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4E03" w14:textId="77777777" w:rsidR="00D77A0E" w:rsidRPr="00300724" w:rsidRDefault="00D77A0E" w:rsidP="00D77A0E">
      <w:pPr>
        <w:jc w:val="center"/>
        <w:rPr>
          <w:rFonts w:ascii="標楷體" w:eastAsia="標楷體" w:hAnsi="標楷體"/>
          <w:b/>
          <w:bCs/>
          <w:sz w:val="44"/>
          <w:szCs w:val="18"/>
        </w:rPr>
      </w:pPr>
      <w:r w:rsidRPr="00300724">
        <w:rPr>
          <w:rFonts w:ascii="標楷體" w:eastAsia="標楷體" w:hAnsi="標楷體" w:hint="eastAsia"/>
          <w:b/>
          <w:bCs/>
          <w:sz w:val="44"/>
          <w:szCs w:val="18"/>
        </w:rPr>
        <w:t>桃園市政府衛生局</w:t>
      </w:r>
    </w:p>
    <w:p w14:paraId="436F9212" w14:textId="05BBD297" w:rsidR="006950A6" w:rsidRDefault="00D77A0E" w:rsidP="00E87566">
      <w:pPr>
        <w:jc w:val="center"/>
        <w:rPr>
          <w:rFonts w:ascii="標楷體" w:eastAsia="標楷體" w:hAnsi="標楷體"/>
          <w:b/>
          <w:bCs/>
          <w:sz w:val="44"/>
          <w:szCs w:val="18"/>
        </w:rPr>
      </w:pPr>
      <w:r w:rsidRPr="00300724">
        <w:rPr>
          <w:rFonts w:ascii="標楷體" w:eastAsia="標楷體" w:hAnsi="標楷體"/>
          <w:b/>
          <w:bCs/>
          <w:sz w:val="44"/>
          <w:szCs w:val="18"/>
        </w:rPr>
        <w:t>酒癮</w:t>
      </w:r>
      <w:r w:rsidRPr="00300724">
        <w:rPr>
          <w:rFonts w:ascii="標楷體" w:eastAsia="標楷體" w:hAnsi="標楷體" w:hint="eastAsia"/>
          <w:b/>
          <w:bCs/>
          <w:sz w:val="44"/>
          <w:szCs w:val="18"/>
        </w:rPr>
        <w:t>個案</w:t>
      </w:r>
      <w:r w:rsidR="00E87566" w:rsidRPr="00300724">
        <w:rPr>
          <w:rFonts w:ascii="標楷體" w:eastAsia="標楷體" w:hAnsi="標楷體" w:hint="eastAsia"/>
          <w:b/>
          <w:bCs/>
          <w:sz w:val="44"/>
          <w:szCs w:val="18"/>
        </w:rPr>
        <w:t>轉介</w:t>
      </w:r>
      <w:r w:rsidR="002530D4" w:rsidRPr="00300724">
        <w:rPr>
          <w:rFonts w:ascii="標楷體" w:eastAsia="標楷體" w:hAnsi="標楷體" w:hint="eastAsia"/>
          <w:b/>
          <w:bCs/>
          <w:sz w:val="44"/>
          <w:szCs w:val="18"/>
        </w:rPr>
        <w:t>流程</w:t>
      </w:r>
    </w:p>
    <w:p w14:paraId="2DF1B3E3" w14:textId="630E5A23" w:rsidR="002F0F04" w:rsidRPr="002F0F04" w:rsidRDefault="00A541E3" w:rsidP="002F0F04">
      <w:pPr>
        <w:jc w:val="right"/>
        <w:rPr>
          <w:rFonts w:ascii="標楷體" w:eastAsia="標楷體" w:hAnsi="標楷體"/>
          <w:bCs/>
          <w:sz w:val="20"/>
          <w:szCs w:val="20"/>
        </w:rPr>
      </w:pPr>
      <w:r>
        <w:rPr>
          <w:rFonts w:ascii="標楷體" w:eastAsia="標楷體" w:hAnsi="標楷體" w:hint="eastAsia"/>
          <w:bCs/>
          <w:sz w:val="20"/>
          <w:szCs w:val="20"/>
        </w:rPr>
        <w:t>109.03.31</w:t>
      </w:r>
      <w:r w:rsidR="002F0F04" w:rsidRPr="002F0F04">
        <w:rPr>
          <w:rFonts w:ascii="標楷體" w:eastAsia="標楷體" w:hAnsi="標楷體" w:hint="eastAsia"/>
          <w:bCs/>
          <w:sz w:val="20"/>
          <w:szCs w:val="20"/>
        </w:rPr>
        <w:t>修訂</w:t>
      </w:r>
    </w:p>
    <w:p w14:paraId="26578352" w14:textId="7B97C456" w:rsidR="002F0F04" w:rsidRDefault="00A541E3" w:rsidP="002F0F04">
      <w:pPr>
        <w:jc w:val="right"/>
        <w:rPr>
          <w:rFonts w:ascii="標楷體" w:eastAsia="標楷體" w:hAnsi="標楷體"/>
          <w:bCs/>
          <w:sz w:val="20"/>
          <w:szCs w:val="20"/>
        </w:rPr>
      </w:pPr>
      <w:r>
        <w:rPr>
          <w:rFonts w:ascii="標楷體" w:eastAsia="標楷體" w:hAnsi="標楷體" w:hint="eastAsia"/>
          <w:bCs/>
          <w:sz w:val="20"/>
          <w:szCs w:val="20"/>
        </w:rPr>
        <w:t>104.11.16</w:t>
      </w:r>
      <w:r w:rsidR="002F0F04" w:rsidRPr="002F0F04">
        <w:rPr>
          <w:rFonts w:ascii="標楷體" w:eastAsia="標楷體" w:hAnsi="標楷體" w:hint="eastAsia"/>
          <w:bCs/>
          <w:sz w:val="20"/>
          <w:szCs w:val="20"/>
        </w:rPr>
        <w:t>修訂</w:t>
      </w:r>
    </w:p>
    <w:p w14:paraId="2A43933C" w14:textId="40D505C2" w:rsidR="00D77A0E" w:rsidRPr="002F0F04" w:rsidRDefault="00A541E3" w:rsidP="002F0F04">
      <w:pPr>
        <w:jc w:val="right"/>
        <w:rPr>
          <w:rFonts w:ascii="標楷體" w:eastAsia="標楷體" w:hAnsi="標楷體"/>
          <w:bCs/>
          <w:sz w:val="20"/>
          <w:szCs w:val="20"/>
        </w:rPr>
      </w:pPr>
      <w:r>
        <w:rPr>
          <w:rFonts w:ascii="標楷體" w:eastAsia="標楷體" w:hAnsi="標楷體" w:hint="eastAsia"/>
          <w:bCs/>
          <w:sz w:val="20"/>
          <w:szCs w:val="20"/>
        </w:rPr>
        <w:t>96.05.23</w:t>
      </w:r>
      <w:r w:rsidR="00535855" w:rsidRPr="002F0F04">
        <w:rPr>
          <w:rFonts w:ascii="標楷體" w:eastAsia="標楷體" w:hAnsi="標楷體" w:hint="eastAsia"/>
          <w:bCs/>
          <w:sz w:val="20"/>
          <w:szCs w:val="20"/>
        </w:rPr>
        <w:t>訂</w:t>
      </w:r>
      <w:r>
        <w:rPr>
          <w:rFonts w:ascii="標楷體" w:eastAsia="標楷體" w:hAnsi="標楷體" w:hint="eastAsia"/>
          <w:bCs/>
          <w:sz w:val="20"/>
          <w:szCs w:val="20"/>
        </w:rPr>
        <w:t>定</w:t>
      </w:r>
    </w:p>
    <w:p w14:paraId="7D741E57" w14:textId="77777777" w:rsidR="009326E6" w:rsidRDefault="009326E6" w:rsidP="00D77A0E"/>
    <w:p w14:paraId="6ABCDCA0" w14:textId="77777777" w:rsidR="009326E6" w:rsidRDefault="009326E6" w:rsidP="00D77A0E"/>
    <w:p w14:paraId="6A68CB0D" w14:textId="77777777" w:rsidR="009326E6" w:rsidRDefault="002E27AF" w:rsidP="00D77A0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CAD8A1" wp14:editId="74E5516E">
                <wp:simplePos x="0" y="0"/>
                <wp:positionH relativeFrom="column">
                  <wp:posOffset>3688080</wp:posOffset>
                </wp:positionH>
                <wp:positionV relativeFrom="paragraph">
                  <wp:posOffset>125095</wp:posOffset>
                </wp:positionV>
                <wp:extent cx="2378075" cy="352425"/>
                <wp:effectExtent l="0" t="0" r="22225" b="28575"/>
                <wp:wrapNone/>
                <wp:docPr id="72" name="流程圖: 程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8075" cy="352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BC0DC" w14:textId="77777777" w:rsidR="00D77A0E" w:rsidRPr="003F185C" w:rsidRDefault="00AE300B" w:rsidP="00D77A0E">
                            <w:pPr>
                              <w:spacing w:line="400" w:lineRule="exac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網絡單位</w:t>
                            </w:r>
                            <w:r w:rsidR="00D77A0E">
                              <w:rPr>
                                <w:rFonts w:eastAsia="標楷體" w:hint="eastAsia"/>
                                <w:sz w:val="28"/>
                              </w:rPr>
                              <w:t>轉介個案至衛生局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CAD8A1" id="_x0000_t109" coordsize="21600,21600" o:spt="109" path="m,l,21600r21600,l21600,xe">
                <v:stroke joinstyle="miter"/>
                <v:path gradientshapeok="t" o:connecttype="rect"/>
              </v:shapetype>
              <v:shape id="流程圖: 程序 72" o:spid="_x0000_s1026" type="#_x0000_t109" style="position:absolute;margin-left:290.4pt;margin-top:9.85pt;width:187.25pt;height:2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">
                <v:textbox>
                  <w:txbxContent>
                    <w:p w14:paraId="6A6BC0DC" w14:textId="77777777" w:rsidR="00D77A0E" w:rsidRPr="003F185C" w:rsidRDefault="00AE300B" w:rsidP="00D77A0E">
                      <w:pPr>
                        <w:spacing w:line="400" w:lineRule="exact"/>
                        <w:jc w:val="center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網絡單位</w:t>
                      </w:r>
                      <w:r w:rsidR="00D77A0E">
                        <w:rPr>
                          <w:rFonts w:eastAsia="標楷體" w:hint="eastAsia"/>
                          <w:sz w:val="28"/>
                        </w:rPr>
                        <w:t>轉</w:t>
                      </w:r>
                      <w:proofErr w:type="gramStart"/>
                      <w:r w:rsidR="00D77A0E">
                        <w:rPr>
                          <w:rFonts w:eastAsia="標楷體" w:hint="eastAsia"/>
                          <w:sz w:val="28"/>
                        </w:rPr>
                        <w:t>介</w:t>
                      </w:r>
                      <w:proofErr w:type="gramEnd"/>
                      <w:r w:rsidR="00D77A0E">
                        <w:rPr>
                          <w:rFonts w:eastAsia="標楷體" w:hint="eastAsia"/>
                          <w:sz w:val="28"/>
                        </w:rPr>
                        <w:t>個案至衛生局</w:t>
                      </w:r>
                    </w:p>
                  </w:txbxContent>
                </v:textbox>
              </v:shape>
            </w:pict>
          </mc:Fallback>
        </mc:AlternateContent>
      </w:r>
    </w:p>
    <w:p w14:paraId="5142A543" w14:textId="77777777" w:rsidR="00D77A0E" w:rsidRDefault="002E27AF" w:rsidP="00D77A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1C71EAF7" wp14:editId="594FBEE6">
                <wp:simplePos x="0" y="0"/>
                <wp:positionH relativeFrom="margin">
                  <wp:posOffset>666750</wp:posOffset>
                </wp:positionH>
                <wp:positionV relativeFrom="paragraph">
                  <wp:posOffset>8093710</wp:posOffset>
                </wp:positionV>
                <wp:extent cx="8486775" cy="1657350"/>
                <wp:effectExtent l="0" t="0" r="9525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67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25E7B" w14:textId="77777777" w:rsidR="009326E6" w:rsidRDefault="009326E6" w:rsidP="009326E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326E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註1：聯繫內容包含告知個案門診時間及相關費用，並約定就診時間。</w:t>
                            </w:r>
                          </w:p>
                          <w:p w14:paraId="498F5FC3" w14:textId="77777777" w:rsidR="009326E6" w:rsidRDefault="009326E6" w:rsidP="009326E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326E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註</w:t>
                            </w:r>
                            <w:r w:rsidR="002E27AF">
                              <w:rPr>
                                <w:rFonts w:ascii="標楷體" w:eastAsia="標楷體" w:hAnsi="標楷體"/>
                                <w:sz w:val="28"/>
                              </w:rPr>
                              <w:t>2</w:t>
                            </w:r>
                            <w:r w:rsidRPr="009326E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：處遇內容包含</w:t>
                            </w:r>
                            <w:r w:rsidR="0065288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酒癮</w:t>
                            </w:r>
                            <w:r w:rsidRPr="009326E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門診、</w:t>
                            </w:r>
                            <w:r w:rsidR="0097349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血液</w:t>
                            </w:r>
                            <w:r w:rsidR="0097349A">
                              <w:rPr>
                                <w:rFonts w:ascii="標楷體" w:eastAsia="標楷體" w:hAnsi="標楷體"/>
                                <w:sz w:val="28"/>
                              </w:rPr>
                              <w:t>或生化檢查、生理心理功能檢查</w:t>
                            </w:r>
                            <w:r w:rsidR="0097349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及</w:t>
                            </w:r>
                            <w:r w:rsidRPr="009326E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個別心理治療</w:t>
                            </w:r>
                            <w:r w:rsidR="0097349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等項目</w:t>
                            </w:r>
                            <w:r w:rsidRPr="009326E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。</w:t>
                            </w:r>
                          </w:p>
                          <w:p w14:paraId="1C5995D5" w14:textId="77777777" w:rsidR="009326E6" w:rsidRDefault="009326E6" w:rsidP="009326E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326E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註</w:t>
                            </w:r>
                            <w:r w:rsidR="002E27AF">
                              <w:rPr>
                                <w:rFonts w:ascii="標楷體" w:eastAsia="標楷體" w:hAnsi="標楷體"/>
                                <w:sz w:val="28"/>
                              </w:rPr>
                              <w:t>3</w:t>
                            </w:r>
                            <w:r w:rsidRPr="009326E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：於轉介單下方填寫「</w:t>
                            </w:r>
                            <w:r w:rsidR="00B8725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醫療機構</w:t>
                            </w:r>
                            <w:r w:rsidRPr="009326E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」、「就診日期」、</w:t>
                            </w:r>
                            <w:r w:rsidR="00B8725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「</w:t>
                            </w:r>
                            <w:r w:rsidR="00B87258">
                              <w:rPr>
                                <w:rFonts w:ascii="標楷體" w:eastAsia="標楷體" w:hAnsi="標楷體" w:hint="eastAsia"/>
                                <w:spacing w:val="-16"/>
                                <w:sz w:val="26"/>
                                <w:szCs w:val="32"/>
                              </w:rPr>
                              <w:t>收案結果回覆」</w:t>
                            </w:r>
                            <w:r w:rsidR="00B87258">
                              <w:rPr>
                                <w:rFonts w:ascii="標楷體" w:eastAsia="標楷體" w:hAnsi="標楷體"/>
                                <w:spacing w:val="-16"/>
                                <w:sz w:val="26"/>
                                <w:szCs w:val="32"/>
                              </w:rPr>
                              <w:t>、</w:t>
                            </w:r>
                            <w:r w:rsidRPr="009326E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「就診醫師」及「承辦人員/電話」資料。</w:t>
                            </w:r>
                          </w:p>
                          <w:p w14:paraId="33D5C5A0" w14:textId="77777777" w:rsidR="000C33FE" w:rsidRDefault="009326E6" w:rsidP="002530D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326E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註</w:t>
                            </w:r>
                            <w:r w:rsidR="002E27AF">
                              <w:rPr>
                                <w:rFonts w:ascii="標楷體" w:eastAsia="標楷體" w:hAnsi="標楷體"/>
                                <w:sz w:val="28"/>
                              </w:rPr>
                              <w:t>4</w:t>
                            </w:r>
                            <w:r w:rsidRPr="009326E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：於</w:t>
                            </w:r>
                            <w:r w:rsidR="00B87258">
                              <w:rPr>
                                <w:rFonts w:ascii="標楷體" w:eastAsia="標楷體" w:hAnsi="標楷體" w:hint="eastAsia"/>
                                <w:spacing w:val="-16"/>
                                <w:sz w:val="26"/>
                                <w:szCs w:val="32"/>
                              </w:rPr>
                              <w:t>收案結果回覆</w:t>
                            </w:r>
                            <w:r w:rsidRPr="009326E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欄註明與個案之聯繫情況及醫師評估</w:t>
                            </w:r>
                            <w:r w:rsidR="004227D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轉科別或</w:t>
                            </w:r>
                            <w:r w:rsidRPr="009326E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結案之紀錄。</w:t>
                            </w:r>
                          </w:p>
                          <w:p w14:paraId="2B0B5C46" w14:textId="77777777" w:rsidR="002E27AF" w:rsidRDefault="002E27AF" w:rsidP="002E27A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326E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註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5</w:t>
                            </w:r>
                            <w:r w:rsidRPr="009326E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：於</w:t>
                            </w:r>
                            <w:r w:rsidRPr="0065288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收案結果回覆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欄</w:t>
                            </w:r>
                            <w:r w:rsidRPr="009326E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註明與個案之聯繫情況及個案未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依約</w:t>
                            </w:r>
                            <w:r w:rsidRPr="009326E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就診。</w:t>
                            </w:r>
                          </w:p>
                          <w:p w14:paraId="6DDFB867" w14:textId="77777777" w:rsidR="002E27AF" w:rsidRPr="002530D4" w:rsidRDefault="002E27AF" w:rsidP="002E27AF">
                            <w:pPr>
                              <w:pStyle w:val="a3"/>
                              <w:spacing w:line="360" w:lineRule="exac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1EAF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52.5pt;margin-top:637.3pt;width:668.25pt;height:130.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" stroked="f">
                <v:textbox>
                  <w:txbxContent>
                    <w:p w14:paraId="28225E7B" w14:textId="77777777" w:rsidR="009326E6" w:rsidRDefault="009326E6" w:rsidP="009326E6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60" w:lineRule="exact"/>
                        <w:ind w:leftChars="0"/>
                        <w:rPr>
                          <w:rFonts w:ascii="標楷體" w:eastAsia="標楷體" w:hAnsi="標楷體"/>
                          <w:sz w:val="28"/>
                        </w:rPr>
                      </w:pPr>
                      <w:proofErr w:type="gramStart"/>
                      <w:r w:rsidRPr="009326E6">
                        <w:rPr>
                          <w:rFonts w:ascii="標楷體" w:eastAsia="標楷體" w:hAnsi="標楷體" w:hint="eastAsia"/>
                          <w:sz w:val="28"/>
                        </w:rPr>
                        <w:t>註</w:t>
                      </w:r>
                      <w:proofErr w:type="gramEnd"/>
                      <w:r w:rsidRPr="009326E6">
                        <w:rPr>
                          <w:rFonts w:ascii="標楷體" w:eastAsia="標楷體" w:hAnsi="標楷體" w:hint="eastAsia"/>
                          <w:sz w:val="28"/>
                        </w:rPr>
                        <w:t>1：聯繫內容包含告知個案門診時間及相關費用，並約定就診時間。</w:t>
                      </w:r>
                    </w:p>
                    <w:p w14:paraId="498F5FC3" w14:textId="77777777" w:rsidR="009326E6" w:rsidRDefault="009326E6" w:rsidP="009326E6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60" w:lineRule="exact"/>
                        <w:ind w:leftChars="0"/>
                        <w:rPr>
                          <w:rFonts w:ascii="標楷體" w:eastAsia="標楷體" w:hAnsi="標楷體"/>
                          <w:sz w:val="28"/>
                        </w:rPr>
                      </w:pPr>
                      <w:proofErr w:type="gramStart"/>
                      <w:r w:rsidRPr="009326E6">
                        <w:rPr>
                          <w:rFonts w:ascii="標楷體" w:eastAsia="標楷體" w:hAnsi="標楷體" w:hint="eastAsia"/>
                          <w:sz w:val="28"/>
                        </w:rPr>
                        <w:t>註</w:t>
                      </w:r>
                      <w:proofErr w:type="gramEnd"/>
                      <w:r w:rsidR="002E27AF">
                        <w:rPr>
                          <w:rFonts w:ascii="標楷體" w:eastAsia="標楷體" w:hAnsi="標楷體"/>
                          <w:sz w:val="28"/>
                        </w:rPr>
                        <w:t>2</w:t>
                      </w:r>
                      <w:r w:rsidRPr="009326E6">
                        <w:rPr>
                          <w:rFonts w:ascii="標楷體" w:eastAsia="標楷體" w:hAnsi="標楷體" w:hint="eastAsia"/>
                          <w:sz w:val="28"/>
                        </w:rPr>
                        <w:t>：處遇內容包含</w:t>
                      </w:r>
                      <w:r w:rsidR="00652880">
                        <w:rPr>
                          <w:rFonts w:ascii="標楷體" w:eastAsia="標楷體" w:hAnsi="標楷體" w:hint="eastAsia"/>
                          <w:sz w:val="28"/>
                        </w:rPr>
                        <w:t>酒癮</w:t>
                      </w:r>
                      <w:r w:rsidRPr="009326E6">
                        <w:rPr>
                          <w:rFonts w:ascii="標楷體" w:eastAsia="標楷體" w:hAnsi="標楷體" w:hint="eastAsia"/>
                          <w:sz w:val="28"/>
                        </w:rPr>
                        <w:t>門診、</w:t>
                      </w:r>
                      <w:r w:rsidR="0097349A">
                        <w:rPr>
                          <w:rFonts w:ascii="標楷體" w:eastAsia="標楷體" w:hAnsi="標楷體" w:hint="eastAsia"/>
                          <w:sz w:val="28"/>
                        </w:rPr>
                        <w:t>血液</w:t>
                      </w:r>
                      <w:r w:rsidR="0097349A">
                        <w:rPr>
                          <w:rFonts w:ascii="標楷體" w:eastAsia="標楷體" w:hAnsi="標楷體"/>
                          <w:sz w:val="28"/>
                        </w:rPr>
                        <w:t>或生化檢查、生理心理功能檢查</w:t>
                      </w:r>
                      <w:r w:rsidR="0097349A">
                        <w:rPr>
                          <w:rFonts w:ascii="標楷體" w:eastAsia="標楷體" w:hAnsi="標楷體" w:hint="eastAsia"/>
                          <w:sz w:val="28"/>
                        </w:rPr>
                        <w:t>及</w:t>
                      </w:r>
                      <w:r w:rsidRPr="009326E6">
                        <w:rPr>
                          <w:rFonts w:ascii="標楷體" w:eastAsia="標楷體" w:hAnsi="標楷體" w:hint="eastAsia"/>
                          <w:sz w:val="28"/>
                        </w:rPr>
                        <w:t>個別心理治療</w:t>
                      </w:r>
                      <w:r w:rsidR="0097349A">
                        <w:rPr>
                          <w:rFonts w:ascii="標楷體" w:eastAsia="標楷體" w:hAnsi="標楷體" w:hint="eastAsia"/>
                          <w:sz w:val="28"/>
                        </w:rPr>
                        <w:t>等項目</w:t>
                      </w:r>
                      <w:r w:rsidRPr="009326E6">
                        <w:rPr>
                          <w:rFonts w:ascii="標楷體" w:eastAsia="標楷體" w:hAnsi="標楷體" w:hint="eastAsia"/>
                          <w:sz w:val="28"/>
                        </w:rPr>
                        <w:t>。</w:t>
                      </w:r>
                    </w:p>
                    <w:p w14:paraId="1C5995D5" w14:textId="77777777" w:rsidR="009326E6" w:rsidRDefault="009326E6" w:rsidP="009326E6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60" w:lineRule="exact"/>
                        <w:ind w:leftChars="0"/>
                        <w:rPr>
                          <w:rFonts w:ascii="標楷體" w:eastAsia="標楷體" w:hAnsi="標楷體"/>
                          <w:sz w:val="28"/>
                        </w:rPr>
                      </w:pPr>
                      <w:proofErr w:type="gramStart"/>
                      <w:r w:rsidRPr="009326E6">
                        <w:rPr>
                          <w:rFonts w:ascii="標楷體" w:eastAsia="標楷體" w:hAnsi="標楷體" w:hint="eastAsia"/>
                          <w:sz w:val="28"/>
                        </w:rPr>
                        <w:t>註</w:t>
                      </w:r>
                      <w:proofErr w:type="gramEnd"/>
                      <w:r w:rsidR="002E27AF">
                        <w:rPr>
                          <w:rFonts w:ascii="標楷體" w:eastAsia="標楷體" w:hAnsi="標楷體"/>
                          <w:sz w:val="28"/>
                        </w:rPr>
                        <w:t>3</w:t>
                      </w:r>
                      <w:r w:rsidRPr="009326E6">
                        <w:rPr>
                          <w:rFonts w:ascii="標楷體" w:eastAsia="標楷體" w:hAnsi="標楷體" w:hint="eastAsia"/>
                          <w:sz w:val="28"/>
                        </w:rPr>
                        <w:t>：於轉</w:t>
                      </w:r>
                      <w:proofErr w:type="gramStart"/>
                      <w:r w:rsidRPr="009326E6">
                        <w:rPr>
                          <w:rFonts w:ascii="標楷體" w:eastAsia="標楷體" w:hAnsi="標楷體" w:hint="eastAsia"/>
                          <w:sz w:val="28"/>
                        </w:rPr>
                        <w:t>介</w:t>
                      </w:r>
                      <w:proofErr w:type="gramEnd"/>
                      <w:r w:rsidRPr="009326E6">
                        <w:rPr>
                          <w:rFonts w:ascii="標楷體" w:eastAsia="標楷體" w:hAnsi="標楷體" w:hint="eastAsia"/>
                          <w:sz w:val="28"/>
                        </w:rPr>
                        <w:t>單下方填寫「</w:t>
                      </w:r>
                      <w:r w:rsidR="00B87258">
                        <w:rPr>
                          <w:rFonts w:ascii="標楷體" w:eastAsia="標楷體" w:hAnsi="標楷體" w:hint="eastAsia"/>
                          <w:sz w:val="28"/>
                        </w:rPr>
                        <w:t>醫療機構</w:t>
                      </w:r>
                      <w:r w:rsidRPr="009326E6">
                        <w:rPr>
                          <w:rFonts w:ascii="標楷體" w:eastAsia="標楷體" w:hAnsi="標楷體" w:hint="eastAsia"/>
                          <w:sz w:val="28"/>
                        </w:rPr>
                        <w:t>」、「就診日期」、</w:t>
                      </w:r>
                      <w:r w:rsidR="00B87258">
                        <w:rPr>
                          <w:rFonts w:ascii="標楷體" w:eastAsia="標楷體" w:hAnsi="標楷體" w:hint="eastAsia"/>
                          <w:sz w:val="28"/>
                        </w:rPr>
                        <w:t>「</w:t>
                      </w:r>
                      <w:r w:rsidR="00B87258">
                        <w:rPr>
                          <w:rFonts w:ascii="標楷體" w:eastAsia="標楷體" w:hAnsi="標楷體" w:hint="eastAsia"/>
                          <w:spacing w:val="-16"/>
                          <w:sz w:val="26"/>
                          <w:szCs w:val="32"/>
                        </w:rPr>
                        <w:t>收案結果回覆」</w:t>
                      </w:r>
                      <w:r w:rsidR="00B87258">
                        <w:rPr>
                          <w:rFonts w:ascii="標楷體" w:eastAsia="標楷體" w:hAnsi="標楷體"/>
                          <w:spacing w:val="-16"/>
                          <w:sz w:val="26"/>
                          <w:szCs w:val="32"/>
                        </w:rPr>
                        <w:t>、</w:t>
                      </w:r>
                      <w:r w:rsidRPr="009326E6">
                        <w:rPr>
                          <w:rFonts w:ascii="標楷體" w:eastAsia="標楷體" w:hAnsi="標楷體" w:hint="eastAsia"/>
                          <w:sz w:val="28"/>
                        </w:rPr>
                        <w:t>「就診醫師」及「承辦人員/電話」資料。</w:t>
                      </w:r>
                    </w:p>
                    <w:p w14:paraId="33D5C5A0" w14:textId="77777777" w:rsidR="000C33FE" w:rsidRDefault="009326E6" w:rsidP="002530D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60" w:lineRule="exact"/>
                        <w:ind w:leftChars="0"/>
                        <w:rPr>
                          <w:rFonts w:ascii="標楷體" w:eastAsia="標楷體" w:hAnsi="標楷體"/>
                          <w:sz w:val="28"/>
                        </w:rPr>
                      </w:pPr>
                      <w:proofErr w:type="gramStart"/>
                      <w:r w:rsidRPr="009326E6">
                        <w:rPr>
                          <w:rFonts w:ascii="標楷體" w:eastAsia="標楷體" w:hAnsi="標楷體" w:hint="eastAsia"/>
                          <w:sz w:val="28"/>
                        </w:rPr>
                        <w:t>註</w:t>
                      </w:r>
                      <w:proofErr w:type="gramEnd"/>
                      <w:r w:rsidR="002E27AF">
                        <w:rPr>
                          <w:rFonts w:ascii="標楷體" w:eastAsia="標楷體" w:hAnsi="標楷體"/>
                          <w:sz w:val="28"/>
                        </w:rPr>
                        <w:t>4</w:t>
                      </w:r>
                      <w:r w:rsidRPr="009326E6">
                        <w:rPr>
                          <w:rFonts w:ascii="標楷體" w:eastAsia="標楷體" w:hAnsi="標楷體" w:hint="eastAsia"/>
                          <w:sz w:val="28"/>
                        </w:rPr>
                        <w:t>：於</w:t>
                      </w:r>
                      <w:r w:rsidR="00B87258">
                        <w:rPr>
                          <w:rFonts w:ascii="標楷體" w:eastAsia="標楷體" w:hAnsi="標楷體" w:hint="eastAsia"/>
                          <w:spacing w:val="-16"/>
                          <w:sz w:val="26"/>
                          <w:szCs w:val="32"/>
                        </w:rPr>
                        <w:t>收案結果回覆</w:t>
                      </w:r>
                      <w:r w:rsidRPr="009326E6">
                        <w:rPr>
                          <w:rFonts w:ascii="標楷體" w:eastAsia="標楷體" w:hAnsi="標楷體" w:hint="eastAsia"/>
                          <w:sz w:val="28"/>
                        </w:rPr>
                        <w:t>欄註明與個案之聯繫情況及醫師評估</w:t>
                      </w:r>
                      <w:r w:rsidR="004227D0">
                        <w:rPr>
                          <w:rFonts w:ascii="標楷體" w:eastAsia="標楷體" w:hAnsi="標楷體" w:hint="eastAsia"/>
                          <w:sz w:val="28"/>
                        </w:rPr>
                        <w:t>轉科別或</w:t>
                      </w:r>
                      <w:r w:rsidRPr="009326E6">
                        <w:rPr>
                          <w:rFonts w:ascii="標楷體" w:eastAsia="標楷體" w:hAnsi="標楷體" w:hint="eastAsia"/>
                          <w:sz w:val="28"/>
                        </w:rPr>
                        <w:t>結案之紀錄。</w:t>
                      </w:r>
                    </w:p>
                    <w:p w14:paraId="2B0B5C46" w14:textId="77777777" w:rsidR="002E27AF" w:rsidRDefault="002E27AF" w:rsidP="002E27A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60" w:lineRule="exact"/>
                        <w:ind w:leftChars="0"/>
                        <w:rPr>
                          <w:rFonts w:ascii="標楷體" w:eastAsia="標楷體" w:hAnsi="標楷體"/>
                          <w:sz w:val="28"/>
                        </w:rPr>
                      </w:pPr>
                      <w:proofErr w:type="gramStart"/>
                      <w:r w:rsidRPr="009326E6">
                        <w:rPr>
                          <w:rFonts w:ascii="標楷體" w:eastAsia="標楷體" w:hAnsi="標楷體" w:hint="eastAsia"/>
                          <w:sz w:val="28"/>
                        </w:rPr>
                        <w:t>註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28"/>
                        </w:rPr>
                        <w:t>5</w:t>
                      </w:r>
                      <w:r w:rsidRPr="009326E6">
                        <w:rPr>
                          <w:rFonts w:ascii="標楷體" w:eastAsia="標楷體" w:hAnsi="標楷體" w:hint="eastAsia"/>
                          <w:sz w:val="28"/>
                        </w:rPr>
                        <w:t>：於</w:t>
                      </w:r>
                      <w:r w:rsidRPr="00652880">
                        <w:rPr>
                          <w:rFonts w:ascii="標楷體" w:eastAsia="標楷體" w:hAnsi="標楷體" w:hint="eastAsia"/>
                          <w:sz w:val="28"/>
                        </w:rPr>
                        <w:t>收案結果回覆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欄</w:t>
                      </w:r>
                      <w:r w:rsidRPr="009326E6">
                        <w:rPr>
                          <w:rFonts w:ascii="標楷體" w:eastAsia="標楷體" w:hAnsi="標楷體" w:hint="eastAsia"/>
                          <w:sz w:val="28"/>
                        </w:rPr>
                        <w:t>註明與個案之聯繫情況及個案未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依約</w:t>
                      </w:r>
                      <w:r w:rsidRPr="009326E6">
                        <w:rPr>
                          <w:rFonts w:ascii="標楷體" w:eastAsia="標楷體" w:hAnsi="標楷體" w:hint="eastAsia"/>
                          <w:sz w:val="28"/>
                        </w:rPr>
                        <w:t>就診。</w:t>
                      </w:r>
                    </w:p>
                    <w:p w14:paraId="6DDFB867" w14:textId="77777777" w:rsidR="002E27AF" w:rsidRPr="002530D4" w:rsidRDefault="002E27AF" w:rsidP="002E27AF">
                      <w:pPr>
                        <w:pStyle w:val="a3"/>
                        <w:spacing w:line="360" w:lineRule="exact"/>
                        <w:ind w:leftChars="0"/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5B6E18" wp14:editId="459B882D">
                <wp:simplePos x="0" y="0"/>
                <wp:positionH relativeFrom="column">
                  <wp:posOffset>3429000</wp:posOffset>
                </wp:positionH>
                <wp:positionV relativeFrom="paragraph">
                  <wp:posOffset>2112157</wp:posOffset>
                </wp:positionV>
                <wp:extent cx="1392115" cy="422030"/>
                <wp:effectExtent l="38100" t="0" r="17780" b="73660"/>
                <wp:wrapNone/>
                <wp:docPr id="65" name="直線接點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2115" cy="422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8EB70" id="直線接點 65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166.3pt" to="379.6pt,1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C4110B" wp14:editId="4ECEC603">
                <wp:simplePos x="0" y="0"/>
                <wp:positionH relativeFrom="column">
                  <wp:posOffset>4785360</wp:posOffset>
                </wp:positionH>
                <wp:positionV relativeFrom="paragraph">
                  <wp:posOffset>254635</wp:posOffset>
                </wp:positionV>
                <wp:extent cx="0" cy="228600"/>
                <wp:effectExtent l="76200" t="0" r="57150" b="57150"/>
                <wp:wrapNone/>
                <wp:docPr id="73" name="直線接點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B44727" id="直線接點 7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8pt,20.05pt" to="376.8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8F3408" wp14:editId="29CC1A08">
                <wp:simplePos x="0" y="0"/>
                <wp:positionH relativeFrom="column">
                  <wp:posOffset>2263140</wp:posOffset>
                </wp:positionH>
                <wp:positionV relativeFrom="paragraph">
                  <wp:posOffset>498475</wp:posOffset>
                </wp:positionV>
                <wp:extent cx="5362575" cy="352425"/>
                <wp:effectExtent l="0" t="0" r="28575" b="28575"/>
                <wp:wrapNone/>
                <wp:docPr id="1" name="流程圖: 程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352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7D4FA" w14:textId="77777777" w:rsidR="00D77A0E" w:rsidRPr="003F185C" w:rsidRDefault="00D77A0E" w:rsidP="00D77A0E">
                            <w:pPr>
                              <w:spacing w:line="400" w:lineRule="exac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3F185C">
                              <w:rPr>
                                <w:rFonts w:eastAsia="標楷體" w:hint="eastAsia"/>
                                <w:sz w:val="28"/>
                              </w:rPr>
                              <w:t>衛生局根據轉介單內容評估，並將個案資料轉介至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適合之</w:t>
                            </w:r>
                            <w:r w:rsidRPr="003F185C">
                              <w:rPr>
                                <w:rFonts w:eastAsia="標楷體" w:hint="eastAsia"/>
                                <w:sz w:val="28"/>
                              </w:rPr>
                              <w:t>醫療機構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F3408" id="流程圖: 程序 1" o:spid="_x0000_s1028" type="#_x0000_t109" style="position:absolute;margin-left:178.2pt;margin-top:39.25pt;width:422.25pt;height:2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">
                <v:textbox>
                  <w:txbxContent>
                    <w:p w14:paraId="6147D4FA" w14:textId="77777777" w:rsidR="00D77A0E" w:rsidRPr="003F185C" w:rsidRDefault="00D77A0E" w:rsidP="00D77A0E">
                      <w:pPr>
                        <w:spacing w:line="400" w:lineRule="exact"/>
                        <w:jc w:val="center"/>
                        <w:rPr>
                          <w:rFonts w:eastAsia="標楷體"/>
                          <w:sz w:val="28"/>
                        </w:rPr>
                      </w:pPr>
                      <w:r w:rsidRPr="003F185C">
                        <w:rPr>
                          <w:rFonts w:eastAsia="標楷體" w:hint="eastAsia"/>
                          <w:sz w:val="28"/>
                        </w:rPr>
                        <w:t>衛生局根據轉</w:t>
                      </w:r>
                      <w:proofErr w:type="gramStart"/>
                      <w:r w:rsidRPr="003F185C">
                        <w:rPr>
                          <w:rFonts w:eastAsia="標楷體" w:hint="eastAsia"/>
                          <w:sz w:val="28"/>
                        </w:rPr>
                        <w:t>介</w:t>
                      </w:r>
                      <w:proofErr w:type="gramEnd"/>
                      <w:r w:rsidRPr="003F185C">
                        <w:rPr>
                          <w:rFonts w:eastAsia="標楷體" w:hint="eastAsia"/>
                          <w:sz w:val="28"/>
                        </w:rPr>
                        <w:t>單內容評估，並將個案資料轉</w:t>
                      </w:r>
                      <w:proofErr w:type="gramStart"/>
                      <w:r w:rsidRPr="003F185C">
                        <w:rPr>
                          <w:rFonts w:eastAsia="標楷體" w:hint="eastAsia"/>
                          <w:sz w:val="28"/>
                        </w:rPr>
                        <w:t>介</w:t>
                      </w:r>
                      <w:proofErr w:type="gramEnd"/>
                      <w:r w:rsidRPr="003F185C">
                        <w:rPr>
                          <w:rFonts w:eastAsia="標楷體" w:hint="eastAsia"/>
                          <w:sz w:val="28"/>
                        </w:rPr>
                        <w:t>至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適合之</w:t>
                      </w:r>
                      <w:r w:rsidRPr="003F185C">
                        <w:rPr>
                          <w:rFonts w:eastAsia="標楷體" w:hint="eastAsia"/>
                          <w:sz w:val="28"/>
                        </w:rPr>
                        <w:t>醫療機構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0F79F4" wp14:editId="6AC63F55">
                <wp:simplePos x="0" y="0"/>
                <wp:positionH relativeFrom="column">
                  <wp:posOffset>4785360</wp:posOffset>
                </wp:positionH>
                <wp:positionV relativeFrom="paragraph">
                  <wp:posOffset>864235</wp:posOffset>
                </wp:positionV>
                <wp:extent cx="0" cy="228600"/>
                <wp:effectExtent l="76200" t="0" r="57150" b="571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BBAFF" id="直線接點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8pt,68.05pt" to="376.8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789AD6" wp14:editId="77D8E06D">
                <wp:simplePos x="0" y="0"/>
                <wp:positionH relativeFrom="column">
                  <wp:posOffset>3177540</wp:posOffset>
                </wp:positionH>
                <wp:positionV relativeFrom="paragraph">
                  <wp:posOffset>1123315</wp:posOffset>
                </wp:positionV>
                <wp:extent cx="3438525" cy="371475"/>
                <wp:effectExtent l="0" t="0" r="28575" b="28575"/>
                <wp:wrapNone/>
                <wp:docPr id="3" name="流程圖: 程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3714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FEA6B" w14:textId="77777777" w:rsidR="00D77A0E" w:rsidRPr="003F185C" w:rsidRDefault="00D77A0E" w:rsidP="00D77A0E">
                            <w:pPr>
                              <w:spacing w:line="400" w:lineRule="exac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3F185C">
                              <w:rPr>
                                <w:rFonts w:eastAsia="標楷體" w:hint="eastAsia"/>
                                <w:sz w:val="28"/>
                              </w:rPr>
                              <w:t>醫療機構收到轉介單後與個案聯繫</w:t>
                            </w:r>
                            <w:r w:rsidRPr="00D77A0E">
                              <w:rPr>
                                <w:rFonts w:ascii="標楷體" w:eastAsia="標楷體" w:hAnsi="標楷體" w:hint="eastAsia"/>
                              </w:rPr>
                              <w:t>(註1)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89AD6" id="流程圖: 程序 3" o:spid="_x0000_s1029" type="#_x0000_t109" style="position:absolute;margin-left:250.2pt;margin-top:88.45pt;width:270.75pt;height:2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">
                <v:textbox>
                  <w:txbxContent>
                    <w:p w14:paraId="0BDFEA6B" w14:textId="77777777" w:rsidR="00D77A0E" w:rsidRPr="003F185C" w:rsidRDefault="00D77A0E" w:rsidP="00D77A0E">
                      <w:pPr>
                        <w:spacing w:line="400" w:lineRule="exact"/>
                        <w:jc w:val="center"/>
                        <w:rPr>
                          <w:rFonts w:eastAsia="標楷體"/>
                          <w:sz w:val="28"/>
                        </w:rPr>
                      </w:pPr>
                      <w:r w:rsidRPr="003F185C">
                        <w:rPr>
                          <w:rFonts w:eastAsia="標楷體" w:hint="eastAsia"/>
                          <w:sz w:val="28"/>
                        </w:rPr>
                        <w:t>醫療機構收到轉</w:t>
                      </w:r>
                      <w:proofErr w:type="gramStart"/>
                      <w:r w:rsidRPr="003F185C">
                        <w:rPr>
                          <w:rFonts w:eastAsia="標楷體" w:hint="eastAsia"/>
                          <w:sz w:val="28"/>
                        </w:rPr>
                        <w:t>介</w:t>
                      </w:r>
                      <w:proofErr w:type="gramEnd"/>
                      <w:r w:rsidRPr="003F185C">
                        <w:rPr>
                          <w:rFonts w:eastAsia="標楷體" w:hint="eastAsia"/>
                          <w:sz w:val="28"/>
                        </w:rPr>
                        <w:t>單後與個案聯繫</w:t>
                      </w:r>
                      <w:r w:rsidRPr="00D77A0E">
                        <w:rPr>
                          <w:rFonts w:ascii="標楷體" w:eastAsia="標楷體" w:hAnsi="標楷體" w:hint="eastAsia"/>
                        </w:rPr>
                        <w:t>(</w:t>
                      </w:r>
                      <w:proofErr w:type="gramStart"/>
                      <w:r w:rsidRPr="00D77A0E">
                        <w:rPr>
                          <w:rFonts w:ascii="標楷體" w:eastAsia="標楷體" w:hAnsi="標楷體" w:hint="eastAsia"/>
                        </w:rPr>
                        <w:t>註</w:t>
                      </w:r>
                      <w:proofErr w:type="gramEnd"/>
                      <w:r w:rsidRPr="00D77A0E">
                        <w:rPr>
                          <w:rFonts w:ascii="標楷體" w:eastAsia="標楷體" w:hAnsi="標楷體" w:hint="eastAsia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26A9E3" wp14:editId="24503FB6">
                <wp:simplePos x="0" y="0"/>
                <wp:positionH relativeFrom="column">
                  <wp:posOffset>4792980</wp:posOffset>
                </wp:positionH>
                <wp:positionV relativeFrom="paragraph">
                  <wp:posOffset>1496695</wp:posOffset>
                </wp:positionV>
                <wp:extent cx="0" cy="228600"/>
                <wp:effectExtent l="76200" t="0" r="57150" b="57150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2B92D" id="直線接點 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4pt,117.85pt" to="377.4pt,1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A8DF37" wp14:editId="2A88205E">
                <wp:simplePos x="0" y="0"/>
                <wp:positionH relativeFrom="column">
                  <wp:posOffset>2819400</wp:posOffset>
                </wp:positionH>
                <wp:positionV relativeFrom="paragraph">
                  <wp:posOffset>1732915</wp:posOffset>
                </wp:positionV>
                <wp:extent cx="4095432" cy="371475"/>
                <wp:effectExtent l="0" t="0" r="19685" b="28575"/>
                <wp:wrapNone/>
                <wp:docPr id="50" name="流程圖: 程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432" cy="3714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E2AF4" w14:textId="77777777" w:rsidR="00D77A0E" w:rsidRPr="003F185C" w:rsidRDefault="00D77A0E" w:rsidP="00D77A0E">
                            <w:pPr>
                              <w:spacing w:line="400" w:lineRule="exact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3F185C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由醫療機構查詢個案是否依約至掛號室掛號就診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A8DF37" id="流程圖: 程序 50" o:spid="_x0000_s1030" type="#_x0000_t109" style="position:absolute;margin-left:222pt;margin-top:136.45pt;width:322.45pt;height:2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">
                <v:textbox>
                  <w:txbxContent>
                    <w:p w14:paraId="740E2AF4" w14:textId="77777777" w:rsidR="00D77A0E" w:rsidRPr="003F185C" w:rsidRDefault="00D77A0E" w:rsidP="00D77A0E">
                      <w:pPr>
                        <w:spacing w:line="400" w:lineRule="exact"/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3F185C">
                        <w:rPr>
                          <w:rFonts w:eastAsia="標楷體" w:hint="eastAsia"/>
                          <w:sz w:val="28"/>
                          <w:szCs w:val="28"/>
                        </w:rPr>
                        <w:t>由醫療機構查詢個案是否依約至掛號室掛號就診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4E7264" wp14:editId="338741AB">
                <wp:simplePos x="0" y="0"/>
                <wp:positionH relativeFrom="column">
                  <wp:posOffset>4823460</wp:posOffset>
                </wp:positionH>
                <wp:positionV relativeFrom="paragraph">
                  <wp:posOffset>2106295</wp:posOffset>
                </wp:positionV>
                <wp:extent cx="1247775" cy="419100"/>
                <wp:effectExtent l="0" t="0" r="47625" b="76200"/>
                <wp:wrapNone/>
                <wp:docPr id="10" name="直線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2E714" id="直線接點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8pt,165.85pt" to="478.05pt,1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EF00B4" wp14:editId="79FAF372">
                <wp:simplePos x="0" y="0"/>
                <wp:positionH relativeFrom="column">
                  <wp:posOffset>3863340</wp:posOffset>
                </wp:positionH>
                <wp:positionV relativeFrom="paragraph">
                  <wp:posOffset>2083435</wp:posOffset>
                </wp:positionV>
                <wp:extent cx="323850" cy="314325"/>
                <wp:effectExtent l="0" t="0" r="0" b="9525"/>
                <wp:wrapNone/>
                <wp:docPr id="66" name="文字方塊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A624A" w14:textId="77777777" w:rsidR="00D77A0E" w:rsidRDefault="002E27AF" w:rsidP="00D77A0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標楷體" w:hAnsi="Arial"/>
                                <w:color w:val="000000"/>
                                <w:lang w:val="zh-TW"/>
                              </w:rPr>
                            </w:pP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lang w:val="zh-TW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F00B4" id="文字方塊 66" o:spid="_x0000_s1031" type="#_x0000_t202" style="position:absolute;margin-left:304.2pt;margin-top:164.05pt;width:25.5pt;height:2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" filled="f" fillcolor="#bbe0e3" stroked="f">
                <v:textbox>
                  <w:txbxContent>
                    <w:p w14:paraId="40FA624A" w14:textId="77777777" w:rsidR="00D77A0E" w:rsidRDefault="002E27AF" w:rsidP="00D77A0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標楷體" w:hAnsi="Arial"/>
                          <w:color w:val="000000"/>
                          <w:lang w:val="zh-TW"/>
                        </w:rPr>
                      </w:pPr>
                      <w:r>
                        <w:rPr>
                          <w:rFonts w:ascii="Arial" w:eastAsia="標楷體" w:hAnsi="Arial" w:hint="eastAsia"/>
                          <w:color w:val="000000"/>
                          <w:lang w:val="zh-TW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5A587F" wp14:editId="4401D22F">
                <wp:simplePos x="0" y="0"/>
                <wp:positionH relativeFrom="column">
                  <wp:posOffset>5486400</wp:posOffset>
                </wp:positionH>
                <wp:positionV relativeFrom="paragraph">
                  <wp:posOffset>2083435</wp:posOffset>
                </wp:positionV>
                <wp:extent cx="428625" cy="28575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45D0B" w14:textId="77777777" w:rsidR="00D77A0E" w:rsidRDefault="002E27AF" w:rsidP="00D77A0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標楷體" w:hAnsi="Arial"/>
                                <w:color w:val="000000"/>
                                <w:lang w:val="zh-TW"/>
                              </w:rPr>
                            </w:pP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lang w:val="zh-TW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A587F" id="文字方塊 5" o:spid="_x0000_s1032" type="#_x0000_t202" style="position:absolute;margin-left:6in;margin-top:164.05pt;width:33.75pt;height:2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" filled="f" fillcolor="#bbe0e3" stroked="f">
                <v:textbox>
                  <w:txbxContent>
                    <w:p w14:paraId="7C045D0B" w14:textId="77777777" w:rsidR="00D77A0E" w:rsidRDefault="002E27AF" w:rsidP="00D77A0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標楷體" w:hAnsi="Arial"/>
                          <w:color w:val="000000"/>
                          <w:lang w:val="zh-TW"/>
                        </w:rPr>
                      </w:pPr>
                      <w:proofErr w:type="gramStart"/>
                      <w:r>
                        <w:rPr>
                          <w:rFonts w:ascii="Arial" w:eastAsia="標楷體" w:hAnsi="Arial" w:hint="eastAsia"/>
                          <w:color w:val="000000"/>
                          <w:lang w:val="zh-TW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4E92AF2" wp14:editId="50213F89">
                <wp:simplePos x="0" y="0"/>
                <wp:positionH relativeFrom="column">
                  <wp:posOffset>6052911</wp:posOffset>
                </wp:positionH>
                <wp:positionV relativeFrom="paragraph">
                  <wp:posOffset>2519680</wp:posOffset>
                </wp:positionV>
                <wp:extent cx="2694940" cy="2802890"/>
                <wp:effectExtent l="0" t="0" r="10160" b="16510"/>
                <wp:wrapNone/>
                <wp:docPr id="29" name="群組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4940" cy="2802890"/>
                          <a:chOff x="0" y="0"/>
                          <a:chExt cx="2695373" cy="2803072"/>
                        </a:xfrm>
                      </wpg:grpSpPr>
                      <wps:wsp>
                        <wps:cNvPr id="6" name="文字方塊 6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0"/>
                            <a:ext cx="25622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C54FDF" w14:textId="77777777" w:rsidR="00D77A0E" w:rsidRPr="00B46322" w:rsidRDefault="00D77A0E" w:rsidP="00B46322">
                              <w:pPr>
                                <w:autoSpaceDE w:val="0"/>
                                <w:autoSpaceDN w:val="0"/>
                                <w:adjustRightInd w:val="0"/>
                                <w:spacing w:line="4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  <w:sz w:val="28"/>
                                  <w:lang w:val="zh-TW"/>
                                </w:rPr>
                              </w:pPr>
                              <w:r w:rsidRPr="00B46322">
                                <w:rPr>
                                  <w:rFonts w:ascii="標楷體" w:eastAsia="標楷體" w:hAnsi="標楷體" w:hint="eastAsia"/>
                                  <w:color w:val="000000"/>
                                  <w:sz w:val="28"/>
                                  <w:lang w:val="zh-TW"/>
                                </w:rPr>
                                <w:t>醫療機構於轉介單「</w:t>
                              </w:r>
                              <w:r w:rsidR="00652880" w:rsidRPr="00652880">
                                <w:rPr>
                                  <w:rFonts w:ascii="標楷體" w:eastAsia="標楷體" w:hAnsi="標楷體" w:hint="eastAsia"/>
                                  <w:color w:val="000000"/>
                                  <w:sz w:val="28"/>
                                  <w:lang w:val="zh-TW"/>
                                </w:rPr>
                                <w:t>收案結果回覆</w:t>
                              </w:r>
                              <w:r w:rsidRPr="00B46322">
                                <w:rPr>
                                  <w:rFonts w:ascii="標楷體" w:eastAsia="標楷體" w:hAnsi="標楷體" w:hint="eastAsia"/>
                                  <w:color w:val="000000"/>
                                  <w:sz w:val="28"/>
                                  <w:lang w:val="zh-TW"/>
                                </w:rPr>
                                <w:t>」紀錄</w:t>
                              </w:r>
                              <w:r w:rsidR="00B46322" w:rsidRPr="00B46322">
                                <w:rPr>
                                  <w:rFonts w:ascii="標楷體" w:eastAsia="標楷體" w:hAnsi="標楷體" w:hint="eastAsia"/>
                                  <w:color w:val="000000"/>
                                  <w:lang w:val="zh-TW"/>
                                </w:rPr>
                                <w:t>(註</w:t>
                              </w:r>
                              <w:r w:rsidR="002E27AF">
                                <w:rPr>
                                  <w:rFonts w:ascii="標楷體" w:eastAsia="標楷體" w:hAnsi="標楷體"/>
                                  <w:color w:val="000000"/>
                                  <w:lang w:val="zh-TW"/>
                                </w:rPr>
                                <w:t>5</w:t>
                              </w:r>
                              <w:r w:rsidR="00B46322" w:rsidRPr="00B46322">
                                <w:rPr>
                                  <w:rFonts w:ascii="標楷體" w:eastAsia="標楷體" w:hAnsi="標楷體" w:hint="eastAsia"/>
                                  <w:color w:val="000000"/>
                                  <w:lang w:val="zh-TW"/>
                                </w:rPr>
                                <w:t>)</w:t>
                              </w:r>
                              <w:r w:rsidRPr="00B46322">
                                <w:rPr>
                                  <w:rFonts w:ascii="標楷體" w:eastAsia="標楷體" w:hAnsi="標楷體" w:hint="eastAsia"/>
                                  <w:color w:val="000000"/>
                                  <w:sz w:val="28"/>
                                  <w:lang w:val="zh-TW"/>
                                </w:rPr>
                                <w:t>，並回傳轉介單至衛生局備查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文字方塊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64772"/>
                            <a:ext cx="2695373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3092F7" w14:textId="77777777" w:rsidR="00B46322" w:rsidRPr="003F185C" w:rsidRDefault="00B46322" w:rsidP="00B46322">
                              <w:pPr>
                                <w:autoSpaceDE w:val="0"/>
                                <w:autoSpaceDN w:val="0"/>
                                <w:adjustRightInd w:val="0"/>
                                <w:spacing w:line="440" w:lineRule="exact"/>
                                <w:jc w:val="center"/>
                                <w:rPr>
                                  <w:rFonts w:ascii="Arial" w:eastAsia="標楷體" w:hAnsi="Arial"/>
                                  <w:color w:val="000000"/>
                                  <w:sz w:val="28"/>
                                  <w:lang w:val="zh-TW"/>
                                </w:rPr>
                              </w:pPr>
                              <w:r w:rsidRPr="003F185C">
                                <w:rPr>
                                  <w:rFonts w:ascii="Arial" w:eastAsia="標楷體" w:hAnsi="Arial" w:hint="eastAsia"/>
                                  <w:color w:val="000000"/>
                                  <w:sz w:val="28"/>
                                  <w:lang w:val="zh-TW"/>
                                </w:rPr>
                                <w:t>衛生局將醫療機構回傳之轉介單資料傳真給原轉介之</w:t>
                              </w:r>
                              <w:r w:rsidR="00652880">
                                <w:rPr>
                                  <w:rFonts w:ascii="Arial" w:eastAsia="標楷體" w:hAnsi="Arial" w:hint="eastAsia"/>
                                  <w:color w:val="000000"/>
                                  <w:sz w:val="28"/>
                                  <w:lang w:val="zh-TW"/>
                                </w:rPr>
                                <w:t>網絡單位</w:t>
                              </w:r>
                              <w:r w:rsidRPr="003F185C">
                                <w:rPr>
                                  <w:rFonts w:ascii="Arial" w:eastAsia="標楷體" w:hAnsi="Arial" w:hint="eastAsia"/>
                                  <w:color w:val="000000"/>
                                  <w:sz w:val="28"/>
                                  <w:lang w:val="zh-TW"/>
                                </w:rPr>
                                <w:t>人員知悉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直線接點 8"/>
                        <wps:cNvCnPr>
                          <a:cxnSpLocks noChangeShapeType="1"/>
                        </wps:cNvCnPr>
                        <wps:spPr bwMode="auto">
                          <a:xfrm>
                            <a:off x="1295400" y="9144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直線接點 9"/>
                        <wps:cNvCnPr>
                          <a:cxnSpLocks noChangeShapeType="1"/>
                        </wps:cNvCnPr>
                        <wps:spPr bwMode="auto">
                          <a:xfrm flipH="1">
                            <a:off x="1295400" y="2133600"/>
                            <a:ext cx="0" cy="257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文字方塊 11"/>
                        <wps:cNvSpPr txBox="1">
                          <a:spLocks noChangeArrowheads="1"/>
                        </wps:cNvSpPr>
                        <wps:spPr bwMode="auto">
                          <a:xfrm>
                            <a:off x="968829" y="2383972"/>
                            <a:ext cx="6762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303631" w14:textId="77777777" w:rsidR="00B46322" w:rsidRPr="003F185C" w:rsidRDefault="00B46322" w:rsidP="00B46322">
                              <w:pPr>
                                <w:autoSpaceDE w:val="0"/>
                                <w:autoSpaceDN w:val="0"/>
                                <w:adjustRightInd w:val="0"/>
                                <w:spacing w:line="440" w:lineRule="exact"/>
                                <w:jc w:val="center"/>
                                <w:rPr>
                                  <w:rFonts w:ascii="Arial" w:eastAsia="標楷體" w:hAnsi="Arial"/>
                                  <w:color w:val="000000"/>
                                  <w:sz w:val="28"/>
                                  <w:lang w:val="zh-TW"/>
                                </w:rPr>
                              </w:pPr>
                              <w:r w:rsidRPr="003F185C">
                                <w:rPr>
                                  <w:rFonts w:ascii="Arial" w:eastAsia="標楷體" w:hAnsi="Arial" w:hint="eastAsia"/>
                                  <w:color w:val="000000"/>
                                  <w:sz w:val="28"/>
                                  <w:lang w:val="zh-TW"/>
                                </w:rPr>
                                <w:t>結案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E92AF2" id="群組 29" o:spid="_x0000_s1033" style="position:absolute;margin-left:476.6pt;margin-top:198.4pt;width:212.2pt;height:220.7pt;z-index:251687936" coordsize="26953,28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">
                <v:shape id="文字方塊 6" o:spid="_x0000_s1034" type="#_x0000_t202" style="position:absolute;left:762;width:25622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" filled="f" fillcolor="#bbe0e3">
                  <v:textbox>
                    <w:txbxContent>
                      <w:p w14:paraId="13C54FDF" w14:textId="77777777" w:rsidR="00D77A0E" w:rsidRPr="00B46322" w:rsidRDefault="00D77A0E" w:rsidP="00B46322">
                        <w:pPr>
                          <w:autoSpaceDE w:val="0"/>
                          <w:autoSpaceDN w:val="0"/>
                          <w:adjustRightInd w:val="0"/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color w:val="000000"/>
                            <w:sz w:val="28"/>
                            <w:lang w:val="zh-TW"/>
                          </w:rPr>
                        </w:pPr>
                        <w:r w:rsidRPr="00B46322">
                          <w:rPr>
                            <w:rFonts w:ascii="標楷體" w:eastAsia="標楷體" w:hAnsi="標楷體" w:hint="eastAsia"/>
                            <w:color w:val="000000"/>
                            <w:sz w:val="28"/>
                            <w:lang w:val="zh-TW"/>
                          </w:rPr>
                          <w:t>醫療機構於轉</w:t>
                        </w:r>
                        <w:proofErr w:type="gramStart"/>
                        <w:r w:rsidRPr="00B46322">
                          <w:rPr>
                            <w:rFonts w:ascii="標楷體" w:eastAsia="標楷體" w:hAnsi="標楷體" w:hint="eastAsia"/>
                            <w:color w:val="000000"/>
                            <w:sz w:val="28"/>
                            <w:lang w:val="zh-TW"/>
                          </w:rPr>
                          <w:t>介</w:t>
                        </w:r>
                        <w:proofErr w:type="gramEnd"/>
                        <w:r w:rsidRPr="00B46322">
                          <w:rPr>
                            <w:rFonts w:ascii="標楷體" w:eastAsia="標楷體" w:hAnsi="標楷體" w:hint="eastAsia"/>
                            <w:color w:val="000000"/>
                            <w:sz w:val="28"/>
                            <w:lang w:val="zh-TW"/>
                          </w:rPr>
                          <w:t>單「</w:t>
                        </w:r>
                        <w:r w:rsidR="00652880" w:rsidRPr="00652880">
                          <w:rPr>
                            <w:rFonts w:ascii="標楷體" w:eastAsia="標楷體" w:hAnsi="標楷體" w:hint="eastAsia"/>
                            <w:color w:val="000000"/>
                            <w:sz w:val="28"/>
                            <w:lang w:val="zh-TW"/>
                          </w:rPr>
                          <w:t>收案結果回覆</w:t>
                        </w:r>
                        <w:r w:rsidRPr="00B46322">
                          <w:rPr>
                            <w:rFonts w:ascii="標楷體" w:eastAsia="標楷體" w:hAnsi="標楷體" w:hint="eastAsia"/>
                            <w:color w:val="000000"/>
                            <w:sz w:val="28"/>
                            <w:lang w:val="zh-TW"/>
                          </w:rPr>
                          <w:t>」紀錄</w:t>
                        </w:r>
                        <w:r w:rsidR="00B46322" w:rsidRPr="00B46322">
                          <w:rPr>
                            <w:rFonts w:ascii="標楷體" w:eastAsia="標楷體" w:hAnsi="標楷體" w:hint="eastAsia"/>
                            <w:color w:val="000000"/>
                            <w:lang w:val="zh-TW"/>
                          </w:rPr>
                          <w:t>(</w:t>
                        </w:r>
                        <w:proofErr w:type="gramStart"/>
                        <w:r w:rsidR="00B46322" w:rsidRPr="00B46322">
                          <w:rPr>
                            <w:rFonts w:ascii="標楷體" w:eastAsia="標楷體" w:hAnsi="標楷體" w:hint="eastAsia"/>
                            <w:color w:val="000000"/>
                            <w:lang w:val="zh-TW"/>
                          </w:rPr>
                          <w:t>註</w:t>
                        </w:r>
                        <w:proofErr w:type="gramEnd"/>
                        <w:r w:rsidR="002E27AF">
                          <w:rPr>
                            <w:rFonts w:ascii="標楷體" w:eastAsia="標楷體" w:hAnsi="標楷體"/>
                            <w:color w:val="000000"/>
                            <w:lang w:val="zh-TW"/>
                          </w:rPr>
                          <w:t>5</w:t>
                        </w:r>
                        <w:r w:rsidR="00B46322" w:rsidRPr="00B46322">
                          <w:rPr>
                            <w:rFonts w:ascii="標楷體" w:eastAsia="標楷體" w:hAnsi="標楷體" w:hint="eastAsia"/>
                            <w:color w:val="000000"/>
                            <w:lang w:val="zh-TW"/>
                          </w:rPr>
                          <w:t>)</w:t>
                        </w:r>
                        <w:r w:rsidRPr="00B46322">
                          <w:rPr>
                            <w:rFonts w:ascii="標楷體" w:eastAsia="標楷體" w:hAnsi="標楷體" w:hint="eastAsia"/>
                            <w:color w:val="000000"/>
                            <w:sz w:val="28"/>
                            <w:lang w:val="zh-TW"/>
                          </w:rPr>
                          <w:t>，並回傳轉</w:t>
                        </w:r>
                        <w:proofErr w:type="gramStart"/>
                        <w:r w:rsidRPr="00B46322">
                          <w:rPr>
                            <w:rFonts w:ascii="標楷體" w:eastAsia="標楷體" w:hAnsi="標楷體" w:hint="eastAsia"/>
                            <w:color w:val="000000"/>
                            <w:sz w:val="28"/>
                            <w:lang w:val="zh-TW"/>
                          </w:rPr>
                          <w:t>介</w:t>
                        </w:r>
                        <w:proofErr w:type="gramEnd"/>
                        <w:r w:rsidRPr="00B46322">
                          <w:rPr>
                            <w:rFonts w:ascii="標楷體" w:eastAsia="標楷體" w:hAnsi="標楷體" w:hint="eastAsia"/>
                            <w:color w:val="000000"/>
                            <w:sz w:val="28"/>
                            <w:lang w:val="zh-TW"/>
                          </w:rPr>
                          <w:t>單至衛生局備查</w:t>
                        </w:r>
                      </w:p>
                    </w:txbxContent>
                  </v:textbox>
                </v:shape>
                <v:shape id="文字方塊 7" o:spid="_x0000_s1035" type="#_x0000_t202" style="position:absolute;top:11647;width:26953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" filled="f" fillcolor="#bbe0e3">
                  <v:textbox>
                    <w:txbxContent>
                      <w:p w14:paraId="763092F7" w14:textId="77777777" w:rsidR="00B46322" w:rsidRPr="003F185C" w:rsidRDefault="00B46322" w:rsidP="00B46322">
                        <w:pPr>
                          <w:autoSpaceDE w:val="0"/>
                          <w:autoSpaceDN w:val="0"/>
                          <w:adjustRightInd w:val="0"/>
                          <w:spacing w:line="440" w:lineRule="exact"/>
                          <w:jc w:val="center"/>
                          <w:rPr>
                            <w:rFonts w:ascii="Arial" w:eastAsia="標楷體" w:hAnsi="Arial"/>
                            <w:color w:val="000000"/>
                            <w:sz w:val="28"/>
                            <w:lang w:val="zh-TW"/>
                          </w:rPr>
                        </w:pPr>
                        <w:r w:rsidRPr="003F185C">
                          <w:rPr>
                            <w:rFonts w:ascii="Arial" w:eastAsia="標楷體" w:hAnsi="Arial" w:hint="eastAsia"/>
                            <w:color w:val="000000"/>
                            <w:sz w:val="28"/>
                            <w:lang w:val="zh-TW"/>
                          </w:rPr>
                          <w:t>衛生局將醫療機構回傳之轉</w:t>
                        </w:r>
                        <w:proofErr w:type="gramStart"/>
                        <w:r w:rsidRPr="003F185C">
                          <w:rPr>
                            <w:rFonts w:ascii="Arial" w:eastAsia="標楷體" w:hAnsi="Arial" w:hint="eastAsia"/>
                            <w:color w:val="000000"/>
                            <w:sz w:val="28"/>
                            <w:lang w:val="zh-TW"/>
                          </w:rPr>
                          <w:t>介</w:t>
                        </w:r>
                        <w:proofErr w:type="gramEnd"/>
                        <w:r w:rsidRPr="003F185C">
                          <w:rPr>
                            <w:rFonts w:ascii="Arial" w:eastAsia="標楷體" w:hAnsi="Arial" w:hint="eastAsia"/>
                            <w:color w:val="000000"/>
                            <w:sz w:val="28"/>
                            <w:lang w:val="zh-TW"/>
                          </w:rPr>
                          <w:t>單資料傳真給原轉</w:t>
                        </w:r>
                        <w:proofErr w:type="gramStart"/>
                        <w:r w:rsidRPr="003F185C">
                          <w:rPr>
                            <w:rFonts w:ascii="Arial" w:eastAsia="標楷體" w:hAnsi="Arial" w:hint="eastAsia"/>
                            <w:color w:val="000000"/>
                            <w:sz w:val="28"/>
                            <w:lang w:val="zh-TW"/>
                          </w:rPr>
                          <w:t>介</w:t>
                        </w:r>
                        <w:proofErr w:type="gramEnd"/>
                        <w:r w:rsidRPr="003F185C">
                          <w:rPr>
                            <w:rFonts w:ascii="Arial" w:eastAsia="標楷體" w:hAnsi="Arial" w:hint="eastAsia"/>
                            <w:color w:val="000000"/>
                            <w:sz w:val="28"/>
                            <w:lang w:val="zh-TW"/>
                          </w:rPr>
                          <w:t>之</w:t>
                        </w:r>
                        <w:r w:rsidR="00652880">
                          <w:rPr>
                            <w:rFonts w:ascii="Arial" w:eastAsia="標楷體" w:hAnsi="Arial" w:hint="eastAsia"/>
                            <w:color w:val="000000"/>
                            <w:sz w:val="28"/>
                            <w:lang w:val="zh-TW"/>
                          </w:rPr>
                          <w:t>網絡單位</w:t>
                        </w:r>
                        <w:r w:rsidRPr="003F185C">
                          <w:rPr>
                            <w:rFonts w:ascii="Arial" w:eastAsia="標楷體" w:hAnsi="Arial" w:hint="eastAsia"/>
                            <w:color w:val="000000"/>
                            <w:sz w:val="28"/>
                            <w:lang w:val="zh-TW"/>
                          </w:rPr>
                          <w:t>人員知悉</w:t>
                        </w:r>
                      </w:p>
                    </w:txbxContent>
                  </v:textbox>
                </v:shape>
                <v:line id="直線接點 8" o:spid="_x0000_s1036" style="position:absolute;visibility:visible;mso-wrap-style:square" from="12954,9144" to="12954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  <v:line id="直線接點 9" o:spid="_x0000_s1037" style="position:absolute;flip:x;visibility:visible;mso-wrap-style:square" from="12954,21336" to="12954,23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">
                  <v:stroke endarrow="block"/>
                </v:line>
                <v:shape id="文字方塊 11" o:spid="_x0000_s1038" type="#_x0000_t202" style="position:absolute;left:9688;top:23839;width:6763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" filled="f" fillcolor="#bbe0e3">
                  <v:textbox>
                    <w:txbxContent>
                      <w:p w14:paraId="7F303631" w14:textId="77777777" w:rsidR="00B46322" w:rsidRPr="003F185C" w:rsidRDefault="00B46322" w:rsidP="00B46322">
                        <w:pPr>
                          <w:autoSpaceDE w:val="0"/>
                          <w:autoSpaceDN w:val="0"/>
                          <w:adjustRightInd w:val="0"/>
                          <w:spacing w:line="440" w:lineRule="exact"/>
                          <w:jc w:val="center"/>
                          <w:rPr>
                            <w:rFonts w:ascii="Arial" w:eastAsia="標楷體" w:hAnsi="Arial"/>
                            <w:color w:val="000000"/>
                            <w:sz w:val="28"/>
                            <w:lang w:val="zh-TW"/>
                          </w:rPr>
                        </w:pPr>
                        <w:r w:rsidRPr="003F185C">
                          <w:rPr>
                            <w:rFonts w:ascii="Arial" w:eastAsia="標楷體" w:hAnsi="Arial" w:hint="eastAsia"/>
                            <w:color w:val="000000"/>
                            <w:sz w:val="28"/>
                            <w:lang w:val="zh-TW"/>
                          </w:rPr>
                          <w:t>結案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268F3866" wp14:editId="5F735B6C">
                <wp:simplePos x="0" y="0"/>
                <wp:positionH relativeFrom="column">
                  <wp:posOffset>-87721</wp:posOffset>
                </wp:positionH>
                <wp:positionV relativeFrom="paragraph">
                  <wp:posOffset>2534285</wp:posOffset>
                </wp:positionV>
                <wp:extent cx="5838825" cy="5208270"/>
                <wp:effectExtent l="0" t="0" r="28575" b="11430"/>
                <wp:wrapNone/>
                <wp:docPr id="15" name="群組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5" cy="5208270"/>
                          <a:chOff x="0" y="0"/>
                          <a:chExt cx="5839278" cy="5208815"/>
                        </a:xfrm>
                      </wpg:grpSpPr>
                      <wps:wsp>
                        <wps:cNvPr id="14" name="文字方塊 14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0"/>
                            <a:ext cx="31527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D511BC" w14:textId="77777777" w:rsidR="00B46322" w:rsidRPr="00B46322" w:rsidRDefault="00B46322" w:rsidP="00B46322">
                              <w:pPr>
                                <w:spacing w:line="440" w:lineRule="exact"/>
                                <w:ind w:leftChars="-59" w:left="-142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B37AD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個案至精神科門診(或酒癮門診)報到，由醫師評估個案是否符合</w:t>
                              </w:r>
                              <w:r w:rsidR="00CE3DA0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酒癮治療</w:t>
                              </w:r>
                              <w:r w:rsidRPr="008B37AD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條件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直線接點 61"/>
                        <wps:cNvCnPr>
                          <a:cxnSpLocks noChangeShapeType="1"/>
                        </wps:cNvCnPr>
                        <wps:spPr bwMode="auto">
                          <a:xfrm flipH="1">
                            <a:off x="1230085" y="667658"/>
                            <a:ext cx="903605" cy="390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直線接點 59"/>
                        <wps:cNvCnPr>
                          <a:cxnSpLocks noChangeShapeType="1"/>
                        </wps:cNvCnPr>
                        <wps:spPr bwMode="auto">
                          <a:xfrm>
                            <a:off x="2111828" y="674915"/>
                            <a:ext cx="1600200" cy="4000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文字方塊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57514" y="667658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DCA14" w14:textId="77777777" w:rsidR="00B46322" w:rsidRDefault="00B46322" w:rsidP="00B4632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標楷體" w:hAnsi="Arial"/>
                                  <w:color w:val="000000"/>
                                  <w:lang w:val="zh-TW"/>
                                </w:rPr>
                              </w:pPr>
                              <w:r>
                                <w:rPr>
                                  <w:rFonts w:ascii="Arial" w:eastAsia="標楷體" w:hAnsi="Arial" w:hint="eastAsia"/>
                                  <w:color w:val="000000"/>
                                  <w:lang w:val="zh-TW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文字方塊 17"/>
                        <wps:cNvSpPr txBox="1">
                          <a:spLocks noChangeArrowheads="1"/>
                        </wps:cNvSpPr>
                        <wps:spPr bwMode="auto">
                          <a:xfrm>
                            <a:off x="2732314" y="616858"/>
                            <a:ext cx="3238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DC3DF" w14:textId="77777777" w:rsidR="00B46322" w:rsidRDefault="00B46322" w:rsidP="00B4632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標楷體" w:hAnsi="Arial"/>
                                  <w:color w:val="000000"/>
                                  <w:lang w:val="zh-TW"/>
                                </w:rPr>
                              </w:pPr>
                              <w:r>
                                <w:rPr>
                                  <w:rFonts w:ascii="Arial" w:eastAsia="標楷體" w:hAnsi="Arial" w:hint="eastAsia"/>
                                  <w:color w:val="000000"/>
                                  <w:lang w:val="zh-TW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文字方塊 6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95829"/>
                            <a:ext cx="21050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F0F6F9" w14:textId="77777777" w:rsidR="00B46322" w:rsidRPr="00B46322" w:rsidRDefault="00B46322" w:rsidP="00B46322">
                              <w:pPr>
                                <w:spacing w:line="440" w:lineRule="exac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B4632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執行酒癮</w:t>
                              </w:r>
                              <w:r w:rsidR="00652880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治療服務</w:t>
                              </w:r>
                              <w:r w:rsidRPr="00B46322">
                                <w:rPr>
                                  <w:rFonts w:ascii="標楷體" w:eastAsia="標楷體" w:hAnsi="標楷體" w:hint="eastAsia"/>
                                  <w:szCs w:val="28"/>
                                </w:rPr>
                                <w:t>(註</w:t>
                              </w:r>
                              <w:r w:rsidR="002E27AF">
                                <w:rPr>
                                  <w:rFonts w:ascii="標楷體" w:eastAsia="標楷體" w:hAnsi="標楷體"/>
                                  <w:szCs w:val="28"/>
                                </w:rPr>
                                <w:t>2</w:t>
                              </w:r>
                              <w:r w:rsidRPr="00B46322">
                                <w:rPr>
                                  <w:rFonts w:ascii="標楷體" w:eastAsia="標楷體" w:hAnsi="標楷體" w:hint="eastAsia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文字方塊 45"/>
                        <wps:cNvSpPr txBox="1">
                          <a:spLocks noChangeArrowheads="1"/>
                        </wps:cNvSpPr>
                        <wps:spPr bwMode="auto">
                          <a:xfrm>
                            <a:off x="2532743" y="1106715"/>
                            <a:ext cx="26289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AA39CB" w14:textId="77777777" w:rsidR="00B46322" w:rsidRPr="008B37AD" w:rsidRDefault="00B46322" w:rsidP="00B46322">
                              <w:pPr>
                                <w:autoSpaceDE w:val="0"/>
                                <w:autoSpaceDN w:val="0"/>
                                <w:adjustRightInd w:val="0"/>
                                <w:spacing w:line="440" w:lineRule="exact"/>
                                <w:jc w:val="center"/>
                                <w:rPr>
                                  <w:rFonts w:ascii="Arial" w:eastAsia="標楷體" w:hAnsi="Arial"/>
                                  <w:color w:val="000000"/>
                                  <w:sz w:val="28"/>
                                  <w:lang w:val="zh-TW"/>
                                </w:rPr>
                              </w:pPr>
                              <w:r>
                                <w:rPr>
                                  <w:rFonts w:ascii="Arial" w:eastAsia="標楷體" w:hAnsi="Arial" w:hint="eastAsia"/>
                                  <w:color w:val="000000"/>
                                  <w:sz w:val="28"/>
                                  <w:lang w:val="zh-TW"/>
                                </w:rPr>
                                <w:t>是否</w:t>
                              </w:r>
                              <w:r w:rsidR="004227D0">
                                <w:rPr>
                                  <w:rFonts w:ascii="Arial" w:eastAsia="標楷體" w:hAnsi="Arial" w:hint="eastAsia"/>
                                  <w:color w:val="000000"/>
                                  <w:sz w:val="28"/>
                                  <w:lang w:val="zh-TW"/>
                                </w:rPr>
                                <w:t>需轉至院內其他科別治療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直線接點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2859314" y="1476829"/>
                            <a:ext cx="903605" cy="390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直線接點 20"/>
                        <wps:cNvCnPr>
                          <a:cxnSpLocks noChangeShapeType="1"/>
                        </wps:cNvCnPr>
                        <wps:spPr bwMode="auto">
                          <a:xfrm>
                            <a:off x="3759200" y="1476829"/>
                            <a:ext cx="1133475" cy="419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文字方塊 23"/>
                        <wps:cNvSpPr txBox="1">
                          <a:spLocks noChangeArrowheads="1"/>
                        </wps:cNvSpPr>
                        <wps:spPr bwMode="auto">
                          <a:xfrm>
                            <a:off x="123371" y="2267858"/>
                            <a:ext cx="17621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96BA8F" w14:textId="77777777" w:rsidR="00247052" w:rsidRDefault="00557F76" w:rsidP="00557F76">
                              <w:pPr>
                                <w:autoSpaceDE w:val="0"/>
                                <w:autoSpaceDN w:val="0"/>
                                <w:adjustRightInd w:val="0"/>
                                <w:spacing w:line="4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  <w:sz w:val="28"/>
                                  <w:szCs w:val="28"/>
                                  <w:lang w:val="zh-TW"/>
                                </w:rPr>
                              </w:pPr>
                              <w:r w:rsidRPr="00557F76">
                                <w:rPr>
                                  <w:rFonts w:ascii="標楷體" w:eastAsia="標楷體" w:hAnsi="標楷體" w:hint="eastAsia"/>
                                  <w:color w:val="000000"/>
                                  <w:sz w:val="28"/>
                                  <w:szCs w:val="28"/>
                                  <w:lang w:val="zh-TW"/>
                                </w:rPr>
                                <w:t>醫療機構於轉介單填寫資料</w:t>
                              </w:r>
                              <w:r w:rsidRPr="00557F76">
                                <w:rPr>
                                  <w:rFonts w:ascii="標楷體" w:eastAsia="標楷體" w:hAnsi="標楷體" w:hint="eastAsia"/>
                                  <w:color w:val="000000"/>
                                  <w:szCs w:val="28"/>
                                  <w:lang w:val="zh-TW"/>
                                </w:rPr>
                                <w:t>(註</w:t>
                              </w:r>
                              <w:r w:rsidR="002E27AF">
                                <w:rPr>
                                  <w:rFonts w:ascii="標楷體" w:eastAsia="標楷體" w:hAnsi="標楷體"/>
                                  <w:color w:val="000000"/>
                                  <w:szCs w:val="28"/>
                                  <w:lang w:val="zh-TW"/>
                                </w:rPr>
                                <w:t>3</w:t>
                              </w:r>
                              <w:r w:rsidRPr="00557F76">
                                <w:rPr>
                                  <w:rFonts w:ascii="標楷體" w:eastAsia="標楷體" w:hAnsi="標楷體" w:hint="eastAsia"/>
                                  <w:color w:val="000000"/>
                                  <w:szCs w:val="28"/>
                                  <w:lang w:val="zh-TW"/>
                                </w:rPr>
                                <w:t>)</w:t>
                              </w:r>
                              <w:r w:rsidRPr="00557F76">
                                <w:rPr>
                                  <w:rFonts w:ascii="標楷體" w:eastAsia="標楷體" w:hAnsi="標楷體" w:hint="eastAsia"/>
                                  <w:color w:val="000000"/>
                                  <w:sz w:val="28"/>
                                  <w:szCs w:val="28"/>
                                  <w:lang w:val="zh-TW"/>
                                </w:rPr>
                                <w:t>，</w:t>
                              </w:r>
                            </w:p>
                            <w:p w14:paraId="097FDFB6" w14:textId="77777777" w:rsidR="004227D0" w:rsidRDefault="00557F76" w:rsidP="00557F76">
                              <w:pPr>
                                <w:autoSpaceDE w:val="0"/>
                                <w:autoSpaceDN w:val="0"/>
                                <w:adjustRightInd w:val="0"/>
                                <w:spacing w:line="4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  <w:sz w:val="28"/>
                                  <w:szCs w:val="28"/>
                                  <w:lang w:val="zh-TW"/>
                                </w:rPr>
                              </w:pPr>
                              <w:r w:rsidRPr="00557F76">
                                <w:rPr>
                                  <w:rFonts w:ascii="標楷體" w:eastAsia="標楷體" w:hAnsi="標楷體" w:hint="eastAsia"/>
                                  <w:color w:val="000000"/>
                                  <w:sz w:val="28"/>
                                  <w:szCs w:val="28"/>
                                  <w:lang w:val="zh-TW"/>
                                </w:rPr>
                                <w:t>並回傳轉介單至</w:t>
                              </w:r>
                            </w:p>
                            <w:p w14:paraId="09B601D7" w14:textId="77777777" w:rsidR="00557F76" w:rsidRPr="00557F76" w:rsidRDefault="00557F76" w:rsidP="00557F76">
                              <w:pPr>
                                <w:autoSpaceDE w:val="0"/>
                                <w:autoSpaceDN w:val="0"/>
                                <w:adjustRightInd w:val="0"/>
                                <w:spacing w:line="4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  <w:sz w:val="28"/>
                                  <w:szCs w:val="28"/>
                                  <w:lang w:val="zh-TW"/>
                                </w:rPr>
                              </w:pPr>
                              <w:r w:rsidRPr="00557F76">
                                <w:rPr>
                                  <w:rFonts w:ascii="標楷體" w:eastAsia="標楷體" w:hAnsi="標楷體" w:hint="eastAsia"/>
                                  <w:color w:val="000000"/>
                                  <w:sz w:val="28"/>
                                  <w:szCs w:val="28"/>
                                  <w:lang w:val="zh-TW"/>
                                </w:rPr>
                                <w:t>衛生局備查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直線接點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943428" y="1458686"/>
                            <a:ext cx="0" cy="790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文字方塊 22"/>
                        <wps:cNvSpPr txBox="1">
                          <a:spLocks noChangeArrowheads="1"/>
                        </wps:cNvSpPr>
                        <wps:spPr bwMode="auto">
                          <a:xfrm>
                            <a:off x="2837543" y="1494972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D0C90" w14:textId="77777777" w:rsidR="00247052" w:rsidRDefault="00247052" w:rsidP="0024705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標楷體" w:hAnsi="Arial"/>
                                  <w:color w:val="000000"/>
                                  <w:lang w:val="zh-TW"/>
                                </w:rPr>
                              </w:pPr>
                              <w:r>
                                <w:rPr>
                                  <w:rFonts w:ascii="Arial" w:eastAsia="標楷體" w:hAnsi="Arial" w:hint="eastAsia"/>
                                  <w:color w:val="000000"/>
                                  <w:lang w:val="zh-TW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文字方塊 24"/>
                        <wps:cNvSpPr txBox="1">
                          <a:spLocks noChangeArrowheads="1"/>
                        </wps:cNvSpPr>
                        <wps:spPr bwMode="auto">
                          <a:xfrm>
                            <a:off x="4350657" y="1429658"/>
                            <a:ext cx="3238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83929F" w14:textId="77777777" w:rsidR="00247052" w:rsidRDefault="00247052" w:rsidP="0024705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標楷體" w:hAnsi="Arial"/>
                                  <w:color w:val="000000"/>
                                  <w:lang w:val="zh-TW"/>
                                </w:rPr>
                              </w:pPr>
                              <w:r>
                                <w:rPr>
                                  <w:rFonts w:ascii="Arial" w:eastAsia="標楷體" w:hAnsi="Arial" w:hint="eastAsia"/>
                                  <w:color w:val="000000"/>
                                  <w:lang w:val="zh-TW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直線接點 25"/>
                        <wps:cNvCnPr>
                          <a:cxnSpLocks noChangeShapeType="1"/>
                        </wps:cNvCnPr>
                        <wps:spPr bwMode="auto">
                          <a:xfrm>
                            <a:off x="2942771" y="2333172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3" name="文字方塊 45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0" y="1923143"/>
                            <a:ext cx="1619250" cy="447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7B9DC5" w14:textId="77777777" w:rsidR="00C85E73" w:rsidRPr="008B37AD" w:rsidRDefault="00C85E73" w:rsidP="007847DD">
                              <w:pPr>
                                <w:autoSpaceDE w:val="0"/>
                                <w:autoSpaceDN w:val="0"/>
                                <w:adjustRightInd w:val="0"/>
                                <w:spacing w:line="440" w:lineRule="exact"/>
                                <w:jc w:val="center"/>
                                <w:rPr>
                                  <w:rFonts w:ascii="Arial" w:eastAsia="標楷體" w:hAnsi="Arial"/>
                                  <w:color w:val="000000"/>
                                  <w:sz w:val="28"/>
                                  <w:lang w:val="zh-TW"/>
                                </w:rPr>
                              </w:pPr>
                              <w:r w:rsidRPr="008B37AD">
                                <w:rPr>
                                  <w:rFonts w:ascii="Arial" w:eastAsia="標楷體" w:hAnsi="Arial" w:hint="eastAsia"/>
                                  <w:color w:val="000000"/>
                                  <w:sz w:val="28"/>
                                  <w:lang w:val="zh-TW"/>
                                </w:rPr>
                                <w:t>由醫師評估結案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文字方塊 911"/>
                        <wps:cNvSpPr txBox="1">
                          <a:spLocks noChangeArrowheads="1"/>
                        </wps:cNvSpPr>
                        <wps:spPr bwMode="auto">
                          <a:xfrm>
                            <a:off x="2391228" y="2743200"/>
                            <a:ext cx="34480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2A0624" w14:textId="77777777" w:rsidR="007847DD" w:rsidRPr="008B37AD" w:rsidRDefault="007847DD" w:rsidP="007847DD">
                              <w:pPr>
                                <w:autoSpaceDE w:val="0"/>
                                <w:autoSpaceDN w:val="0"/>
                                <w:adjustRightInd w:val="0"/>
                                <w:spacing w:line="440" w:lineRule="exact"/>
                                <w:jc w:val="center"/>
                                <w:rPr>
                                  <w:rFonts w:ascii="Arial" w:eastAsia="標楷體" w:hAnsi="Arial"/>
                                  <w:color w:val="000000"/>
                                  <w:sz w:val="28"/>
                                  <w:lang w:val="zh-TW"/>
                                </w:rPr>
                              </w:pPr>
                              <w:r w:rsidRPr="008B37AD">
                                <w:rPr>
                                  <w:rFonts w:ascii="Arial" w:eastAsia="標楷體" w:hAnsi="Arial" w:hint="eastAsia"/>
                                  <w:color w:val="000000"/>
                                  <w:sz w:val="28"/>
                                  <w:lang w:val="zh-TW"/>
                                </w:rPr>
                                <w:t>醫療機構於轉介單「</w:t>
                              </w:r>
                              <w:r w:rsidR="00B87258" w:rsidRPr="00652880">
                                <w:rPr>
                                  <w:rFonts w:ascii="標楷體" w:eastAsia="標楷體" w:hAnsi="標楷體" w:hint="eastAsia"/>
                                  <w:color w:val="000000"/>
                                  <w:sz w:val="28"/>
                                  <w:lang w:val="zh-TW"/>
                                </w:rPr>
                                <w:t>收案結果回覆</w:t>
                              </w:r>
                              <w:r w:rsidRPr="008B37AD">
                                <w:rPr>
                                  <w:rFonts w:ascii="Arial" w:eastAsia="標楷體" w:hAnsi="Arial" w:hint="eastAsia"/>
                                  <w:color w:val="000000"/>
                                  <w:sz w:val="28"/>
                                  <w:lang w:val="zh-TW"/>
                                </w:rPr>
                                <w:t>」</w:t>
                              </w:r>
                              <w:r w:rsidRPr="00B46322">
                                <w:rPr>
                                  <w:rFonts w:ascii="標楷體" w:eastAsia="標楷體" w:hAnsi="標楷體" w:hint="eastAsia"/>
                                  <w:color w:val="000000"/>
                                  <w:sz w:val="28"/>
                                  <w:lang w:val="zh-TW"/>
                                </w:rPr>
                                <w:t>紀錄</w:t>
                              </w:r>
                              <w:r w:rsidRPr="00B46322">
                                <w:rPr>
                                  <w:rFonts w:ascii="標楷體" w:eastAsia="標楷體" w:hAnsi="標楷體" w:hint="eastAsia"/>
                                  <w:color w:val="000000"/>
                                  <w:lang w:val="zh-TW"/>
                                </w:rPr>
                                <w:t>(註</w:t>
                              </w:r>
                              <w:r w:rsidR="002E27AF">
                                <w:rPr>
                                  <w:rFonts w:ascii="標楷體" w:eastAsia="標楷體" w:hAnsi="標楷體"/>
                                  <w:color w:val="000000"/>
                                  <w:lang w:val="zh-TW"/>
                                </w:rPr>
                                <w:t>4</w:t>
                              </w:r>
                              <w:r w:rsidRPr="00B46322">
                                <w:rPr>
                                  <w:rFonts w:ascii="標楷體" w:eastAsia="標楷體" w:hAnsi="標楷體" w:hint="eastAsia"/>
                                  <w:color w:val="000000"/>
                                  <w:lang w:val="zh-TW"/>
                                </w:rPr>
                                <w:t>)</w:t>
                              </w:r>
                              <w:r w:rsidRPr="008B37AD">
                                <w:rPr>
                                  <w:rFonts w:ascii="Arial" w:eastAsia="標楷體" w:hAnsi="Arial" w:hint="eastAsia"/>
                                  <w:color w:val="000000"/>
                                  <w:sz w:val="28"/>
                                  <w:lang w:val="zh-TW"/>
                                </w:rPr>
                                <w:t>，並回傳轉介單至衛生局備查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直線接點 26"/>
                        <wps:cNvCnPr>
                          <a:cxnSpLocks noChangeShapeType="1"/>
                        </wps:cNvCnPr>
                        <wps:spPr bwMode="auto">
                          <a:xfrm>
                            <a:off x="4905828" y="2402115"/>
                            <a:ext cx="0" cy="341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直線接點 27"/>
                        <wps:cNvCnPr>
                          <a:cxnSpLocks noChangeShapeType="1"/>
                        </wps:cNvCnPr>
                        <wps:spPr bwMode="auto">
                          <a:xfrm>
                            <a:off x="997857" y="3465286"/>
                            <a:ext cx="0" cy="361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直線接點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4009571" y="3476172"/>
                            <a:ext cx="0" cy="361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9" name="文字方塊 899"/>
                        <wps:cNvSpPr txBox="1">
                          <a:spLocks noChangeArrowheads="1"/>
                        </wps:cNvSpPr>
                        <wps:spPr bwMode="auto">
                          <a:xfrm>
                            <a:off x="370114" y="3868058"/>
                            <a:ext cx="47529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03308F" w14:textId="77777777" w:rsidR="00882545" w:rsidRDefault="007847DD" w:rsidP="009326E6">
                              <w:pPr>
                                <w:autoSpaceDE w:val="0"/>
                                <w:autoSpaceDN w:val="0"/>
                                <w:adjustRightInd w:val="0"/>
                                <w:spacing w:line="440" w:lineRule="exact"/>
                                <w:jc w:val="center"/>
                                <w:rPr>
                                  <w:rFonts w:ascii="Arial" w:eastAsia="標楷體" w:hAnsi="Arial"/>
                                  <w:color w:val="000000"/>
                                  <w:sz w:val="28"/>
                                  <w:lang w:val="zh-TW"/>
                                </w:rPr>
                              </w:pPr>
                              <w:r w:rsidRPr="008B37AD">
                                <w:rPr>
                                  <w:rFonts w:ascii="Arial" w:eastAsia="標楷體" w:hAnsi="Arial" w:hint="eastAsia"/>
                                  <w:color w:val="000000"/>
                                  <w:sz w:val="28"/>
                                  <w:lang w:val="zh-TW"/>
                                </w:rPr>
                                <w:t>衛生局將醫療機構回傳之轉介單資料傳真給原轉介之</w:t>
                              </w:r>
                            </w:p>
                            <w:p w14:paraId="1D6AA9B4" w14:textId="77777777" w:rsidR="007847DD" w:rsidRPr="008B37AD" w:rsidRDefault="00652880" w:rsidP="009326E6">
                              <w:pPr>
                                <w:autoSpaceDE w:val="0"/>
                                <w:autoSpaceDN w:val="0"/>
                                <w:adjustRightInd w:val="0"/>
                                <w:spacing w:line="440" w:lineRule="exact"/>
                                <w:jc w:val="center"/>
                                <w:rPr>
                                  <w:rFonts w:ascii="Arial" w:eastAsia="標楷體" w:hAnsi="Arial"/>
                                  <w:color w:val="000000"/>
                                  <w:sz w:val="28"/>
                                  <w:lang w:val="zh-TW"/>
                                </w:rPr>
                              </w:pPr>
                              <w:r>
                                <w:rPr>
                                  <w:rFonts w:ascii="Arial" w:eastAsia="標楷體" w:hAnsi="Arial" w:hint="eastAsia"/>
                                  <w:color w:val="000000"/>
                                  <w:sz w:val="28"/>
                                  <w:lang w:val="zh-TW"/>
                                </w:rPr>
                                <w:t>網絡單位</w:t>
                              </w:r>
                              <w:r w:rsidR="007847DD" w:rsidRPr="008B37AD">
                                <w:rPr>
                                  <w:rFonts w:ascii="Arial" w:eastAsia="標楷體" w:hAnsi="Arial" w:hint="eastAsia"/>
                                  <w:color w:val="000000"/>
                                  <w:sz w:val="28"/>
                                  <w:lang w:val="zh-TW"/>
                                </w:rPr>
                                <w:t>人員知悉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直線接點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2369457" y="4524829"/>
                            <a:ext cx="0" cy="247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6" name="文字方塊 896"/>
                        <wps:cNvSpPr txBox="1">
                          <a:spLocks noChangeArrowheads="1"/>
                        </wps:cNvSpPr>
                        <wps:spPr bwMode="auto">
                          <a:xfrm>
                            <a:off x="2028371" y="4789715"/>
                            <a:ext cx="6762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4F3908" w14:textId="77777777" w:rsidR="009326E6" w:rsidRPr="003F185C" w:rsidRDefault="009326E6" w:rsidP="009326E6">
                              <w:pPr>
                                <w:autoSpaceDE w:val="0"/>
                                <w:autoSpaceDN w:val="0"/>
                                <w:adjustRightInd w:val="0"/>
                                <w:spacing w:line="440" w:lineRule="exact"/>
                                <w:jc w:val="center"/>
                                <w:rPr>
                                  <w:rFonts w:ascii="Arial" w:eastAsia="標楷體" w:hAnsi="Arial"/>
                                  <w:color w:val="000000"/>
                                  <w:sz w:val="28"/>
                                  <w:lang w:val="zh-TW"/>
                                </w:rPr>
                              </w:pPr>
                              <w:r w:rsidRPr="003F185C">
                                <w:rPr>
                                  <w:rFonts w:ascii="Arial" w:eastAsia="標楷體" w:hAnsi="Arial" w:hint="eastAsia"/>
                                  <w:color w:val="000000"/>
                                  <w:sz w:val="28"/>
                                  <w:lang w:val="zh-TW"/>
                                </w:rPr>
                                <w:t>結案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文字方塊 45"/>
                        <wps:cNvSpPr txBox="1">
                          <a:spLocks noChangeArrowheads="1"/>
                        </wps:cNvSpPr>
                        <wps:spPr bwMode="auto">
                          <a:xfrm>
                            <a:off x="2238828" y="1915886"/>
                            <a:ext cx="16192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88773F" w14:textId="77777777" w:rsidR="004227D0" w:rsidRPr="008B37AD" w:rsidRDefault="004227D0" w:rsidP="004227D0">
                              <w:pPr>
                                <w:autoSpaceDE w:val="0"/>
                                <w:autoSpaceDN w:val="0"/>
                                <w:adjustRightInd w:val="0"/>
                                <w:spacing w:line="440" w:lineRule="exact"/>
                                <w:jc w:val="center"/>
                                <w:rPr>
                                  <w:rFonts w:ascii="Arial" w:eastAsia="標楷體" w:hAnsi="Arial"/>
                                  <w:color w:val="000000"/>
                                  <w:sz w:val="28"/>
                                  <w:lang w:val="zh-TW"/>
                                </w:rPr>
                              </w:pPr>
                              <w:r>
                                <w:rPr>
                                  <w:rFonts w:ascii="Arial" w:eastAsia="標楷體" w:hAnsi="Arial" w:hint="eastAsia"/>
                                  <w:color w:val="000000"/>
                                  <w:sz w:val="28"/>
                                  <w:lang w:val="zh-TW"/>
                                </w:rPr>
                                <w:t>由其他科別治療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8F3866" id="群組 15" o:spid="_x0000_s1039" style="position:absolute;margin-left:-6.9pt;margin-top:199.55pt;width:459.75pt;height:410.1pt;z-index:251738112" coordsize="58392,52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">
                <v:shape id="文字方塊 14" o:spid="_x0000_s1040" type="#_x0000_t202" style="position:absolute;left:3048;width:31527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" filled="f" fillcolor="#bbe0e3">
                  <v:textbox>
                    <w:txbxContent>
                      <w:p w14:paraId="32D511BC" w14:textId="77777777" w:rsidR="00B46322" w:rsidRPr="00B46322" w:rsidRDefault="00B46322" w:rsidP="00B46322">
                        <w:pPr>
                          <w:spacing w:line="440" w:lineRule="exact"/>
                          <w:ind w:leftChars="-59" w:left="-142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B37AD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個案至精神科門診(或酒癮門診)報到，由醫師評估個案是否符合</w:t>
                        </w:r>
                        <w:r w:rsidR="00CE3DA0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酒癮治療</w:t>
                        </w:r>
                        <w:r w:rsidRPr="008B37AD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條件</w:t>
                        </w:r>
                      </w:p>
                    </w:txbxContent>
                  </v:textbox>
                </v:shape>
                <v:line id="直線接點 61" o:spid="_x0000_s1041" style="position:absolute;flip:x;visibility:visible;mso-wrap-style:square" from="12300,6676" to="21336,10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">
                  <v:stroke endarrow="block"/>
                </v:line>
                <v:line id="直線接點 59" o:spid="_x0000_s1042" style="position:absolute;visibility:visible;mso-wrap-style:square" from="21118,6749" to="37120,10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RhhxAAAANsAAAAPAAAAZHJzL2Rvd25yZXYueG1sRI/NasMw&#10;EITvhbyD2EBvjZxC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DXpGGHEAAAA2wAAAA8A&#10;AAAAAAAAAAAAAAAABwIAAGRycy9kb3ducmV2LnhtbFBLBQYAAAAAAwADALcAAAD4AgAAAAA=&#10;">
                  <v:stroke endarrow="block"/>
                </v:line>
                <v:shape id="文字方塊 16" o:spid="_x0000_s1043" type="#_x0000_t202" style="position:absolute;left:11575;top:6676;width:428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" filled="f" fillcolor="#bbe0e3" stroked="f">
                  <v:textbox>
                    <w:txbxContent>
                      <w:p w14:paraId="714DCA14" w14:textId="77777777" w:rsidR="00B46322" w:rsidRDefault="00B46322" w:rsidP="00B4632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標楷體" w:hAnsi="Arial"/>
                            <w:color w:val="000000"/>
                            <w:lang w:val="zh-TW"/>
                          </w:rPr>
                        </w:pPr>
                        <w:r>
                          <w:rPr>
                            <w:rFonts w:ascii="Arial" w:eastAsia="標楷體" w:hAnsi="Arial" w:hint="eastAsia"/>
                            <w:color w:val="000000"/>
                            <w:lang w:val="zh-TW"/>
                          </w:rPr>
                          <w:t>是</w:t>
                        </w:r>
                      </w:p>
                    </w:txbxContent>
                  </v:textbox>
                </v:shape>
                <v:shape id="文字方塊 17" o:spid="_x0000_s1044" type="#_x0000_t202" style="position:absolute;left:27323;top:6168;width:323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" filled="f" fillcolor="#bbe0e3" stroked="f">
                  <v:textbox>
                    <w:txbxContent>
                      <w:p w14:paraId="6A8DC3DF" w14:textId="77777777" w:rsidR="00B46322" w:rsidRDefault="00B46322" w:rsidP="00B4632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標楷體" w:hAnsi="Arial"/>
                            <w:color w:val="000000"/>
                            <w:lang w:val="zh-TW"/>
                          </w:rPr>
                        </w:pPr>
                        <w:proofErr w:type="gramStart"/>
                        <w:r>
                          <w:rPr>
                            <w:rFonts w:ascii="Arial" w:eastAsia="標楷體" w:hAnsi="Arial" w:hint="eastAsia"/>
                            <w:color w:val="000000"/>
                            <w:lang w:val="zh-TW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文字方塊 63" o:spid="_x0000_s1045" type="#_x0000_t202" style="position:absolute;top:10958;width:21050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" filled="f" fillcolor="#bbe0e3">
                  <v:textbox>
                    <w:txbxContent>
                      <w:p w14:paraId="2CF0F6F9" w14:textId="77777777" w:rsidR="00B46322" w:rsidRPr="00B46322" w:rsidRDefault="00B46322" w:rsidP="00B46322">
                        <w:pPr>
                          <w:spacing w:line="44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B4632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執行酒癮</w:t>
                        </w:r>
                        <w:r w:rsidR="0065288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治療服務</w:t>
                        </w:r>
                        <w:r w:rsidRPr="00B46322">
                          <w:rPr>
                            <w:rFonts w:ascii="標楷體" w:eastAsia="標楷體" w:hAnsi="標楷體" w:hint="eastAsia"/>
                            <w:szCs w:val="28"/>
                          </w:rPr>
                          <w:t>(</w:t>
                        </w:r>
                        <w:proofErr w:type="gramStart"/>
                        <w:r w:rsidRPr="00B46322">
                          <w:rPr>
                            <w:rFonts w:ascii="標楷體" w:eastAsia="標楷體" w:hAnsi="標楷體" w:hint="eastAsia"/>
                            <w:szCs w:val="28"/>
                          </w:rPr>
                          <w:t>註</w:t>
                        </w:r>
                        <w:proofErr w:type="gramEnd"/>
                        <w:r w:rsidR="002E27AF">
                          <w:rPr>
                            <w:rFonts w:ascii="標楷體" w:eastAsia="標楷體" w:hAnsi="標楷體"/>
                            <w:szCs w:val="28"/>
                          </w:rPr>
                          <w:t>2</w:t>
                        </w:r>
                        <w:r w:rsidRPr="00B46322">
                          <w:rPr>
                            <w:rFonts w:ascii="標楷體" w:eastAsia="標楷體" w:hAnsi="標楷體" w:hint="eastAsia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v:shape id="文字方塊 45" o:spid="_x0000_s1046" type="#_x0000_t202" style="position:absolute;left:25327;top:11067;width:26289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" filled="f" fillcolor="#bbe0e3">
                  <v:textbox>
                    <w:txbxContent>
                      <w:p w14:paraId="27AA39CB" w14:textId="77777777" w:rsidR="00B46322" w:rsidRPr="008B37AD" w:rsidRDefault="00B46322" w:rsidP="00B46322">
                        <w:pPr>
                          <w:autoSpaceDE w:val="0"/>
                          <w:autoSpaceDN w:val="0"/>
                          <w:adjustRightInd w:val="0"/>
                          <w:spacing w:line="440" w:lineRule="exact"/>
                          <w:jc w:val="center"/>
                          <w:rPr>
                            <w:rFonts w:ascii="Arial" w:eastAsia="標楷體" w:hAnsi="Arial"/>
                            <w:color w:val="000000"/>
                            <w:sz w:val="28"/>
                            <w:lang w:val="zh-TW"/>
                          </w:rPr>
                        </w:pPr>
                        <w:r>
                          <w:rPr>
                            <w:rFonts w:ascii="Arial" w:eastAsia="標楷體" w:hAnsi="Arial" w:hint="eastAsia"/>
                            <w:color w:val="000000"/>
                            <w:sz w:val="28"/>
                            <w:lang w:val="zh-TW"/>
                          </w:rPr>
                          <w:t>是否</w:t>
                        </w:r>
                        <w:r w:rsidR="004227D0">
                          <w:rPr>
                            <w:rFonts w:ascii="Arial" w:eastAsia="標楷體" w:hAnsi="Arial" w:hint="eastAsia"/>
                            <w:color w:val="000000"/>
                            <w:sz w:val="28"/>
                            <w:lang w:val="zh-TW"/>
                          </w:rPr>
                          <w:t>需轉至院內其他科別治療</w:t>
                        </w:r>
                      </w:p>
                    </w:txbxContent>
                  </v:textbox>
                </v:shape>
                <v:line id="直線接點 19" o:spid="_x0000_s1047" style="position:absolute;flip:x;visibility:visible;mso-wrap-style:square" from="28593,14768" to="37629,18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">
                  <v:stroke endarrow="block"/>
                </v:line>
                <v:line id="直線接點 20" o:spid="_x0000_s1048" style="position:absolute;visibility:visible;mso-wrap-style:square" from="37592,14768" to="48926,18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<v:stroke endarrow="block"/>
                </v:line>
                <v:shape id="文字方塊 23" o:spid="_x0000_s1049" type="#_x0000_t202" style="position:absolute;left:1233;top:22678;width:17621;height:1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" filled="f" fillcolor="#bbe0e3">
                  <v:textbox>
                    <w:txbxContent>
                      <w:p w14:paraId="3896BA8F" w14:textId="77777777" w:rsidR="00247052" w:rsidRDefault="00557F76" w:rsidP="00557F76">
                        <w:pPr>
                          <w:autoSpaceDE w:val="0"/>
                          <w:autoSpaceDN w:val="0"/>
                          <w:adjustRightInd w:val="0"/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color w:val="000000"/>
                            <w:sz w:val="28"/>
                            <w:szCs w:val="28"/>
                            <w:lang w:val="zh-TW"/>
                          </w:rPr>
                        </w:pPr>
                        <w:r w:rsidRPr="00557F76">
                          <w:rPr>
                            <w:rFonts w:ascii="標楷體" w:eastAsia="標楷體" w:hAnsi="標楷體" w:hint="eastAsia"/>
                            <w:color w:val="000000"/>
                            <w:sz w:val="28"/>
                            <w:szCs w:val="28"/>
                            <w:lang w:val="zh-TW"/>
                          </w:rPr>
                          <w:t>醫療機構於轉</w:t>
                        </w:r>
                        <w:proofErr w:type="gramStart"/>
                        <w:r w:rsidRPr="00557F76">
                          <w:rPr>
                            <w:rFonts w:ascii="標楷體" w:eastAsia="標楷體" w:hAnsi="標楷體" w:hint="eastAsia"/>
                            <w:color w:val="000000"/>
                            <w:sz w:val="28"/>
                            <w:szCs w:val="28"/>
                            <w:lang w:val="zh-TW"/>
                          </w:rPr>
                          <w:t>介</w:t>
                        </w:r>
                        <w:proofErr w:type="gramEnd"/>
                        <w:r w:rsidRPr="00557F76">
                          <w:rPr>
                            <w:rFonts w:ascii="標楷體" w:eastAsia="標楷體" w:hAnsi="標楷體" w:hint="eastAsia"/>
                            <w:color w:val="000000"/>
                            <w:sz w:val="28"/>
                            <w:szCs w:val="28"/>
                            <w:lang w:val="zh-TW"/>
                          </w:rPr>
                          <w:t>單填寫資料</w:t>
                        </w:r>
                        <w:r w:rsidRPr="00557F76">
                          <w:rPr>
                            <w:rFonts w:ascii="標楷體" w:eastAsia="標楷體" w:hAnsi="標楷體" w:hint="eastAsia"/>
                            <w:color w:val="000000"/>
                            <w:szCs w:val="28"/>
                            <w:lang w:val="zh-TW"/>
                          </w:rPr>
                          <w:t>(</w:t>
                        </w:r>
                        <w:proofErr w:type="gramStart"/>
                        <w:r w:rsidRPr="00557F76">
                          <w:rPr>
                            <w:rFonts w:ascii="標楷體" w:eastAsia="標楷體" w:hAnsi="標楷體" w:hint="eastAsia"/>
                            <w:color w:val="000000"/>
                            <w:szCs w:val="28"/>
                            <w:lang w:val="zh-TW"/>
                          </w:rPr>
                          <w:t>註</w:t>
                        </w:r>
                        <w:proofErr w:type="gramEnd"/>
                        <w:r w:rsidR="002E27AF">
                          <w:rPr>
                            <w:rFonts w:ascii="標楷體" w:eastAsia="標楷體" w:hAnsi="標楷體"/>
                            <w:color w:val="000000"/>
                            <w:szCs w:val="28"/>
                            <w:lang w:val="zh-TW"/>
                          </w:rPr>
                          <w:t>3</w:t>
                        </w:r>
                        <w:r w:rsidRPr="00557F76">
                          <w:rPr>
                            <w:rFonts w:ascii="標楷體" w:eastAsia="標楷體" w:hAnsi="標楷體" w:hint="eastAsia"/>
                            <w:color w:val="000000"/>
                            <w:szCs w:val="28"/>
                            <w:lang w:val="zh-TW"/>
                          </w:rPr>
                          <w:t>)</w:t>
                        </w:r>
                        <w:r w:rsidRPr="00557F76">
                          <w:rPr>
                            <w:rFonts w:ascii="標楷體" w:eastAsia="標楷體" w:hAnsi="標楷體" w:hint="eastAsia"/>
                            <w:color w:val="000000"/>
                            <w:sz w:val="28"/>
                            <w:szCs w:val="28"/>
                            <w:lang w:val="zh-TW"/>
                          </w:rPr>
                          <w:t>，</w:t>
                        </w:r>
                      </w:p>
                      <w:p w14:paraId="097FDFB6" w14:textId="77777777" w:rsidR="004227D0" w:rsidRDefault="00557F76" w:rsidP="00557F76">
                        <w:pPr>
                          <w:autoSpaceDE w:val="0"/>
                          <w:autoSpaceDN w:val="0"/>
                          <w:adjustRightInd w:val="0"/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color w:val="000000"/>
                            <w:sz w:val="28"/>
                            <w:szCs w:val="28"/>
                            <w:lang w:val="zh-TW"/>
                          </w:rPr>
                        </w:pPr>
                        <w:r w:rsidRPr="00557F76">
                          <w:rPr>
                            <w:rFonts w:ascii="標楷體" w:eastAsia="標楷體" w:hAnsi="標楷體" w:hint="eastAsia"/>
                            <w:color w:val="000000"/>
                            <w:sz w:val="28"/>
                            <w:szCs w:val="28"/>
                            <w:lang w:val="zh-TW"/>
                          </w:rPr>
                          <w:t>並回傳轉</w:t>
                        </w:r>
                        <w:proofErr w:type="gramStart"/>
                        <w:r w:rsidRPr="00557F76">
                          <w:rPr>
                            <w:rFonts w:ascii="標楷體" w:eastAsia="標楷體" w:hAnsi="標楷體" w:hint="eastAsia"/>
                            <w:color w:val="000000"/>
                            <w:sz w:val="28"/>
                            <w:szCs w:val="28"/>
                            <w:lang w:val="zh-TW"/>
                          </w:rPr>
                          <w:t>介</w:t>
                        </w:r>
                        <w:proofErr w:type="gramEnd"/>
                        <w:r w:rsidRPr="00557F76">
                          <w:rPr>
                            <w:rFonts w:ascii="標楷體" w:eastAsia="標楷體" w:hAnsi="標楷體" w:hint="eastAsia"/>
                            <w:color w:val="000000"/>
                            <w:sz w:val="28"/>
                            <w:szCs w:val="28"/>
                            <w:lang w:val="zh-TW"/>
                          </w:rPr>
                          <w:t>單至</w:t>
                        </w:r>
                      </w:p>
                      <w:p w14:paraId="09B601D7" w14:textId="77777777" w:rsidR="00557F76" w:rsidRPr="00557F76" w:rsidRDefault="00557F76" w:rsidP="00557F76">
                        <w:pPr>
                          <w:autoSpaceDE w:val="0"/>
                          <w:autoSpaceDN w:val="0"/>
                          <w:adjustRightInd w:val="0"/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color w:val="000000"/>
                            <w:sz w:val="28"/>
                            <w:szCs w:val="28"/>
                            <w:lang w:val="zh-TW"/>
                          </w:rPr>
                        </w:pPr>
                        <w:r w:rsidRPr="00557F76">
                          <w:rPr>
                            <w:rFonts w:ascii="標楷體" w:eastAsia="標楷體" w:hAnsi="標楷體" w:hint="eastAsia"/>
                            <w:color w:val="000000"/>
                            <w:sz w:val="28"/>
                            <w:szCs w:val="28"/>
                            <w:lang w:val="zh-TW"/>
                          </w:rPr>
                          <w:t>衛生局備查</w:t>
                        </w:r>
                      </w:p>
                    </w:txbxContent>
                  </v:textbox>
                </v:shape>
                <v:line id="直線接點 21" o:spid="_x0000_s1050" style="position:absolute;flip:x;visibility:visible;mso-wrap-style:square" from="9434,14586" to="9434,22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    <v:stroke endarrow="block"/>
                </v:line>
                <v:shape id="文字方塊 22" o:spid="_x0000_s1051" type="#_x0000_t202" style="position:absolute;left:28375;top:14949;width:428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" filled="f" fillcolor="#bbe0e3" stroked="f">
                  <v:textbox>
                    <w:txbxContent>
                      <w:p w14:paraId="65DD0C90" w14:textId="77777777" w:rsidR="00247052" w:rsidRDefault="00247052" w:rsidP="0024705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標楷體" w:hAnsi="Arial"/>
                            <w:color w:val="000000"/>
                            <w:lang w:val="zh-TW"/>
                          </w:rPr>
                        </w:pPr>
                        <w:r>
                          <w:rPr>
                            <w:rFonts w:ascii="Arial" w:eastAsia="標楷體" w:hAnsi="Arial" w:hint="eastAsia"/>
                            <w:color w:val="000000"/>
                            <w:lang w:val="zh-TW"/>
                          </w:rPr>
                          <w:t>是</w:t>
                        </w:r>
                      </w:p>
                    </w:txbxContent>
                  </v:textbox>
                </v:shape>
                <v:shape id="文字方塊 24" o:spid="_x0000_s1052" type="#_x0000_t202" style="position:absolute;left:43506;top:14296;width:3239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" filled="f" fillcolor="#bbe0e3" stroked="f">
                  <v:textbox>
                    <w:txbxContent>
                      <w:p w14:paraId="3583929F" w14:textId="77777777" w:rsidR="00247052" w:rsidRDefault="00247052" w:rsidP="0024705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標楷體" w:hAnsi="Arial"/>
                            <w:color w:val="000000"/>
                            <w:lang w:val="zh-TW"/>
                          </w:rPr>
                        </w:pPr>
                        <w:proofErr w:type="gramStart"/>
                        <w:r>
                          <w:rPr>
                            <w:rFonts w:ascii="Arial" w:eastAsia="標楷體" w:hAnsi="Arial" w:hint="eastAsia"/>
                            <w:color w:val="000000"/>
                            <w:lang w:val="zh-TW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line id="直線接點 25" o:spid="_x0000_s1053" style="position:absolute;visibility:visible;mso-wrap-style:square" from="29427,23331" to="29427,26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<v:stroke endarrow="block"/>
                </v:line>
                <v:shape id="文字方塊 45" o:spid="_x0000_s1054" type="#_x0000_t202" style="position:absolute;left:41910;top:19231;width:16192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" filled="f" fillcolor="#bbe0e3">
                  <v:textbox>
                    <w:txbxContent>
                      <w:p w14:paraId="7E7B9DC5" w14:textId="77777777" w:rsidR="00C85E73" w:rsidRPr="008B37AD" w:rsidRDefault="00C85E73" w:rsidP="007847DD">
                        <w:pPr>
                          <w:autoSpaceDE w:val="0"/>
                          <w:autoSpaceDN w:val="0"/>
                          <w:adjustRightInd w:val="0"/>
                          <w:spacing w:line="440" w:lineRule="exact"/>
                          <w:jc w:val="center"/>
                          <w:rPr>
                            <w:rFonts w:ascii="Arial" w:eastAsia="標楷體" w:hAnsi="Arial"/>
                            <w:color w:val="000000"/>
                            <w:sz w:val="28"/>
                            <w:lang w:val="zh-TW"/>
                          </w:rPr>
                        </w:pPr>
                        <w:r w:rsidRPr="008B37AD">
                          <w:rPr>
                            <w:rFonts w:ascii="Arial" w:eastAsia="標楷體" w:hAnsi="Arial" w:hint="eastAsia"/>
                            <w:color w:val="000000"/>
                            <w:sz w:val="28"/>
                            <w:lang w:val="zh-TW"/>
                          </w:rPr>
                          <w:t>由醫師評估結案</w:t>
                        </w:r>
                      </w:p>
                    </w:txbxContent>
                  </v:textbox>
                </v:shape>
                <v:shape id="文字方塊 911" o:spid="_x0000_s1055" type="#_x0000_t202" style="position:absolute;left:23912;top:27432;width:34480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" filled="f" fillcolor="#bbe0e3">
                  <v:textbox>
                    <w:txbxContent>
                      <w:p w14:paraId="7C2A0624" w14:textId="77777777" w:rsidR="007847DD" w:rsidRPr="008B37AD" w:rsidRDefault="007847DD" w:rsidP="007847DD">
                        <w:pPr>
                          <w:autoSpaceDE w:val="0"/>
                          <w:autoSpaceDN w:val="0"/>
                          <w:adjustRightInd w:val="0"/>
                          <w:spacing w:line="440" w:lineRule="exact"/>
                          <w:jc w:val="center"/>
                          <w:rPr>
                            <w:rFonts w:ascii="Arial" w:eastAsia="標楷體" w:hAnsi="Arial"/>
                            <w:color w:val="000000"/>
                            <w:sz w:val="28"/>
                            <w:lang w:val="zh-TW"/>
                          </w:rPr>
                        </w:pPr>
                        <w:r w:rsidRPr="008B37AD">
                          <w:rPr>
                            <w:rFonts w:ascii="Arial" w:eastAsia="標楷體" w:hAnsi="Arial" w:hint="eastAsia"/>
                            <w:color w:val="000000"/>
                            <w:sz w:val="28"/>
                            <w:lang w:val="zh-TW"/>
                          </w:rPr>
                          <w:t>醫療機構於轉</w:t>
                        </w:r>
                        <w:proofErr w:type="gramStart"/>
                        <w:r w:rsidRPr="008B37AD">
                          <w:rPr>
                            <w:rFonts w:ascii="Arial" w:eastAsia="標楷體" w:hAnsi="Arial" w:hint="eastAsia"/>
                            <w:color w:val="000000"/>
                            <w:sz w:val="28"/>
                            <w:lang w:val="zh-TW"/>
                          </w:rPr>
                          <w:t>介</w:t>
                        </w:r>
                        <w:proofErr w:type="gramEnd"/>
                        <w:r w:rsidRPr="008B37AD">
                          <w:rPr>
                            <w:rFonts w:ascii="Arial" w:eastAsia="標楷體" w:hAnsi="Arial" w:hint="eastAsia"/>
                            <w:color w:val="000000"/>
                            <w:sz w:val="28"/>
                            <w:lang w:val="zh-TW"/>
                          </w:rPr>
                          <w:t>單「</w:t>
                        </w:r>
                        <w:r w:rsidR="00B87258" w:rsidRPr="00652880">
                          <w:rPr>
                            <w:rFonts w:ascii="標楷體" w:eastAsia="標楷體" w:hAnsi="標楷體" w:hint="eastAsia"/>
                            <w:color w:val="000000"/>
                            <w:sz w:val="28"/>
                            <w:lang w:val="zh-TW"/>
                          </w:rPr>
                          <w:t>收案結果回覆</w:t>
                        </w:r>
                        <w:r w:rsidRPr="008B37AD">
                          <w:rPr>
                            <w:rFonts w:ascii="Arial" w:eastAsia="標楷體" w:hAnsi="Arial" w:hint="eastAsia"/>
                            <w:color w:val="000000"/>
                            <w:sz w:val="28"/>
                            <w:lang w:val="zh-TW"/>
                          </w:rPr>
                          <w:t>」</w:t>
                        </w:r>
                        <w:r w:rsidRPr="00B46322">
                          <w:rPr>
                            <w:rFonts w:ascii="標楷體" w:eastAsia="標楷體" w:hAnsi="標楷體" w:hint="eastAsia"/>
                            <w:color w:val="000000"/>
                            <w:sz w:val="28"/>
                            <w:lang w:val="zh-TW"/>
                          </w:rPr>
                          <w:t>紀錄</w:t>
                        </w:r>
                        <w:r w:rsidRPr="00B46322">
                          <w:rPr>
                            <w:rFonts w:ascii="標楷體" w:eastAsia="標楷體" w:hAnsi="標楷體" w:hint="eastAsia"/>
                            <w:color w:val="000000"/>
                            <w:lang w:val="zh-TW"/>
                          </w:rPr>
                          <w:t>(</w:t>
                        </w:r>
                        <w:proofErr w:type="gramStart"/>
                        <w:r w:rsidRPr="00B46322">
                          <w:rPr>
                            <w:rFonts w:ascii="標楷體" w:eastAsia="標楷體" w:hAnsi="標楷體" w:hint="eastAsia"/>
                            <w:color w:val="000000"/>
                            <w:lang w:val="zh-TW"/>
                          </w:rPr>
                          <w:t>註</w:t>
                        </w:r>
                        <w:proofErr w:type="gramEnd"/>
                        <w:r w:rsidR="002E27AF">
                          <w:rPr>
                            <w:rFonts w:ascii="標楷體" w:eastAsia="標楷體" w:hAnsi="標楷體"/>
                            <w:color w:val="000000"/>
                            <w:lang w:val="zh-TW"/>
                          </w:rPr>
                          <w:t>4</w:t>
                        </w:r>
                        <w:r w:rsidRPr="00B46322">
                          <w:rPr>
                            <w:rFonts w:ascii="標楷體" w:eastAsia="標楷體" w:hAnsi="標楷體" w:hint="eastAsia"/>
                            <w:color w:val="000000"/>
                            <w:lang w:val="zh-TW"/>
                          </w:rPr>
                          <w:t>)</w:t>
                        </w:r>
                        <w:r w:rsidRPr="008B37AD">
                          <w:rPr>
                            <w:rFonts w:ascii="Arial" w:eastAsia="標楷體" w:hAnsi="Arial" w:hint="eastAsia"/>
                            <w:color w:val="000000"/>
                            <w:sz w:val="28"/>
                            <w:lang w:val="zh-TW"/>
                          </w:rPr>
                          <w:t>，並回傳轉</w:t>
                        </w:r>
                        <w:proofErr w:type="gramStart"/>
                        <w:r w:rsidRPr="008B37AD">
                          <w:rPr>
                            <w:rFonts w:ascii="Arial" w:eastAsia="標楷體" w:hAnsi="Arial" w:hint="eastAsia"/>
                            <w:color w:val="000000"/>
                            <w:sz w:val="28"/>
                            <w:lang w:val="zh-TW"/>
                          </w:rPr>
                          <w:t>介</w:t>
                        </w:r>
                        <w:proofErr w:type="gramEnd"/>
                        <w:r w:rsidRPr="008B37AD">
                          <w:rPr>
                            <w:rFonts w:ascii="Arial" w:eastAsia="標楷體" w:hAnsi="Arial" w:hint="eastAsia"/>
                            <w:color w:val="000000"/>
                            <w:sz w:val="28"/>
                            <w:lang w:val="zh-TW"/>
                          </w:rPr>
                          <w:t>單至衛生局備查</w:t>
                        </w:r>
                      </w:p>
                    </w:txbxContent>
                  </v:textbox>
                </v:shape>
                <v:line id="直線接點 26" o:spid="_x0000_s1056" style="position:absolute;visibility:visible;mso-wrap-style:square" from="49058,24021" to="49058,27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9u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2RyeX9IPkJtfAAAA//8DAFBLAQItABQABgAIAAAAIQDb4fbL7gAAAIUBAAATAAAAAAAAAAAA&#10;AAAAAAAAAABbQ29udGVudF9UeXBlc10ueG1sUEsBAi0AFAAGAAgAAAAhAFr0LFu/AAAAFQEAAAsA&#10;AAAAAAAAAAAAAAAAHwEAAF9yZWxzLy5yZWxzUEsBAi0AFAAGAAgAAAAhABxw/27EAAAA2wAAAA8A&#10;AAAAAAAAAAAAAAAABwIAAGRycy9kb3ducmV2LnhtbFBLBQYAAAAAAwADALcAAAD4AgAAAAA=&#10;">
                  <v:stroke endarrow="block"/>
                </v:line>
                <v:line id="直線接點 27" o:spid="_x0000_s1057" style="position:absolute;visibility:visible;mso-wrap-style:square" from="9978,34652" to="9978,38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    <v:stroke endarrow="block"/>
                </v:line>
                <v:line id="直線接點 28" o:spid="_x0000_s1058" style="position:absolute;flip:x;visibility:visible;mso-wrap-style:square" from="40095,34761" to="40095,38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U7J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Wy+osCwJa/AAAA//8DAFBLAQItABQABgAIAAAAIQDb4fbL7gAAAIUBAAATAAAAAAAAAAAA&#10;AAAAAAAAAABbQ29udGVudF9UeXBlc10ueG1sUEsBAi0AFAAGAAgAAAAhAFr0LFu/AAAAFQEAAAsA&#10;AAAAAAAAAAAAAAAAHwEAAF9yZWxzLy5yZWxzUEsBAi0AFAAGAAgAAAAhAI8FTsnEAAAA2wAAAA8A&#10;AAAAAAAAAAAAAAAABwIAAGRycy9kb3ducmV2LnhtbFBLBQYAAAAAAwADALcAAAD4AgAAAAA=&#10;">
                  <v:stroke endarrow="block"/>
                </v:line>
                <v:shape id="文字方塊 899" o:spid="_x0000_s1059" type="#_x0000_t202" style="position:absolute;left:3701;top:38680;width:47529;height:6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" filled="f" fillcolor="#bbe0e3">
                  <v:textbox>
                    <w:txbxContent>
                      <w:p w14:paraId="2803308F" w14:textId="77777777" w:rsidR="00882545" w:rsidRDefault="007847DD" w:rsidP="009326E6">
                        <w:pPr>
                          <w:autoSpaceDE w:val="0"/>
                          <w:autoSpaceDN w:val="0"/>
                          <w:adjustRightInd w:val="0"/>
                          <w:spacing w:line="440" w:lineRule="exact"/>
                          <w:jc w:val="center"/>
                          <w:rPr>
                            <w:rFonts w:ascii="Arial" w:eastAsia="標楷體" w:hAnsi="Arial"/>
                            <w:color w:val="000000"/>
                            <w:sz w:val="28"/>
                            <w:lang w:val="zh-TW"/>
                          </w:rPr>
                        </w:pPr>
                        <w:r w:rsidRPr="008B37AD">
                          <w:rPr>
                            <w:rFonts w:ascii="Arial" w:eastAsia="標楷體" w:hAnsi="Arial" w:hint="eastAsia"/>
                            <w:color w:val="000000"/>
                            <w:sz w:val="28"/>
                            <w:lang w:val="zh-TW"/>
                          </w:rPr>
                          <w:t>衛生局將醫療機構回傳之轉</w:t>
                        </w:r>
                        <w:proofErr w:type="gramStart"/>
                        <w:r w:rsidRPr="008B37AD">
                          <w:rPr>
                            <w:rFonts w:ascii="Arial" w:eastAsia="標楷體" w:hAnsi="Arial" w:hint="eastAsia"/>
                            <w:color w:val="000000"/>
                            <w:sz w:val="28"/>
                            <w:lang w:val="zh-TW"/>
                          </w:rPr>
                          <w:t>介</w:t>
                        </w:r>
                        <w:proofErr w:type="gramEnd"/>
                        <w:r w:rsidRPr="008B37AD">
                          <w:rPr>
                            <w:rFonts w:ascii="Arial" w:eastAsia="標楷體" w:hAnsi="Arial" w:hint="eastAsia"/>
                            <w:color w:val="000000"/>
                            <w:sz w:val="28"/>
                            <w:lang w:val="zh-TW"/>
                          </w:rPr>
                          <w:t>單資料傳真給原轉</w:t>
                        </w:r>
                        <w:proofErr w:type="gramStart"/>
                        <w:r w:rsidRPr="008B37AD">
                          <w:rPr>
                            <w:rFonts w:ascii="Arial" w:eastAsia="標楷體" w:hAnsi="Arial" w:hint="eastAsia"/>
                            <w:color w:val="000000"/>
                            <w:sz w:val="28"/>
                            <w:lang w:val="zh-TW"/>
                          </w:rPr>
                          <w:t>介</w:t>
                        </w:r>
                        <w:proofErr w:type="gramEnd"/>
                        <w:r w:rsidRPr="008B37AD">
                          <w:rPr>
                            <w:rFonts w:ascii="Arial" w:eastAsia="標楷體" w:hAnsi="Arial" w:hint="eastAsia"/>
                            <w:color w:val="000000"/>
                            <w:sz w:val="28"/>
                            <w:lang w:val="zh-TW"/>
                          </w:rPr>
                          <w:t>之</w:t>
                        </w:r>
                      </w:p>
                      <w:p w14:paraId="1D6AA9B4" w14:textId="77777777" w:rsidR="007847DD" w:rsidRPr="008B37AD" w:rsidRDefault="00652880" w:rsidP="009326E6">
                        <w:pPr>
                          <w:autoSpaceDE w:val="0"/>
                          <w:autoSpaceDN w:val="0"/>
                          <w:adjustRightInd w:val="0"/>
                          <w:spacing w:line="440" w:lineRule="exact"/>
                          <w:jc w:val="center"/>
                          <w:rPr>
                            <w:rFonts w:ascii="Arial" w:eastAsia="標楷體" w:hAnsi="Arial"/>
                            <w:color w:val="000000"/>
                            <w:sz w:val="28"/>
                            <w:lang w:val="zh-TW"/>
                          </w:rPr>
                        </w:pPr>
                        <w:r>
                          <w:rPr>
                            <w:rFonts w:ascii="Arial" w:eastAsia="標楷體" w:hAnsi="Arial" w:hint="eastAsia"/>
                            <w:color w:val="000000"/>
                            <w:sz w:val="28"/>
                            <w:lang w:val="zh-TW"/>
                          </w:rPr>
                          <w:t>網絡單位</w:t>
                        </w:r>
                        <w:r w:rsidR="007847DD" w:rsidRPr="008B37AD">
                          <w:rPr>
                            <w:rFonts w:ascii="Arial" w:eastAsia="標楷體" w:hAnsi="Arial" w:hint="eastAsia"/>
                            <w:color w:val="000000"/>
                            <w:sz w:val="28"/>
                            <w:lang w:val="zh-TW"/>
                          </w:rPr>
                          <w:t>人員知悉</w:t>
                        </w:r>
                      </w:p>
                    </w:txbxContent>
                  </v:textbox>
                </v:shape>
                <v:line id="直線接點 31" o:spid="_x0000_s1060" style="position:absolute;flip:x;visibility:visible;mso-wrap-style:square" from="23694,45248" to="23694,4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">
                  <v:stroke endarrow="block"/>
                </v:line>
                <v:shape id="文字方塊 896" o:spid="_x0000_s1061" type="#_x0000_t202" style="position:absolute;left:20283;top:47897;width:6763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" filled="f" fillcolor="#bbe0e3">
                  <v:textbox>
                    <w:txbxContent>
                      <w:p w14:paraId="4E4F3908" w14:textId="77777777" w:rsidR="009326E6" w:rsidRPr="003F185C" w:rsidRDefault="009326E6" w:rsidP="009326E6">
                        <w:pPr>
                          <w:autoSpaceDE w:val="0"/>
                          <w:autoSpaceDN w:val="0"/>
                          <w:adjustRightInd w:val="0"/>
                          <w:spacing w:line="440" w:lineRule="exact"/>
                          <w:jc w:val="center"/>
                          <w:rPr>
                            <w:rFonts w:ascii="Arial" w:eastAsia="標楷體" w:hAnsi="Arial"/>
                            <w:color w:val="000000"/>
                            <w:sz w:val="28"/>
                            <w:lang w:val="zh-TW"/>
                          </w:rPr>
                        </w:pPr>
                        <w:r w:rsidRPr="003F185C">
                          <w:rPr>
                            <w:rFonts w:ascii="Arial" w:eastAsia="標楷體" w:hAnsi="Arial" w:hint="eastAsia"/>
                            <w:color w:val="000000"/>
                            <w:sz w:val="28"/>
                            <w:lang w:val="zh-TW"/>
                          </w:rPr>
                          <w:t>結案</w:t>
                        </w:r>
                      </w:p>
                    </w:txbxContent>
                  </v:textbox>
                </v:shape>
                <v:shape id="文字方塊 45" o:spid="_x0000_s1062" type="#_x0000_t202" style="position:absolute;left:22388;top:19158;width:16192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" filled="f" fillcolor="#bbe0e3">
                  <v:textbox>
                    <w:txbxContent>
                      <w:p w14:paraId="0488773F" w14:textId="77777777" w:rsidR="004227D0" w:rsidRPr="008B37AD" w:rsidRDefault="004227D0" w:rsidP="004227D0">
                        <w:pPr>
                          <w:autoSpaceDE w:val="0"/>
                          <w:autoSpaceDN w:val="0"/>
                          <w:adjustRightInd w:val="0"/>
                          <w:spacing w:line="440" w:lineRule="exact"/>
                          <w:jc w:val="center"/>
                          <w:rPr>
                            <w:rFonts w:ascii="Arial" w:eastAsia="標楷體" w:hAnsi="Arial"/>
                            <w:color w:val="000000"/>
                            <w:sz w:val="28"/>
                            <w:lang w:val="zh-TW"/>
                          </w:rPr>
                        </w:pPr>
                        <w:r>
                          <w:rPr>
                            <w:rFonts w:ascii="Arial" w:eastAsia="標楷體" w:hAnsi="Arial" w:hint="eastAsia"/>
                            <w:color w:val="000000"/>
                            <w:sz w:val="28"/>
                            <w:lang w:val="zh-TW"/>
                          </w:rPr>
                          <w:t>由其他科別治療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77A0E" w:rsidSect="006B265B">
      <w:footerReference w:type="default" r:id="rId7"/>
      <w:pgSz w:w="16838" w:h="23811" w:code="8"/>
      <w:pgMar w:top="1843" w:right="720" w:bottom="720" w:left="720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5224D" w14:textId="77777777" w:rsidR="00B44E3A" w:rsidRDefault="00B44E3A" w:rsidP="002530D4">
      <w:r>
        <w:separator/>
      </w:r>
    </w:p>
  </w:endnote>
  <w:endnote w:type="continuationSeparator" w:id="0">
    <w:p w14:paraId="4B23F94E" w14:textId="77777777" w:rsidR="00B44E3A" w:rsidRDefault="00B44E3A" w:rsidP="0025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3E11D" w14:textId="77777777" w:rsidR="001A0B58" w:rsidRDefault="001A0B58">
    <w:pPr>
      <w:pStyle w:val="a6"/>
    </w:pPr>
  </w:p>
  <w:p w14:paraId="0BF00A21" w14:textId="77777777" w:rsidR="008D2BBD" w:rsidRDefault="008D2B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72B2E" w14:textId="77777777" w:rsidR="00B44E3A" w:rsidRDefault="00B44E3A" w:rsidP="002530D4">
      <w:r>
        <w:separator/>
      </w:r>
    </w:p>
  </w:footnote>
  <w:footnote w:type="continuationSeparator" w:id="0">
    <w:p w14:paraId="08FCF4EA" w14:textId="77777777" w:rsidR="00B44E3A" w:rsidRDefault="00B44E3A" w:rsidP="00253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F6887"/>
    <w:multiLevelType w:val="hybridMultilevel"/>
    <w:tmpl w:val="A586B5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A0E"/>
    <w:rsid w:val="000C33FE"/>
    <w:rsid w:val="000F223B"/>
    <w:rsid w:val="001A0B58"/>
    <w:rsid w:val="00212EAF"/>
    <w:rsid w:val="00247052"/>
    <w:rsid w:val="002530D4"/>
    <w:rsid w:val="002E27AF"/>
    <w:rsid w:val="002F0F04"/>
    <w:rsid w:val="00300724"/>
    <w:rsid w:val="0037542C"/>
    <w:rsid w:val="003D0F1B"/>
    <w:rsid w:val="004227D0"/>
    <w:rsid w:val="004760A4"/>
    <w:rsid w:val="004F6962"/>
    <w:rsid w:val="00535855"/>
    <w:rsid w:val="00557F76"/>
    <w:rsid w:val="00652880"/>
    <w:rsid w:val="006B265B"/>
    <w:rsid w:val="007847DD"/>
    <w:rsid w:val="00882545"/>
    <w:rsid w:val="008909B5"/>
    <w:rsid w:val="008D2BBD"/>
    <w:rsid w:val="009326E6"/>
    <w:rsid w:val="0097349A"/>
    <w:rsid w:val="00A37AA1"/>
    <w:rsid w:val="00A541E3"/>
    <w:rsid w:val="00AE300B"/>
    <w:rsid w:val="00B44E3A"/>
    <w:rsid w:val="00B46322"/>
    <w:rsid w:val="00B87258"/>
    <w:rsid w:val="00C85E73"/>
    <w:rsid w:val="00CD316D"/>
    <w:rsid w:val="00CE3DA0"/>
    <w:rsid w:val="00D76773"/>
    <w:rsid w:val="00D77A0E"/>
    <w:rsid w:val="00DC3A98"/>
    <w:rsid w:val="00E67182"/>
    <w:rsid w:val="00E67667"/>
    <w:rsid w:val="00E87566"/>
    <w:rsid w:val="00EC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3C1F79"/>
  <w15:chartTrackingRefBased/>
  <w15:docId w15:val="{83AAB3CF-B030-4385-9D56-BDB9EF6B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A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6E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53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30D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3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30D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2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26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心理健康科鍾薰慧</dc:creator>
  <cp:keywords/>
  <dc:description/>
  <cp:lastModifiedBy>戴憶師</cp:lastModifiedBy>
  <cp:revision>3</cp:revision>
  <cp:lastPrinted>2020-04-06T03:03:00Z</cp:lastPrinted>
  <dcterms:created xsi:type="dcterms:W3CDTF">2024-01-31T05:33:00Z</dcterms:created>
  <dcterms:modified xsi:type="dcterms:W3CDTF">2024-02-01T04:59:00Z</dcterms:modified>
</cp:coreProperties>
</file>