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75896" w14:textId="77777777" w:rsidR="00DD1549" w:rsidRPr="00E17A58" w:rsidRDefault="00DD5C60">
      <w:pPr>
        <w:pStyle w:val="Standard"/>
        <w:spacing w:after="240"/>
        <w:jc w:val="center"/>
        <w:rPr>
          <w:sz w:val="20"/>
          <w:szCs w:val="18"/>
        </w:rPr>
      </w:pPr>
      <w:r w:rsidRPr="00E17A58">
        <w:rPr>
          <w:rFonts w:ascii="標楷體" w:eastAsia="標楷體" w:hAnsi="標楷體"/>
          <w:sz w:val="44"/>
          <w:szCs w:val="44"/>
        </w:rPr>
        <w:t>切  結  書</w:t>
      </w:r>
    </w:p>
    <w:p w14:paraId="580606A7" w14:textId="2397F125" w:rsidR="00E17A58" w:rsidRPr="00E17A58" w:rsidRDefault="00E17A58" w:rsidP="00E17A58">
      <w:pPr>
        <w:pStyle w:val="Standard"/>
        <w:spacing w:before="240" w:line="480" w:lineRule="exact"/>
        <w:rPr>
          <w:rFonts w:ascii="標楷體" w:eastAsia="標楷體" w:hAnsi="標楷體"/>
          <w:sz w:val="32"/>
          <w:szCs w:val="36"/>
        </w:rPr>
      </w:pPr>
      <w:r w:rsidRPr="00E17A58">
        <w:rPr>
          <w:rFonts w:ascii="標楷體" w:eastAsia="標楷體" w:hAnsi="標楷體"/>
          <w:sz w:val="32"/>
          <w:szCs w:val="36"/>
        </w:rPr>
        <w:t>本單位申請「桃園市產業發展獎勵補助」，特此切結聲明以下事項：</w:t>
      </w:r>
    </w:p>
    <w:p w14:paraId="09BAB936" w14:textId="54645234" w:rsidR="00E17A58" w:rsidRPr="00C372C9" w:rsidRDefault="00E17A58" w:rsidP="00E17A58">
      <w:pPr>
        <w:pStyle w:val="Standard"/>
        <w:numPr>
          <w:ilvl w:val="0"/>
          <w:numId w:val="3"/>
        </w:numPr>
        <w:spacing w:line="480" w:lineRule="exact"/>
        <w:rPr>
          <w:rFonts w:ascii="標楷體" w:eastAsia="標楷體" w:hAnsi="標楷體"/>
          <w:color w:val="EE0000"/>
          <w:sz w:val="32"/>
          <w:szCs w:val="36"/>
        </w:rPr>
      </w:pPr>
      <w:r w:rsidRPr="00C372C9">
        <w:rPr>
          <w:rFonts w:ascii="標楷體" w:eastAsia="標楷體" w:hAnsi="標楷體"/>
          <w:color w:val="EE0000"/>
          <w:sz w:val="32"/>
          <w:szCs w:val="36"/>
        </w:rPr>
        <w:t>申請資料真實性：本單位所提送之投資計畫書、各項證明文件及佐證</w:t>
      </w:r>
      <w:proofErr w:type="gramStart"/>
      <w:r w:rsidRPr="00C372C9">
        <w:rPr>
          <w:rFonts w:ascii="標楷體" w:eastAsia="標楷體" w:hAnsi="標楷體"/>
          <w:color w:val="EE0000"/>
          <w:sz w:val="32"/>
          <w:szCs w:val="36"/>
        </w:rPr>
        <w:t>資料均屬真實</w:t>
      </w:r>
      <w:proofErr w:type="gramEnd"/>
      <w:r w:rsidRPr="00C372C9">
        <w:rPr>
          <w:rFonts w:ascii="標楷體" w:eastAsia="標楷體" w:hAnsi="標楷體"/>
          <w:color w:val="EE0000"/>
          <w:sz w:val="32"/>
          <w:szCs w:val="36"/>
        </w:rPr>
        <w:t xml:space="preserve">無偽。 </w:t>
      </w:r>
    </w:p>
    <w:p w14:paraId="3ACE7D67" w14:textId="07718788" w:rsidR="00E17A58" w:rsidRPr="00E17A58" w:rsidRDefault="00E17A58" w:rsidP="00E17A58">
      <w:pPr>
        <w:pStyle w:val="Standard"/>
        <w:numPr>
          <w:ilvl w:val="0"/>
          <w:numId w:val="3"/>
        </w:numPr>
        <w:spacing w:line="480" w:lineRule="exact"/>
        <w:rPr>
          <w:rFonts w:ascii="標楷體" w:eastAsia="標楷體" w:hAnsi="標楷體"/>
          <w:sz w:val="32"/>
          <w:szCs w:val="36"/>
        </w:rPr>
      </w:pPr>
      <w:r w:rsidRPr="00E17A58">
        <w:rPr>
          <w:rFonts w:ascii="標楷體" w:eastAsia="標楷體" w:hAnsi="標楷體"/>
          <w:sz w:val="32"/>
          <w:szCs w:val="36"/>
        </w:rPr>
        <w:t>房地使用規範： 迄</w:t>
      </w:r>
      <w:proofErr w:type="gramStart"/>
      <w:r w:rsidRPr="00E17A58">
        <w:rPr>
          <w:rFonts w:ascii="標楷體" w:eastAsia="標楷體" w:hAnsi="標楷體"/>
          <w:sz w:val="32"/>
          <w:szCs w:val="36"/>
        </w:rPr>
        <w:t>至切結日</w:t>
      </w:r>
      <w:proofErr w:type="gramEnd"/>
      <w:r w:rsidRPr="00E17A58">
        <w:rPr>
          <w:rFonts w:ascii="標楷體" w:eastAsia="標楷體" w:hAnsi="標楷體"/>
          <w:sz w:val="32"/>
          <w:szCs w:val="36"/>
        </w:rPr>
        <w:t xml:space="preserve">止，確無將申請房屋稅、地價稅及房地租金補貼之房地出租或轉讓予他人使用之情事。 </w:t>
      </w:r>
    </w:p>
    <w:p w14:paraId="43ED9CB6" w14:textId="438A4263" w:rsidR="00E17A58" w:rsidRPr="00E17A58" w:rsidRDefault="00E17A58" w:rsidP="00E17A58">
      <w:pPr>
        <w:pStyle w:val="Standard"/>
        <w:numPr>
          <w:ilvl w:val="0"/>
          <w:numId w:val="3"/>
        </w:numPr>
        <w:spacing w:line="480" w:lineRule="exact"/>
        <w:rPr>
          <w:rFonts w:ascii="標楷體" w:eastAsia="標楷體" w:hAnsi="標楷體"/>
          <w:sz w:val="32"/>
          <w:szCs w:val="36"/>
        </w:rPr>
      </w:pPr>
      <w:r w:rsidRPr="00E17A58">
        <w:rPr>
          <w:rFonts w:ascii="標楷體" w:eastAsia="標楷體" w:hAnsi="標楷體"/>
          <w:color w:val="FF0000"/>
          <w:sz w:val="32"/>
          <w:szCs w:val="36"/>
        </w:rPr>
        <w:t>依法追繳與廢止條款：本單位了解並同意，於申請或獲補助</w:t>
      </w:r>
      <w:proofErr w:type="gramStart"/>
      <w:r w:rsidRPr="00E17A58">
        <w:rPr>
          <w:rFonts w:ascii="標楷體" w:eastAsia="標楷體" w:hAnsi="標楷體"/>
          <w:color w:val="FF0000"/>
          <w:sz w:val="32"/>
          <w:szCs w:val="36"/>
        </w:rPr>
        <w:t>期間，</w:t>
      </w:r>
      <w:proofErr w:type="gramEnd"/>
      <w:r w:rsidRPr="00E17A58">
        <w:rPr>
          <w:rFonts w:ascii="標楷體" w:eastAsia="標楷體" w:hAnsi="標楷體"/>
          <w:color w:val="FF0000"/>
          <w:sz w:val="32"/>
          <w:szCs w:val="36"/>
        </w:rPr>
        <w:t>若經相關主管機關查獲有違反環境保護、勞工、水利、食品安全衛生、消防、地政或都市計畫等相關法令情節</w:t>
      </w:r>
      <w:r w:rsidRPr="00E17A58">
        <w:rPr>
          <w:rFonts w:ascii="標楷體" w:eastAsia="標楷體" w:hAnsi="標楷體"/>
          <w:sz w:val="32"/>
          <w:szCs w:val="36"/>
        </w:rPr>
        <w:t>，或有不實陳述、違反本自治條例等情事，桃園市政府得依「桃園市產業發展自治條例」第二十二條規定：「受獎勵或補助者，如有違反法令、本自治條例規定或有行政程序法第一百十九條各款情事，</w:t>
      </w:r>
      <w:proofErr w:type="gramStart"/>
      <w:r w:rsidRPr="00E17A58">
        <w:rPr>
          <w:rFonts w:ascii="標楷體" w:eastAsia="標楷體" w:hAnsi="標楷體"/>
          <w:sz w:val="32"/>
          <w:szCs w:val="36"/>
        </w:rPr>
        <w:t>本府得撤銷</w:t>
      </w:r>
      <w:proofErr w:type="gramEnd"/>
      <w:r w:rsidRPr="00E17A58">
        <w:rPr>
          <w:rFonts w:ascii="標楷體" w:eastAsia="標楷體" w:hAnsi="標楷體"/>
          <w:sz w:val="32"/>
          <w:szCs w:val="36"/>
        </w:rPr>
        <w:t>或廢止原核准獎勵或補助處分之全部或一部，並加計利息作成書面處分命其繳回已發給之獎勵或補助。」</w:t>
      </w:r>
      <w:r w:rsidRPr="00E17A58">
        <w:rPr>
          <w:rFonts w:ascii="標楷體" w:eastAsia="標楷體" w:hAnsi="標楷體"/>
          <w:color w:val="FF0000"/>
          <w:sz w:val="32"/>
          <w:szCs w:val="36"/>
        </w:rPr>
        <w:t>據以發布行政處分撤銷或廢止補助，並追繳已發給之獎勵、補助款項及加計法定利息，</w:t>
      </w:r>
      <w:r w:rsidRPr="00E17A58">
        <w:rPr>
          <w:rFonts w:ascii="標楷體" w:eastAsia="標楷體" w:hAnsi="標楷體"/>
          <w:sz w:val="32"/>
          <w:szCs w:val="36"/>
        </w:rPr>
        <w:t>並願承擔相關法律責任</w:t>
      </w:r>
      <w:r w:rsidRPr="00E17A58">
        <w:rPr>
          <w:rFonts w:ascii="標楷體" w:eastAsia="標楷體" w:hAnsi="標楷體" w:hint="eastAsia"/>
          <w:sz w:val="32"/>
          <w:szCs w:val="36"/>
        </w:rPr>
        <w:t>。</w:t>
      </w:r>
    </w:p>
    <w:p w14:paraId="7A3A1D7D" w14:textId="389B969B" w:rsidR="00E17A58" w:rsidRPr="00E17A58" w:rsidRDefault="00E17A58" w:rsidP="00E17A58">
      <w:pPr>
        <w:pStyle w:val="Standard"/>
        <w:spacing w:before="240" w:line="480" w:lineRule="exact"/>
        <w:rPr>
          <w:rFonts w:ascii="標楷體" w:eastAsia="標楷體" w:hAnsi="標楷體"/>
          <w:sz w:val="36"/>
          <w:szCs w:val="40"/>
        </w:rPr>
      </w:pPr>
      <w:r w:rsidRPr="00E17A58">
        <w:rPr>
          <w:rFonts w:ascii="標楷體" w:eastAsia="標楷體" w:hAnsi="標楷體"/>
          <w:sz w:val="32"/>
          <w:szCs w:val="36"/>
        </w:rPr>
        <w:t>特立此切結為</w:t>
      </w:r>
      <w:proofErr w:type="gramStart"/>
      <w:r w:rsidRPr="00E17A58">
        <w:rPr>
          <w:rFonts w:ascii="標楷體" w:eastAsia="標楷體" w:hAnsi="標楷體"/>
          <w:sz w:val="32"/>
          <w:szCs w:val="36"/>
        </w:rPr>
        <w:t>憑</w:t>
      </w:r>
      <w:proofErr w:type="gramEnd"/>
      <w:r w:rsidRPr="00E17A58">
        <w:rPr>
          <w:rFonts w:ascii="標楷體" w:eastAsia="標楷體" w:hAnsi="標楷體"/>
          <w:sz w:val="32"/>
          <w:szCs w:val="36"/>
        </w:rPr>
        <w:t>。</w:t>
      </w:r>
    </w:p>
    <w:p w14:paraId="2CD53D2D" w14:textId="2A219739" w:rsidR="00DD1549" w:rsidRPr="00E17A58" w:rsidRDefault="00DD5C60" w:rsidP="00207805">
      <w:pPr>
        <w:pStyle w:val="Standard"/>
        <w:spacing w:line="620" w:lineRule="exact"/>
        <w:rPr>
          <w:sz w:val="20"/>
          <w:szCs w:val="18"/>
        </w:rPr>
      </w:pPr>
      <w:r>
        <w:rPr>
          <w:rFonts w:ascii="標楷體" w:eastAsia="標楷體" w:hAnsi="標楷體"/>
          <w:sz w:val="44"/>
          <w:szCs w:val="44"/>
        </w:rPr>
        <w:t xml:space="preserve"> </w:t>
      </w:r>
      <w:r w:rsidRPr="00E17A58">
        <w:rPr>
          <w:rFonts w:ascii="標楷體" w:eastAsia="標楷體" w:hAnsi="標楷體"/>
          <w:sz w:val="32"/>
          <w:szCs w:val="32"/>
        </w:rPr>
        <w:t>立切結單位：</w:t>
      </w:r>
    </w:p>
    <w:p w14:paraId="0B98AC83" w14:textId="77777777" w:rsidR="00DD1549" w:rsidRPr="00E17A58" w:rsidRDefault="00DD5C60">
      <w:pPr>
        <w:pStyle w:val="Standard"/>
        <w:spacing w:line="620" w:lineRule="exact"/>
        <w:rPr>
          <w:sz w:val="20"/>
          <w:szCs w:val="18"/>
        </w:rPr>
      </w:pPr>
      <w:r w:rsidRPr="00E17A58">
        <w:rPr>
          <w:rFonts w:ascii="標楷體" w:eastAsia="標楷體" w:hAnsi="標楷體"/>
          <w:sz w:val="32"/>
          <w:szCs w:val="32"/>
        </w:rPr>
        <w:t xml:space="preserve">  統一編號：</w:t>
      </w:r>
    </w:p>
    <w:p w14:paraId="7B1EC3CD" w14:textId="77777777" w:rsidR="00DD1549" w:rsidRPr="00E17A58" w:rsidRDefault="00DD5C60">
      <w:pPr>
        <w:pStyle w:val="Standard"/>
        <w:spacing w:line="620" w:lineRule="exact"/>
        <w:rPr>
          <w:sz w:val="20"/>
          <w:szCs w:val="18"/>
        </w:rPr>
      </w:pPr>
      <w:r w:rsidRPr="00E17A58">
        <w:rPr>
          <w:rFonts w:ascii="標楷體" w:eastAsia="標楷體" w:hAnsi="標楷體"/>
          <w:sz w:val="32"/>
          <w:szCs w:val="32"/>
        </w:rPr>
        <w:t xml:space="preserve">  負 責 人：</w:t>
      </w:r>
    </w:p>
    <w:p w14:paraId="664A81BC" w14:textId="77777777" w:rsidR="00DD1549" w:rsidRPr="00E17A58" w:rsidRDefault="00DD5C60">
      <w:pPr>
        <w:pStyle w:val="Standard"/>
        <w:spacing w:line="620" w:lineRule="exact"/>
        <w:rPr>
          <w:sz w:val="20"/>
          <w:szCs w:val="18"/>
        </w:rPr>
      </w:pPr>
      <w:r w:rsidRPr="00E17A58">
        <w:rPr>
          <w:rFonts w:ascii="標楷體" w:eastAsia="標楷體" w:hAnsi="標楷體"/>
          <w:sz w:val="32"/>
          <w:szCs w:val="32"/>
        </w:rPr>
        <w:t xml:space="preserve">  地    址：</w:t>
      </w:r>
    </w:p>
    <w:p w14:paraId="536009A6" w14:textId="77777777" w:rsidR="00DD1549" w:rsidRPr="00E17A58" w:rsidRDefault="00DD5C60">
      <w:pPr>
        <w:pStyle w:val="Standard"/>
        <w:spacing w:line="620" w:lineRule="exact"/>
        <w:rPr>
          <w:sz w:val="20"/>
          <w:szCs w:val="18"/>
        </w:rPr>
      </w:pPr>
      <w:r w:rsidRPr="00E17A58">
        <w:rPr>
          <w:rFonts w:ascii="標楷體" w:eastAsia="標楷體" w:hAnsi="標楷體"/>
          <w:sz w:val="32"/>
          <w:szCs w:val="32"/>
        </w:rPr>
        <w:t xml:space="preserve">  電    話：</w:t>
      </w:r>
    </w:p>
    <w:p w14:paraId="265F04EA" w14:textId="77777777" w:rsidR="00DD1549" w:rsidRDefault="00B1173B">
      <w:pPr>
        <w:pStyle w:val="Standard"/>
        <w:spacing w:line="6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AE8985" wp14:editId="5EEBFC07">
                <wp:simplePos x="0" y="0"/>
                <wp:positionH relativeFrom="column">
                  <wp:posOffset>1468755</wp:posOffset>
                </wp:positionH>
                <wp:positionV relativeFrom="paragraph">
                  <wp:posOffset>130810</wp:posOffset>
                </wp:positionV>
                <wp:extent cx="2019300" cy="1600200"/>
                <wp:effectExtent l="0" t="0" r="19050" b="19050"/>
                <wp:wrapSquare wrapText="bothSides"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33385DD7" w14:textId="77777777" w:rsidR="00DD1549" w:rsidRDefault="00DD1549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vert="horz" wrap="square" lIns="91440" tIns="45720" rIns="91440" bIns="4572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E8985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115.65pt;margin-top:10.3pt;width:159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" strokeweight=".06pt">
                <v:stroke dashstyle="dash"/>
                <v:textbox>
                  <w:txbxContent>
                    <w:p w14:paraId="33385DD7" w14:textId="77777777" w:rsidR="00DD1549" w:rsidRDefault="00DD1549">
                      <w:pPr>
                        <w:pStyle w:val="Framecontents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D5C60">
        <w:rPr>
          <w:rFonts w:ascii="標楷體" w:eastAsia="標楷體" w:hAnsi="標楷體"/>
          <w:sz w:val="40"/>
          <w:szCs w:val="40"/>
        </w:rPr>
        <w:t xml:space="preserve">  </w:t>
      </w:r>
    </w:p>
    <w:p w14:paraId="264C5628" w14:textId="77777777" w:rsidR="00DD1549" w:rsidRDefault="00DD1549">
      <w:pPr>
        <w:pStyle w:val="Standard"/>
        <w:rPr>
          <w:rFonts w:ascii="標楷體" w:eastAsia="標楷體" w:hAnsi="標楷體"/>
          <w:sz w:val="48"/>
          <w:szCs w:val="48"/>
        </w:rPr>
      </w:pPr>
    </w:p>
    <w:p w14:paraId="59920B81" w14:textId="77777777" w:rsidR="00DD1549" w:rsidRDefault="00B1173B">
      <w:pPr>
        <w:pStyle w:val="Standard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72625A" wp14:editId="3710EC17">
                <wp:simplePos x="0" y="0"/>
                <wp:positionH relativeFrom="column">
                  <wp:posOffset>3697605</wp:posOffset>
                </wp:positionH>
                <wp:positionV relativeFrom="paragraph">
                  <wp:posOffset>131445</wp:posOffset>
                </wp:positionV>
                <wp:extent cx="847725" cy="800100"/>
                <wp:effectExtent l="0" t="0" r="28575" b="19050"/>
                <wp:wrapSquare wrapText="bothSides"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61F7A7F9" w14:textId="77777777" w:rsidR="00DD1549" w:rsidRDefault="00DD1549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vert="horz" wrap="square" lIns="91440" tIns="45720" rIns="91440" bIns="4572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2625A" id="文字方塊 2" o:spid="_x0000_s1027" type="#_x0000_t202" style="position:absolute;margin-left:291.15pt;margin-top:10.35pt;width:66.7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" strokeweight=".06pt">
                <v:stroke dashstyle="dash"/>
                <v:textbox>
                  <w:txbxContent>
                    <w:p w14:paraId="61F7A7F9" w14:textId="77777777" w:rsidR="00DD1549" w:rsidRDefault="00DD1549">
                      <w:pPr>
                        <w:pStyle w:val="Framecontents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2D03EEF" w14:textId="77777777" w:rsidR="00DD1549" w:rsidRDefault="00DD1549">
      <w:pPr>
        <w:pStyle w:val="Standard"/>
        <w:rPr>
          <w:rFonts w:ascii="標楷體" w:eastAsia="標楷體" w:hAnsi="標楷體"/>
          <w:sz w:val="48"/>
          <w:szCs w:val="48"/>
        </w:rPr>
      </w:pPr>
    </w:p>
    <w:p w14:paraId="3D95760E" w14:textId="77777777" w:rsidR="00DD1549" w:rsidRDefault="00DD1549">
      <w:pPr>
        <w:pStyle w:val="Standard"/>
        <w:rPr>
          <w:rFonts w:ascii="標楷體" w:eastAsia="標楷體" w:hAnsi="標楷體"/>
          <w:sz w:val="48"/>
          <w:szCs w:val="48"/>
        </w:rPr>
      </w:pPr>
    </w:p>
    <w:p w14:paraId="29DECEC1" w14:textId="1F3E0F9D" w:rsidR="00DD1549" w:rsidRDefault="00DD5C60" w:rsidP="00207805">
      <w:pPr>
        <w:pStyle w:val="Standard"/>
        <w:jc w:val="center"/>
      </w:pPr>
      <w:r w:rsidRPr="00207805">
        <w:rPr>
          <w:rFonts w:ascii="標楷體" w:eastAsia="標楷體" w:hAnsi="標楷體"/>
          <w:sz w:val="36"/>
          <w:szCs w:val="36"/>
        </w:rPr>
        <w:t>中華民國        年      月      日</w:t>
      </w:r>
    </w:p>
    <w:sectPr w:rsidR="00DD1549" w:rsidSect="00E17A58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B0B81" w14:textId="77777777" w:rsidR="00CA44D8" w:rsidRDefault="00CA44D8">
      <w:r>
        <w:separator/>
      </w:r>
    </w:p>
  </w:endnote>
  <w:endnote w:type="continuationSeparator" w:id="0">
    <w:p w14:paraId="44A6A7AF" w14:textId="77777777" w:rsidR="00CA44D8" w:rsidRDefault="00CA4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D485D" w14:textId="77777777" w:rsidR="00CA44D8" w:rsidRDefault="00CA44D8">
      <w:r>
        <w:rPr>
          <w:color w:val="000000"/>
        </w:rPr>
        <w:separator/>
      </w:r>
    </w:p>
  </w:footnote>
  <w:footnote w:type="continuationSeparator" w:id="0">
    <w:p w14:paraId="18BB73C2" w14:textId="77777777" w:rsidR="00CA44D8" w:rsidRDefault="00CA4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46BDC"/>
    <w:multiLevelType w:val="hybridMultilevel"/>
    <w:tmpl w:val="435C8B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FB4B2B"/>
    <w:multiLevelType w:val="multilevel"/>
    <w:tmpl w:val="E9A03744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62EF41D2"/>
    <w:multiLevelType w:val="hybridMultilevel"/>
    <w:tmpl w:val="A620822C"/>
    <w:lvl w:ilvl="0" w:tplc="12BE801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98008946">
    <w:abstractNumId w:val="1"/>
  </w:num>
  <w:num w:numId="2" w16cid:durableId="1605385533">
    <w:abstractNumId w:val="0"/>
  </w:num>
  <w:num w:numId="3" w16cid:durableId="948241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549"/>
    <w:rsid w:val="00110C56"/>
    <w:rsid w:val="00207805"/>
    <w:rsid w:val="00247F89"/>
    <w:rsid w:val="009825A7"/>
    <w:rsid w:val="00B1173B"/>
    <w:rsid w:val="00B90C15"/>
    <w:rsid w:val="00C372C9"/>
    <w:rsid w:val="00C8749F"/>
    <w:rsid w:val="00CA44D8"/>
    <w:rsid w:val="00DD1549"/>
    <w:rsid w:val="00DD5C60"/>
    <w:rsid w:val="00E1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A07633"/>
  <w15:docId w15:val="{E3BD5F93-5435-485F-AE37-F596A5B5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annotation text"/>
    <w:basedOn w:val="Standard"/>
  </w:style>
  <w:style w:type="paragraph" w:styleId="a6">
    <w:name w:val="annotation subject"/>
    <w:basedOn w:val="a5"/>
    <w:rPr>
      <w:b/>
      <w:bCs/>
    </w:rPr>
  </w:style>
  <w:style w:type="paragraph" w:styleId="a7">
    <w:name w:val="Balloon Text"/>
    <w:basedOn w:val="Standard"/>
    <w:rPr>
      <w:rFonts w:ascii="Calibri Light" w:hAnsi="Calibri Light"/>
      <w:sz w:val="18"/>
      <w:szCs w:val="18"/>
    </w:rPr>
  </w:style>
  <w:style w:type="paragraph" w:styleId="a8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ramecontents">
    <w:name w:val="Frame contents"/>
    <w:basedOn w:val="Standard"/>
  </w:style>
  <w:style w:type="character" w:styleId="aa">
    <w:name w:val="annotation reference"/>
    <w:basedOn w:val="a0"/>
    <w:rPr>
      <w:sz w:val="18"/>
      <w:szCs w:val="18"/>
    </w:rPr>
  </w:style>
  <w:style w:type="character" w:customStyle="1" w:styleId="ab">
    <w:name w:val="註解文字 字元"/>
    <w:basedOn w:val="a0"/>
  </w:style>
  <w:style w:type="character" w:customStyle="1" w:styleId="ac">
    <w:name w:val="註解主旨 字元"/>
    <w:basedOn w:val="ab"/>
    <w:rPr>
      <w:b/>
      <w:bCs/>
    </w:rPr>
  </w:style>
  <w:style w:type="character" w:customStyle="1" w:styleId="ad">
    <w:name w:val="註解方塊文字 字元"/>
    <w:basedOn w:val="a0"/>
    <w:rPr>
      <w:rFonts w:ascii="Calibri Light" w:eastAsia="新細明體" w:hAnsi="Calibri Light" w:cs="F"/>
      <w:sz w:val="18"/>
      <w:szCs w:val="18"/>
    </w:rPr>
  </w:style>
  <w:style w:type="character" w:customStyle="1" w:styleId="ae">
    <w:name w:val="頁首 字元"/>
    <w:basedOn w:val="a0"/>
    <w:rPr>
      <w:sz w:val="20"/>
      <w:szCs w:val="20"/>
    </w:rPr>
  </w:style>
  <w:style w:type="character" w:customStyle="1" w:styleId="af">
    <w:name w:val="頁尾 字元"/>
    <w:basedOn w:val="a0"/>
    <w:rPr>
      <w:sz w:val="20"/>
      <w:szCs w:val="20"/>
    </w:rPr>
  </w:style>
  <w:style w:type="numbering" w:customStyle="1" w:styleId="1">
    <w:name w:val="無清單1"/>
    <w:basedOn w:val="a2"/>
    <w:pPr>
      <w:numPr>
        <w:numId w:val="1"/>
      </w:numPr>
    </w:pPr>
  </w:style>
  <w:style w:type="paragraph" w:styleId="Web">
    <w:name w:val="Normal (Web)"/>
    <w:basedOn w:val="a"/>
    <w:uiPriority w:val="99"/>
    <w:semiHidden/>
    <w:unhideWhenUsed/>
    <w:rsid w:val="00E17A58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陳翰陞</dc:creator>
  <cp:lastModifiedBy>李芸誼</cp:lastModifiedBy>
  <cp:revision>5</cp:revision>
  <cp:lastPrinted>2026-08-20T06:13:00Z</cp:lastPrinted>
  <dcterms:created xsi:type="dcterms:W3CDTF">2021-09-27T05:46:00Z</dcterms:created>
  <dcterms:modified xsi:type="dcterms:W3CDTF">2026-08-20T09:26:00Z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