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9305" w14:textId="77777777" w:rsidR="007951DA" w:rsidRDefault="00B276AB" w:rsidP="00BA4E58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桃園市公共營業場所</w:t>
      </w:r>
    </w:p>
    <w:p w14:paraId="0EFDD9FF" w14:textId="77777777" w:rsidR="00B276AB" w:rsidRPr="00707F0A" w:rsidRDefault="00B276AB" w:rsidP="00BA4E58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應強制投保公共意外責任險告知單</w:t>
      </w:r>
    </w:p>
    <w:p w14:paraId="3BA0C170" w14:textId="77777777" w:rsidR="00707F0A" w:rsidRPr="003A5861" w:rsidRDefault="00B276AB" w:rsidP="003A58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5861">
        <w:rPr>
          <w:rFonts w:ascii="標楷體" w:eastAsia="標楷體" w:hAnsi="標楷體" w:hint="eastAsia"/>
          <w:sz w:val="28"/>
          <w:szCs w:val="28"/>
        </w:rPr>
        <w:t>台端</w:t>
      </w:r>
      <w:r w:rsidR="00707F0A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A4E58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07F0A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BD2685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26459" w:rsidRPr="003A5861">
        <w:rPr>
          <w:rFonts w:ascii="標楷體" w:eastAsia="標楷體" w:hAnsi="標楷體" w:hint="eastAsia"/>
          <w:sz w:val="28"/>
          <w:szCs w:val="28"/>
        </w:rPr>
        <w:t>公司（</w:t>
      </w:r>
      <w:r w:rsidR="00707F0A" w:rsidRPr="003A5861">
        <w:rPr>
          <w:rFonts w:ascii="標楷體" w:eastAsia="標楷體" w:hAnsi="標楷體" w:hint="eastAsia"/>
          <w:sz w:val="28"/>
          <w:szCs w:val="28"/>
        </w:rPr>
        <w:t>商</w:t>
      </w:r>
      <w:r w:rsidR="00BD2685" w:rsidRPr="003A5861">
        <w:rPr>
          <w:rFonts w:ascii="標楷體" w:eastAsia="標楷體" w:hAnsi="標楷體" w:hint="eastAsia"/>
          <w:sz w:val="28"/>
          <w:szCs w:val="28"/>
        </w:rPr>
        <w:t>業</w:t>
      </w:r>
      <w:r w:rsidR="00B26459" w:rsidRPr="003A5861">
        <w:rPr>
          <w:rFonts w:ascii="標楷體" w:eastAsia="標楷體" w:hAnsi="標楷體" w:hint="eastAsia"/>
          <w:sz w:val="28"/>
          <w:szCs w:val="28"/>
        </w:rPr>
        <w:t>）</w:t>
      </w:r>
      <w:r w:rsidRPr="003A5861">
        <w:rPr>
          <w:rFonts w:ascii="標楷體" w:eastAsia="標楷體" w:hAnsi="標楷體" w:hint="eastAsia"/>
          <w:sz w:val="28"/>
          <w:szCs w:val="28"/>
        </w:rPr>
        <w:t>名稱</w:t>
      </w:r>
      <w:r w:rsidR="00707F0A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BA4E58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07F0A" w:rsidRPr="003A586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14:paraId="2129A933" w14:textId="77777777" w:rsidR="00707F0A" w:rsidRPr="003A5861" w:rsidRDefault="00BD2685" w:rsidP="003A5861">
      <w:pPr>
        <w:spacing w:line="44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sz w:val="28"/>
          <w:szCs w:val="28"/>
        </w:rPr>
        <w:t>所營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業務登記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為</w:t>
      </w:r>
      <w:proofErr w:type="gramStart"/>
      <w:r w:rsidR="00997CB6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表列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勾選</w:t>
      </w:r>
      <w:proofErr w:type="gramEnd"/>
      <w:r w:rsidR="00997CB6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行業別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997CB6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特此告知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於申請</w:t>
      </w:r>
      <w:r w:rsidR="00B26459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公司（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商業</w:t>
      </w:r>
      <w:r w:rsidR="00B26459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）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設立登記或變更登記時，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應依「桃園</w:t>
      </w:r>
      <w:r w:rsidR="00B26459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市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公共營業場所強制投保公共意外責任險自治條例」檢附投保公共意外責任險保險單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所營業務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登記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為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7774A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7774A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10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、11、12、13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項未附保險單者，應檢附｢桃園市公共營業場所免強制投保</w:t>
      </w:r>
      <w:r w:rsidRPr="003A5861">
        <w:rPr>
          <w:rFonts w:ascii="標楷體" w:eastAsia="標楷體" w:hAnsi="標楷體" w:cs="新細明體"/>
          <w:color w:val="0D0D0D" w:themeColor="text1" w:themeTint="F2"/>
          <w:kern w:val="0"/>
          <w:sz w:val="28"/>
          <w:szCs w:val="28"/>
        </w:rPr>
        <w:t>公共意外責任險</w:t>
      </w:r>
      <w:r w:rsidRPr="003A5861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切結書｣</w:t>
      </w:r>
      <w:r w:rsidR="00997CB6" w:rsidRPr="003A5861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，</w:t>
      </w:r>
      <w:r w:rsidR="00997CB6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否則不予核准設立或變更登記</w:t>
      </w:r>
      <w:r w:rsidRPr="003A5861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。</w:t>
      </w:r>
    </w:p>
    <w:p w14:paraId="564CD641" w14:textId="77777777" w:rsidR="00707F0A" w:rsidRPr="003A5861" w:rsidRDefault="00707F0A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E126C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特定行業（</w:t>
      </w:r>
      <w:r w:rsidR="00E126C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特種咖啡茶室業、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舞廳業、舞場業、酒家業、酒吧業、</w:t>
      </w:r>
      <w:r w:rsidR="00E126C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夜店業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、視聽歌唱業、三溫暖業</w:t>
      </w:r>
      <w:r w:rsidR="00E126C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、理髮業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）。</w:t>
      </w:r>
    </w:p>
    <w:p w14:paraId="5CC45573" w14:textId="77777777" w:rsidR="003A5861" w:rsidRPr="003A5861" w:rsidRDefault="003A5861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 2.J702040歌廳經營業。</w:t>
      </w:r>
    </w:p>
    <w:p w14:paraId="730F14CF" w14:textId="3068ED69"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.瘦身美容業、美容美髮服務業、</w:t>
      </w:r>
      <w:proofErr w:type="gramStart"/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飲酒店業</w:t>
      </w:r>
      <w:proofErr w:type="gramEnd"/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、傳統整復推拿業、按摩業。</w:t>
      </w:r>
      <w:r w:rsidR="0045467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（</w:t>
      </w:r>
      <w:r w:rsidR="00454674" w:rsidRPr="002C083E">
        <w:rPr>
          <w:rFonts w:ascii="標楷體" w:eastAsia="標楷體" w:hAnsi="標楷體" w:hint="eastAsia"/>
          <w:sz w:val="28"/>
          <w:szCs w:val="28"/>
        </w:rPr>
        <w:t>美容美髮服務業之美髮、美甲、美</w:t>
      </w:r>
      <w:proofErr w:type="gramStart"/>
      <w:r w:rsidR="00454674" w:rsidRPr="002C083E">
        <w:rPr>
          <w:rFonts w:ascii="標楷體" w:eastAsia="標楷體" w:hAnsi="標楷體" w:hint="eastAsia"/>
          <w:sz w:val="28"/>
          <w:szCs w:val="28"/>
        </w:rPr>
        <w:t>睫</w:t>
      </w:r>
      <w:proofErr w:type="gramEnd"/>
      <w:r w:rsidR="00454674" w:rsidRPr="002C083E">
        <w:rPr>
          <w:rFonts w:ascii="標楷體" w:eastAsia="標楷體" w:hAnsi="標楷體" w:hint="eastAsia"/>
          <w:sz w:val="28"/>
          <w:szCs w:val="28"/>
        </w:rPr>
        <w:t>、新娘秘書、傳統整復推拿業之國術館</w:t>
      </w:r>
      <w:r w:rsidR="00454674">
        <w:rPr>
          <w:rFonts w:ascii="標楷體" w:eastAsia="標楷體" w:hAnsi="標楷體" w:hint="eastAsia"/>
          <w:sz w:val="28"/>
          <w:szCs w:val="28"/>
        </w:rPr>
        <w:t>者附切結書）</w:t>
      </w:r>
    </w:p>
    <w:p w14:paraId="249E48F4" w14:textId="77777777"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4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J701020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遊樂園業。</w:t>
      </w:r>
    </w:p>
    <w:p w14:paraId="676186F0" w14:textId="77777777"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="0051014F">
        <w:rPr>
          <w:rFonts w:ascii="標楷體" w:eastAsia="標楷體" w:hAnsi="標楷體"/>
          <w:color w:val="0D0D0D" w:themeColor="text1" w:themeTint="F2"/>
          <w:sz w:val="28"/>
          <w:szCs w:val="28"/>
        </w:rPr>
        <w:t>J7010</w:t>
      </w:r>
      <w:r w:rsidR="0051014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7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資訊休閒業。</w:t>
      </w:r>
    </w:p>
    <w:p w14:paraId="23829E46" w14:textId="77777777"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6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J701090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錄影節目帶播映業。</w:t>
      </w:r>
    </w:p>
    <w:p w14:paraId="64FEAB49" w14:textId="77777777" w:rsidR="00707F0A" w:rsidRPr="003A5861" w:rsidRDefault="00707F0A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7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JZ99120一般浴室業。</w:t>
      </w:r>
    </w:p>
    <w:p w14:paraId="18FDF0C7" w14:textId="77777777" w:rsidR="00E126CB" w:rsidRPr="003A5861" w:rsidRDefault="00E126CB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□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8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J403010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電影片映演業。</w:t>
      </w:r>
    </w:p>
    <w:p w14:paraId="610AD34A" w14:textId="77777777" w:rsidR="00707F0A" w:rsidRPr="003A5861" w:rsidRDefault="00707F0A" w:rsidP="003A5861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9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J201031短期補習班業。</w:t>
      </w:r>
    </w:p>
    <w:p w14:paraId="7758A548" w14:textId="77777777" w:rsidR="00707F0A" w:rsidRPr="003A5861" w:rsidRDefault="00707F0A" w:rsidP="003A5861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10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J801030競技及</w:t>
      </w:r>
      <w:proofErr w:type="gramStart"/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運動場館業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</w:t>
      </w:r>
      <w:proofErr w:type="gramEnd"/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撞球場、健身中心、保齡球館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。（非經營保齡球館、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健身中心、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撞球場者附切結書）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1EC9AE79" w14:textId="77777777" w:rsidR="00707F0A" w:rsidRPr="003A5861" w:rsidRDefault="00707F0A" w:rsidP="0019365F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BA4E58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11.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F501060餐館業</w:t>
      </w:r>
      <w:r w:rsidR="0019365F" w:rsidRPr="00FB6CCA">
        <w:rPr>
          <w:rFonts w:ascii="標楷體" w:eastAsia="標楷體" w:hAnsi="標楷體" w:hint="eastAsia"/>
          <w:color w:val="000000" w:themeColor="text1"/>
          <w:sz w:val="28"/>
          <w:szCs w:val="28"/>
        </w:rPr>
        <w:t>、F501030</w:t>
      </w:r>
      <w:proofErr w:type="gramStart"/>
      <w:r w:rsidR="0019365F" w:rsidRPr="00FB6CCA">
        <w:rPr>
          <w:rFonts w:ascii="標楷體" w:eastAsia="標楷體" w:hAnsi="標楷體" w:hint="eastAsia"/>
          <w:color w:val="000000" w:themeColor="text1"/>
          <w:sz w:val="28"/>
          <w:szCs w:val="28"/>
        </w:rPr>
        <w:t>飲料店業</w:t>
      </w:r>
      <w:proofErr w:type="gramEnd"/>
      <w:r w:rsidR="0019365F" w:rsidRPr="00FB6CCA">
        <w:rPr>
          <w:rFonts w:ascii="標楷體" w:eastAsia="標楷體" w:hAnsi="標楷體" w:hint="eastAsia"/>
          <w:color w:val="000000" w:themeColor="text1"/>
          <w:sz w:val="28"/>
          <w:szCs w:val="28"/>
        </w:rPr>
        <w:t>、F501990其他餐飲業</w:t>
      </w:r>
      <w:r w:rsidR="0059650D" w:rsidRPr="00FB6C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827BA5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營業場所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樓地板面積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未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達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2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平方公尺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即</w:t>
      </w:r>
      <w:r w:rsidR="007C22E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60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.5</w:t>
      </w:r>
      <w:r w:rsidR="007C22E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</w:t>
      </w:r>
      <w:proofErr w:type="gramStart"/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坪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附切</w:t>
      </w:r>
      <w:proofErr w:type="gramEnd"/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結書</w:t>
      </w:r>
      <w:proofErr w:type="gramStart"/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）</w:t>
      </w:r>
      <w:proofErr w:type="gramEnd"/>
    </w:p>
    <w:p w14:paraId="3A37206A" w14:textId="77777777" w:rsidR="00707F0A" w:rsidRPr="003A5861" w:rsidRDefault="00707F0A" w:rsidP="003A5861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12.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F399990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其他綜合零售業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827BA5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營業場所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樓地板面積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未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達500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平方公尺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即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151.25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坪</w:t>
      </w:r>
      <w:proofErr w:type="gramStart"/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者附切</w:t>
      </w:r>
      <w:proofErr w:type="gramEnd"/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結書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</w:p>
    <w:p w14:paraId="6FE34EC8" w14:textId="77777777" w:rsidR="00707F0A" w:rsidRPr="003A5861" w:rsidRDefault="00707F0A" w:rsidP="003A5861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□</w:t>
      </w:r>
      <w:r w:rsidR="003A5861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957DE2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13.</w:t>
      </w:r>
      <w:r w:rsidRPr="003A5861">
        <w:rPr>
          <w:rFonts w:ascii="標楷體" w:eastAsia="標楷體" w:hAnsi="標楷體"/>
          <w:color w:val="0D0D0D" w:themeColor="text1" w:themeTint="F2"/>
          <w:sz w:val="28"/>
          <w:szCs w:val="28"/>
        </w:rPr>
        <w:t>F301010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百貨公司業</w:t>
      </w:r>
      <w:r w:rsidR="00E50AFC" w:rsidRP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、F3010</w:t>
      </w:r>
      <w:r w:rsid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2</w:t>
      </w:r>
      <w:r w:rsidR="00E50AFC" w:rsidRP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</w:t>
      </w:r>
      <w:r w:rsid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超級市場</w:t>
      </w:r>
      <w:r w:rsidR="00E50AFC" w:rsidRPr="00E50A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業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827BA5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營業場所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樓地板面積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未達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500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平方公尺</w:t>
      </w:r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即</w:t>
      </w:r>
      <w:r w:rsidR="00B276AB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151.25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坪</w:t>
      </w:r>
      <w:proofErr w:type="gramStart"/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者附切</w:t>
      </w:r>
      <w:proofErr w:type="gramEnd"/>
      <w:r w:rsidR="0059650D"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結書</w:t>
      </w:r>
      <w:r w:rsidRPr="003A58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</w:p>
    <w:p w14:paraId="7E524B69" w14:textId="77777777" w:rsidR="00707F0A" w:rsidRPr="003A5861" w:rsidRDefault="0059650D" w:rsidP="003A586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5861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0EE6" wp14:editId="0DB07A0E">
                <wp:simplePos x="0" y="0"/>
                <wp:positionH relativeFrom="column">
                  <wp:posOffset>-47625</wp:posOffset>
                </wp:positionH>
                <wp:positionV relativeFrom="paragraph">
                  <wp:posOffset>12700</wp:posOffset>
                </wp:positionV>
                <wp:extent cx="56578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A277C" id="直線接點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1pt" to="44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" strokecolor="black [3213]">
                <v:stroke dashstyle="3 1"/>
              </v:line>
            </w:pict>
          </mc:Fallback>
        </mc:AlternateContent>
      </w:r>
      <w:r w:rsidR="00957DE2" w:rsidRPr="003A5861">
        <w:rPr>
          <w:rFonts w:ascii="標楷體" w:eastAsia="標楷體" w:hAnsi="標楷體" w:hint="eastAsia"/>
          <w:sz w:val="28"/>
          <w:szCs w:val="28"/>
        </w:rPr>
        <w:t>依</w:t>
      </w:r>
      <w:r w:rsidR="00B276AB" w:rsidRPr="003A5861">
        <w:rPr>
          <w:rFonts w:ascii="標楷體" w:eastAsia="標楷體" w:hAnsi="標楷體" w:hint="eastAsia"/>
          <w:sz w:val="28"/>
          <w:szCs w:val="28"/>
        </w:rPr>
        <w:t>「桃園</w:t>
      </w:r>
      <w:r w:rsidR="003A5861" w:rsidRPr="003A5861">
        <w:rPr>
          <w:rFonts w:ascii="標楷體" w:eastAsia="標楷體" w:hAnsi="標楷體" w:hint="eastAsia"/>
          <w:sz w:val="28"/>
          <w:szCs w:val="28"/>
        </w:rPr>
        <w:t>市</w:t>
      </w:r>
      <w:r w:rsidR="00B276AB" w:rsidRPr="003A5861">
        <w:rPr>
          <w:rFonts w:ascii="標楷體" w:eastAsia="標楷體" w:hAnsi="標楷體" w:hint="eastAsia"/>
          <w:sz w:val="28"/>
          <w:szCs w:val="28"/>
        </w:rPr>
        <w:t>公共營業場所強制投保公共意外責任險自治條例」</w:t>
      </w:r>
      <w:r w:rsidR="00707F0A" w:rsidRPr="003A5861">
        <w:rPr>
          <w:rFonts w:ascii="標楷體" w:eastAsia="標楷體" w:hAnsi="標楷體" w:hint="eastAsia"/>
          <w:sz w:val="28"/>
          <w:szCs w:val="28"/>
        </w:rPr>
        <w:t>第</w:t>
      </w:r>
      <w:r w:rsidR="003A5861" w:rsidRPr="003A5861">
        <w:rPr>
          <w:rFonts w:ascii="標楷體" w:eastAsia="標楷體" w:hAnsi="標楷體" w:hint="eastAsia"/>
          <w:sz w:val="28"/>
          <w:szCs w:val="28"/>
        </w:rPr>
        <w:t>5</w:t>
      </w:r>
      <w:r w:rsidR="00707F0A" w:rsidRPr="003A5861">
        <w:rPr>
          <w:rFonts w:ascii="標楷體" w:eastAsia="標楷體" w:hAnsi="標楷體" w:hint="eastAsia"/>
          <w:sz w:val="28"/>
          <w:szCs w:val="28"/>
        </w:rPr>
        <w:t>條</w:t>
      </w:r>
      <w:r w:rsidR="00957DE2" w:rsidRPr="003A5861">
        <w:rPr>
          <w:rFonts w:ascii="標楷體" w:eastAsia="標楷體" w:hAnsi="標楷體" w:hint="eastAsia"/>
          <w:sz w:val="28"/>
          <w:szCs w:val="28"/>
        </w:rPr>
        <w:t>規定：依本自治條例投保之公共意外責任險，其最低投保金額如下：</w:t>
      </w:r>
      <w:r w:rsidR="00957DE2" w:rsidRPr="003A5861">
        <w:rPr>
          <w:rFonts w:ascii="標楷體" w:eastAsia="標楷體" w:hAnsi="標楷體"/>
          <w:sz w:val="28"/>
          <w:szCs w:val="28"/>
        </w:rPr>
        <w:t xml:space="preserve"> </w:t>
      </w:r>
    </w:p>
    <w:p w14:paraId="3623E59E" w14:textId="77777777" w:rsidR="00707F0A" w:rsidRPr="003A5861" w:rsidRDefault="00707F0A" w:rsidP="003A586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957DE2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3A5861">
        <w:rPr>
          <w:rFonts w:ascii="標楷體" w:eastAsia="標楷體" w:hAnsi="標楷體" w:cs="新細明體"/>
          <w:kern w:val="0"/>
          <w:sz w:val="28"/>
          <w:szCs w:val="28"/>
        </w:rPr>
        <w:t>)每一個人身體傷亡：新台幣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600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萬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元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A2CBC96" w14:textId="77777777" w:rsidR="00707F0A" w:rsidRPr="003A5861" w:rsidRDefault="00707F0A" w:rsidP="003A586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957DE2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)每一事故身體傷亡：新台幣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,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萬元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14B8655" w14:textId="77777777" w:rsidR="00707F0A" w:rsidRPr="003A5861" w:rsidRDefault="00707F0A" w:rsidP="003A586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957DE2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)每一事故財產損失：新台幣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="007C22E7">
        <w:rPr>
          <w:rFonts w:ascii="標楷體" w:eastAsia="標楷體" w:hAnsi="標楷體" w:cs="新細明體" w:hint="eastAsia"/>
          <w:kern w:val="0"/>
          <w:sz w:val="28"/>
          <w:szCs w:val="28"/>
        </w:rPr>
        <w:t>萬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元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96D3B6E" w14:textId="77777777" w:rsidR="00997CB6" w:rsidRPr="003A5861" w:rsidRDefault="00707F0A" w:rsidP="003A586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957DE2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)保險期總保險金額：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新台幣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,</w:t>
      </w:r>
      <w:r w:rsidR="003A5861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3A5861">
        <w:rPr>
          <w:rFonts w:ascii="標楷體" w:eastAsia="標楷體" w:hAnsi="標楷體" w:cs="新細明體"/>
          <w:kern w:val="0"/>
          <w:sz w:val="28"/>
          <w:szCs w:val="28"/>
        </w:rPr>
        <w:t>萬元</w:t>
      </w: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C45BDCC" w14:textId="0DC33368" w:rsidR="00B50EF1" w:rsidRPr="00B50EF1" w:rsidRDefault="003A5861" w:rsidP="003A5861">
      <w:pPr>
        <w:widowControl/>
        <w:spacing w:line="440" w:lineRule="exact"/>
        <w:ind w:leftChars="-1" w:left="-2"/>
        <w:rPr>
          <w:rFonts w:ascii="標楷體" w:eastAsia="標楷體" w:hAnsi="標楷體" w:cs="新細明體"/>
          <w:color w:val="FF0000"/>
          <w:kern w:val="0"/>
          <w:sz w:val="28"/>
          <w:szCs w:val="28"/>
          <w:u w:val="single"/>
        </w:rPr>
      </w:pPr>
      <w:r w:rsidRPr="003A586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以上1-10項</w:t>
      </w:r>
      <w:r w:rsidR="000B1D10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業別</w:t>
      </w:r>
      <w:proofErr w:type="gramStart"/>
      <w:r w:rsidRPr="003A586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之</w:t>
      </w:r>
      <w:proofErr w:type="gramEnd"/>
      <w:r w:rsidRPr="003A586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事業場所，總樓地板面積超過500平方公尺者，應加倍投保</w:t>
      </w:r>
      <w:r w:rsidR="00B50EF1" w:rsidRPr="0009709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，加倍投保後最低投保金額如下：</w:t>
      </w:r>
    </w:p>
    <w:p w14:paraId="16B20104" w14:textId="77777777" w:rsidR="00B50EF1" w:rsidRPr="0009709C" w:rsidRDefault="00B50EF1" w:rsidP="00B50EF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(</w:t>
      </w:r>
      <w:proofErr w:type="gramStart"/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09709C">
        <w:rPr>
          <w:rFonts w:ascii="標楷體" w:eastAsia="標楷體" w:hAnsi="標楷體" w:cs="新細明體"/>
          <w:kern w:val="0"/>
          <w:sz w:val="28"/>
          <w:szCs w:val="28"/>
        </w:rPr>
        <w:t>)每一個人身體傷亡：新台幣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600萬</w:t>
      </w:r>
      <w:r w:rsidRPr="0009709C">
        <w:rPr>
          <w:rFonts w:ascii="標楷體" w:eastAsia="標楷體" w:hAnsi="標楷體" w:cs="新細明體"/>
          <w:kern w:val="0"/>
          <w:sz w:val="28"/>
          <w:szCs w:val="28"/>
        </w:rPr>
        <w:t>元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5DDB8B1" w14:textId="783087B1" w:rsidR="00B50EF1" w:rsidRPr="0009709C" w:rsidRDefault="00B50EF1" w:rsidP="00B50EF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09709C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09709C">
        <w:rPr>
          <w:rFonts w:ascii="標楷體" w:eastAsia="標楷體" w:hAnsi="標楷體" w:cs="新細明體"/>
          <w:kern w:val="0"/>
          <w:sz w:val="28"/>
          <w:szCs w:val="28"/>
        </w:rPr>
        <w:t>)每一事故身體傷亡：新台幣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6,000</w:t>
      </w:r>
      <w:r w:rsidRPr="0009709C">
        <w:rPr>
          <w:rFonts w:ascii="標楷體" w:eastAsia="標楷體" w:hAnsi="標楷體" w:cs="新細明體"/>
          <w:kern w:val="0"/>
          <w:sz w:val="28"/>
          <w:szCs w:val="28"/>
        </w:rPr>
        <w:t>萬元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60327A7" w14:textId="4027DEFE" w:rsidR="00B50EF1" w:rsidRPr="0009709C" w:rsidRDefault="00B50EF1" w:rsidP="00B50EF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09709C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09709C">
        <w:rPr>
          <w:rFonts w:ascii="標楷體" w:eastAsia="標楷體" w:hAnsi="標楷體" w:cs="新細明體"/>
          <w:kern w:val="0"/>
          <w:sz w:val="28"/>
          <w:szCs w:val="28"/>
        </w:rPr>
        <w:t>)每一事故財產損失：新台幣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600萬</w:t>
      </w:r>
      <w:r w:rsidRPr="0009709C">
        <w:rPr>
          <w:rFonts w:ascii="標楷體" w:eastAsia="標楷體" w:hAnsi="標楷體" w:cs="新細明體"/>
          <w:kern w:val="0"/>
          <w:sz w:val="28"/>
          <w:szCs w:val="28"/>
        </w:rPr>
        <w:t>元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2152B34" w14:textId="5E2C6C21" w:rsidR="00B50EF1" w:rsidRPr="0009709C" w:rsidRDefault="00B50EF1" w:rsidP="00B50EF1">
      <w:pPr>
        <w:widowControl/>
        <w:spacing w:line="440" w:lineRule="exact"/>
        <w:ind w:leftChars="-1" w:left="415" w:hangingChars="149" w:hanging="417"/>
        <w:rPr>
          <w:rFonts w:ascii="標楷體" w:eastAsia="標楷體" w:hAnsi="標楷體" w:cs="新細明體"/>
          <w:kern w:val="0"/>
          <w:sz w:val="28"/>
          <w:szCs w:val="28"/>
        </w:rPr>
      </w:pPr>
      <w:r w:rsidRPr="0009709C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09709C">
        <w:rPr>
          <w:rFonts w:ascii="標楷體" w:eastAsia="標楷體" w:hAnsi="標楷體" w:cs="新細明體"/>
          <w:kern w:val="0"/>
          <w:sz w:val="28"/>
          <w:szCs w:val="28"/>
        </w:rPr>
        <w:t>)保險期總保險金額：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新台幣1億3,200</w:t>
      </w:r>
      <w:r w:rsidRPr="0009709C">
        <w:rPr>
          <w:rFonts w:ascii="標楷體" w:eastAsia="標楷體" w:hAnsi="標楷體" w:cs="新細明體"/>
          <w:kern w:val="0"/>
          <w:sz w:val="28"/>
          <w:szCs w:val="28"/>
        </w:rPr>
        <w:t>萬元</w:t>
      </w:r>
      <w:r w:rsidRPr="0009709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5D64A02" w14:textId="77777777" w:rsidR="00B50EF1" w:rsidRPr="00B50EF1" w:rsidRDefault="00B50EF1" w:rsidP="003A5861">
      <w:pPr>
        <w:widowControl/>
        <w:spacing w:line="440" w:lineRule="exact"/>
        <w:ind w:leftChars="-1" w:left="-2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</w:p>
    <w:p w14:paraId="29E5459A" w14:textId="77777777" w:rsidR="00B50EF1" w:rsidRDefault="00B50EF1" w:rsidP="003A5861">
      <w:pPr>
        <w:widowControl/>
        <w:spacing w:line="440" w:lineRule="exact"/>
        <w:ind w:leftChars="-1" w:left="-2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</w:p>
    <w:p w14:paraId="3E8DA88D" w14:textId="12ED14DA" w:rsidR="00B276AB" w:rsidRPr="003A5861" w:rsidRDefault="00997CB6" w:rsidP="003A5861">
      <w:pPr>
        <w:widowControl/>
        <w:spacing w:line="440" w:lineRule="exact"/>
        <w:ind w:leftChars="-1" w:left="-2"/>
        <w:rPr>
          <w:rFonts w:ascii="標楷體" w:eastAsia="標楷體" w:hAnsi="標楷體" w:cs="新細明體"/>
          <w:kern w:val="0"/>
          <w:sz w:val="28"/>
          <w:szCs w:val="28"/>
        </w:rPr>
      </w:pPr>
      <w:r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</w:t>
      </w:r>
      <w:r w:rsidR="00B276AB" w:rsidRPr="003A5861">
        <w:rPr>
          <w:rFonts w:ascii="標楷體" w:eastAsia="標楷體" w:hAnsi="標楷體" w:cs="新細明體" w:hint="eastAsia"/>
          <w:kern w:val="0"/>
          <w:sz w:val="28"/>
          <w:szCs w:val="28"/>
        </w:rPr>
        <w:t>桃園市政府經濟發展局敬啟</w:t>
      </w:r>
    </w:p>
    <w:sectPr w:rsidR="00B276AB" w:rsidRPr="003A5861" w:rsidSect="008C1553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3711" w14:textId="77777777" w:rsidR="00EA4BCB" w:rsidRDefault="00EA4BCB" w:rsidP="00C55C70">
      <w:r>
        <w:separator/>
      </w:r>
    </w:p>
  </w:endnote>
  <w:endnote w:type="continuationSeparator" w:id="0">
    <w:p w14:paraId="1869CD8D" w14:textId="77777777" w:rsidR="00EA4BCB" w:rsidRDefault="00EA4BCB" w:rsidP="00C5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D0EBC" w14:textId="77777777" w:rsidR="00EA4BCB" w:rsidRDefault="00EA4BCB" w:rsidP="00C55C70">
      <w:r>
        <w:separator/>
      </w:r>
    </w:p>
  </w:footnote>
  <w:footnote w:type="continuationSeparator" w:id="0">
    <w:p w14:paraId="00B1850A" w14:textId="77777777" w:rsidR="00EA4BCB" w:rsidRDefault="00EA4BCB" w:rsidP="00C5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3FC8"/>
    <w:multiLevelType w:val="hybridMultilevel"/>
    <w:tmpl w:val="4B22A84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F374FA"/>
    <w:multiLevelType w:val="hybridMultilevel"/>
    <w:tmpl w:val="7F64A9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606FA7"/>
    <w:multiLevelType w:val="hybridMultilevel"/>
    <w:tmpl w:val="BFE8A34E"/>
    <w:lvl w:ilvl="0" w:tplc="3EEEB41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785849552">
    <w:abstractNumId w:val="2"/>
  </w:num>
  <w:num w:numId="2" w16cid:durableId="1563057055">
    <w:abstractNumId w:val="1"/>
  </w:num>
  <w:num w:numId="3" w16cid:durableId="141708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0A"/>
    <w:rsid w:val="00045880"/>
    <w:rsid w:val="0009709C"/>
    <w:rsid w:val="000B1D10"/>
    <w:rsid w:val="0019365F"/>
    <w:rsid w:val="00297DDB"/>
    <w:rsid w:val="002C346C"/>
    <w:rsid w:val="002F7A2E"/>
    <w:rsid w:val="003436F4"/>
    <w:rsid w:val="003A5861"/>
    <w:rsid w:val="003D39EB"/>
    <w:rsid w:val="00454674"/>
    <w:rsid w:val="004B7280"/>
    <w:rsid w:val="0051014F"/>
    <w:rsid w:val="00552274"/>
    <w:rsid w:val="0059650D"/>
    <w:rsid w:val="00602404"/>
    <w:rsid w:val="00620077"/>
    <w:rsid w:val="0068412A"/>
    <w:rsid w:val="006C0B9D"/>
    <w:rsid w:val="00707F0A"/>
    <w:rsid w:val="00754829"/>
    <w:rsid w:val="007774A2"/>
    <w:rsid w:val="007951DA"/>
    <w:rsid w:val="007C22E7"/>
    <w:rsid w:val="00827BA5"/>
    <w:rsid w:val="008623FE"/>
    <w:rsid w:val="00867487"/>
    <w:rsid w:val="008B09F5"/>
    <w:rsid w:val="008C1553"/>
    <w:rsid w:val="00950D5D"/>
    <w:rsid w:val="00957DE2"/>
    <w:rsid w:val="00997CB6"/>
    <w:rsid w:val="009F7F97"/>
    <w:rsid w:val="00A02606"/>
    <w:rsid w:val="00AD4B7E"/>
    <w:rsid w:val="00B26459"/>
    <w:rsid w:val="00B276AB"/>
    <w:rsid w:val="00B50EF1"/>
    <w:rsid w:val="00BA4E58"/>
    <w:rsid w:val="00BD2685"/>
    <w:rsid w:val="00C55C70"/>
    <w:rsid w:val="00CD3ABA"/>
    <w:rsid w:val="00DA0A5C"/>
    <w:rsid w:val="00E05089"/>
    <w:rsid w:val="00E126CB"/>
    <w:rsid w:val="00E26CB0"/>
    <w:rsid w:val="00E46B22"/>
    <w:rsid w:val="00E50AFC"/>
    <w:rsid w:val="00EA4BCB"/>
    <w:rsid w:val="00F116D1"/>
    <w:rsid w:val="00F21B53"/>
    <w:rsid w:val="00F61181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6FE84"/>
  <w15:docId w15:val="{35B0C0D3-1183-49A0-B795-69E111A6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C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C70"/>
    <w:rPr>
      <w:sz w:val="20"/>
      <w:szCs w:val="20"/>
    </w:rPr>
  </w:style>
  <w:style w:type="paragraph" w:styleId="a7">
    <w:name w:val="List Paragraph"/>
    <w:basedOn w:val="a"/>
    <w:uiPriority w:val="34"/>
    <w:qFormat/>
    <w:rsid w:val="00957D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591</Characters>
  <Application>Microsoft Office Word</Application>
  <DocSecurity>0</DocSecurity>
  <Lines>26</Lines>
  <Paragraphs>30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翁意婷</dc:creator>
  <cp:lastModifiedBy>威榮 程</cp:lastModifiedBy>
  <cp:revision>2</cp:revision>
  <cp:lastPrinted>2016-10-18T02:18:00Z</cp:lastPrinted>
  <dcterms:created xsi:type="dcterms:W3CDTF">2024-06-14T08:38:00Z</dcterms:created>
  <dcterms:modified xsi:type="dcterms:W3CDTF">2024-06-14T08:38:00Z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1637f6294d679fd74b1f27081260190b0b4c8b2f3f7444c63f4fe092c81efeb1</vt:lpwstr>
  </property>
</Properties>
</file>