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9" w:rsidRPr="00E67D06" w:rsidRDefault="00F568C3">
      <w:pPr>
        <w:rPr>
          <w:rFonts w:ascii="標楷體" w:eastAsia="標楷體" w:hAnsi="標楷體"/>
          <w:b/>
          <w:sz w:val="32"/>
          <w:szCs w:val="32"/>
        </w:rPr>
      </w:pPr>
      <w:r w:rsidRPr="00E67D06">
        <w:rPr>
          <w:rFonts w:ascii="標楷體" w:eastAsia="標楷體" w:hAnsi="標楷體" w:hint="eastAsia"/>
          <w:b/>
          <w:sz w:val="32"/>
          <w:szCs w:val="32"/>
        </w:rPr>
        <w:t>就業、經濟與福利</w:t>
      </w:r>
    </w:p>
    <w:p w:rsidR="00F568C3" w:rsidRPr="00E67D06" w:rsidRDefault="00F568C3" w:rsidP="00E67D06">
      <w:pPr>
        <w:pStyle w:val="a3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支持男女同工同酬，升遷沒有玻璃天花板。</w:t>
      </w:r>
    </w:p>
    <w:p w:rsidR="00E67D06" w:rsidRPr="00E67D06" w:rsidRDefault="00E67D06" w:rsidP="00E67D06">
      <w:pPr>
        <w:pStyle w:val="a3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積極推動性別友善措施，提升女性勞動參與率及國家競爭力。</w:t>
      </w:r>
    </w:p>
    <w:p w:rsidR="00F568C3" w:rsidRPr="00E67D06" w:rsidRDefault="00F568C3" w:rsidP="00E67D06">
      <w:pPr>
        <w:pStyle w:val="a3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勇敢拒絕職場性騷擾。</w:t>
      </w:r>
    </w:p>
    <w:p w:rsidR="00F568C3" w:rsidRPr="00E67D06" w:rsidRDefault="00F568C3" w:rsidP="00E67D06">
      <w:pPr>
        <w:pStyle w:val="a3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女人可以當水電工，男人也可以當照顧服務人員。</w:t>
      </w:r>
    </w:p>
    <w:p w:rsidR="00F568C3" w:rsidRPr="00E67D06" w:rsidRDefault="00F568C3" w:rsidP="00E67D06">
      <w:pPr>
        <w:pStyle w:val="a3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男人可以買菜煮飯、帶孩子，也可以請育嬰假。</w:t>
      </w:r>
    </w:p>
    <w:p w:rsidR="00F568C3" w:rsidRPr="00E67D06" w:rsidRDefault="00F568C3" w:rsidP="00E67D06">
      <w:pPr>
        <w:pStyle w:val="a3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女性二度就業或創業，需要更多協助與輔導。</w:t>
      </w:r>
    </w:p>
    <w:p w:rsidR="00F568C3" w:rsidRPr="00E67D06" w:rsidRDefault="00F568C3">
      <w:pPr>
        <w:rPr>
          <w:rFonts w:ascii="標楷體" w:eastAsia="標楷體" w:hAnsi="標楷體"/>
          <w:sz w:val="28"/>
          <w:szCs w:val="28"/>
        </w:rPr>
      </w:pPr>
    </w:p>
    <w:p w:rsidR="00F568C3" w:rsidRPr="00E67D06" w:rsidRDefault="00F568C3">
      <w:pPr>
        <w:rPr>
          <w:rFonts w:ascii="標楷體" w:eastAsia="標楷體" w:hAnsi="標楷體"/>
          <w:b/>
          <w:sz w:val="32"/>
          <w:szCs w:val="32"/>
        </w:rPr>
      </w:pPr>
      <w:r w:rsidRPr="00E67D06">
        <w:rPr>
          <w:rFonts w:ascii="標楷體" w:eastAsia="標楷體" w:hAnsi="標楷體" w:hint="eastAsia"/>
          <w:b/>
          <w:sz w:val="32"/>
          <w:szCs w:val="32"/>
        </w:rPr>
        <w:t>人身安全與司法</w:t>
      </w:r>
    </w:p>
    <w:p w:rsidR="00F568C3" w:rsidRPr="00E67D06" w:rsidRDefault="00E67D06" w:rsidP="00E67D06">
      <w:pPr>
        <w:pStyle w:val="a3"/>
        <w:numPr>
          <w:ilvl w:val="0"/>
          <w:numId w:val="2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</w:t>
      </w:r>
      <w:r w:rsidR="00F568C3" w:rsidRPr="00E67D06">
        <w:rPr>
          <w:rFonts w:ascii="標楷體" w:eastAsia="標楷體" w:hAnsi="標楷體" w:hint="eastAsia"/>
          <w:sz w:val="28"/>
          <w:szCs w:val="28"/>
        </w:rPr>
        <w:t>11月25日為國際終止婦女受暴日，消除對女性的暴力行為與歧視。</w:t>
      </w:r>
    </w:p>
    <w:p w:rsidR="00F568C3" w:rsidRPr="00E67D06" w:rsidRDefault="00F568C3" w:rsidP="00E67D06">
      <w:pPr>
        <w:pStyle w:val="a3"/>
        <w:numPr>
          <w:ilvl w:val="0"/>
          <w:numId w:val="2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男女皆可能被性騷擾，應共同建構性別暴力零容忍的社會</w:t>
      </w:r>
      <w:r w:rsidR="00E67D06" w:rsidRPr="00E67D06">
        <w:rPr>
          <w:rFonts w:ascii="標楷體" w:eastAsia="標楷體" w:hAnsi="標楷體" w:hint="eastAsia"/>
          <w:sz w:val="28"/>
          <w:szCs w:val="28"/>
        </w:rPr>
        <w:t>意識。</w:t>
      </w:r>
    </w:p>
    <w:p w:rsidR="00F568C3" w:rsidRPr="00E67D06" w:rsidRDefault="00F568C3" w:rsidP="00E67D06">
      <w:pPr>
        <w:pStyle w:val="a3"/>
        <w:numPr>
          <w:ilvl w:val="0"/>
          <w:numId w:val="2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proofErr w:type="gramStart"/>
      <w:r w:rsidRPr="00E67D0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67D06">
        <w:rPr>
          <w:rFonts w:ascii="標楷體" w:eastAsia="標楷體" w:hAnsi="標楷體" w:hint="eastAsia"/>
          <w:sz w:val="28"/>
          <w:szCs w:val="28"/>
        </w:rPr>
        <w:t>漠視、不做性別暴力的共犯。</w:t>
      </w:r>
    </w:p>
    <w:p w:rsidR="00F568C3" w:rsidRPr="00E67D06" w:rsidRDefault="00F568C3" w:rsidP="00E67D06">
      <w:pPr>
        <w:pStyle w:val="a3"/>
        <w:numPr>
          <w:ilvl w:val="0"/>
          <w:numId w:val="2"/>
        </w:numPr>
        <w:ind w:leftChars="0" w:left="312" w:hanging="312"/>
        <w:rPr>
          <w:rFonts w:ascii="標楷體" w:eastAsia="標楷體" w:hAnsi="標楷體"/>
          <w:sz w:val="28"/>
          <w:szCs w:val="28"/>
        </w:rPr>
      </w:pPr>
      <w:r w:rsidRPr="00E67D06">
        <w:rPr>
          <w:rFonts w:ascii="標楷體" w:eastAsia="標楷體" w:hAnsi="標楷體" w:hint="eastAsia"/>
          <w:sz w:val="28"/>
          <w:szCs w:val="28"/>
        </w:rPr>
        <w:t>熟記報案專線110，保護專線113，男性關懷專線0800-013-999。</w:t>
      </w:r>
    </w:p>
    <w:p w:rsidR="00F568C3" w:rsidRDefault="00F568C3">
      <w:pPr>
        <w:rPr>
          <w:rFonts w:ascii="標楷體" w:eastAsia="標楷體" w:hAnsi="標楷體" w:hint="eastAsia"/>
          <w:sz w:val="28"/>
          <w:szCs w:val="28"/>
        </w:rPr>
      </w:pPr>
    </w:p>
    <w:p w:rsidR="00723CC6" w:rsidRPr="00723CC6" w:rsidRDefault="00723CC6" w:rsidP="00723CC6">
      <w:pPr>
        <w:rPr>
          <w:rFonts w:ascii="標楷體" w:eastAsia="標楷體" w:hAnsi="標楷體"/>
          <w:sz w:val="28"/>
          <w:szCs w:val="28"/>
        </w:rPr>
      </w:pPr>
      <w:r w:rsidRPr="00723CC6">
        <w:rPr>
          <w:rFonts w:ascii="標楷體" w:eastAsia="標楷體" w:hAnsi="標楷體" w:hint="eastAsia"/>
          <w:sz w:val="28"/>
          <w:szCs w:val="28"/>
        </w:rPr>
        <w:t>「男孩女孩一樣好，生來通通都是寶」、「尊重多元性別認同，共同營造友善</w:t>
      </w:r>
      <w:bookmarkStart w:id="0" w:name="_GoBack"/>
      <w:bookmarkEnd w:id="0"/>
      <w:r w:rsidRPr="00723CC6">
        <w:rPr>
          <w:rFonts w:ascii="標楷體" w:eastAsia="標楷體" w:hAnsi="標楷體" w:hint="eastAsia"/>
          <w:sz w:val="28"/>
          <w:szCs w:val="28"/>
        </w:rPr>
        <w:t>環境」、「尊重不同性別取向，破除性別刻板印象」</w:t>
      </w:r>
    </w:p>
    <w:sectPr w:rsidR="00723CC6" w:rsidRPr="00723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C4B"/>
    <w:multiLevelType w:val="hybridMultilevel"/>
    <w:tmpl w:val="4D3A1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40635"/>
    <w:multiLevelType w:val="hybridMultilevel"/>
    <w:tmpl w:val="B734F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3"/>
    <w:rsid w:val="00723CC6"/>
    <w:rsid w:val="008420E9"/>
    <w:rsid w:val="00E67D06"/>
    <w:rsid w:val="00F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2016-01-29T09:58:00Z</dcterms:created>
  <dcterms:modified xsi:type="dcterms:W3CDTF">2016-05-27T05:42:00Z</dcterms:modified>
</cp:coreProperties>
</file>