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E7" w:rsidRPr="00764F70" w:rsidRDefault="001308C9" w:rsidP="0051513B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附表</w:t>
      </w:r>
      <w:bookmarkStart w:id="0" w:name="_GoBack"/>
      <w:bookmarkEnd w:id="0"/>
      <w:r w:rsidR="008063AB">
        <w:rPr>
          <w:rFonts w:ascii="標楷體" w:eastAsia="標楷體" w:hAnsi="標楷體" w:hint="eastAsia"/>
          <w:b/>
          <w:sz w:val="40"/>
          <w:szCs w:val="40"/>
        </w:rPr>
        <w:t>三之二</w:t>
      </w:r>
      <w:r w:rsidR="0051513B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="00D42252" w:rsidRPr="00764F70">
        <w:rPr>
          <w:rFonts w:ascii="標楷體" w:eastAsia="標楷體" w:hAnsi="標楷體" w:hint="eastAsia"/>
          <w:b/>
          <w:sz w:val="40"/>
          <w:szCs w:val="40"/>
        </w:rPr>
        <w:t>桃園市政府</w:t>
      </w:r>
      <w:r w:rsidR="00572D0F">
        <w:rPr>
          <w:rFonts w:ascii="標楷體" w:eastAsia="標楷體" w:hAnsi="標楷體" w:hint="eastAsia"/>
          <w:b/>
          <w:sz w:val="40"/>
          <w:szCs w:val="40"/>
        </w:rPr>
        <w:t>教育</w:t>
      </w:r>
      <w:r w:rsidR="00D42252" w:rsidRPr="00764F70">
        <w:rPr>
          <w:rFonts w:ascii="標楷體" w:eastAsia="標楷體" w:hAnsi="標楷體" w:hint="eastAsia"/>
          <w:b/>
          <w:sz w:val="40"/>
          <w:szCs w:val="40"/>
        </w:rPr>
        <w:t>局</w:t>
      </w:r>
      <w:r w:rsidR="00BA7FE7" w:rsidRPr="00764F70">
        <w:rPr>
          <w:rFonts w:ascii="標楷體" w:eastAsia="標楷體" w:hAnsi="標楷體" w:hint="eastAsia"/>
          <w:b/>
          <w:sz w:val="40"/>
          <w:szCs w:val="40"/>
        </w:rPr>
        <w:t>檔案應用審核表</w:t>
      </w:r>
    </w:p>
    <w:p w:rsidR="00910164" w:rsidRPr="00910164" w:rsidRDefault="00910164">
      <w:pPr>
        <w:rPr>
          <w:rFonts w:ascii="標楷體" w:eastAsia="標楷體" w:hAnsi="標楷體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97"/>
        <w:gridCol w:w="3963"/>
        <w:gridCol w:w="1800"/>
      </w:tblGrid>
      <w:tr w:rsidR="00D37F32" w:rsidRPr="008674F8" w:rsidTr="008674F8">
        <w:trPr>
          <w:trHeight w:val="730"/>
        </w:trPr>
        <w:tc>
          <w:tcPr>
            <w:tcW w:w="4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7F32" w:rsidRPr="008941D4" w:rsidRDefault="00D37F32" w:rsidP="00D37F32">
            <w:pPr>
              <w:rPr>
                <w:rFonts w:ascii="標楷體" w:eastAsia="標楷體" w:hAnsi="標楷體"/>
                <w:b/>
              </w:rPr>
            </w:pPr>
            <w:r w:rsidRPr="008941D4">
              <w:rPr>
                <w:rFonts w:ascii="標楷體" w:eastAsia="標楷體" w:hAnsi="標楷體" w:hint="eastAsia"/>
                <w:b/>
              </w:rPr>
              <w:t>申請人：</w:t>
            </w:r>
          </w:p>
        </w:tc>
        <w:tc>
          <w:tcPr>
            <w:tcW w:w="5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F32" w:rsidRPr="008941D4" w:rsidRDefault="00D37F32" w:rsidP="008674F8">
            <w:pPr>
              <w:jc w:val="both"/>
              <w:rPr>
                <w:rFonts w:ascii="標楷體" w:eastAsia="標楷體" w:hAnsi="標楷體"/>
                <w:b/>
              </w:rPr>
            </w:pPr>
            <w:r w:rsidRPr="008941D4">
              <w:rPr>
                <w:rFonts w:ascii="標楷體" w:eastAsia="標楷體" w:hAnsi="標楷體" w:hint="eastAsia"/>
                <w:b/>
              </w:rPr>
              <w:t>申請書編號：</w:t>
            </w:r>
          </w:p>
          <w:p w:rsidR="00D37F32" w:rsidRPr="008674F8" w:rsidRDefault="00D37F32" w:rsidP="008674F8">
            <w:pPr>
              <w:jc w:val="both"/>
              <w:rPr>
                <w:rFonts w:ascii="標楷體" w:eastAsia="標楷體" w:hAnsi="標楷體"/>
              </w:rPr>
            </w:pPr>
            <w:r w:rsidRPr="008674F8">
              <w:rPr>
                <w:rFonts w:ascii="標楷體" w:eastAsia="標楷體" w:hAnsi="標楷體" w:hint="eastAsia"/>
              </w:rPr>
              <w:t>（申請書影本附後）</w:t>
            </w:r>
          </w:p>
        </w:tc>
      </w:tr>
      <w:tr w:rsidR="00BA7FE7" w:rsidRPr="008674F8" w:rsidTr="00394D82">
        <w:trPr>
          <w:trHeight w:val="439"/>
        </w:trPr>
        <w:tc>
          <w:tcPr>
            <w:tcW w:w="10188" w:type="dxa"/>
            <w:gridSpan w:val="4"/>
            <w:shd w:val="clear" w:color="auto" w:fill="auto"/>
          </w:tcPr>
          <w:p w:rsidR="00BA7FE7" w:rsidRPr="008941D4" w:rsidRDefault="00BA7FE7">
            <w:pPr>
              <w:rPr>
                <w:rFonts w:ascii="標楷體" w:eastAsia="標楷體" w:hAnsi="標楷體"/>
                <w:b/>
              </w:rPr>
            </w:pPr>
            <w:r w:rsidRPr="008941D4">
              <w:rPr>
                <w:rFonts w:ascii="標楷體" w:eastAsia="標楷體" w:hAnsi="標楷體" w:hint="eastAsia"/>
                <w:b/>
              </w:rPr>
              <w:t>台端申請應用檔案之審核結果如下：</w:t>
            </w:r>
          </w:p>
        </w:tc>
      </w:tr>
      <w:tr w:rsidR="00572D0F" w:rsidRPr="008674F8" w:rsidTr="00394D82">
        <w:trPr>
          <w:trHeight w:val="418"/>
        </w:trPr>
        <w:tc>
          <w:tcPr>
            <w:tcW w:w="1728" w:type="dxa"/>
            <w:vMerge w:val="restart"/>
            <w:shd w:val="clear" w:color="auto" w:fill="auto"/>
          </w:tcPr>
          <w:p w:rsidR="00572D0F" w:rsidRPr="008674F8" w:rsidRDefault="00572D0F">
            <w:pPr>
              <w:rPr>
                <w:rFonts w:ascii="標楷體" w:eastAsia="標楷體" w:hAnsi="標楷體"/>
              </w:rPr>
            </w:pPr>
          </w:p>
          <w:p w:rsidR="00572D0F" w:rsidRPr="008674F8" w:rsidRDefault="00572D0F">
            <w:pPr>
              <w:rPr>
                <w:rFonts w:ascii="標楷體" w:eastAsia="標楷體" w:hAnsi="標楷體"/>
              </w:rPr>
            </w:pPr>
          </w:p>
          <w:p w:rsidR="00572D0F" w:rsidRPr="008674F8" w:rsidRDefault="00572D0F">
            <w:pPr>
              <w:rPr>
                <w:rFonts w:ascii="標楷體" w:eastAsia="標楷體" w:hAnsi="標楷體"/>
              </w:rPr>
            </w:pPr>
          </w:p>
          <w:p w:rsidR="00572D0F" w:rsidRPr="008674F8" w:rsidRDefault="00572D0F" w:rsidP="000A7823">
            <w:pPr>
              <w:rPr>
                <w:rFonts w:ascii="標楷體" w:eastAsia="標楷體" w:hAnsi="標楷體"/>
              </w:rPr>
            </w:pPr>
            <w:r w:rsidRPr="008674F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941D4">
              <w:rPr>
                <w:rFonts w:ascii="標楷體" w:eastAsia="標楷體" w:hAnsi="標楷體" w:hint="eastAsia"/>
                <w:b/>
                <w:sz w:val="28"/>
                <w:szCs w:val="28"/>
              </w:rPr>
              <w:t>提供應用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572D0F" w:rsidRPr="008941D4" w:rsidRDefault="00572D0F" w:rsidP="008941D4">
            <w:pPr>
              <w:jc w:val="center"/>
              <w:rPr>
                <w:rFonts w:ascii="標楷體" w:eastAsia="標楷體" w:hAnsi="標楷體"/>
                <w:b/>
              </w:rPr>
            </w:pPr>
            <w:r w:rsidRPr="008941D4">
              <w:rPr>
                <w:rFonts w:ascii="標楷體" w:eastAsia="標楷體" w:hAnsi="標楷體" w:hint="eastAsia"/>
                <w:b/>
                <w:spacing w:val="15"/>
                <w:kern w:val="0"/>
                <w:fitText w:val="2700" w:id="-182303487"/>
              </w:rPr>
              <w:t xml:space="preserve">應    用   方    </w:t>
            </w:r>
            <w:r w:rsidRPr="008941D4">
              <w:rPr>
                <w:rFonts w:ascii="標楷體" w:eastAsia="標楷體" w:hAnsi="標楷體" w:hint="eastAsia"/>
                <w:b/>
                <w:spacing w:val="-1"/>
                <w:kern w:val="0"/>
                <w:fitText w:val="2700" w:id="-182303487"/>
              </w:rPr>
              <w:t>式</w:t>
            </w:r>
          </w:p>
        </w:tc>
        <w:tc>
          <w:tcPr>
            <w:tcW w:w="1800" w:type="dxa"/>
            <w:shd w:val="clear" w:color="auto" w:fill="auto"/>
          </w:tcPr>
          <w:p w:rsidR="00572D0F" w:rsidRPr="008941D4" w:rsidRDefault="00572D0F">
            <w:pPr>
              <w:rPr>
                <w:rFonts w:ascii="標楷體" w:eastAsia="標楷體" w:hAnsi="標楷體"/>
                <w:b/>
              </w:rPr>
            </w:pPr>
            <w:r w:rsidRPr="008941D4">
              <w:rPr>
                <w:rFonts w:ascii="標楷體" w:eastAsia="標楷體" w:hAnsi="標楷體" w:hint="eastAsia"/>
                <w:b/>
              </w:rPr>
              <w:t>檔案申請序號</w:t>
            </w:r>
          </w:p>
        </w:tc>
      </w:tr>
      <w:tr w:rsidR="00572D0F" w:rsidRPr="008674F8" w:rsidTr="00572D0F">
        <w:trPr>
          <w:trHeight w:val="535"/>
        </w:trPr>
        <w:tc>
          <w:tcPr>
            <w:tcW w:w="1728" w:type="dxa"/>
            <w:vMerge/>
            <w:shd w:val="clear" w:color="auto" w:fill="auto"/>
          </w:tcPr>
          <w:p w:rsidR="00572D0F" w:rsidRPr="008674F8" w:rsidRDefault="00572D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572D0F" w:rsidRPr="008674F8" w:rsidRDefault="00572D0F">
            <w:pPr>
              <w:rPr>
                <w:rFonts w:ascii="標楷體" w:eastAsia="標楷體" w:hAnsi="標楷體"/>
              </w:rPr>
            </w:pPr>
            <w:r w:rsidRPr="008674F8">
              <w:rPr>
                <w:rFonts w:ascii="標楷體" w:eastAsia="標楷體" w:hAnsi="標楷體" w:hint="eastAsia"/>
              </w:rPr>
              <w:t>□可提供複製品供閱</w:t>
            </w:r>
          </w:p>
        </w:tc>
        <w:tc>
          <w:tcPr>
            <w:tcW w:w="1800" w:type="dxa"/>
            <w:shd w:val="clear" w:color="auto" w:fill="auto"/>
          </w:tcPr>
          <w:p w:rsidR="00572D0F" w:rsidRPr="008674F8" w:rsidRDefault="00572D0F">
            <w:pPr>
              <w:rPr>
                <w:rFonts w:ascii="標楷體" w:eastAsia="標楷體" w:hAnsi="標楷體"/>
              </w:rPr>
            </w:pPr>
          </w:p>
        </w:tc>
      </w:tr>
      <w:tr w:rsidR="00572D0F" w:rsidRPr="008674F8" w:rsidTr="00572D0F">
        <w:trPr>
          <w:trHeight w:val="506"/>
        </w:trPr>
        <w:tc>
          <w:tcPr>
            <w:tcW w:w="1728" w:type="dxa"/>
            <w:vMerge/>
            <w:shd w:val="clear" w:color="auto" w:fill="auto"/>
          </w:tcPr>
          <w:p w:rsidR="00572D0F" w:rsidRPr="008674F8" w:rsidRDefault="00572D0F">
            <w:pPr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572D0F" w:rsidRPr="008674F8" w:rsidRDefault="00572D0F">
            <w:pPr>
              <w:rPr>
                <w:rFonts w:ascii="標楷體" w:eastAsia="標楷體" w:hAnsi="標楷體"/>
              </w:rPr>
            </w:pPr>
            <w:r w:rsidRPr="008674F8">
              <w:rPr>
                <w:rFonts w:ascii="標楷體" w:eastAsia="標楷體" w:hAnsi="標楷體" w:hint="eastAsia"/>
              </w:rPr>
              <w:t>□可提供檔案原件供閱</w:t>
            </w:r>
          </w:p>
        </w:tc>
        <w:tc>
          <w:tcPr>
            <w:tcW w:w="1800" w:type="dxa"/>
            <w:shd w:val="clear" w:color="auto" w:fill="auto"/>
          </w:tcPr>
          <w:p w:rsidR="00572D0F" w:rsidRPr="008674F8" w:rsidRDefault="00572D0F">
            <w:pPr>
              <w:rPr>
                <w:rFonts w:ascii="標楷體" w:eastAsia="標楷體" w:hAnsi="標楷體"/>
              </w:rPr>
            </w:pPr>
          </w:p>
        </w:tc>
      </w:tr>
      <w:tr w:rsidR="00572D0F" w:rsidRPr="008674F8" w:rsidTr="00572D0F">
        <w:tc>
          <w:tcPr>
            <w:tcW w:w="1728" w:type="dxa"/>
            <w:vMerge/>
            <w:shd w:val="clear" w:color="auto" w:fill="auto"/>
          </w:tcPr>
          <w:p w:rsidR="00572D0F" w:rsidRPr="008674F8" w:rsidRDefault="00572D0F">
            <w:pPr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572D0F" w:rsidRPr="008674F8" w:rsidRDefault="00572D0F" w:rsidP="008674F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8674F8">
              <w:rPr>
                <w:rFonts w:ascii="標楷體" w:eastAsia="標楷體" w:hAnsi="標楷體" w:hint="eastAsia"/>
              </w:rPr>
              <w:t>可提供複製(依實際個案狀況填列限制應用說明)</w:t>
            </w:r>
          </w:p>
          <w:p w:rsidR="00572D0F" w:rsidRPr="008674F8" w:rsidRDefault="00572D0F" w:rsidP="00CA3E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◎檔案複製費用新臺</w:t>
            </w:r>
            <w:r w:rsidRPr="008674F8">
              <w:rPr>
                <w:rFonts w:ascii="標楷體" w:eastAsia="標楷體" w:hAnsi="標楷體" w:hint="eastAsia"/>
              </w:rPr>
              <w:t xml:space="preserve">幣（以下同）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674F8">
              <w:rPr>
                <w:rFonts w:ascii="標楷體" w:eastAsia="標楷體" w:hAnsi="標楷體" w:hint="eastAsia"/>
              </w:rPr>
              <w:t xml:space="preserve"> 元及耗材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674F8">
              <w:rPr>
                <w:rFonts w:ascii="標楷體" w:eastAsia="標楷體" w:hAnsi="標楷體" w:hint="eastAsia"/>
              </w:rPr>
              <w:t xml:space="preserve">  元</w:t>
            </w:r>
          </w:p>
          <w:p w:rsidR="00572D0F" w:rsidRPr="008674F8" w:rsidRDefault="00572D0F" w:rsidP="008674F8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8674F8">
              <w:rPr>
                <w:rFonts w:ascii="標楷體" w:eastAsia="標楷體" w:hAnsi="標楷體" w:hint="eastAsia"/>
              </w:rPr>
              <w:t xml:space="preserve">若需郵寄服務，另加郵資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674F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674F8">
              <w:rPr>
                <w:rFonts w:ascii="標楷體" w:eastAsia="標楷體" w:hAnsi="標楷體" w:hint="eastAsia"/>
              </w:rPr>
              <w:t xml:space="preserve">元及處理費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674F8">
              <w:rPr>
                <w:rFonts w:ascii="標楷體" w:eastAsia="標楷體" w:hAnsi="標楷體" w:hint="eastAsia"/>
              </w:rPr>
              <w:t xml:space="preserve"> 元</w:t>
            </w:r>
          </w:p>
          <w:p w:rsidR="00572D0F" w:rsidRPr="008674F8" w:rsidRDefault="00572D0F" w:rsidP="008674F8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8674F8">
              <w:rPr>
                <w:rFonts w:ascii="標楷體" w:eastAsia="標楷體" w:hAnsi="標楷體" w:hint="eastAsia"/>
              </w:rPr>
              <w:t xml:space="preserve">共計新台幣   元。請於   年   月   日前以現金袋或郵政匯票送 </w:t>
            </w:r>
            <w:r>
              <w:rPr>
                <w:rFonts w:ascii="標楷體" w:eastAsia="標楷體" w:hAnsi="標楷體" w:hint="eastAsia"/>
              </w:rPr>
              <w:t>桃園市政府教育局</w:t>
            </w:r>
            <w:r w:rsidRPr="008674F8">
              <w:rPr>
                <w:rFonts w:ascii="標楷體" w:eastAsia="標楷體" w:hAnsi="標楷體" w:hint="eastAsia"/>
              </w:rPr>
              <w:t>（地址：桃園市</w:t>
            </w:r>
            <w:r>
              <w:rPr>
                <w:rFonts w:ascii="標楷體" w:eastAsia="標楷體" w:hAnsi="標楷體" w:hint="eastAsia"/>
              </w:rPr>
              <w:t>桃園區縣府路1號14、15樓</w:t>
            </w:r>
            <w:r w:rsidRPr="008674F8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572D0F" w:rsidRPr="008674F8" w:rsidRDefault="00572D0F">
            <w:pPr>
              <w:rPr>
                <w:rFonts w:ascii="標楷體" w:eastAsia="標楷體" w:hAnsi="標楷體"/>
              </w:rPr>
            </w:pPr>
          </w:p>
        </w:tc>
      </w:tr>
      <w:tr w:rsidR="00910164" w:rsidRPr="00032D20" w:rsidTr="00572D0F">
        <w:trPr>
          <w:trHeight w:val="357"/>
        </w:trPr>
        <w:tc>
          <w:tcPr>
            <w:tcW w:w="1728" w:type="dxa"/>
            <w:vMerge w:val="restart"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  <w:p w:rsidR="00572D0F" w:rsidRDefault="009101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D2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032D20">
              <w:rPr>
                <w:rFonts w:ascii="標楷體" w:eastAsia="標楷體" w:hAnsi="標楷體" w:hint="eastAsia"/>
                <w:b/>
                <w:sz w:val="28"/>
                <w:szCs w:val="28"/>
              </w:rPr>
              <w:t>暫無法</w:t>
            </w:r>
          </w:p>
          <w:p w:rsidR="00910164" w:rsidRPr="00032D20" w:rsidRDefault="00572D0F" w:rsidP="00572D0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910164" w:rsidRPr="00032D20">
              <w:rPr>
                <w:rFonts w:ascii="標楷體" w:eastAsia="標楷體" w:hAnsi="標楷體" w:hint="eastAsia"/>
                <w:b/>
                <w:sz w:val="28"/>
                <w:szCs w:val="28"/>
              </w:rPr>
              <w:t>提供使用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910164" w:rsidRPr="00032D20" w:rsidRDefault="00910164" w:rsidP="008941D4">
            <w:pPr>
              <w:jc w:val="center"/>
              <w:rPr>
                <w:rFonts w:ascii="標楷體" w:eastAsia="標楷體" w:hAnsi="標楷體"/>
                <w:b/>
              </w:rPr>
            </w:pPr>
            <w:r w:rsidRPr="00032D20">
              <w:rPr>
                <w:rFonts w:ascii="標楷體" w:eastAsia="標楷體" w:hAnsi="標楷體" w:hint="eastAsia"/>
                <w:b/>
              </w:rPr>
              <w:t>原</w:t>
            </w:r>
            <w:r w:rsidR="00A57582" w:rsidRPr="00032D20">
              <w:rPr>
                <w:rFonts w:ascii="標楷體" w:eastAsia="標楷體" w:hAnsi="標楷體" w:hint="eastAsia"/>
                <w:b/>
              </w:rPr>
              <w:t xml:space="preserve">         </w:t>
            </w:r>
            <w:r w:rsidRPr="00032D20">
              <w:rPr>
                <w:rFonts w:ascii="標楷體" w:eastAsia="標楷體" w:hAnsi="標楷體" w:hint="eastAsia"/>
                <w:b/>
              </w:rPr>
              <w:t>因</w:t>
            </w:r>
          </w:p>
        </w:tc>
        <w:tc>
          <w:tcPr>
            <w:tcW w:w="1800" w:type="dxa"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  <w:b/>
              </w:rPr>
            </w:pPr>
            <w:r w:rsidRPr="00032D20">
              <w:rPr>
                <w:rFonts w:ascii="標楷體" w:eastAsia="標楷體" w:hAnsi="標楷體" w:hint="eastAsia"/>
                <w:b/>
              </w:rPr>
              <w:t>檔案申請序號</w:t>
            </w:r>
          </w:p>
        </w:tc>
      </w:tr>
      <w:tr w:rsidR="00910164" w:rsidRPr="00032D20" w:rsidTr="00572D0F">
        <w:trPr>
          <w:trHeight w:val="551"/>
        </w:trPr>
        <w:tc>
          <w:tcPr>
            <w:tcW w:w="1728" w:type="dxa"/>
            <w:vMerge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  <w:r w:rsidRPr="00032D20">
              <w:rPr>
                <w:rFonts w:ascii="標楷體" w:eastAsia="標楷體" w:hAnsi="標楷體" w:hint="eastAsia"/>
              </w:rPr>
              <w:t>□檔案內容涉及國家機密。</w:t>
            </w:r>
          </w:p>
        </w:tc>
        <w:tc>
          <w:tcPr>
            <w:tcW w:w="1800" w:type="dxa"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</w:tr>
      <w:tr w:rsidR="00910164" w:rsidRPr="00032D20" w:rsidTr="00572D0F">
        <w:trPr>
          <w:trHeight w:val="545"/>
        </w:trPr>
        <w:tc>
          <w:tcPr>
            <w:tcW w:w="1728" w:type="dxa"/>
            <w:vMerge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  <w:r w:rsidRPr="00032D20">
              <w:rPr>
                <w:rFonts w:ascii="標楷體" w:eastAsia="標楷體" w:hAnsi="標楷體" w:hint="eastAsia"/>
              </w:rPr>
              <w:t>□檔案內容涉及個人犯罪資料。</w:t>
            </w:r>
          </w:p>
        </w:tc>
        <w:tc>
          <w:tcPr>
            <w:tcW w:w="1800" w:type="dxa"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</w:tr>
      <w:tr w:rsidR="00910164" w:rsidRPr="00032D20" w:rsidTr="00572D0F">
        <w:trPr>
          <w:trHeight w:val="567"/>
        </w:trPr>
        <w:tc>
          <w:tcPr>
            <w:tcW w:w="1728" w:type="dxa"/>
            <w:vMerge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  <w:r w:rsidRPr="00032D20">
              <w:rPr>
                <w:rFonts w:ascii="標楷體" w:eastAsia="標楷體" w:hAnsi="標楷體" w:hint="eastAsia"/>
              </w:rPr>
              <w:t>□檔案內容涉及工商秘密。</w:t>
            </w:r>
          </w:p>
        </w:tc>
        <w:tc>
          <w:tcPr>
            <w:tcW w:w="1800" w:type="dxa"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</w:tr>
      <w:tr w:rsidR="00910164" w:rsidRPr="00032D20" w:rsidTr="00572D0F">
        <w:trPr>
          <w:trHeight w:val="561"/>
        </w:trPr>
        <w:tc>
          <w:tcPr>
            <w:tcW w:w="1728" w:type="dxa"/>
            <w:vMerge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  <w:r w:rsidRPr="00032D20">
              <w:rPr>
                <w:rFonts w:ascii="標楷體" w:eastAsia="標楷體" w:hAnsi="標楷體" w:hint="eastAsia"/>
              </w:rPr>
              <w:t>□檔案內容涉及學識技能檢定及資格審查。</w:t>
            </w:r>
          </w:p>
        </w:tc>
        <w:tc>
          <w:tcPr>
            <w:tcW w:w="1800" w:type="dxa"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</w:tr>
      <w:tr w:rsidR="00910164" w:rsidRPr="00032D20" w:rsidTr="00572D0F">
        <w:trPr>
          <w:trHeight w:val="555"/>
        </w:trPr>
        <w:tc>
          <w:tcPr>
            <w:tcW w:w="1728" w:type="dxa"/>
            <w:vMerge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  <w:r w:rsidRPr="00032D20">
              <w:rPr>
                <w:rFonts w:ascii="標楷體" w:eastAsia="標楷體" w:hAnsi="標楷體" w:hint="eastAsia"/>
              </w:rPr>
              <w:t>□檔案內容涉及人事及薪資資料。</w:t>
            </w:r>
          </w:p>
        </w:tc>
        <w:tc>
          <w:tcPr>
            <w:tcW w:w="1800" w:type="dxa"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</w:tr>
      <w:tr w:rsidR="00910164" w:rsidRPr="00032D20" w:rsidTr="00572D0F">
        <w:trPr>
          <w:trHeight w:val="549"/>
        </w:trPr>
        <w:tc>
          <w:tcPr>
            <w:tcW w:w="1728" w:type="dxa"/>
            <w:vMerge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  <w:r w:rsidRPr="00032D20">
              <w:rPr>
                <w:rFonts w:ascii="標楷體" w:eastAsia="標楷體" w:hAnsi="標楷體" w:hint="eastAsia"/>
              </w:rPr>
              <w:t>□依法令或契約有保密之義務。</w:t>
            </w:r>
          </w:p>
        </w:tc>
        <w:tc>
          <w:tcPr>
            <w:tcW w:w="1800" w:type="dxa"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</w:tr>
      <w:tr w:rsidR="00910164" w:rsidRPr="00032D20" w:rsidTr="00572D0F">
        <w:trPr>
          <w:trHeight w:val="509"/>
        </w:trPr>
        <w:tc>
          <w:tcPr>
            <w:tcW w:w="1728" w:type="dxa"/>
            <w:vMerge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  <w:r w:rsidRPr="00032D20">
              <w:rPr>
                <w:rFonts w:ascii="標楷體" w:eastAsia="標楷體" w:hAnsi="標楷體" w:hint="eastAsia"/>
              </w:rPr>
              <w:t>□有侵害公共利益或第三人正當權益之虞。</w:t>
            </w:r>
          </w:p>
        </w:tc>
        <w:tc>
          <w:tcPr>
            <w:tcW w:w="1800" w:type="dxa"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</w:tr>
      <w:tr w:rsidR="00910164" w:rsidRPr="00032D20" w:rsidTr="00572D0F">
        <w:trPr>
          <w:trHeight w:val="549"/>
        </w:trPr>
        <w:tc>
          <w:tcPr>
            <w:tcW w:w="1728" w:type="dxa"/>
            <w:vMerge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  <w:r w:rsidRPr="00032D20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800" w:type="dxa"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</w:tr>
      <w:tr w:rsidR="002D5C1F" w:rsidRPr="00032D20" w:rsidTr="00DC5967">
        <w:trPr>
          <w:trHeight w:val="239"/>
        </w:trPr>
        <w:tc>
          <w:tcPr>
            <w:tcW w:w="10188" w:type="dxa"/>
            <w:gridSpan w:val="4"/>
            <w:shd w:val="clear" w:color="auto" w:fill="auto"/>
          </w:tcPr>
          <w:p w:rsidR="002D5C1F" w:rsidRPr="00032D20" w:rsidRDefault="002D5C1F" w:rsidP="005404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2D20">
              <w:rPr>
                <w:rFonts w:ascii="標楷體" w:eastAsia="標楷體" w:hAnsi="標楷體" w:hint="eastAsia"/>
                <w:b/>
                <w:sz w:val="28"/>
                <w:szCs w:val="28"/>
              </w:rPr>
              <w:t>法令依據：</w:t>
            </w:r>
            <w:r w:rsidR="00540423" w:rsidRPr="00032D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50A04" w:rsidRPr="00032D20" w:rsidTr="00394D82">
        <w:trPr>
          <w:trHeight w:val="2966"/>
        </w:trPr>
        <w:tc>
          <w:tcPr>
            <w:tcW w:w="10188" w:type="dxa"/>
            <w:gridSpan w:val="4"/>
            <w:shd w:val="clear" w:color="auto" w:fill="auto"/>
          </w:tcPr>
          <w:p w:rsidR="00B50A04" w:rsidRPr="00032D20" w:rsidRDefault="00B50A0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D20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注意事項及收費標準：</w:t>
            </w:r>
          </w:p>
          <w:p w:rsidR="00DC5967" w:rsidRPr="00032D20" w:rsidRDefault="008941D4" w:rsidP="008941D4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032D20">
              <w:rPr>
                <w:rFonts w:ascii="標楷體" w:eastAsia="標楷體" w:hAnsi="標楷體" w:hint="eastAsia"/>
              </w:rPr>
              <w:t>經審核為「提供應用」者，請持通知函並備身分證明文件(身分證、駕照或護照)至本局</w:t>
            </w:r>
          </w:p>
          <w:p w:rsidR="00B50A04" w:rsidRPr="00032D20" w:rsidRDefault="00DC5967" w:rsidP="00DC5967">
            <w:pPr>
              <w:ind w:left="764"/>
              <w:rPr>
                <w:rFonts w:ascii="標楷體" w:eastAsia="標楷體" w:hAnsi="標楷體"/>
              </w:rPr>
            </w:pPr>
            <w:r w:rsidRPr="00032D20">
              <w:rPr>
                <w:rFonts w:ascii="標楷體" w:eastAsia="標楷體" w:hAnsi="標楷體" w:hint="eastAsia"/>
              </w:rPr>
              <w:t xml:space="preserve">  </w:t>
            </w:r>
            <w:r w:rsidR="008941D4" w:rsidRPr="00032D20">
              <w:rPr>
                <w:rFonts w:ascii="標楷體" w:eastAsia="標楷體" w:hAnsi="標楷體" w:hint="eastAsia"/>
              </w:rPr>
              <w:t>應用檔案，並請於行前</w:t>
            </w:r>
            <w:r w:rsidR="008941D4" w:rsidRPr="00032D20">
              <w:rPr>
                <w:rFonts w:ascii="標楷體" w:eastAsia="標楷體" w:hAnsi="標楷體" w:hint="eastAsia"/>
                <w:u w:val="single"/>
              </w:rPr>
              <w:t>3日</w:t>
            </w:r>
            <w:r w:rsidR="008941D4" w:rsidRPr="00032D20">
              <w:rPr>
                <w:rFonts w:ascii="標楷體" w:eastAsia="標楷體" w:hAnsi="標楷體" w:hint="eastAsia"/>
              </w:rPr>
              <w:t>前與承辦人連絡，以資準備</w:t>
            </w:r>
            <w:r w:rsidR="00667EC7" w:rsidRPr="00032D20">
              <w:rPr>
                <w:rFonts w:ascii="標楷體" w:eastAsia="標楷體" w:hAnsi="標楷體" w:hint="eastAsia"/>
              </w:rPr>
              <w:t>。</w:t>
            </w:r>
          </w:p>
          <w:p w:rsidR="00DC5967" w:rsidRPr="00032D20" w:rsidRDefault="00DC5967" w:rsidP="00DC5967">
            <w:pPr>
              <w:rPr>
                <w:rFonts w:ascii="標楷體" w:eastAsia="標楷體" w:hAnsi="標楷體"/>
                <w:u w:val="single"/>
              </w:rPr>
            </w:pPr>
            <w:r w:rsidRPr="00032D20">
              <w:rPr>
                <w:rFonts w:ascii="標楷體" w:eastAsia="標楷體" w:hAnsi="標楷體" w:hint="eastAsia"/>
              </w:rPr>
              <w:t xml:space="preserve">        承辦人：</w:t>
            </w:r>
            <w:r w:rsidRPr="00032D20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032D20">
              <w:rPr>
                <w:rFonts w:ascii="標楷體" w:eastAsia="標楷體" w:hAnsi="標楷體" w:hint="eastAsia"/>
              </w:rPr>
              <w:t>電話：</w:t>
            </w:r>
            <w:r w:rsidRPr="00032D20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8941D4" w:rsidRPr="00032D20" w:rsidRDefault="00667EC7" w:rsidP="008941D4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032D20">
              <w:rPr>
                <w:rFonts w:ascii="標楷體" w:eastAsia="標楷體" w:hAnsi="標楷體" w:hint="eastAsia"/>
              </w:rPr>
              <w:t>不</w:t>
            </w:r>
            <w:r w:rsidR="008941D4" w:rsidRPr="00032D20">
              <w:rPr>
                <w:rFonts w:ascii="標楷體" w:eastAsia="標楷體" w:hAnsi="標楷體" w:hint="eastAsia"/>
              </w:rPr>
              <w:t>服</w:t>
            </w:r>
            <w:r w:rsidRPr="00032D20">
              <w:rPr>
                <w:rFonts w:ascii="標楷體" w:eastAsia="標楷體" w:hAnsi="標楷體" w:hint="eastAsia"/>
              </w:rPr>
              <w:t>本機關審核決定者，得自本審核通知書送達翌日起30日內，</w:t>
            </w:r>
            <w:r w:rsidR="00B82FCB" w:rsidRPr="00032D20">
              <w:rPr>
                <w:rFonts w:ascii="標楷體" w:eastAsia="標楷體" w:hAnsi="標楷體" w:hint="eastAsia"/>
              </w:rPr>
              <w:t>繕具訴</w:t>
            </w:r>
            <w:r w:rsidRPr="00032D20">
              <w:rPr>
                <w:rFonts w:ascii="標楷體" w:eastAsia="標楷體" w:hAnsi="標楷體" w:hint="eastAsia"/>
              </w:rPr>
              <w:t>願書</w:t>
            </w:r>
            <w:r w:rsidR="00D37F32" w:rsidRPr="00032D20">
              <w:rPr>
                <w:rFonts w:ascii="標楷體" w:eastAsia="標楷體" w:hAnsi="標楷體" w:hint="eastAsia"/>
              </w:rPr>
              <w:t>依訴願法</w:t>
            </w:r>
          </w:p>
          <w:p w:rsidR="00394D82" w:rsidRPr="00032D20" w:rsidRDefault="008941D4" w:rsidP="00394D82">
            <w:pPr>
              <w:ind w:left="764"/>
              <w:rPr>
                <w:rFonts w:ascii="標楷體" w:eastAsia="標楷體" w:hAnsi="標楷體"/>
              </w:rPr>
            </w:pPr>
            <w:r w:rsidRPr="00032D20">
              <w:rPr>
                <w:rFonts w:ascii="標楷體" w:eastAsia="標楷體" w:hAnsi="標楷體" w:hint="eastAsia"/>
              </w:rPr>
              <w:t xml:space="preserve">  </w:t>
            </w:r>
            <w:r w:rsidR="00D37F32" w:rsidRPr="00032D20">
              <w:rPr>
                <w:rFonts w:ascii="標楷體" w:eastAsia="標楷體" w:hAnsi="標楷體" w:hint="eastAsia"/>
              </w:rPr>
              <w:t>第4條規定</w:t>
            </w:r>
            <w:r w:rsidR="00DC5967" w:rsidRPr="00032D20">
              <w:rPr>
                <w:rFonts w:ascii="標楷體" w:eastAsia="標楷體" w:hAnsi="標楷體" w:hint="eastAsia"/>
              </w:rPr>
              <w:t>經由本局</w:t>
            </w:r>
            <w:r w:rsidR="00D37F32" w:rsidRPr="00032D20">
              <w:rPr>
                <w:rFonts w:ascii="標楷體" w:eastAsia="標楷體" w:hAnsi="標楷體" w:hint="eastAsia"/>
              </w:rPr>
              <w:t>向</w:t>
            </w:r>
            <w:r w:rsidR="00540423" w:rsidRPr="00032D20">
              <w:rPr>
                <w:rFonts w:ascii="標楷體" w:eastAsia="標楷體" w:hAnsi="標楷體" w:hint="eastAsia"/>
              </w:rPr>
              <w:t>桃園市政府</w:t>
            </w:r>
            <w:r w:rsidR="00410515" w:rsidRPr="00032D20">
              <w:rPr>
                <w:rFonts w:ascii="標楷體" w:eastAsia="標楷體" w:hAnsi="標楷體" w:hint="eastAsia"/>
              </w:rPr>
              <w:t>提出訴願。</w:t>
            </w:r>
          </w:p>
          <w:p w:rsidR="00394D82" w:rsidRPr="00032D20" w:rsidRDefault="00394D82" w:rsidP="00394D82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032D20">
              <w:rPr>
                <w:rFonts w:ascii="標楷體" w:eastAsia="標楷體" w:hAnsi="標楷體" w:hint="eastAsia"/>
              </w:rPr>
              <w:t>餘如背面說明。</w:t>
            </w:r>
          </w:p>
        </w:tc>
      </w:tr>
    </w:tbl>
    <w:p w:rsidR="00394D82" w:rsidRDefault="00394D82" w:rsidP="00410515"/>
    <w:p w:rsidR="00572D0F" w:rsidRDefault="00572D0F" w:rsidP="00410515"/>
    <w:p w:rsidR="00572D0F" w:rsidRPr="00032D20" w:rsidRDefault="00572D0F" w:rsidP="00410515"/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394D82" w:rsidRPr="00032D20" w:rsidTr="004C4647">
        <w:trPr>
          <w:trHeight w:val="70"/>
        </w:trPr>
        <w:tc>
          <w:tcPr>
            <w:tcW w:w="10188" w:type="dxa"/>
            <w:shd w:val="clear" w:color="auto" w:fill="auto"/>
          </w:tcPr>
          <w:p w:rsidR="00B100F2" w:rsidRDefault="00690278" w:rsidP="00572D0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72D0F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B100F2" w:rsidRDefault="00B100F2" w:rsidP="00572D0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B100F2" w:rsidRDefault="00B100F2" w:rsidP="00572D0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72D0F" w:rsidRDefault="00B100F2" w:rsidP="00572D0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690278" w:rsidRPr="00572D0F">
              <w:rPr>
                <w:rFonts w:ascii="標楷體" w:eastAsia="標楷體" w:hAnsi="標楷體" w:hint="eastAsia"/>
                <w:sz w:val="26"/>
                <w:szCs w:val="26"/>
              </w:rPr>
              <w:t>一、</w:t>
            </w:r>
            <w:r w:rsidR="00572D0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94D82" w:rsidRPr="00572D0F">
              <w:rPr>
                <w:rFonts w:ascii="標楷體" w:eastAsia="標楷體" w:hAnsi="標楷體" w:hint="eastAsia"/>
                <w:sz w:val="26"/>
                <w:szCs w:val="26"/>
              </w:rPr>
              <w:t>閱覽、抄錄或複製檔案收費標準：依國家發展委員會檔案管理局所訂定「檔案</w:t>
            </w:r>
          </w:p>
          <w:p w:rsidR="00394D82" w:rsidRPr="00572D0F" w:rsidRDefault="00572D0F" w:rsidP="00572D0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="00394D82" w:rsidRPr="00572D0F">
              <w:rPr>
                <w:rFonts w:ascii="標楷體" w:eastAsia="標楷體" w:hAnsi="標楷體" w:hint="eastAsia"/>
                <w:sz w:val="26"/>
                <w:szCs w:val="26"/>
              </w:rPr>
              <w:t>閱覽抄錄複製收費標準」收費。</w:t>
            </w:r>
          </w:p>
          <w:p w:rsidR="00621462" w:rsidRPr="00572D0F" w:rsidRDefault="00621462" w:rsidP="00690278">
            <w:pPr>
              <w:numPr>
                <w:ilvl w:val="0"/>
                <w:numId w:val="17"/>
              </w:num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72D0F">
              <w:rPr>
                <w:rFonts w:ascii="標楷體" w:eastAsia="標楷體" w:hAnsi="標楷體" w:hint="eastAsia"/>
                <w:sz w:val="26"/>
                <w:szCs w:val="26"/>
              </w:rPr>
              <w:t>檔案應用閱覽場所：桃園市桃園區縣府路1號</w:t>
            </w:r>
            <w:r w:rsidR="00572D0F">
              <w:rPr>
                <w:rFonts w:ascii="標楷體" w:eastAsia="標楷體" w:hAnsi="標楷體" w:hint="eastAsia"/>
                <w:sz w:val="26"/>
                <w:szCs w:val="26"/>
              </w:rPr>
              <w:t>15樓檔案閱覽區</w:t>
            </w:r>
            <w:r w:rsidRPr="00572D0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72D0F" w:rsidRPr="00572D0F" w:rsidRDefault="00621462" w:rsidP="00572D0F">
            <w:pPr>
              <w:numPr>
                <w:ilvl w:val="0"/>
                <w:numId w:val="17"/>
              </w:num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572D0F">
              <w:rPr>
                <w:rFonts w:ascii="標楷體" w:eastAsia="標楷體" w:hAnsi="標楷體" w:hint="eastAsia"/>
                <w:sz w:val="26"/>
                <w:szCs w:val="26"/>
              </w:rPr>
              <w:t>檔案應用服務時間：</w:t>
            </w:r>
            <w:r w:rsidR="00572D0F" w:rsidRPr="00572D0F">
              <w:rPr>
                <w:rFonts w:eastAsia="標楷體" w:hint="eastAsia"/>
                <w:kern w:val="0"/>
                <w:sz w:val="26"/>
                <w:szCs w:val="26"/>
              </w:rPr>
              <w:t>星期一至星期五上午</w:t>
            </w:r>
            <w:r w:rsidR="00572D0F" w:rsidRPr="00572D0F">
              <w:rPr>
                <w:rFonts w:eastAsia="標楷體" w:hint="eastAsia"/>
                <w:kern w:val="0"/>
                <w:sz w:val="26"/>
                <w:szCs w:val="26"/>
              </w:rPr>
              <w:t>9:00-12:00</w:t>
            </w:r>
            <w:r w:rsidR="00572D0F" w:rsidRPr="00572D0F">
              <w:rPr>
                <w:rFonts w:eastAsia="標楷體" w:hint="eastAsia"/>
                <w:kern w:val="0"/>
                <w:sz w:val="26"/>
                <w:szCs w:val="26"/>
              </w:rPr>
              <w:t>，下午</w:t>
            </w:r>
            <w:r w:rsidR="00572D0F" w:rsidRPr="00572D0F">
              <w:rPr>
                <w:rFonts w:eastAsia="標楷體" w:hint="eastAsia"/>
                <w:kern w:val="0"/>
                <w:sz w:val="26"/>
                <w:szCs w:val="26"/>
              </w:rPr>
              <w:t>13:00-17:00</w:t>
            </w:r>
          </w:p>
          <w:p w:rsidR="00621462" w:rsidRPr="00572D0F" w:rsidRDefault="00572D0F" w:rsidP="00572D0F">
            <w:pPr>
              <w:ind w:left="96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72D0F">
              <w:rPr>
                <w:rFonts w:eastAsia="標楷體" w:hint="eastAsia"/>
                <w:kern w:val="0"/>
                <w:sz w:val="26"/>
                <w:szCs w:val="26"/>
              </w:rPr>
              <w:t>(</w:t>
            </w:r>
            <w:r w:rsidRPr="00572D0F">
              <w:rPr>
                <w:rFonts w:eastAsia="標楷體" w:hint="eastAsia"/>
                <w:kern w:val="0"/>
                <w:sz w:val="26"/>
                <w:szCs w:val="26"/>
              </w:rPr>
              <w:t>例假日及國定假日不開放</w:t>
            </w:r>
            <w:r w:rsidRPr="00572D0F">
              <w:rPr>
                <w:rFonts w:eastAsia="標楷體" w:hint="eastAsia"/>
                <w:kern w:val="0"/>
                <w:sz w:val="26"/>
                <w:szCs w:val="26"/>
              </w:rPr>
              <w:t>)</w:t>
            </w:r>
          </w:p>
          <w:p w:rsidR="00394D82" w:rsidRPr="00572D0F" w:rsidRDefault="00690278" w:rsidP="0069027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72D0F">
              <w:rPr>
                <w:rFonts w:ascii="標楷體" w:eastAsia="標楷體" w:hAnsi="標楷體" w:hint="eastAsia"/>
                <w:sz w:val="26"/>
                <w:szCs w:val="26"/>
              </w:rPr>
              <w:t xml:space="preserve">  四、</w:t>
            </w:r>
            <w:r w:rsidR="00572D0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94D82" w:rsidRPr="00572D0F">
              <w:rPr>
                <w:rFonts w:ascii="標楷體" w:eastAsia="標楷體" w:hAnsi="標楷體" w:hint="eastAsia"/>
                <w:sz w:val="26"/>
                <w:szCs w:val="26"/>
              </w:rPr>
              <w:t>閱覽、抄製或複製檔案，應遵守檔案應用有關規定，並不得有下列行為：</w:t>
            </w:r>
          </w:p>
          <w:p w:rsidR="00394D82" w:rsidRPr="00572D0F" w:rsidRDefault="00690278" w:rsidP="0069027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72D0F">
              <w:rPr>
                <w:rFonts w:ascii="標楷體" w:eastAsia="標楷體" w:hAnsi="標楷體" w:hint="eastAsia"/>
                <w:sz w:val="26"/>
                <w:szCs w:val="26"/>
              </w:rPr>
              <w:t xml:space="preserve">    (一)</w:t>
            </w:r>
            <w:r w:rsidR="00394D82" w:rsidRPr="00572D0F">
              <w:rPr>
                <w:rFonts w:ascii="標楷體" w:eastAsia="標楷體" w:hAnsi="標楷體" w:hint="eastAsia"/>
                <w:sz w:val="26"/>
                <w:szCs w:val="26"/>
              </w:rPr>
              <w:t>添註、塗改、更換、抽取、圈點或污損檔案。</w:t>
            </w:r>
          </w:p>
          <w:p w:rsidR="00394D82" w:rsidRPr="00572D0F" w:rsidRDefault="00690278" w:rsidP="0069027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72D0F">
              <w:rPr>
                <w:rFonts w:ascii="標楷體" w:eastAsia="標楷體" w:hAnsi="標楷體" w:hint="eastAsia"/>
                <w:sz w:val="26"/>
                <w:szCs w:val="26"/>
              </w:rPr>
              <w:t xml:space="preserve">    (二)</w:t>
            </w:r>
            <w:r w:rsidR="00394D82" w:rsidRPr="00572D0F">
              <w:rPr>
                <w:rFonts w:ascii="標楷體" w:eastAsia="標楷體" w:hAnsi="標楷體" w:hint="eastAsia"/>
                <w:sz w:val="26"/>
                <w:szCs w:val="26"/>
              </w:rPr>
              <w:t>拆散已裝訂完成之檔案。</w:t>
            </w:r>
          </w:p>
          <w:p w:rsidR="00394D82" w:rsidRPr="00572D0F" w:rsidRDefault="00690278" w:rsidP="0069027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72D0F">
              <w:rPr>
                <w:rFonts w:ascii="標楷體" w:eastAsia="標楷體" w:hAnsi="標楷體" w:hint="eastAsia"/>
                <w:sz w:val="26"/>
                <w:szCs w:val="26"/>
              </w:rPr>
              <w:t xml:space="preserve">    (三)</w:t>
            </w:r>
            <w:r w:rsidR="00394D82" w:rsidRPr="00572D0F">
              <w:rPr>
                <w:rFonts w:ascii="標楷體" w:eastAsia="標楷體" w:hAnsi="標楷體" w:hint="eastAsia"/>
                <w:sz w:val="26"/>
                <w:szCs w:val="26"/>
              </w:rPr>
              <w:t>以其他方法破壞檔案或變更檔案內容。</w:t>
            </w:r>
          </w:p>
          <w:p w:rsidR="00394D82" w:rsidRPr="00572D0F" w:rsidRDefault="00690278" w:rsidP="0069027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72D0F">
              <w:rPr>
                <w:rFonts w:ascii="標楷體" w:eastAsia="標楷體" w:hAnsi="標楷體" w:hint="eastAsia"/>
                <w:sz w:val="26"/>
                <w:szCs w:val="26"/>
              </w:rPr>
              <w:t xml:space="preserve">  五、</w:t>
            </w:r>
            <w:r w:rsidR="00572D0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E4616" w:rsidRPr="00572D0F">
              <w:rPr>
                <w:rFonts w:ascii="標楷體" w:eastAsia="標楷體" w:hAnsi="標楷體" w:hint="eastAsia"/>
                <w:sz w:val="26"/>
                <w:szCs w:val="26"/>
              </w:rPr>
              <w:t>交通路線：</w:t>
            </w:r>
          </w:p>
          <w:p w:rsidR="00572D0F" w:rsidRDefault="00690278" w:rsidP="00572D0F">
            <w:pPr>
              <w:widowControl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72D0F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   (一)</w:t>
            </w:r>
            <w:r w:rsidR="00572D0F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路線一：搭火車</w:t>
            </w:r>
          </w:p>
          <w:p w:rsidR="00572D0F" w:rsidRDefault="00572D0F" w:rsidP="00572D0F">
            <w:pPr>
              <w:widowControl/>
              <w:ind w:leftChars="400" w:left="960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72D0F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1.桃園火車站：免費市民公車「L112_府前線」、「L103_環狀藍線」或市區公車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</w:p>
          <w:p w:rsidR="00572D0F" w:rsidRPr="00572D0F" w:rsidRDefault="00572D0F" w:rsidP="00572D0F">
            <w:pPr>
              <w:widowControl/>
              <w:ind w:leftChars="400" w:left="960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 </w:t>
            </w:r>
            <w:r w:rsidRPr="00572D0F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「1路_中壢-桃園」至市政府周邊下車，再步行前往即可到達。</w:t>
            </w:r>
          </w:p>
          <w:p w:rsidR="00572D0F" w:rsidRPr="00572D0F" w:rsidRDefault="00572D0F" w:rsidP="00572D0F">
            <w:pPr>
              <w:widowControl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         </w:t>
            </w:r>
            <w:r w:rsidRPr="00572D0F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提醒您：府前線(星期例假日不行駛)。</w:t>
            </w:r>
          </w:p>
          <w:p w:rsidR="00572D0F" w:rsidRDefault="00572D0F" w:rsidP="00572D0F">
            <w:pPr>
              <w:widowControl/>
              <w:ind w:leftChars="400" w:left="960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72D0F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2.內壢火車站：市區公車「1路_中壢-桃園」、「601_內壢-捷運迴龍站」至市</w:t>
            </w:r>
          </w:p>
          <w:p w:rsidR="00572D0F" w:rsidRPr="00572D0F" w:rsidRDefault="00572D0F" w:rsidP="00572D0F">
            <w:pPr>
              <w:widowControl/>
              <w:ind w:leftChars="400" w:left="960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 </w:t>
            </w:r>
            <w:r w:rsidRPr="00572D0F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政府站周邊下車，再步行前往即可到達。</w:t>
            </w:r>
          </w:p>
          <w:p w:rsidR="00572D0F" w:rsidRDefault="00572D0F" w:rsidP="00572D0F">
            <w:pPr>
              <w:widowControl/>
              <w:ind w:leftChars="400" w:left="960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72D0F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3.公車時刻表查詢：公車動態資訊系統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</w:p>
          <w:p w:rsidR="00572D0F" w:rsidRDefault="00572D0F" w:rsidP="00572D0F">
            <w:pPr>
              <w:widowControl/>
              <w:ind w:leftChars="400" w:left="960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 (</w:t>
            </w:r>
            <w:hyperlink r:id="rId7" w:history="1">
              <w:r w:rsidRPr="003B2921">
                <w:rPr>
                  <w:rStyle w:val="a9"/>
                  <w:rFonts w:ascii="標楷體" w:eastAsia="標楷體" w:hAnsi="標楷體" w:cs="Arial"/>
                  <w:kern w:val="0"/>
                  <w:sz w:val="26"/>
                  <w:szCs w:val="26"/>
                </w:rPr>
                <w:t>https://ebus.tycg.gov.tw/NewTaoyuan/Dybus.aspx</w:t>
              </w:r>
            </w:hyperlink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)</w:t>
            </w:r>
          </w:p>
          <w:p w:rsidR="00572D0F" w:rsidRDefault="00572D0F" w:rsidP="00572D0F">
            <w:pPr>
              <w:widowControl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   (二)路線二：</w:t>
            </w:r>
            <w:r w:rsidR="00B100F2" w:rsidRPr="00572D0F">
              <w:rPr>
                <w:rFonts w:ascii="標楷體" w:eastAsia="標楷體" w:hAnsi="標楷體" w:hint="eastAsia"/>
                <w:sz w:val="26"/>
                <w:szCs w:val="26"/>
              </w:rPr>
              <w:t>自行開車</w:t>
            </w:r>
          </w:p>
          <w:p w:rsidR="00B100F2" w:rsidRPr="00B100F2" w:rsidRDefault="00690278" w:rsidP="00B100F2">
            <w:pPr>
              <w:widowControl/>
              <w:rPr>
                <w:rFonts w:ascii="標楷體" w:eastAsia="標楷體" w:hAnsi="標楷體" w:cs="Arial"/>
                <w:bCs/>
                <w:kern w:val="0"/>
                <w:sz w:val="26"/>
                <w:szCs w:val="26"/>
              </w:rPr>
            </w:pPr>
            <w:r w:rsidRPr="00572D0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</w:t>
            </w:r>
            <w:r w:rsidR="00032D20" w:rsidRPr="00572D0F">
              <w:rPr>
                <w:rFonts w:ascii="標楷體" w:eastAsia="標楷體" w:hAnsi="標楷體" w:cs="Arial" w:hint="eastAsia"/>
                <w:b/>
                <w:bCs/>
                <w:kern w:val="0"/>
                <w:sz w:val="26"/>
                <w:szCs w:val="26"/>
              </w:rPr>
              <w:t xml:space="preserve">    </w:t>
            </w:r>
            <w:r w:rsidR="00032D20" w:rsidRPr="00B100F2">
              <w:rPr>
                <w:rFonts w:ascii="標楷體" w:eastAsia="標楷體" w:hAnsi="標楷體" w:cs="Arial" w:hint="eastAsia"/>
                <w:bCs/>
                <w:kern w:val="0"/>
                <w:sz w:val="26"/>
                <w:szCs w:val="26"/>
              </w:rPr>
              <w:t xml:space="preserve"> </w:t>
            </w:r>
            <w:r w:rsidR="00B100F2" w:rsidRPr="00B100F2">
              <w:rPr>
                <w:rFonts w:ascii="標楷體" w:eastAsia="標楷體" w:hAnsi="標楷體" w:cs="Arial" w:hint="eastAsia"/>
                <w:bCs/>
                <w:kern w:val="0"/>
                <w:sz w:val="26"/>
                <w:szCs w:val="26"/>
              </w:rPr>
              <w:t>1.南桃園交流道至桃園市政府路線：</w:t>
            </w:r>
          </w:p>
          <w:p w:rsidR="00B100F2" w:rsidRPr="00B100F2" w:rsidRDefault="00B100F2" w:rsidP="00B100F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B100F2">
              <w:rPr>
                <w:rFonts w:ascii="標楷體" w:eastAsia="標楷體" w:hAnsi="標楷體" w:cs="Arial" w:hint="eastAsia"/>
                <w:bCs/>
                <w:kern w:val="0"/>
                <w:sz w:val="26"/>
                <w:szCs w:val="26"/>
              </w:rPr>
              <w:t xml:space="preserve">         南桃園交流道→大興西路→國際路→文中路→正光街→廈門街→縣府路</w:t>
            </w:r>
            <w:r w:rsidR="00032D20" w:rsidRPr="00B100F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B100F2" w:rsidRPr="00B100F2" w:rsidRDefault="00B100F2" w:rsidP="00B100F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B100F2">
              <w:rPr>
                <w:rFonts w:ascii="標楷體" w:eastAsia="標楷體" w:hAnsi="標楷體" w:hint="eastAsia"/>
                <w:sz w:val="26"/>
                <w:szCs w:val="26"/>
              </w:rPr>
              <w:t xml:space="preserve">       2.南崁交流道至桃園市政府路線：</w:t>
            </w:r>
          </w:p>
          <w:p w:rsidR="00B100F2" w:rsidRPr="00B100F2" w:rsidRDefault="00B100F2" w:rsidP="00B100F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B100F2">
              <w:rPr>
                <w:rFonts w:ascii="標楷體" w:eastAsia="標楷體" w:hAnsi="標楷體" w:hint="eastAsia"/>
                <w:sz w:val="26"/>
                <w:szCs w:val="26"/>
              </w:rPr>
              <w:t xml:space="preserve">         南崁交流道→經國路→大興西路→永安路→民安路→縣府路</w:t>
            </w:r>
          </w:p>
          <w:p w:rsidR="00B63BDA" w:rsidRPr="00B100F2" w:rsidRDefault="00B100F2" w:rsidP="00B100F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B100F2">
              <w:rPr>
                <w:rFonts w:ascii="標楷體" w:eastAsia="標楷體" w:hAnsi="標楷體" w:hint="eastAsia"/>
                <w:sz w:val="26"/>
                <w:szCs w:val="26"/>
              </w:rPr>
              <w:t xml:space="preserve">       3.周邊停車場：府前地下停車場、西門地下停車場</w:t>
            </w:r>
          </w:p>
          <w:p w:rsidR="00B100F2" w:rsidRDefault="00B100F2" w:rsidP="00B100F2">
            <w:pPr>
              <w:widowControl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   (三)路線三：搭高鐵</w:t>
            </w:r>
          </w:p>
          <w:p w:rsidR="00B100F2" w:rsidRDefault="00B100F2" w:rsidP="00B100F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6"/>
                <w:szCs w:val="26"/>
              </w:rPr>
              <w:t xml:space="preserve">        </w:t>
            </w:r>
            <w:r w:rsidRPr="00B100F2">
              <w:rPr>
                <w:rFonts w:ascii="標楷體" w:eastAsia="標楷體" w:hAnsi="標楷體" w:hint="eastAsia"/>
                <w:sz w:val="26"/>
                <w:szCs w:val="26"/>
              </w:rPr>
              <w:t>建議從高鐵桃園站搭高鐵快捷公車(直達車、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「206_</w:t>
            </w:r>
            <w:r w:rsidRPr="00B100F2">
              <w:rPr>
                <w:rFonts w:ascii="標楷體" w:eastAsia="標楷體" w:hAnsi="標楷體" w:hint="eastAsia"/>
                <w:sz w:val="26"/>
                <w:szCs w:val="26"/>
              </w:rPr>
              <w:t>高鐵桃園站-桃園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Pr="00B100F2">
              <w:rPr>
                <w:rFonts w:ascii="標楷體" w:eastAsia="標楷體" w:hAnsi="標楷體" w:hint="eastAsia"/>
                <w:sz w:val="26"/>
                <w:szCs w:val="26"/>
              </w:rPr>
              <w:t>)至桃園</w:t>
            </w:r>
          </w:p>
          <w:p w:rsidR="00B100F2" w:rsidRPr="00B100F2" w:rsidRDefault="00B100F2" w:rsidP="00B100F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B100F2">
              <w:rPr>
                <w:rFonts w:ascii="標楷體" w:eastAsia="標楷體" w:hAnsi="標楷體" w:hint="eastAsia"/>
                <w:sz w:val="26"/>
                <w:szCs w:val="26"/>
              </w:rPr>
              <w:t>火車站，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並</w:t>
            </w:r>
            <w:r w:rsidRPr="00B100F2">
              <w:rPr>
                <w:rFonts w:ascii="標楷體" w:eastAsia="標楷體" w:hAnsi="標楷體" w:hint="eastAsia"/>
                <w:sz w:val="26"/>
                <w:szCs w:val="26"/>
              </w:rPr>
              <w:t>參考路線一搭乘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公車</w:t>
            </w:r>
            <w:r w:rsidRPr="00B100F2">
              <w:rPr>
                <w:rFonts w:ascii="標楷體" w:eastAsia="標楷體" w:hAnsi="標楷體" w:hint="eastAsia"/>
                <w:sz w:val="26"/>
                <w:szCs w:val="26"/>
              </w:rPr>
              <w:t>至市政府站周邊下車，再步行前往即可到達。</w:t>
            </w:r>
          </w:p>
          <w:p w:rsidR="00A238DC" w:rsidRDefault="00A238DC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  <w:p w:rsidR="00B100F2" w:rsidRDefault="00B100F2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  <w:p w:rsidR="00B100F2" w:rsidRDefault="00B100F2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  <w:p w:rsidR="00B100F2" w:rsidRDefault="00B100F2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  <w:p w:rsidR="00B100F2" w:rsidRDefault="00B100F2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  <w:p w:rsidR="00B100F2" w:rsidRDefault="00B100F2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  <w:p w:rsidR="00B100F2" w:rsidRDefault="00B100F2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  <w:p w:rsidR="00B100F2" w:rsidRDefault="00B100F2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  <w:p w:rsidR="00B100F2" w:rsidRDefault="00B100F2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  <w:p w:rsidR="00B100F2" w:rsidRDefault="00B100F2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  <w:p w:rsidR="00B100F2" w:rsidRDefault="00B100F2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  <w:p w:rsidR="00B100F2" w:rsidRPr="00032D20" w:rsidRDefault="00B100F2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</w:tc>
      </w:tr>
    </w:tbl>
    <w:p w:rsidR="00DA6DEB" w:rsidRPr="007568DF" w:rsidRDefault="00DA6DEB" w:rsidP="00B100F2">
      <w:pPr>
        <w:widowControl/>
        <w:spacing w:before="100" w:beforeAutospacing="1" w:after="100" w:afterAutospacing="1"/>
        <w:outlineLvl w:val="1"/>
      </w:pPr>
    </w:p>
    <w:sectPr w:rsidR="00DA6DEB" w:rsidRPr="007568DF" w:rsidSect="00A238DC">
      <w:pgSz w:w="11907" w:h="16840"/>
      <w:pgMar w:top="567" w:right="851" w:bottom="567" w:left="851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C6" w:rsidRDefault="00202BC6" w:rsidP="00AD7D7A">
      <w:r>
        <w:separator/>
      </w:r>
    </w:p>
  </w:endnote>
  <w:endnote w:type="continuationSeparator" w:id="0">
    <w:p w:rsidR="00202BC6" w:rsidRDefault="00202BC6" w:rsidP="00AD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C6" w:rsidRDefault="00202BC6" w:rsidP="00AD7D7A">
      <w:r>
        <w:separator/>
      </w:r>
    </w:p>
  </w:footnote>
  <w:footnote w:type="continuationSeparator" w:id="0">
    <w:p w:rsidR="00202BC6" w:rsidRDefault="00202BC6" w:rsidP="00AD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8B1"/>
    <w:multiLevelType w:val="hybridMultilevel"/>
    <w:tmpl w:val="CAC474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C5D6B"/>
    <w:multiLevelType w:val="multilevel"/>
    <w:tmpl w:val="2D2C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35440"/>
    <w:multiLevelType w:val="hybridMultilevel"/>
    <w:tmpl w:val="A84AA9E8"/>
    <w:lvl w:ilvl="0" w:tplc="B67E9A6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213E38"/>
    <w:multiLevelType w:val="hybridMultilevel"/>
    <w:tmpl w:val="788286FA"/>
    <w:lvl w:ilvl="0" w:tplc="7A046C22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B8B824C8">
      <w:start w:val="1"/>
      <w:numFmt w:val="taiwaneseCountingThousand"/>
      <w:lvlText w:val="(%2)"/>
      <w:lvlJc w:val="left"/>
      <w:pPr>
        <w:ind w:left="124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123B0875"/>
    <w:multiLevelType w:val="hybridMultilevel"/>
    <w:tmpl w:val="1012D05E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5" w15:restartNumberingAfterBreak="0">
    <w:nsid w:val="14DC037C"/>
    <w:multiLevelType w:val="multilevel"/>
    <w:tmpl w:val="CC9C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99670E"/>
    <w:multiLevelType w:val="hybridMultilevel"/>
    <w:tmpl w:val="894EF412"/>
    <w:lvl w:ilvl="0" w:tplc="750850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2313BA"/>
    <w:multiLevelType w:val="hybridMultilevel"/>
    <w:tmpl w:val="93CA1ECC"/>
    <w:lvl w:ilvl="0" w:tplc="9C805F26">
      <w:start w:val="2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5160950"/>
    <w:multiLevelType w:val="hybridMultilevel"/>
    <w:tmpl w:val="CFEC1EB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2969674D"/>
    <w:multiLevelType w:val="hybridMultilevel"/>
    <w:tmpl w:val="E4E4B96A"/>
    <w:lvl w:ilvl="0" w:tplc="7A046C22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361D4429"/>
    <w:multiLevelType w:val="hybridMultilevel"/>
    <w:tmpl w:val="7D2C775A"/>
    <w:lvl w:ilvl="0" w:tplc="DC20569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1" w15:restartNumberingAfterBreak="0">
    <w:nsid w:val="44147ECE"/>
    <w:multiLevelType w:val="hybridMultilevel"/>
    <w:tmpl w:val="EAFC68AC"/>
    <w:lvl w:ilvl="0" w:tplc="04090001">
      <w:start w:val="1"/>
      <w:numFmt w:val="bullet"/>
      <w:lvlText w:val=""/>
      <w:lvlJc w:val="left"/>
      <w:pPr>
        <w:ind w:left="172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5" w:hanging="480"/>
      </w:pPr>
      <w:rPr>
        <w:rFonts w:ascii="Wingdings" w:hAnsi="Wingdings" w:hint="default"/>
      </w:rPr>
    </w:lvl>
  </w:abstractNum>
  <w:abstractNum w:abstractNumId="12" w15:restartNumberingAfterBreak="0">
    <w:nsid w:val="51224D33"/>
    <w:multiLevelType w:val="hybridMultilevel"/>
    <w:tmpl w:val="9B14BC70"/>
    <w:lvl w:ilvl="0" w:tplc="A3F46A7C">
      <w:start w:val="1"/>
      <w:numFmt w:val="decimal"/>
      <w:lvlText w:val="%1."/>
      <w:lvlJc w:val="left"/>
      <w:pPr>
        <w:ind w:left="1124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3" w15:restartNumberingAfterBreak="0">
    <w:nsid w:val="52391F57"/>
    <w:multiLevelType w:val="hybridMultilevel"/>
    <w:tmpl w:val="96C20828"/>
    <w:lvl w:ilvl="0" w:tplc="FA96CFB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950293E"/>
    <w:multiLevelType w:val="hybridMultilevel"/>
    <w:tmpl w:val="E4E4B96A"/>
    <w:lvl w:ilvl="0" w:tplc="7A046C22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5B7F6A9E"/>
    <w:multiLevelType w:val="multilevel"/>
    <w:tmpl w:val="1CFC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836BFE"/>
    <w:multiLevelType w:val="multilevel"/>
    <w:tmpl w:val="57E2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A12E7D"/>
    <w:multiLevelType w:val="hybridMultilevel"/>
    <w:tmpl w:val="A07AF6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0A1603"/>
    <w:multiLevelType w:val="multilevel"/>
    <w:tmpl w:val="4332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9B3CEF"/>
    <w:multiLevelType w:val="hybridMultilevel"/>
    <w:tmpl w:val="6ACA31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077F96"/>
    <w:multiLevelType w:val="hybridMultilevel"/>
    <w:tmpl w:val="9384D042"/>
    <w:lvl w:ilvl="0" w:tplc="15582B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9"/>
  </w:num>
  <w:num w:numId="5">
    <w:abstractNumId w:val="0"/>
  </w:num>
  <w:num w:numId="6">
    <w:abstractNumId w:val="17"/>
  </w:num>
  <w:num w:numId="7">
    <w:abstractNumId w:val="9"/>
  </w:num>
  <w:num w:numId="8">
    <w:abstractNumId w:val="14"/>
  </w:num>
  <w:num w:numId="9">
    <w:abstractNumId w:val="20"/>
  </w:num>
  <w:num w:numId="10">
    <w:abstractNumId w:val="10"/>
  </w:num>
  <w:num w:numId="11">
    <w:abstractNumId w:val="3"/>
  </w:num>
  <w:num w:numId="12">
    <w:abstractNumId w:val="1"/>
  </w:num>
  <w:num w:numId="13">
    <w:abstractNumId w:val="16"/>
  </w:num>
  <w:num w:numId="14">
    <w:abstractNumId w:val="4"/>
  </w:num>
  <w:num w:numId="15">
    <w:abstractNumId w:val="11"/>
  </w:num>
  <w:num w:numId="16">
    <w:abstractNumId w:val="15"/>
  </w:num>
  <w:num w:numId="17">
    <w:abstractNumId w:val="7"/>
  </w:num>
  <w:num w:numId="18">
    <w:abstractNumId w:val="8"/>
  </w:num>
  <w:num w:numId="19">
    <w:abstractNumId w:val="12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7B"/>
    <w:rsid w:val="0002596A"/>
    <w:rsid w:val="00032D20"/>
    <w:rsid w:val="000A62AE"/>
    <w:rsid w:val="000A7823"/>
    <w:rsid w:val="001042A7"/>
    <w:rsid w:val="001308C9"/>
    <w:rsid w:val="001A3BE8"/>
    <w:rsid w:val="001A5C60"/>
    <w:rsid w:val="001E4616"/>
    <w:rsid w:val="00202BC6"/>
    <w:rsid w:val="002D5C1F"/>
    <w:rsid w:val="002D718A"/>
    <w:rsid w:val="002E0E7B"/>
    <w:rsid w:val="00394D82"/>
    <w:rsid w:val="00397209"/>
    <w:rsid w:val="00402309"/>
    <w:rsid w:val="00410515"/>
    <w:rsid w:val="00425845"/>
    <w:rsid w:val="004C4647"/>
    <w:rsid w:val="0051513B"/>
    <w:rsid w:val="00540423"/>
    <w:rsid w:val="00572D0F"/>
    <w:rsid w:val="005F5E6F"/>
    <w:rsid w:val="00621462"/>
    <w:rsid w:val="00667EC7"/>
    <w:rsid w:val="00690278"/>
    <w:rsid w:val="006A176E"/>
    <w:rsid w:val="006F7D8D"/>
    <w:rsid w:val="007568DF"/>
    <w:rsid w:val="00763CFE"/>
    <w:rsid w:val="00764F70"/>
    <w:rsid w:val="007C717F"/>
    <w:rsid w:val="008063AB"/>
    <w:rsid w:val="00806A33"/>
    <w:rsid w:val="008674F8"/>
    <w:rsid w:val="008941D4"/>
    <w:rsid w:val="008B3C0C"/>
    <w:rsid w:val="008D16FC"/>
    <w:rsid w:val="00910164"/>
    <w:rsid w:val="009224A2"/>
    <w:rsid w:val="00A238DC"/>
    <w:rsid w:val="00A56042"/>
    <w:rsid w:val="00A57582"/>
    <w:rsid w:val="00A92869"/>
    <w:rsid w:val="00AD7D7A"/>
    <w:rsid w:val="00B100F2"/>
    <w:rsid w:val="00B50A04"/>
    <w:rsid w:val="00B63BDA"/>
    <w:rsid w:val="00B82FCB"/>
    <w:rsid w:val="00BA7FE7"/>
    <w:rsid w:val="00CA3EB2"/>
    <w:rsid w:val="00CD2686"/>
    <w:rsid w:val="00CF6B06"/>
    <w:rsid w:val="00D02199"/>
    <w:rsid w:val="00D1140F"/>
    <w:rsid w:val="00D2031E"/>
    <w:rsid w:val="00D20980"/>
    <w:rsid w:val="00D37F32"/>
    <w:rsid w:val="00D42252"/>
    <w:rsid w:val="00D47649"/>
    <w:rsid w:val="00D76C9C"/>
    <w:rsid w:val="00D91E7F"/>
    <w:rsid w:val="00DA6DEB"/>
    <w:rsid w:val="00DC5967"/>
    <w:rsid w:val="00DC72AC"/>
    <w:rsid w:val="00DF712C"/>
    <w:rsid w:val="00E26F86"/>
    <w:rsid w:val="00E33077"/>
    <w:rsid w:val="00EB1883"/>
    <w:rsid w:val="00EC737B"/>
    <w:rsid w:val="00F11943"/>
    <w:rsid w:val="00F2189E"/>
    <w:rsid w:val="00F8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62FB3"/>
  <w15:chartTrackingRefBased/>
  <w15:docId w15:val="{B9FD0DF2-8A8D-4EBC-80EA-BE70ED57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402309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F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D7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D7D7A"/>
    <w:rPr>
      <w:kern w:val="2"/>
    </w:rPr>
  </w:style>
  <w:style w:type="paragraph" w:styleId="a6">
    <w:name w:val="footer"/>
    <w:basedOn w:val="a"/>
    <w:link w:val="a7"/>
    <w:rsid w:val="00AD7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D7D7A"/>
    <w:rPr>
      <w:kern w:val="2"/>
    </w:rPr>
  </w:style>
  <w:style w:type="character" w:styleId="a8">
    <w:name w:val="Strong"/>
    <w:uiPriority w:val="22"/>
    <w:qFormat/>
    <w:rsid w:val="001E4616"/>
    <w:rPr>
      <w:b/>
      <w:bCs/>
    </w:rPr>
  </w:style>
  <w:style w:type="character" w:styleId="a9">
    <w:name w:val="Hyperlink"/>
    <w:unhideWhenUsed/>
    <w:rsid w:val="001E4616"/>
    <w:rPr>
      <w:color w:val="0000FF"/>
      <w:u w:val="single"/>
    </w:rPr>
  </w:style>
  <w:style w:type="paragraph" w:styleId="Web">
    <w:name w:val="Normal (Web)"/>
    <w:basedOn w:val="a"/>
    <w:unhideWhenUsed/>
    <w:rsid w:val="001E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semiHidden/>
    <w:rsid w:val="00402309"/>
    <w:rPr>
      <w:rFonts w:ascii="Arial Unicode MS" w:eastAsia="Arial Unicode MS" w:hAnsi="Arial Unicode MS" w:cs="Arial Unicode M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bus.tycg.gov.tw/NewTaoyuan/Dybu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Links>
    <vt:vector size="6" baseType="variant"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https://ebus.tycg.gov.tw/NewTaoyuan/Dybus.aspx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【八德市公所】檔案應用審核表</dc:title>
  <dc:subject/>
  <dc:creator>user</dc:creator>
  <cp:keywords/>
  <dc:description/>
  <cp:lastModifiedBy>賴品君</cp:lastModifiedBy>
  <cp:revision>5</cp:revision>
  <cp:lastPrinted>2011-05-04T01:39:00Z</cp:lastPrinted>
  <dcterms:created xsi:type="dcterms:W3CDTF">2019-05-31T07:00:00Z</dcterms:created>
  <dcterms:modified xsi:type="dcterms:W3CDTF">2019-06-03T07:36:00Z</dcterms:modified>
</cp:coreProperties>
</file>