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3CF" w:rsidRPr="004F03CF" w:rsidRDefault="004F03CF" w:rsidP="004F03CF">
      <w:pPr>
        <w:widowControl/>
        <w:shd w:val="clear" w:color="auto" w:fill="FFFFFF"/>
        <w:jc w:val="center"/>
        <w:rPr>
          <w:rFonts w:ascii="Arial" w:eastAsia="新細明體" w:hAnsi="Arial" w:cs="Arial"/>
          <w:color w:val="000000"/>
          <w:kern w:val="0"/>
          <w:sz w:val="18"/>
          <w:szCs w:val="18"/>
        </w:rPr>
      </w:pPr>
      <w:r w:rsidRPr="004F03CF">
        <w:rPr>
          <w:rFonts w:ascii="Arial" w:eastAsia="新細明體" w:hAnsi="Arial" w:cs="Arial"/>
          <w:b/>
          <w:bCs/>
          <w:color w:val="000000"/>
          <w:kern w:val="0"/>
          <w:sz w:val="20"/>
          <w:szCs w:val="20"/>
        </w:rPr>
        <w:t>Reminders for Renters</w:t>
      </w:r>
    </w:p>
    <w:p w:rsidR="004F03CF" w:rsidRPr="004F03CF" w:rsidRDefault="004F03CF" w:rsidP="004F03CF">
      <w:pPr>
        <w:widowControl/>
        <w:shd w:val="clear" w:color="auto" w:fill="FFFFFF"/>
        <w:jc w:val="center"/>
        <w:rPr>
          <w:rFonts w:ascii="Arial" w:eastAsia="新細明體" w:hAnsi="Arial" w:cs="Arial"/>
          <w:color w:val="000000"/>
          <w:kern w:val="0"/>
          <w:sz w:val="18"/>
          <w:szCs w:val="18"/>
        </w:rPr>
      </w:pPr>
      <w:r w:rsidRPr="004F03CF">
        <w:rPr>
          <w:rFonts w:ascii="Arial" w:eastAsia="新細明體" w:hAnsi="Arial" w:cs="Arial"/>
          <w:color w:val="000000"/>
          <w:kern w:val="0"/>
          <w:sz w:val="18"/>
          <w:szCs w:val="18"/>
        </w:rPr>
        <w:t> </w:t>
      </w:r>
    </w:p>
    <w:p w:rsidR="004F03CF" w:rsidRPr="004F03CF" w:rsidRDefault="004F03CF" w:rsidP="004F03CF">
      <w:pPr>
        <w:widowControl/>
        <w:shd w:val="clear" w:color="auto" w:fill="FFFFFF"/>
        <w:spacing w:line="380" w:lineRule="atLeast"/>
        <w:jc w:val="both"/>
        <w:rPr>
          <w:rFonts w:ascii="Arial" w:eastAsia="新細明體" w:hAnsi="Arial" w:cs="Arial"/>
          <w:color w:val="000000"/>
          <w:kern w:val="0"/>
          <w:sz w:val="18"/>
          <w:szCs w:val="18"/>
        </w:rPr>
      </w:pPr>
      <w:r w:rsidRPr="004F03CF">
        <w:rPr>
          <w:rFonts w:ascii="Arial" w:eastAsia="新細明體" w:hAnsi="Arial" w:cs="Arial"/>
          <w:b/>
          <w:bCs/>
          <w:color w:val="3366FF"/>
          <w:kern w:val="0"/>
          <w:sz w:val="20"/>
          <w:szCs w:val="20"/>
        </w:rPr>
        <w:t>IV. Fulfill contract</w:t>
      </w:r>
      <w:r w:rsidRPr="004F03CF">
        <w:rPr>
          <w:rFonts w:ascii="Arial" w:eastAsia="新細明體" w:hAnsi="Arial" w:cs="Arial"/>
          <w:color w:val="000000"/>
          <w:kern w:val="0"/>
          <w:sz w:val="18"/>
          <w:szCs w:val="18"/>
        </w:rPr>
        <w:br/>
        <w:t xml:space="preserve">1. The use of property: the renter must not do illegal activities in the property, or store hazardous materials that could endanger the public. The tenant must obtain consent from the landlord if he or she wishes to remodel the premise or modify the furnishing. Once the rental agreement contract is ratified, </w:t>
      </w:r>
      <w:proofErr w:type="spellStart"/>
      <w:r w:rsidRPr="004F03CF">
        <w:rPr>
          <w:rFonts w:ascii="Arial" w:eastAsia="新細明體" w:hAnsi="Arial" w:cs="Arial"/>
          <w:color w:val="000000"/>
          <w:kern w:val="0"/>
          <w:sz w:val="18"/>
          <w:szCs w:val="18"/>
        </w:rPr>
        <w:t>tanant</w:t>
      </w:r>
      <w:proofErr w:type="spellEnd"/>
      <w:r w:rsidRPr="004F03CF">
        <w:rPr>
          <w:rFonts w:ascii="Arial" w:eastAsia="新細明體" w:hAnsi="Arial" w:cs="Arial"/>
          <w:color w:val="000000"/>
          <w:kern w:val="0"/>
          <w:sz w:val="18"/>
          <w:szCs w:val="18"/>
        </w:rPr>
        <w:t xml:space="preserve"> has the right to access the property. The landlord has no right to enter the premise without consent from the tenant. The tenant may change door locks, but the original locks needs to be well preserved and reinstall them back when the lease ends.</w:t>
      </w:r>
    </w:p>
    <w:p w:rsidR="004F03CF" w:rsidRPr="004F03CF" w:rsidRDefault="004F03CF" w:rsidP="004F03CF">
      <w:pPr>
        <w:widowControl/>
        <w:shd w:val="clear" w:color="auto" w:fill="FFFFFF"/>
        <w:spacing w:line="380" w:lineRule="atLeast"/>
        <w:jc w:val="both"/>
        <w:rPr>
          <w:rFonts w:ascii="Arial" w:eastAsia="新細明體" w:hAnsi="Arial" w:cs="Arial"/>
          <w:color w:val="000000"/>
          <w:kern w:val="0"/>
          <w:sz w:val="18"/>
          <w:szCs w:val="18"/>
        </w:rPr>
      </w:pPr>
      <w:r w:rsidRPr="004F03CF">
        <w:rPr>
          <w:rFonts w:ascii="Arial" w:eastAsia="新細明體" w:hAnsi="Arial" w:cs="Arial"/>
          <w:color w:val="000000"/>
          <w:kern w:val="0"/>
          <w:sz w:val="18"/>
          <w:szCs w:val="18"/>
        </w:rPr>
        <w:t> </w:t>
      </w:r>
    </w:p>
    <w:p w:rsidR="004F03CF" w:rsidRPr="004F03CF" w:rsidRDefault="004F03CF" w:rsidP="004F03CF">
      <w:pPr>
        <w:widowControl/>
        <w:shd w:val="clear" w:color="auto" w:fill="FFFFFF"/>
        <w:spacing w:line="380" w:lineRule="atLeast"/>
        <w:jc w:val="both"/>
        <w:rPr>
          <w:rFonts w:ascii="Arial" w:eastAsia="新細明體" w:hAnsi="Arial" w:cs="Arial"/>
          <w:color w:val="000000"/>
          <w:kern w:val="0"/>
          <w:sz w:val="18"/>
          <w:szCs w:val="18"/>
        </w:rPr>
      </w:pPr>
      <w:r w:rsidRPr="004F03CF">
        <w:rPr>
          <w:rFonts w:ascii="Arial" w:eastAsia="新細明體" w:hAnsi="Arial" w:cs="Arial"/>
          <w:color w:val="000000"/>
          <w:kern w:val="0"/>
          <w:sz w:val="18"/>
          <w:szCs w:val="18"/>
        </w:rPr>
        <w:t>2. Payments: the tenant must pay rents on time. During the term of the lease, the landlord is not allowed to raise rent or collect additional payments without renter’s consent. The landlord is prohibited from making unilateral price hikes.</w:t>
      </w:r>
      <w:r w:rsidRPr="004F03CF">
        <w:rPr>
          <w:rFonts w:ascii="Arial" w:eastAsia="新細明體" w:hAnsi="Arial" w:cs="Arial"/>
          <w:color w:val="000000"/>
          <w:kern w:val="0"/>
          <w:sz w:val="18"/>
          <w:szCs w:val="18"/>
        </w:rPr>
        <w:br/>
      </w:r>
      <w:r w:rsidRPr="004F03CF">
        <w:rPr>
          <w:rFonts w:ascii="Arial" w:eastAsia="新細明體" w:hAnsi="Arial" w:cs="Arial"/>
          <w:color w:val="000000"/>
          <w:kern w:val="0"/>
          <w:sz w:val="18"/>
          <w:szCs w:val="18"/>
        </w:rPr>
        <w:br/>
        <w:t>3. Repairs</w:t>
      </w:r>
      <w:proofErr w:type="gramStart"/>
      <w:r w:rsidRPr="004F03CF">
        <w:rPr>
          <w:rFonts w:ascii="Arial" w:eastAsia="新細明體" w:hAnsi="Arial" w:cs="Arial"/>
          <w:color w:val="000000"/>
          <w:kern w:val="0"/>
          <w:sz w:val="18"/>
          <w:szCs w:val="18"/>
        </w:rPr>
        <w:t>:</w:t>
      </w:r>
      <w:proofErr w:type="gramEnd"/>
      <w:r w:rsidRPr="004F03CF">
        <w:rPr>
          <w:rFonts w:ascii="Arial" w:eastAsia="新細明體" w:hAnsi="Arial" w:cs="Arial"/>
          <w:color w:val="000000"/>
          <w:kern w:val="0"/>
          <w:sz w:val="18"/>
          <w:szCs w:val="18"/>
        </w:rPr>
        <w:br/>
        <w:t>(1) Delegation of Responsibility</w:t>
      </w:r>
      <w:r w:rsidRPr="004F03CF">
        <w:rPr>
          <w:rFonts w:ascii="Arial" w:eastAsia="新細明體" w:hAnsi="Arial" w:cs="Arial"/>
          <w:color w:val="000000"/>
          <w:kern w:val="0"/>
          <w:sz w:val="18"/>
          <w:szCs w:val="18"/>
        </w:rPr>
        <w:br/>
        <w:t>A. The landlord is generally responsible for making repairs to the property and its furnishing. However, if there are other stipulations on the lease, they will supersede the general rule of thumb.</w:t>
      </w:r>
      <w:r w:rsidRPr="004F03CF">
        <w:rPr>
          <w:rFonts w:ascii="Arial" w:eastAsia="新細明體" w:hAnsi="Arial" w:cs="Arial"/>
          <w:color w:val="000000"/>
          <w:kern w:val="0"/>
          <w:sz w:val="18"/>
          <w:szCs w:val="18"/>
        </w:rPr>
        <w:br/>
        <w:t>B. The renter is responsible for timely reporting of problems to the landlord. If a delay of reporting causes a problem to exacerbate, the landlord may charge tenant cost associated with the damage.</w:t>
      </w:r>
      <w:r w:rsidRPr="004F03CF">
        <w:rPr>
          <w:rFonts w:ascii="Arial" w:eastAsia="新細明體" w:hAnsi="Arial" w:cs="Arial"/>
          <w:color w:val="000000"/>
          <w:kern w:val="0"/>
          <w:sz w:val="18"/>
          <w:szCs w:val="18"/>
        </w:rPr>
        <w:br/>
        <w:t xml:space="preserve">C. If </w:t>
      </w:r>
      <w:proofErr w:type="gramStart"/>
      <w:r w:rsidRPr="004F03CF">
        <w:rPr>
          <w:rFonts w:ascii="Arial" w:eastAsia="新細明體" w:hAnsi="Arial" w:cs="Arial"/>
          <w:color w:val="000000"/>
          <w:kern w:val="0"/>
          <w:sz w:val="18"/>
          <w:szCs w:val="18"/>
        </w:rPr>
        <w:t>a damage</w:t>
      </w:r>
      <w:proofErr w:type="gramEnd"/>
      <w:r w:rsidRPr="004F03CF">
        <w:rPr>
          <w:rFonts w:ascii="Arial" w:eastAsia="新細明體" w:hAnsi="Arial" w:cs="Arial"/>
          <w:color w:val="000000"/>
          <w:kern w:val="0"/>
          <w:sz w:val="18"/>
          <w:szCs w:val="18"/>
        </w:rPr>
        <w:t xml:space="preserve"> is caused by the tenant, the landlord may not have to make repair. Additionally, landlord may demand tenant for compensation.</w:t>
      </w:r>
      <w:r w:rsidRPr="004F03CF">
        <w:rPr>
          <w:rFonts w:ascii="Arial" w:eastAsia="新細明體" w:hAnsi="Arial" w:cs="Arial"/>
          <w:color w:val="000000"/>
          <w:kern w:val="0"/>
          <w:sz w:val="18"/>
          <w:szCs w:val="18"/>
        </w:rPr>
        <w:br/>
        <w:t>Failure to repair</w:t>
      </w:r>
      <w:proofErr w:type="gramStart"/>
      <w:r w:rsidRPr="004F03CF">
        <w:rPr>
          <w:rFonts w:ascii="Arial" w:eastAsia="新細明體" w:hAnsi="Arial" w:cs="Arial"/>
          <w:color w:val="000000"/>
          <w:kern w:val="0"/>
          <w:sz w:val="18"/>
          <w:szCs w:val="18"/>
        </w:rPr>
        <w:t>:</w:t>
      </w:r>
      <w:proofErr w:type="gramEnd"/>
      <w:r w:rsidRPr="004F03CF">
        <w:rPr>
          <w:rFonts w:ascii="Arial" w:eastAsia="新細明體" w:hAnsi="Arial" w:cs="Arial"/>
          <w:color w:val="000000"/>
          <w:kern w:val="0"/>
          <w:sz w:val="18"/>
          <w:szCs w:val="18"/>
        </w:rPr>
        <w:br/>
        <w:t>A. When the responsibility falls on the landlord: if the landlord fails to make repairs, the tenant should issue a legal attest letter to the landlord. The letter should provide a reasonable deadline for the landlord to perform the repair, and include the line item: “If repairs are not made by the stated deadline, the lease contract shall terminate”. When the deadline expires and repairs remain unmade, the tenant has the options of 1). Terminate the lease by issuing a formal legal attest letter or 2). Negotiate with the landlord first, perform the repairs himself/herself and bill the landlord with receipts.</w:t>
      </w:r>
      <w:r w:rsidRPr="004F03CF">
        <w:rPr>
          <w:rFonts w:ascii="Arial" w:eastAsia="新細明體" w:hAnsi="Arial" w:cs="Arial"/>
          <w:color w:val="000000"/>
          <w:kern w:val="0"/>
          <w:sz w:val="18"/>
          <w:szCs w:val="18"/>
        </w:rPr>
        <w:br/>
        <w:t>B. When the responsibility falls on the tenant: if the tenant fails to perform repairs that are stated on the lease, tenant is responsible for the subsequent damages to the property.</w:t>
      </w:r>
    </w:p>
    <w:p w:rsidR="004F03CF" w:rsidRPr="004F03CF" w:rsidRDefault="004F03CF" w:rsidP="004F03CF">
      <w:pPr>
        <w:widowControl/>
        <w:shd w:val="clear" w:color="auto" w:fill="FFFFFF"/>
        <w:spacing w:line="380" w:lineRule="atLeast"/>
        <w:jc w:val="both"/>
        <w:rPr>
          <w:rFonts w:ascii="Arial" w:eastAsia="新細明體" w:hAnsi="Arial" w:cs="Arial"/>
          <w:color w:val="000000"/>
          <w:kern w:val="0"/>
          <w:sz w:val="18"/>
          <w:szCs w:val="18"/>
        </w:rPr>
      </w:pPr>
      <w:r w:rsidRPr="004F03CF">
        <w:rPr>
          <w:rFonts w:ascii="Arial" w:eastAsia="新細明體" w:hAnsi="Arial" w:cs="Arial"/>
          <w:color w:val="000000"/>
          <w:kern w:val="0"/>
          <w:sz w:val="18"/>
          <w:szCs w:val="18"/>
        </w:rPr>
        <w:t> </w:t>
      </w:r>
      <w:bookmarkStart w:id="0" w:name="_GoBack"/>
      <w:bookmarkEnd w:id="0"/>
    </w:p>
    <w:sectPr w:rsidR="004F03CF" w:rsidRPr="004F03C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855" w:rsidRDefault="00ED5855" w:rsidP="004F03CF">
      <w:r>
        <w:separator/>
      </w:r>
    </w:p>
  </w:endnote>
  <w:endnote w:type="continuationSeparator" w:id="0">
    <w:p w:rsidR="00ED5855" w:rsidRDefault="00ED5855" w:rsidP="004F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855" w:rsidRDefault="00ED5855" w:rsidP="004F03CF">
      <w:r>
        <w:separator/>
      </w:r>
    </w:p>
  </w:footnote>
  <w:footnote w:type="continuationSeparator" w:id="0">
    <w:p w:rsidR="00ED5855" w:rsidRDefault="00ED5855" w:rsidP="004F03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6AC"/>
    <w:rsid w:val="002036AC"/>
    <w:rsid w:val="004F03CF"/>
    <w:rsid w:val="00520C73"/>
    <w:rsid w:val="006D77AB"/>
    <w:rsid w:val="00ED5855"/>
    <w:rsid w:val="00FB7B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03CF"/>
    <w:pPr>
      <w:tabs>
        <w:tab w:val="center" w:pos="4153"/>
        <w:tab w:val="right" w:pos="8306"/>
      </w:tabs>
      <w:snapToGrid w:val="0"/>
    </w:pPr>
    <w:rPr>
      <w:sz w:val="20"/>
      <w:szCs w:val="20"/>
    </w:rPr>
  </w:style>
  <w:style w:type="character" w:customStyle="1" w:styleId="a4">
    <w:name w:val="頁首 字元"/>
    <w:basedOn w:val="a0"/>
    <w:link w:val="a3"/>
    <w:uiPriority w:val="99"/>
    <w:rsid w:val="004F03CF"/>
    <w:rPr>
      <w:sz w:val="20"/>
      <w:szCs w:val="20"/>
    </w:rPr>
  </w:style>
  <w:style w:type="paragraph" w:styleId="a5">
    <w:name w:val="footer"/>
    <w:basedOn w:val="a"/>
    <w:link w:val="a6"/>
    <w:uiPriority w:val="99"/>
    <w:unhideWhenUsed/>
    <w:rsid w:val="004F03CF"/>
    <w:pPr>
      <w:tabs>
        <w:tab w:val="center" w:pos="4153"/>
        <w:tab w:val="right" w:pos="8306"/>
      </w:tabs>
      <w:snapToGrid w:val="0"/>
    </w:pPr>
    <w:rPr>
      <w:sz w:val="20"/>
      <w:szCs w:val="20"/>
    </w:rPr>
  </w:style>
  <w:style w:type="character" w:customStyle="1" w:styleId="a6">
    <w:name w:val="頁尾 字元"/>
    <w:basedOn w:val="a0"/>
    <w:link w:val="a5"/>
    <w:uiPriority w:val="99"/>
    <w:rsid w:val="004F03CF"/>
    <w:rPr>
      <w:sz w:val="20"/>
      <w:szCs w:val="20"/>
    </w:rPr>
  </w:style>
  <w:style w:type="character" w:styleId="a7">
    <w:name w:val="Strong"/>
    <w:basedOn w:val="a0"/>
    <w:uiPriority w:val="22"/>
    <w:qFormat/>
    <w:rsid w:val="004F03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03CF"/>
    <w:pPr>
      <w:tabs>
        <w:tab w:val="center" w:pos="4153"/>
        <w:tab w:val="right" w:pos="8306"/>
      </w:tabs>
      <w:snapToGrid w:val="0"/>
    </w:pPr>
    <w:rPr>
      <w:sz w:val="20"/>
      <w:szCs w:val="20"/>
    </w:rPr>
  </w:style>
  <w:style w:type="character" w:customStyle="1" w:styleId="a4">
    <w:name w:val="頁首 字元"/>
    <w:basedOn w:val="a0"/>
    <w:link w:val="a3"/>
    <w:uiPriority w:val="99"/>
    <w:rsid w:val="004F03CF"/>
    <w:rPr>
      <w:sz w:val="20"/>
      <w:szCs w:val="20"/>
    </w:rPr>
  </w:style>
  <w:style w:type="paragraph" w:styleId="a5">
    <w:name w:val="footer"/>
    <w:basedOn w:val="a"/>
    <w:link w:val="a6"/>
    <w:uiPriority w:val="99"/>
    <w:unhideWhenUsed/>
    <w:rsid w:val="004F03CF"/>
    <w:pPr>
      <w:tabs>
        <w:tab w:val="center" w:pos="4153"/>
        <w:tab w:val="right" w:pos="8306"/>
      </w:tabs>
      <w:snapToGrid w:val="0"/>
    </w:pPr>
    <w:rPr>
      <w:sz w:val="20"/>
      <w:szCs w:val="20"/>
    </w:rPr>
  </w:style>
  <w:style w:type="character" w:customStyle="1" w:styleId="a6">
    <w:name w:val="頁尾 字元"/>
    <w:basedOn w:val="a0"/>
    <w:link w:val="a5"/>
    <w:uiPriority w:val="99"/>
    <w:rsid w:val="004F03CF"/>
    <w:rPr>
      <w:sz w:val="20"/>
      <w:szCs w:val="20"/>
    </w:rPr>
  </w:style>
  <w:style w:type="character" w:styleId="a7">
    <w:name w:val="Strong"/>
    <w:basedOn w:val="a0"/>
    <w:uiPriority w:val="22"/>
    <w:qFormat/>
    <w:rsid w:val="004F03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615589">
      <w:bodyDiv w:val="1"/>
      <w:marLeft w:val="0"/>
      <w:marRight w:val="0"/>
      <w:marTop w:val="0"/>
      <w:marBottom w:val="0"/>
      <w:divBdr>
        <w:top w:val="none" w:sz="0" w:space="0" w:color="auto"/>
        <w:left w:val="none" w:sz="0" w:space="0" w:color="auto"/>
        <w:bottom w:val="none" w:sz="0" w:space="0" w:color="auto"/>
        <w:right w:val="none" w:sz="0" w:space="0" w:color="auto"/>
      </w:divBdr>
      <w:divsChild>
        <w:div w:id="937710522">
          <w:marLeft w:val="0"/>
          <w:marRight w:val="0"/>
          <w:marTop w:val="0"/>
          <w:marBottom w:val="0"/>
          <w:divBdr>
            <w:top w:val="none" w:sz="0" w:space="0" w:color="auto"/>
            <w:left w:val="none" w:sz="0" w:space="0" w:color="auto"/>
            <w:bottom w:val="none" w:sz="0" w:space="0" w:color="auto"/>
            <w:right w:val="none" w:sz="0" w:space="0" w:color="auto"/>
          </w:divBdr>
        </w:div>
        <w:div w:id="943805400">
          <w:marLeft w:val="0"/>
          <w:marRight w:val="0"/>
          <w:marTop w:val="0"/>
          <w:marBottom w:val="0"/>
          <w:divBdr>
            <w:top w:val="none" w:sz="0" w:space="0" w:color="auto"/>
            <w:left w:val="none" w:sz="0" w:space="0" w:color="auto"/>
            <w:bottom w:val="none" w:sz="0" w:space="0" w:color="auto"/>
            <w:right w:val="none" w:sz="0" w:space="0" w:color="auto"/>
          </w:divBdr>
        </w:div>
        <w:div w:id="859776115">
          <w:marLeft w:val="0"/>
          <w:marRight w:val="0"/>
          <w:marTop w:val="0"/>
          <w:marBottom w:val="0"/>
          <w:divBdr>
            <w:top w:val="none" w:sz="0" w:space="0" w:color="auto"/>
            <w:left w:val="none" w:sz="0" w:space="0" w:color="auto"/>
            <w:bottom w:val="none" w:sz="0" w:space="0" w:color="auto"/>
            <w:right w:val="none" w:sz="0" w:space="0" w:color="auto"/>
          </w:divBdr>
        </w:div>
        <w:div w:id="1810516834">
          <w:marLeft w:val="0"/>
          <w:marRight w:val="0"/>
          <w:marTop w:val="0"/>
          <w:marBottom w:val="0"/>
          <w:divBdr>
            <w:top w:val="none" w:sz="0" w:space="0" w:color="auto"/>
            <w:left w:val="none" w:sz="0" w:space="0" w:color="auto"/>
            <w:bottom w:val="none" w:sz="0" w:space="0" w:color="auto"/>
            <w:right w:val="none" w:sz="0" w:space="0" w:color="auto"/>
          </w:divBdr>
        </w:div>
        <w:div w:id="333845496">
          <w:marLeft w:val="0"/>
          <w:marRight w:val="0"/>
          <w:marTop w:val="0"/>
          <w:marBottom w:val="0"/>
          <w:divBdr>
            <w:top w:val="none" w:sz="0" w:space="0" w:color="auto"/>
            <w:left w:val="none" w:sz="0" w:space="0" w:color="auto"/>
            <w:bottom w:val="none" w:sz="0" w:space="0" w:color="auto"/>
            <w:right w:val="none" w:sz="0" w:space="0" w:color="auto"/>
          </w:divBdr>
        </w:div>
        <w:div w:id="831338830">
          <w:marLeft w:val="0"/>
          <w:marRight w:val="0"/>
          <w:marTop w:val="0"/>
          <w:marBottom w:val="0"/>
          <w:divBdr>
            <w:top w:val="none" w:sz="0" w:space="0" w:color="auto"/>
            <w:left w:val="none" w:sz="0" w:space="0" w:color="auto"/>
            <w:bottom w:val="none" w:sz="0" w:space="0" w:color="auto"/>
            <w:right w:val="none" w:sz="0" w:space="0" w:color="auto"/>
          </w:divBdr>
        </w:div>
        <w:div w:id="279606479">
          <w:marLeft w:val="0"/>
          <w:marRight w:val="0"/>
          <w:marTop w:val="0"/>
          <w:marBottom w:val="0"/>
          <w:divBdr>
            <w:top w:val="none" w:sz="0" w:space="0" w:color="auto"/>
            <w:left w:val="none" w:sz="0" w:space="0" w:color="auto"/>
            <w:bottom w:val="none" w:sz="0" w:space="0" w:color="auto"/>
            <w:right w:val="none" w:sz="0" w:space="0" w:color="auto"/>
          </w:divBdr>
        </w:div>
        <w:div w:id="1254776793">
          <w:marLeft w:val="0"/>
          <w:marRight w:val="0"/>
          <w:marTop w:val="0"/>
          <w:marBottom w:val="0"/>
          <w:divBdr>
            <w:top w:val="none" w:sz="0" w:space="0" w:color="auto"/>
            <w:left w:val="none" w:sz="0" w:space="0" w:color="auto"/>
            <w:bottom w:val="none" w:sz="0" w:space="0" w:color="auto"/>
            <w:right w:val="none" w:sz="0" w:space="0" w:color="auto"/>
          </w:divBdr>
        </w:div>
        <w:div w:id="729117139">
          <w:marLeft w:val="0"/>
          <w:marRight w:val="0"/>
          <w:marTop w:val="0"/>
          <w:marBottom w:val="0"/>
          <w:divBdr>
            <w:top w:val="none" w:sz="0" w:space="0" w:color="auto"/>
            <w:left w:val="none" w:sz="0" w:space="0" w:color="auto"/>
            <w:bottom w:val="none" w:sz="0" w:space="0" w:color="auto"/>
            <w:right w:val="none" w:sz="0" w:space="0" w:color="auto"/>
          </w:divBdr>
        </w:div>
        <w:div w:id="1380131368">
          <w:marLeft w:val="0"/>
          <w:marRight w:val="0"/>
          <w:marTop w:val="0"/>
          <w:marBottom w:val="0"/>
          <w:divBdr>
            <w:top w:val="none" w:sz="0" w:space="0" w:color="auto"/>
            <w:left w:val="none" w:sz="0" w:space="0" w:color="auto"/>
            <w:bottom w:val="none" w:sz="0" w:space="0" w:color="auto"/>
            <w:right w:val="none" w:sz="0" w:space="0" w:color="auto"/>
          </w:divBdr>
        </w:div>
        <w:div w:id="2089497137">
          <w:marLeft w:val="0"/>
          <w:marRight w:val="0"/>
          <w:marTop w:val="0"/>
          <w:marBottom w:val="0"/>
          <w:divBdr>
            <w:top w:val="none" w:sz="0" w:space="0" w:color="auto"/>
            <w:left w:val="none" w:sz="0" w:space="0" w:color="auto"/>
            <w:bottom w:val="none" w:sz="0" w:space="0" w:color="auto"/>
            <w:right w:val="none" w:sz="0" w:space="0" w:color="auto"/>
          </w:divBdr>
        </w:div>
        <w:div w:id="224144217">
          <w:marLeft w:val="0"/>
          <w:marRight w:val="0"/>
          <w:marTop w:val="0"/>
          <w:marBottom w:val="0"/>
          <w:divBdr>
            <w:top w:val="none" w:sz="0" w:space="0" w:color="auto"/>
            <w:left w:val="none" w:sz="0" w:space="0" w:color="auto"/>
            <w:bottom w:val="none" w:sz="0" w:space="0" w:color="auto"/>
            <w:right w:val="none" w:sz="0" w:space="0" w:color="auto"/>
          </w:divBdr>
        </w:div>
        <w:div w:id="137187240">
          <w:marLeft w:val="0"/>
          <w:marRight w:val="0"/>
          <w:marTop w:val="0"/>
          <w:marBottom w:val="0"/>
          <w:divBdr>
            <w:top w:val="none" w:sz="0" w:space="0" w:color="auto"/>
            <w:left w:val="none" w:sz="0" w:space="0" w:color="auto"/>
            <w:bottom w:val="none" w:sz="0" w:space="0" w:color="auto"/>
            <w:right w:val="none" w:sz="0" w:space="0" w:color="auto"/>
          </w:divBdr>
        </w:div>
        <w:div w:id="263420687">
          <w:marLeft w:val="0"/>
          <w:marRight w:val="0"/>
          <w:marTop w:val="0"/>
          <w:marBottom w:val="0"/>
          <w:divBdr>
            <w:top w:val="none" w:sz="0" w:space="0" w:color="auto"/>
            <w:left w:val="none" w:sz="0" w:space="0" w:color="auto"/>
            <w:bottom w:val="none" w:sz="0" w:space="0" w:color="auto"/>
            <w:right w:val="none" w:sz="0" w:space="0" w:color="auto"/>
          </w:divBdr>
        </w:div>
        <w:div w:id="571695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1918</Characters>
  <Application>Microsoft Office Word</Application>
  <DocSecurity>0</DocSecurity>
  <Lines>15</Lines>
  <Paragraphs>4</Paragraphs>
  <ScaleCrop>false</ScaleCrop>
  <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黃聿瀅</dc:creator>
  <cp:keywords/>
  <dc:description/>
  <cp:lastModifiedBy>黃聿瀅</cp:lastModifiedBy>
  <cp:revision>3</cp:revision>
  <dcterms:created xsi:type="dcterms:W3CDTF">2017-09-27T06:05:00Z</dcterms:created>
  <dcterms:modified xsi:type="dcterms:W3CDTF">2017-09-27T06:09:00Z</dcterms:modified>
</cp:coreProperties>
</file>