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EE83" w14:textId="7CF4C4FD" w:rsidR="00552A03" w:rsidRPr="00623626" w:rsidRDefault="00552A03" w:rsidP="00594EE5">
      <w:pPr>
        <w:spacing w:line="560" w:lineRule="exact"/>
        <w:rPr>
          <w:rFonts w:ascii="微軟正黑體" w:eastAsia="微軟正黑體" w:hAnsi="微軟正黑體"/>
          <w:sz w:val="40"/>
          <w:szCs w:val="36"/>
        </w:rPr>
      </w:pPr>
      <w:r w:rsidRPr="00623626">
        <w:rPr>
          <w:rFonts w:ascii="新細明體" w:eastAsia="新細明體" w:hAnsi="新細明體" w:hint="eastAsia"/>
          <w:sz w:val="40"/>
          <w:szCs w:val="36"/>
        </w:rPr>
        <w:t>□</w:t>
      </w:r>
      <w:r w:rsidRPr="00623626">
        <w:rPr>
          <w:rFonts w:ascii="微軟正黑體" w:eastAsia="微軟正黑體" w:hAnsi="微軟正黑體" w:hint="eastAsia"/>
          <w:sz w:val="40"/>
          <w:szCs w:val="36"/>
        </w:rPr>
        <w:t xml:space="preserve"> </w:t>
      </w:r>
      <w:r w:rsidR="002B6FEE">
        <w:rPr>
          <w:rFonts w:ascii="微軟正黑體" w:eastAsia="微軟正黑體" w:hAnsi="微軟正黑體" w:hint="eastAsia"/>
          <w:sz w:val="40"/>
          <w:szCs w:val="36"/>
        </w:rPr>
        <w:t>1.</w:t>
      </w:r>
      <w:r w:rsidRPr="00623626">
        <w:rPr>
          <w:rFonts w:ascii="微軟正黑體" w:eastAsia="微軟正黑體" w:hAnsi="微軟正黑體" w:hint="eastAsia"/>
          <w:sz w:val="40"/>
          <w:szCs w:val="36"/>
        </w:rPr>
        <w:t>山坡地</w:t>
      </w:r>
      <w:r w:rsidR="00623626">
        <w:rPr>
          <w:rFonts w:ascii="微軟正黑體" w:eastAsia="微軟正黑體" w:hAnsi="微軟正黑體" w:hint="eastAsia"/>
          <w:sz w:val="40"/>
          <w:szCs w:val="36"/>
        </w:rPr>
        <w:t>機械</w:t>
      </w:r>
      <w:r w:rsidRPr="00623626">
        <w:rPr>
          <w:rFonts w:ascii="微軟正黑體" w:eastAsia="微軟正黑體" w:hAnsi="微軟正黑體" w:hint="eastAsia"/>
          <w:sz w:val="40"/>
          <w:szCs w:val="36"/>
        </w:rPr>
        <w:t>除草申請書1份</w:t>
      </w:r>
    </w:p>
    <w:p w14:paraId="62FBD692" w14:textId="029076D9" w:rsidR="00623626" w:rsidRPr="00623626" w:rsidRDefault="00623626" w:rsidP="00594EE5">
      <w:pPr>
        <w:spacing w:line="560" w:lineRule="exact"/>
        <w:rPr>
          <w:rFonts w:ascii="微軟正黑體" w:eastAsia="微軟正黑體" w:hAnsi="微軟正黑體"/>
          <w:sz w:val="40"/>
          <w:szCs w:val="36"/>
        </w:rPr>
      </w:pPr>
      <w:r w:rsidRPr="00623626">
        <w:rPr>
          <w:rFonts w:ascii="新細明體" w:eastAsia="新細明體" w:hAnsi="新細明體" w:hint="eastAsia"/>
          <w:sz w:val="40"/>
          <w:szCs w:val="36"/>
        </w:rPr>
        <w:t>□</w:t>
      </w:r>
      <w:r w:rsidRPr="00623626">
        <w:rPr>
          <w:rFonts w:ascii="微軟正黑體" w:eastAsia="微軟正黑體" w:hAnsi="微軟正黑體" w:hint="eastAsia"/>
          <w:sz w:val="40"/>
          <w:szCs w:val="36"/>
        </w:rPr>
        <w:t xml:space="preserve"> </w:t>
      </w:r>
      <w:r w:rsidR="002B6FEE">
        <w:rPr>
          <w:rFonts w:ascii="微軟正黑體" w:eastAsia="微軟正黑體" w:hAnsi="微軟正黑體" w:hint="eastAsia"/>
          <w:sz w:val="40"/>
          <w:szCs w:val="36"/>
        </w:rPr>
        <w:t>2.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地籍圖</w:t>
      </w:r>
      <w:r w:rsidR="00F0484B">
        <w:rPr>
          <w:rFonts w:ascii="微軟正黑體" w:eastAsia="微軟正黑體" w:hAnsi="微軟正黑體" w:hint="eastAsia"/>
          <w:sz w:val="40"/>
          <w:szCs w:val="36"/>
        </w:rPr>
        <w:t xml:space="preserve"> (</w:t>
      </w:r>
      <w:r w:rsidR="00F0484B" w:rsidRPr="003908DE">
        <w:rPr>
          <w:rFonts w:ascii="標楷體" w:eastAsia="標楷體" w:hAnsi="標楷體" w:hint="eastAsia"/>
          <w:sz w:val="40"/>
          <w:szCs w:val="36"/>
        </w:rPr>
        <w:t>一個月內</w:t>
      </w:r>
      <w:r w:rsidR="00F0484B">
        <w:rPr>
          <w:rFonts w:ascii="微軟正黑體" w:eastAsia="微軟正黑體" w:hAnsi="微軟正黑體" w:hint="eastAsia"/>
          <w:sz w:val="40"/>
          <w:szCs w:val="36"/>
        </w:rPr>
        <w:t>)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(</w:t>
      </w:r>
      <w:r w:rsidR="00F0484B" w:rsidRPr="003908DE">
        <w:rPr>
          <w:rFonts w:ascii="標楷體" w:eastAsia="標楷體" w:hAnsi="標楷體" w:hint="eastAsia"/>
          <w:sz w:val="40"/>
          <w:szCs w:val="36"/>
        </w:rPr>
        <w:t>標誌</w:t>
      </w:r>
      <w:r w:rsidR="00F0484B" w:rsidRPr="00FA4922">
        <w:rPr>
          <w:rFonts w:ascii="標楷體" w:eastAsia="標楷體" w:hAnsi="標楷體" w:hint="eastAsia"/>
          <w:sz w:val="40"/>
          <w:szCs w:val="36"/>
          <w:u w:val="single"/>
        </w:rPr>
        <w:t>施作範圍</w:t>
      </w:r>
      <w:r w:rsidR="00F0484B" w:rsidRPr="003908DE">
        <w:rPr>
          <w:rFonts w:ascii="標楷體" w:eastAsia="標楷體" w:hAnsi="標楷體" w:hint="eastAsia"/>
          <w:sz w:val="40"/>
          <w:szCs w:val="36"/>
        </w:rPr>
        <w:t>及</w:t>
      </w:r>
      <w:r w:rsidR="00F0484B" w:rsidRPr="00FA4922">
        <w:rPr>
          <w:rFonts w:ascii="標楷體" w:eastAsia="標楷體" w:hAnsi="標楷體" w:hint="eastAsia"/>
          <w:sz w:val="40"/>
          <w:szCs w:val="36"/>
          <w:u w:val="single"/>
        </w:rPr>
        <w:t>照片方向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)</w:t>
      </w:r>
    </w:p>
    <w:p w14:paraId="55C61F0A" w14:textId="5C80ED6A" w:rsidR="00552A03" w:rsidRDefault="00552A03" w:rsidP="00594EE5">
      <w:pPr>
        <w:spacing w:line="560" w:lineRule="exact"/>
        <w:rPr>
          <w:rFonts w:ascii="微軟正黑體" w:eastAsia="微軟正黑體" w:hAnsi="微軟正黑體"/>
          <w:sz w:val="40"/>
          <w:szCs w:val="36"/>
        </w:rPr>
      </w:pPr>
      <w:r w:rsidRPr="00623626">
        <w:rPr>
          <w:rFonts w:ascii="新細明體" w:eastAsia="新細明體" w:hAnsi="新細明體" w:hint="eastAsia"/>
          <w:sz w:val="40"/>
          <w:szCs w:val="36"/>
        </w:rPr>
        <w:t>□</w:t>
      </w:r>
      <w:r w:rsidRPr="00623626">
        <w:rPr>
          <w:rFonts w:ascii="微軟正黑體" w:eastAsia="微軟正黑體" w:hAnsi="微軟正黑體" w:hint="eastAsia"/>
          <w:sz w:val="40"/>
          <w:szCs w:val="36"/>
        </w:rPr>
        <w:t xml:space="preserve"> </w:t>
      </w:r>
      <w:r w:rsidR="002B6FEE">
        <w:rPr>
          <w:rFonts w:ascii="微軟正黑體" w:eastAsia="微軟正黑體" w:hAnsi="微軟正黑體" w:hint="eastAsia"/>
          <w:sz w:val="40"/>
          <w:szCs w:val="36"/>
        </w:rPr>
        <w:t>3.</w:t>
      </w:r>
      <w:r w:rsidR="00F0484B">
        <w:rPr>
          <w:rFonts w:ascii="微軟正黑體" w:eastAsia="微軟正黑體" w:hAnsi="微軟正黑體" w:hint="eastAsia"/>
          <w:sz w:val="40"/>
          <w:szCs w:val="36"/>
        </w:rPr>
        <w:t>現況照片4張 (</w:t>
      </w:r>
      <w:r w:rsidR="00F0484B" w:rsidRPr="003908DE">
        <w:rPr>
          <w:rFonts w:ascii="標楷體" w:eastAsia="標楷體" w:hAnsi="標楷體" w:hint="eastAsia"/>
          <w:sz w:val="40"/>
          <w:szCs w:val="36"/>
        </w:rPr>
        <w:t>不同方向</w:t>
      </w:r>
      <w:r w:rsidR="00F0484B">
        <w:rPr>
          <w:rFonts w:ascii="微軟正黑體" w:eastAsia="微軟正黑體" w:hAnsi="微軟正黑體" w:hint="eastAsia"/>
          <w:sz w:val="40"/>
          <w:szCs w:val="36"/>
        </w:rPr>
        <w:t>)</w:t>
      </w:r>
    </w:p>
    <w:p w14:paraId="71BE8C41" w14:textId="170BCC35" w:rsidR="00623626" w:rsidRPr="00623626" w:rsidRDefault="00623626" w:rsidP="00594EE5">
      <w:pPr>
        <w:spacing w:line="560" w:lineRule="exact"/>
        <w:rPr>
          <w:rFonts w:ascii="微軟正黑體" w:eastAsia="微軟正黑體" w:hAnsi="微軟正黑體"/>
          <w:sz w:val="40"/>
          <w:szCs w:val="36"/>
        </w:rPr>
      </w:pPr>
      <w:r w:rsidRPr="00623626">
        <w:rPr>
          <w:rFonts w:ascii="新細明體" w:eastAsia="新細明體" w:hAnsi="新細明體" w:hint="eastAsia"/>
          <w:sz w:val="40"/>
          <w:szCs w:val="36"/>
        </w:rPr>
        <w:t>□</w:t>
      </w:r>
      <w:r w:rsidRPr="00623626">
        <w:rPr>
          <w:rFonts w:ascii="微軟正黑體" w:eastAsia="微軟正黑體" w:hAnsi="微軟正黑體" w:hint="eastAsia"/>
          <w:sz w:val="40"/>
          <w:szCs w:val="36"/>
        </w:rPr>
        <w:t xml:space="preserve"> </w:t>
      </w:r>
      <w:r w:rsidR="002B6FEE">
        <w:rPr>
          <w:rFonts w:ascii="微軟正黑體" w:eastAsia="微軟正黑體" w:hAnsi="微軟正黑體" w:hint="eastAsia"/>
          <w:sz w:val="40"/>
          <w:szCs w:val="36"/>
        </w:rPr>
        <w:t>4.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同意書/委託書</w:t>
      </w:r>
      <w:r w:rsidR="00F0484B">
        <w:rPr>
          <w:rFonts w:ascii="微軟正黑體" w:eastAsia="微軟正黑體" w:hAnsi="微軟正黑體" w:hint="eastAsia"/>
          <w:sz w:val="40"/>
          <w:szCs w:val="36"/>
        </w:rPr>
        <w:t xml:space="preserve"> 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(</w:t>
      </w:r>
      <w:r w:rsidR="00F0484B" w:rsidRPr="003908DE">
        <w:rPr>
          <w:rFonts w:ascii="標楷體" w:eastAsia="標楷體" w:hAnsi="標楷體" w:hint="eastAsia"/>
          <w:sz w:val="40"/>
          <w:szCs w:val="36"/>
        </w:rPr>
        <w:t>本人免付</w:t>
      </w:r>
      <w:r w:rsidR="00F0484B" w:rsidRPr="00623626">
        <w:rPr>
          <w:rFonts w:ascii="微軟正黑體" w:eastAsia="微軟正黑體" w:hAnsi="微軟正黑體" w:hint="eastAsia"/>
          <w:sz w:val="40"/>
          <w:szCs w:val="36"/>
        </w:rPr>
        <w:t>)1份</w:t>
      </w:r>
      <w:r w:rsidR="00F0484B">
        <w:rPr>
          <w:rFonts w:ascii="新細明體" w:eastAsia="新細明體" w:hAnsi="新細明體" w:hint="eastAsia"/>
          <w:sz w:val="40"/>
          <w:szCs w:val="36"/>
        </w:rPr>
        <w:t>，</w:t>
      </w:r>
      <w:r w:rsidR="00F0484B" w:rsidRPr="00F0484B">
        <w:rPr>
          <w:rFonts w:ascii="微軟正黑體" w:eastAsia="微軟正黑體" w:hAnsi="微軟正黑體" w:hint="eastAsia"/>
          <w:b/>
          <w:bCs/>
          <w:color w:val="3366FF"/>
          <w:sz w:val="28"/>
          <w:szCs w:val="24"/>
        </w:rPr>
        <w:t>受託人請附身分證影本</w:t>
      </w:r>
    </w:p>
    <w:p w14:paraId="0E28DB7A" w14:textId="77777777" w:rsidR="00594EE5" w:rsidRDefault="00594EE5" w:rsidP="00594EE5">
      <w:pPr>
        <w:spacing w:line="560" w:lineRule="exact"/>
        <w:rPr>
          <w:rFonts w:ascii="微軟正黑體" w:eastAsia="微軟正黑體" w:hAnsi="微軟正黑體"/>
          <w:sz w:val="32"/>
          <w:szCs w:val="28"/>
        </w:rPr>
      </w:pPr>
    </w:p>
    <w:p w14:paraId="1B48557D" w14:textId="77777777" w:rsidR="00594EE5" w:rsidRPr="003908DE" w:rsidRDefault="00594EE5" w:rsidP="00594EE5">
      <w:pPr>
        <w:spacing w:line="480" w:lineRule="exact"/>
        <w:rPr>
          <w:rFonts w:ascii="微軟正黑體" w:eastAsia="微軟正黑體" w:hAnsi="微軟正黑體"/>
          <w:b/>
          <w:bCs/>
          <w:sz w:val="36"/>
          <w:szCs w:val="32"/>
          <w:u w:val="single"/>
          <w:vertAlign w:val="superscript"/>
        </w:rPr>
      </w:pPr>
      <w:r w:rsidRPr="003908DE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sym w:font="Wingdings" w:char="F0FE"/>
      </w:r>
      <w:r w:rsidRPr="003908DE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t xml:space="preserve"> 注意</w:t>
      </w:r>
      <w:r w:rsidRPr="003908DE">
        <w:rPr>
          <w:rFonts w:ascii="新細明體" w:eastAsia="新細明體" w:hAnsi="新細明體" w:hint="eastAsia"/>
          <w:b/>
          <w:bCs/>
          <w:sz w:val="36"/>
          <w:szCs w:val="32"/>
          <w:u w:val="single"/>
        </w:rPr>
        <w:t>：</w:t>
      </w:r>
      <w:r w:rsidRPr="003908DE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t>水</w:t>
      </w:r>
      <w:proofErr w:type="gramStart"/>
      <w:r w:rsidRPr="003908DE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t>務</w:t>
      </w:r>
      <w:proofErr w:type="gramEnd"/>
      <w:r w:rsidRPr="003908DE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t>局表示每次除草面積不得大於5000</w:t>
      </w:r>
      <w:r w:rsidRPr="003908DE">
        <w:rPr>
          <w:rFonts w:ascii="微軟正黑體" w:eastAsia="微軟正黑體" w:hAnsi="微軟正黑體"/>
          <w:b/>
          <w:bCs/>
          <w:sz w:val="36"/>
          <w:szCs w:val="32"/>
          <w:u w:val="single"/>
        </w:rPr>
        <w:t xml:space="preserve"> m</w:t>
      </w:r>
      <w:r w:rsidRPr="003908DE">
        <w:rPr>
          <w:rFonts w:ascii="微軟正黑體" w:eastAsia="微軟正黑體" w:hAnsi="微軟正黑體"/>
          <w:b/>
          <w:bCs/>
          <w:sz w:val="36"/>
          <w:szCs w:val="32"/>
          <w:u w:val="single"/>
          <w:vertAlign w:val="superscript"/>
        </w:rPr>
        <w:t>2</w:t>
      </w:r>
    </w:p>
    <w:p w14:paraId="21C106E9" w14:textId="55F21256" w:rsidR="002B6FEE" w:rsidRPr="00594EE5" w:rsidRDefault="00594EE5" w:rsidP="00594EE5">
      <w:pPr>
        <w:spacing w:line="480" w:lineRule="exact"/>
        <w:rPr>
          <w:rFonts w:ascii="微軟正黑體" w:eastAsia="微軟正黑體" w:hAnsi="微軟正黑體"/>
          <w:sz w:val="36"/>
          <w:szCs w:val="32"/>
          <w:u w:val="single"/>
        </w:rPr>
      </w:pP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 xml:space="preserve"> </w:t>
      </w:r>
      <w:r w:rsidRPr="00594EE5">
        <w:rPr>
          <w:rFonts w:ascii="微軟正黑體" w:eastAsia="微軟正黑體" w:hAnsi="微軟正黑體"/>
          <w:sz w:val="36"/>
          <w:szCs w:val="32"/>
          <w:u w:val="single"/>
        </w:rPr>
        <w:t xml:space="preserve">  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如有較大面積除草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，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可用同一份申請書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，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但是地</w:t>
      </w:r>
      <w:proofErr w:type="gramStart"/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籍圖要標示</w:t>
      </w:r>
      <w:proofErr w:type="gramEnd"/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第1梯次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、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第2梯次除草</w:t>
      </w:r>
      <w:r>
        <w:rPr>
          <w:rFonts w:ascii="微軟正黑體" w:eastAsia="微軟正黑體" w:hAnsi="微軟正黑體" w:hint="eastAsia"/>
          <w:sz w:val="36"/>
          <w:szCs w:val="32"/>
          <w:u w:val="single"/>
        </w:rPr>
        <w:t>範圍</w:t>
      </w:r>
      <w:r w:rsidRPr="00594EE5">
        <w:rPr>
          <w:rFonts w:ascii="微軟正黑體" w:eastAsia="微軟正黑體" w:hAnsi="微軟正黑體"/>
          <w:sz w:val="36"/>
          <w:szCs w:val="32"/>
          <w:u w:val="single"/>
        </w:rPr>
        <w:t>…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。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將施工前中後照片提供給水</w:t>
      </w:r>
      <w:proofErr w:type="gramStart"/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務</w:t>
      </w:r>
      <w:proofErr w:type="gramEnd"/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局承辦人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，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會再給下一梯次的除草</w:t>
      </w:r>
      <w:r w:rsidR="00570F50">
        <w:rPr>
          <w:rFonts w:ascii="微軟正黑體" w:eastAsia="微軟正黑體" w:hAnsi="微軟正黑體" w:hint="eastAsia"/>
          <w:sz w:val="36"/>
          <w:szCs w:val="32"/>
          <w:u w:val="single"/>
        </w:rPr>
        <w:t>准駁</w:t>
      </w:r>
      <w:r w:rsidRPr="00594EE5">
        <w:rPr>
          <w:rFonts w:ascii="微軟正黑體" w:eastAsia="微軟正黑體" w:hAnsi="微軟正黑體" w:hint="eastAsia"/>
          <w:sz w:val="36"/>
          <w:szCs w:val="32"/>
          <w:u w:val="single"/>
        </w:rPr>
        <w:t>公文</w:t>
      </w:r>
      <w:r w:rsidRPr="00594EE5">
        <w:rPr>
          <w:rFonts w:ascii="新細明體" w:eastAsia="新細明體" w:hAnsi="新細明體" w:hint="eastAsia"/>
          <w:sz w:val="36"/>
          <w:szCs w:val="32"/>
          <w:u w:val="single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01C4A" w14:paraId="15CF676B" w14:textId="77777777" w:rsidTr="00001C4A">
        <w:tc>
          <w:tcPr>
            <w:tcW w:w="2830" w:type="dxa"/>
          </w:tcPr>
          <w:p w14:paraId="1ABEDAC3" w14:textId="7577FFFD" w:rsidR="00001C4A" w:rsidRDefault="00001C4A">
            <w:pPr>
              <w:rPr>
                <w:rFonts w:ascii="微軟正黑體" w:eastAsia="微軟正黑體" w:hAnsi="微軟正黑體"/>
                <w:color w:val="003CFE"/>
                <w:sz w:val="40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3CFE"/>
                <w:sz w:val="40"/>
                <w:szCs w:val="36"/>
              </w:rPr>
              <w:t>查詢是否為山坡地</w:t>
            </w:r>
          </w:p>
          <w:p w14:paraId="0353974F" w14:textId="3E613878" w:rsidR="00001C4A" w:rsidRDefault="00001C4A">
            <w:pPr>
              <w:rPr>
                <w:rFonts w:ascii="新細明體" w:eastAsia="新細明體" w:hAnsi="新細明體"/>
                <w:sz w:val="40"/>
                <w:szCs w:val="36"/>
              </w:rPr>
            </w:pPr>
            <w:r w:rsidRPr="00001C4A">
              <w:rPr>
                <w:rFonts w:ascii="新細明體" w:eastAsia="新細明體" w:hAnsi="新細明體" w:hint="eastAsia"/>
                <w:noProof/>
                <w:sz w:val="40"/>
                <w:szCs w:val="36"/>
              </w:rPr>
              <w:drawing>
                <wp:inline distT="0" distB="0" distL="0" distR="0" wp14:anchorId="7D67008B" wp14:editId="17A56004">
                  <wp:extent cx="925195" cy="903605"/>
                  <wp:effectExtent l="0" t="0" r="8255" b="0"/>
                  <wp:docPr id="131796521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74C18C0" w14:textId="77777777" w:rsidR="00001C4A" w:rsidRPr="003908DE" w:rsidRDefault="00001C4A" w:rsidP="00001C4A">
            <w:pPr>
              <w:rPr>
                <w:rFonts w:ascii="微軟正黑體" w:eastAsia="微軟正黑體" w:hAnsi="微軟正黑體"/>
                <w:color w:val="003CFE"/>
                <w:sz w:val="40"/>
                <w:szCs w:val="36"/>
              </w:rPr>
            </w:pPr>
            <w:r w:rsidRPr="003908DE">
              <w:rPr>
                <w:rFonts w:ascii="微軟正黑體" w:eastAsia="微軟正黑體" w:hAnsi="微軟正黑體" w:hint="eastAsia"/>
                <w:color w:val="003CFE"/>
                <w:sz w:val="40"/>
                <w:szCs w:val="36"/>
              </w:rPr>
              <w:t>山坡地除草必須申請許可的法令依據</w:t>
            </w:r>
          </w:p>
          <w:p w14:paraId="6CCCBA04" w14:textId="77777777" w:rsidR="00001C4A" w:rsidRDefault="00001C4A">
            <w:pPr>
              <w:rPr>
                <w:rFonts w:ascii="微軟正黑體" w:eastAsia="微軟正黑體" w:hAnsi="微軟正黑體"/>
                <w:color w:val="003CFE"/>
                <w:sz w:val="40"/>
                <w:szCs w:val="36"/>
              </w:rPr>
            </w:pPr>
            <w:r w:rsidRPr="003908DE">
              <w:rPr>
                <w:rFonts w:ascii="微軟正黑體" w:eastAsia="微軟正黑體" w:hAnsi="微軟正黑體" w:hint="eastAsia"/>
                <w:color w:val="003CFE"/>
                <w:sz w:val="40"/>
                <w:szCs w:val="36"/>
              </w:rPr>
              <w:t>水土保持計畫審核監督辦法</w:t>
            </w:r>
          </w:p>
          <w:p w14:paraId="38E07403" w14:textId="3158659A" w:rsidR="00001C4A" w:rsidRDefault="00001C4A">
            <w:pPr>
              <w:rPr>
                <w:rFonts w:ascii="新細明體" w:eastAsia="新細明體" w:hAnsi="新細明體"/>
                <w:sz w:val="40"/>
                <w:szCs w:val="36"/>
              </w:rPr>
            </w:pPr>
            <w:r w:rsidRPr="00D922BF">
              <w:rPr>
                <w:noProof/>
                <w:color w:val="3366FF"/>
              </w:rPr>
              <w:drawing>
                <wp:inline distT="0" distB="0" distL="0" distR="0" wp14:anchorId="273E9F29" wp14:editId="2A32FD69">
                  <wp:extent cx="928144" cy="928144"/>
                  <wp:effectExtent l="0" t="0" r="5715" b="5715"/>
                  <wp:docPr id="131150039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30" cy="9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1102E" w14:textId="77777777" w:rsidR="00F93C54" w:rsidRPr="00F93C54" w:rsidRDefault="00F93C54" w:rsidP="00F93C54">
      <w:pPr>
        <w:pStyle w:val="Default"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93C54">
        <w:rPr>
          <w:rFonts w:ascii="微軟正黑體" w:eastAsia="微軟正黑體" w:hAnsi="微軟正黑體" w:hint="eastAsia"/>
          <w:sz w:val="28"/>
          <w:szCs w:val="28"/>
        </w:rPr>
        <w:t>第</w:t>
      </w:r>
      <w:r w:rsidRPr="00F93C54">
        <w:rPr>
          <w:rFonts w:ascii="微軟正黑體" w:eastAsia="微軟正黑體" w:hAnsi="微軟正黑體"/>
          <w:sz w:val="28"/>
          <w:szCs w:val="28"/>
        </w:rPr>
        <w:t xml:space="preserve"> 4 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條</w:t>
      </w:r>
      <w:r w:rsidRPr="00F93C54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7D369C7C" w14:textId="3207B4BE" w:rsidR="00F93C54" w:rsidRPr="00F93C54" w:rsidRDefault="00F93C54" w:rsidP="00F93C54">
      <w:pPr>
        <w:pStyle w:val="Default"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93C54">
        <w:rPr>
          <w:rFonts w:ascii="微軟正黑體" w:eastAsia="微軟正黑體" w:hAnsi="微軟正黑體" w:hint="eastAsia"/>
          <w:sz w:val="28"/>
          <w:szCs w:val="28"/>
        </w:rPr>
        <w:t>水土保持義務人有</w:t>
      </w:r>
      <w:r w:rsidRPr="00744961">
        <w:rPr>
          <w:rFonts w:ascii="微軟正黑體" w:eastAsia="微軟正黑體" w:hAnsi="微軟正黑體" w:hint="eastAsia"/>
          <w:color w:val="C00000"/>
          <w:sz w:val="28"/>
          <w:szCs w:val="28"/>
        </w:rPr>
        <w:t>下列情形之一</w:t>
      </w:r>
      <w:r w:rsidRPr="00F93C5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931A27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</w:rPr>
        <w:t>免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擬具</w:t>
      </w:r>
      <w:proofErr w:type="gramEnd"/>
      <w:r w:rsidRPr="00F93C54">
        <w:rPr>
          <w:rFonts w:ascii="微軟正黑體" w:eastAsia="微軟正黑體" w:hAnsi="微軟正黑體" w:hint="eastAsia"/>
          <w:sz w:val="28"/>
          <w:szCs w:val="28"/>
        </w:rPr>
        <w:t>水土保持計畫或簡易</w:t>
      </w:r>
      <w:r w:rsidRPr="00931A27">
        <w:rPr>
          <w:rFonts w:ascii="微軟正黑體" w:eastAsia="微軟正黑體" w:hAnsi="微軟正黑體" w:hint="eastAsia"/>
          <w:b/>
          <w:bCs/>
          <w:color w:val="3333FF"/>
          <w:sz w:val="28"/>
          <w:szCs w:val="28"/>
        </w:rPr>
        <w:t>水土保持申報書</w:t>
      </w:r>
      <w:r w:rsidRPr="00744961">
        <w:rPr>
          <w:rFonts w:ascii="微軟正黑體" w:eastAsia="微軟正黑體" w:hAnsi="微軟正黑體" w:hint="eastAsia"/>
          <w:color w:val="C00000"/>
          <w:sz w:val="28"/>
          <w:szCs w:val="28"/>
        </w:rPr>
        <w:t>送請主管機關審核</w:t>
      </w:r>
      <w:r w:rsidRPr="00F93C54">
        <w:rPr>
          <w:rFonts w:ascii="標楷體" w:eastAsia="標楷體" w:hAnsi="標楷體" w:hint="eastAsia"/>
          <w:sz w:val="32"/>
          <w:szCs w:val="32"/>
        </w:rPr>
        <w:t>：</w:t>
      </w:r>
      <w:r w:rsidRPr="00F93C54">
        <w:rPr>
          <w:rFonts w:ascii="標楷體" w:eastAsia="標楷體" w:hAnsi="標楷體"/>
          <w:sz w:val="32"/>
          <w:szCs w:val="32"/>
        </w:rPr>
        <w:t xml:space="preserve"> </w:t>
      </w:r>
    </w:p>
    <w:p w14:paraId="331E30D7" w14:textId="77777777" w:rsidR="00F93C54" w:rsidRPr="00F93C54" w:rsidRDefault="00F93C54" w:rsidP="00F93C54">
      <w:pPr>
        <w:pStyle w:val="Default"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93C54"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實施</w:t>
      </w:r>
      <w:r w:rsidRPr="00D75A64">
        <w:rPr>
          <w:rFonts w:ascii="微軟正黑體" w:eastAsia="微軟正黑體" w:hAnsi="微軟正黑體" w:hint="eastAsia"/>
          <w:b/>
          <w:bCs/>
          <w:sz w:val="28"/>
          <w:szCs w:val="28"/>
        </w:rPr>
        <w:t>農業經營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所需之</w:t>
      </w:r>
      <w:r w:rsidRPr="00D75A6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開挖植穴</w:t>
      </w:r>
      <w:r w:rsidRPr="00F93C54">
        <w:rPr>
          <w:rFonts w:ascii="標楷體" w:eastAsia="標楷體" w:hAnsi="標楷體" w:hint="eastAsia"/>
          <w:sz w:val="32"/>
          <w:szCs w:val="32"/>
        </w:rPr>
        <w:t>、</w:t>
      </w:r>
      <w:r w:rsidRPr="00D75A6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中耕除草</w:t>
      </w:r>
      <w:r w:rsidRPr="00F93C54">
        <w:rPr>
          <w:rFonts w:ascii="微軟正黑體" w:eastAsia="微軟正黑體" w:hAnsi="微軟正黑體" w:hint="eastAsia"/>
          <w:sz w:val="28"/>
          <w:szCs w:val="28"/>
          <w:u w:val="single"/>
        </w:rPr>
        <w:t>等作業</w:t>
      </w:r>
      <w:r w:rsidRPr="00F93C54">
        <w:rPr>
          <w:rFonts w:ascii="標楷體" w:eastAsia="標楷體" w:hAnsi="標楷體" w:hint="eastAsia"/>
          <w:sz w:val="32"/>
          <w:szCs w:val="32"/>
        </w:rPr>
        <w:t>。</w:t>
      </w:r>
      <w:r w:rsidRPr="00F93C54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2844823F" w14:textId="288FB764" w:rsidR="00F93C54" w:rsidRPr="00F93C54" w:rsidRDefault="00F93C54" w:rsidP="00F93C54">
      <w:pPr>
        <w:pStyle w:val="Default"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93C54">
        <w:rPr>
          <w:rFonts w:ascii="微軟正黑體" w:eastAsia="微軟正黑體" w:hAnsi="微軟正黑體" w:hint="eastAsia"/>
          <w:b/>
          <w:bCs/>
          <w:sz w:val="28"/>
          <w:szCs w:val="28"/>
        </w:rPr>
        <w:t>二、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經營農場或其他農業經營需要</w:t>
      </w:r>
      <w:r w:rsidRPr="00D75A6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修築</w:t>
      </w:r>
      <w:proofErr w:type="gramStart"/>
      <w:r w:rsidRPr="00D75A64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園內道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或</w:t>
      </w:r>
      <w:proofErr w:type="gramEnd"/>
      <w:r w:rsidRPr="00F93C54">
        <w:rPr>
          <w:rFonts w:ascii="微軟正黑體" w:eastAsia="微軟正黑體" w:hAnsi="微軟正黑體" w:hint="eastAsia"/>
          <w:sz w:val="28"/>
          <w:szCs w:val="28"/>
        </w:rPr>
        <w:t>作業道</w:t>
      </w:r>
      <w:r w:rsidRPr="00F93C54">
        <w:rPr>
          <w:rFonts w:ascii="標楷體" w:eastAsia="標楷體" w:hAnsi="標楷體" w:hint="eastAsia"/>
          <w:sz w:val="32"/>
          <w:szCs w:val="32"/>
        </w:rPr>
        <w:t>，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路</w:t>
      </w:r>
      <w:r w:rsidRPr="00CD621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基寬度在</w:t>
      </w:r>
      <w:r w:rsidRPr="00CD621C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二</w:t>
      </w:r>
      <w:proofErr w:type="gramStart"/>
      <w:r w:rsidRPr="00CD621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zh-TW"/>
        </w:rPr>
        <w:t>‧</w:t>
      </w:r>
      <w:proofErr w:type="gramEnd"/>
      <w:r w:rsidRPr="00CD621C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五</w:t>
      </w:r>
      <w:r w:rsidRPr="00CD621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公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尺以下且長度在一百公尺以下者</w:t>
      </w:r>
      <w:r w:rsidRPr="00F93C54">
        <w:rPr>
          <w:rFonts w:ascii="標楷體" w:eastAsia="標楷體" w:hAnsi="標楷體" w:hint="eastAsia"/>
          <w:sz w:val="32"/>
          <w:szCs w:val="32"/>
        </w:rPr>
        <w:t>。</w:t>
      </w:r>
      <w:r w:rsidRPr="00F93C54">
        <w:rPr>
          <w:rFonts w:ascii="標楷體" w:eastAsia="標楷體" w:hAnsi="標楷體"/>
          <w:sz w:val="32"/>
          <w:szCs w:val="32"/>
        </w:rPr>
        <w:t xml:space="preserve"> </w:t>
      </w:r>
    </w:p>
    <w:p w14:paraId="6B7641AD" w14:textId="025F7816" w:rsidR="00F93C54" w:rsidRPr="00F93C54" w:rsidRDefault="00F93C54" w:rsidP="00F93C54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93C54">
        <w:rPr>
          <w:rFonts w:ascii="微軟正黑體" w:eastAsia="微軟正黑體" w:hAnsi="微軟正黑體" w:hint="eastAsia"/>
          <w:b/>
          <w:bCs/>
          <w:sz w:val="28"/>
          <w:szCs w:val="28"/>
        </w:rPr>
        <w:t>三、</w:t>
      </w:r>
      <w:r w:rsidRPr="00F93C54">
        <w:rPr>
          <w:rFonts w:ascii="微軟正黑體" w:eastAsia="微軟正黑體" w:hAnsi="微軟正黑體" w:hint="eastAsia"/>
          <w:sz w:val="28"/>
          <w:szCs w:val="28"/>
        </w:rPr>
        <w:t>其他因農業經營需要，依水土保持技術規範實施水土保持處理與維護者</w:t>
      </w:r>
      <w:r w:rsidRPr="00F93C5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sectPr w:rsidR="00F93C54" w:rsidRPr="00F93C54" w:rsidSect="003D61E3">
      <w:headerReference w:type="default" r:id="rId8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A216" w14:textId="77777777" w:rsidR="003D61E3" w:rsidRDefault="003D61E3" w:rsidP="00594EE5">
      <w:r>
        <w:separator/>
      </w:r>
    </w:p>
  </w:endnote>
  <w:endnote w:type="continuationSeparator" w:id="0">
    <w:p w14:paraId="5DC557D9" w14:textId="77777777" w:rsidR="003D61E3" w:rsidRDefault="003D61E3" w:rsidP="005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D879" w14:textId="77777777" w:rsidR="003D61E3" w:rsidRDefault="003D61E3" w:rsidP="00594EE5">
      <w:r>
        <w:separator/>
      </w:r>
    </w:p>
  </w:footnote>
  <w:footnote w:type="continuationSeparator" w:id="0">
    <w:p w14:paraId="32B5D2AC" w14:textId="77777777" w:rsidR="003D61E3" w:rsidRDefault="003D61E3" w:rsidP="0059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DAF" w14:textId="0F0AFCBE" w:rsidR="00CC6526" w:rsidRPr="00623626" w:rsidRDefault="00CC6526" w:rsidP="00CC6526">
    <w:pPr>
      <w:jc w:val="center"/>
      <w:rPr>
        <w:rFonts w:ascii="微軟正黑體" w:eastAsia="微軟正黑體" w:hAnsi="微軟正黑體"/>
        <w:sz w:val="44"/>
        <w:szCs w:val="40"/>
      </w:rPr>
    </w:pPr>
    <w:r w:rsidRPr="00623626">
      <w:rPr>
        <w:rFonts w:ascii="微軟正黑體" w:eastAsia="微軟正黑體" w:hAnsi="微軟正黑體" w:hint="eastAsia"/>
        <w:sz w:val="44"/>
        <w:szCs w:val="40"/>
      </w:rPr>
      <w:t>山坡地除草申請文件檢核表</w:t>
    </w:r>
  </w:p>
  <w:p w14:paraId="1ED5715F" w14:textId="3DA19A1C" w:rsidR="00CC6526" w:rsidRDefault="00CC6526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A2"/>
    <w:rsid w:val="00001C4A"/>
    <w:rsid w:val="000815AF"/>
    <w:rsid w:val="000A01A2"/>
    <w:rsid w:val="002805E3"/>
    <w:rsid w:val="002B6FEE"/>
    <w:rsid w:val="003908DE"/>
    <w:rsid w:val="003D61E3"/>
    <w:rsid w:val="00431285"/>
    <w:rsid w:val="00552A03"/>
    <w:rsid w:val="00570F50"/>
    <w:rsid w:val="00594EE5"/>
    <w:rsid w:val="006075D3"/>
    <w:rsid w:val="00623626"/>
    <w:rsid w:val="006273BF"/>
    <w:rsid w:val="00744961"/>
    <w:rsid w:val="00812243"/>
    <w:rsid w:val="008B1E9D"/>
    <w:rsid w:val="00931A27"/>
    <w:rsid w:val="00961DD3"/>
    <w:rsid w:val="00A3350C"/>
    <w:rsid w:val="00AC2A1E"/>
    <w:rsid w:val="00C644DE"/>
    <w:rsid w:val="00CC6526"/>
    <w:rsid w:val="00CD621C"/>
    <w:rsid w:val="00D3674D"/>
    <w:rsid w:val="00D75A64"/>
    <w:rsid w:val="00D922BF"/>
    <w:rsid w:val="00F0484B"/>
    <w:rsid w:val="00F93C54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5E451"/>
  <w15:chartTrackingRefBased/>
  <w15:docId w15:val="{A132EC0B-364C-4F30-9773-207D9E5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FEE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E5"/>
    <w:rPr>
      <w:sz w:val="20"/>
      <w:szCs w:val="20"/>
    </w:rPr>
  </w:style>
  <w:style w:type="table" w:styleId="a7">
    <w:name w:val="Table Grid"/>
    <w:basedOn w:val="a1"/>
    <w:uiPriority w:val="39"/>
    <w:rsid w:val="0000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2024-01-17T07:35:00Z</dcterms:created>
  <dcterms:modified xsi:type="dcterms:W3CDTF">2024-02-21T06:18:00Z</dcterms:modified>
</cp:coreProperties>
</file>