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D26" w:rsidRPr="008C2C10" w:rsidRDefault="00AA7D1A" w:rsidP="000A7DD2">
      <w:pPr>
        <w:overflowPunct w:val="0"/>
        <w:snapToGrid w:val="0"/>
        <w:spacing w:afterLines="50" w:after="180"/>
        <w:jc w:val="center"/>
        <w:rPr>
          <w:rFonts w:ascii="標楷體" w:eastAsia="標楷體" w:hAnsi="標楷體"/>
          <w:sz w:val="36"/>
          <w:szCs w:val="34"/>
        </w:rPr>
      </w:pPr>
      <w:r w:rsidRPr="008C2C10">
        <w:rPr>
          <w:rFonts w:ascii="標楷體" w:eastAsia="標楷體" w:hAnsi="標楷體" w:hint="eastAsia"/>
          <w:sz w:val="36"/>
          <w:szCs w:val="34"/>
        </w:rPr>
        <w:t>桃園市優良地政士評選及獎勵要點</w:t>
      </w:r>
    </w:p>
    <w:p w:rsidR="007F03AA" w:rsidRPr="005C1B3F" w:rsidRDefault="007F03AA" w:rsidP="000A7DD2">
      <w:pPr>
        <w:overflowPunct w:val="0"/>
        <w:jc w:val="right"/>
        <w:rPr>
          <w:rFonts w:ascii="標楷體" w:eastAsia="標楷體" w:hAnsi="標楷體"/>
          <w:sz w:val="20"/>
        </w:rPr>
      </w:pPr>
      <w:smartTag w:uri="urn:schemas-microsoft-com:office:smarttags" w:element="chsdate">
        <w:smartTagPr>
          <w:attr w:name="Year" w:val="2016"/>
          <w:attr w:name="Month" w:val="1"/>
          <w:attr w:name="Day" w:val="8"/>
          <w:attr w:name="IsLunarDate" w:val="False"/>
          <w:attr w:name="IsROCDate" w:val="True"/>
        </w:smartTagPr>
        <w:r w:rsidRPr="005C1B3F">
          <w:rPr>
            <w:rFonts w:ascii="標楷體" w:eastAsia="標楷體" w:hAnsi="標楷體" w:hint="eastAsia"/>
            <w:sz w:val="20"/>
          </w:rPr>
          <w:t>中華民國</w:t>
        </w:r>
        <w:proofErr w:type="gramStart"/>
        <w:r w:rsidRPr="005C1B3F">
          <w:rPr>
            <w:rFonts w:ascii="標楷體" w:eastAsia="標楷體" w:hAnsi="標楷體" w:hint="eastAsia"/>
            <w:sz w:val="20"/>
          </w:rPr>
          <w:t>105年1月8日</w:t>
        </w:r>
      </w:smartTag>
      <w:r w:rsidRPr="005C1B3F">
        <w:rPr>
          <w:rFonts w:ascii="標楷體" w:eastAsia="標楷體" w:hAnsi="標楷體" w:hint="eastAsia"/>
          <w:sz w:val="20"/>
        </w:rPr>
        <w:t>府地籍</w:t>
      </w:r>
      <w:proofErr w:type="gramEnd"/>
      <w:r w:rsidRPr="005C1B3F">
        <w:rPr>
          <w:rFonts w:ascii="標楷體" w:eastAsia="標楷體" w:hAnsi="標楷體" w:hint="eastAsia"/>
          <w:sz w:val="20"/>
        </w:rPr>
        <w:t>字第1050004214號令訂定</w:t>
      </w:r>
    </w:p>
    <w:p w:rsidR="007F03AA" w:rsidRPr="003377E0" w:rsidRDefault="007F03AA" w:rsidP="000A7DD2">
      <w:pPr>
        <w:overflowPunct w:val="0"/>
        <w:jc w:val="right"/>
        <w:rPr>
          <w:rFonts w:ascii="標楷體" w:eastAsia="標楷體" w:hAnsi="標楷體"/>
          <w:sz w:val="20"/>
          <w:lang w:eastAsia="zh-HK"/>
        </w:rPr>
      </w:pPr>
      <w:r w:rsidRPr="005C1B3F">
        <w:rPr>
          <w:rFonts w:ascii="標楷體" w:eastAsia="標楷體" w:hAnsi="標楷體" w:hint="eastAsia"/>
          <w:sz w:val="20"/>
        </w:rPr>
        <w:t>中華民國10</w:t>
      </w:r>
      <w:r w:rsidR="00493761">
        <w:rPr>
          <w:rFonts w:ascii="標楷體" w:eastAsia="標楷體" w:hAnsi="標楷體"/>
          <w:sz w:val="20"/>
        </w:rPr>
        <w:t>9</w:t>
      </w:r>
      <w:r w:rsidRPr="005C1B3F">
        <w:rPr>
          <w:rFonts w:ascii="標楷體" w:eastAsia="標楷體" w:hAnsi="標楷體" w:hint="eastAsia"/>
          <w:sz w:val="20"/>
        </w:rPr>
        <w:t>年</w:t>
      </w:r>
      <w:r w:rsidR="0064344C">
        <w:rPr>
          <w:rFonts w:ascii="標楷體" w:eastAsia="標楷體" w:hAnsi="標楷體" w:hint="eastAsia"/>
          <w:sz w:val="20"/>
        </w:rPr>
        <w:t>4</w:t>
      </w:r>
      <w:r w:rsidRPr="005C1B3F">
        <w:rPr>
          <w:rFonts w:ascii="標楷體" w:eastAsia="標楷體" w:hAnsi="標楷體" w:hint="eastAsia"/>
          <w:sz w:val="20"/>
        </w:rPr>
        <w:t>月</w:t>
      </w:r>
      <w:bookmarkStart w:id="0" w:name="_GoBack"/>
      <w:bookmarkEnd w:id="0"/>
      <w:r w:rsidR="00F604B4">
        <w:rPr>
          <w:rFonts w:ascii="標楷體" w:eastAsia="標楷體" w:hAnsi="標楷體"/>
          <w:sz w:val="20"/>
        </w:rPr>
        <w:t>7</w:t>
      </w:r>
      <w:r w:rsidRPr="005C1B3F">
        <w:rPr>
          <w:rFonts w:ascii="標楷體" w:eastAsia="標楷體" w:hAnsi="標楷體" w:hint="eastAsia"/>
          <w:sz w:val="20"/>
        </w:rPr>
        <w:t>日府地籍字第</w:t>
      </w:r>
      <w:r w:rsidR="00B85BD9">
        <w:rPr>
          <w:rFonts w:ascii="標楷體" w:eastAsia="標楷體" w:hAnsi="標楷體" w:hint="eastAsia"/>
          <w:sz w:val="20"/>
        </w:rPr>
        <w:t>1090079638</w:t>
      </w:r>
      <w:r w:rsidRPr="005C1B3F">
        <w:rPr>
          <w:rFonts w:ascii="標楷體" w:eastAsia="標楷體" w:hAnsi="標楷體" w:hint="eastAsia"/>
          <w:sz w:val="20"/>
        </w:rPr>
        <w:t>號令</w:t>
      </w:r>
      <w:r w:rsidRPr="005C1B3F">
        <w:rPr>
          <w:rFonts w:ascii="標楷體" w:eastAsia="標楷體" w:hAnsi="標楷體" w:hint="eastAsia"/>
          <w:sz w:val="20"/>
          <w:lang w:eastAsia="zh-HK"/>
        </w:rPr>
        <w:t>修</w:t>
      </w:r>
      <w:r w:rsidR="005C1B3F">
        <w:rPr>
          <w:rFonts w:ascii="標楷體" w:eastAsia="標楷體" w:hAnsi="標楷體" w:hint="eastAsia"/>
          <w:sz w:val="20"/>
          <w:lang w:eastAsia="zh-HK"/>
        </w:rPr>
        <w:t>正</w:t>
      </w:r>
    </w:p>
    <w:p w:rsidR="00AA7D1A" w:rsidRPr="007F03AA" w:rsidRDefault="00AA7D1A" w:rsidP="000A7DD2">
      <w:pPr>
        <w:overflowPunct w:val="0"/>
        <w:snapToGrid w:val="0"/>
        <w:spacing w:beforeLines="50" w:before="180" w:line="40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7F03AA">
        <w:rPr>
          <w:rFonts w:ascii="標楷體" w:eastAsia="標楷體" w:hAnsi="標楷體" w:hint="eastAsia"/>
          <w:sz w:val="28"/>
          <w:szCs w:val="28"/>
        </w:rPr>
        <w:t>一、桃園市政府</w:t>
      </w:r>
      <w:r w:rsidR="005C1B3F">
        <w:rPr>
          <w:rFonts w:ascii="標楷體" w:eastAsia="標楷體" w:hAnsi="標楷體" w:hint="eastAsia"/>
          <w:sz w:val="28"/>
          <w:szCs w:val="28"/>
        </w:rPr>
        <w:t>(</w:t>
      </w:r>
      <w:r w:rsidRPr="007F03AA">
        <w:rPr>
          <w:rFonts w:ascii="標楷體" w:eastAsia="標楷體" w:hAnsi="標楷體" w:hint="eastAsia"/>
          <w:sz w:val="28"/>
          <w:szCs w:val="28"/>
        </w:rPr>
        <w:t>以下簡稱本府</w:t>
      </w:r>
      <w:r w:rsidR="005C1B3F">
        <w:rPr>
          <w:rFonts w:ascii="標楷體" w:eastAsia="標楷體" w:hAnsi="標楷體" w:hint="eastAsia"/>
          <w:sz w:val="28"/>
          <w:szCs w:val="28"/>
        </w:rPr>
        <w:t>)</w:t>
      </w:r>
      <w:r w:rsidRPr="007F03AA">
        <w:rPr>
          <w:rFonts w:ascii="標楷體" w:eastAsia="標楷體" w:hAnsi="標楷體" w:hint="eastAsia"/>
          <w:sz w:val="28"/>
          <w:szCs w:val="28"/>
        </w:rPr>
        <w:t>為獎勵本市執行業務及協助推動地政相關業務成績優良之地政士，特訂定本要點。</w:t>
      </w:r>
    </w:p>
    <w:p w:rsidR="00AA7D1A" w:rsidRPr="007F03AA" w:rsidRDefault="00AA7D1A" w:rsidP="00CE656E">
      <w:pPr>
        <w:overflowPunct w:val="0"/>
        <w:snapToGrid w:val="0"/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F03AA">
        <w:rPr>
          <w:rFonts w:ascii="標楷體" w:eastAsia="標楷體" w:hAnsi="標楷體" w:hint="eastAsia"/>
          <w:sz w:val="28"/>
          <w:szCs w:val="28"/>
        </w:rPr>
        <w:t>二、本市優良地政士參選人，應符合下列基本資格：</w:t>
      </w:r>
    </w:p>
    <w:p w:rsidR="00AA7D1A" w:rsidRPr="007F03AA" w:rsidRDefault="005C1B3F" w:rsidP="00CE656E">
      <w:pPr>
        <w:overflowPunct w:val="0"/>
        <w:snapToGrid w:val="0"/>
        <w:spacing w:line="40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AA7D1A" w:rsidRPr="007F03AA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AA7D1A" w:rsidRPr="007F03AA">
        <w:rPr>
          <w:rFonts w:ascii="標楷體" w:eastAsia="標楷體" w:hAnsi="標楷體" w:hint="eastAsia"/>
          <w:sz w:val="28"/>
          <w:szCs w:val="28"/>
        </w:rPr>
        <w:t>領有本市地政士開業執照，且於本市連續執業滿</w:t>
      </w:r>
      <w:r w:rsidR="00AA7D1A" w:rsidRPr="007F03AA">
        <w:rPr>
          <w:rFonts w:ascii="標楷體" w:eastAsia="標楷體" w:hAnsi="標楷體" w:hint="eastAsia"/>
          <w:sz w:val="28"/>
          <w:szCs w:val="28"/>
          <w:lang w:eastAsia="zh-HK"/>
        </w:rPr>
        <w:t>五</w:t>
      </w:r>
      <w:r w:rsidR="00AA7D1A" w:rsidRPr="007F03AA">
        <w:rPr>
          <w:rFonts w:ascii="標楷體" w:eastAsia="標楷體" w:hAnsi="標楷體" w:hint="eastAsia"/>
          <w:sz w:val="28"/>
          <w:szCs w:val="28"/>
        </w:rPr>
        <w:t>年以上；地政士退出共同執業，於三十日內自行開業或加入共同執業者，視為連續執業。</w:t>
      </w:r>
    </w:p>
    <w:p w:rsidR="00AA7D1A" w:rsidRPr="007F03AA" w:rsidRDefault="005C1B3F" w:rsidP="00CE656E">
      <w:pPr>
        <w:overflowPunct w:val="0"/>
        <w:snapToGrid w:val="0"/>
        <w:spacing w:line="40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AA7D1A" w:rsidRPr="007F03AA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AA7D1A" w:rsidRPr="007F03AA">
        <w:rPr>
          <w:rFonts w:ascii="標楷體" w:eastAsia="標楷體" w:hAnsi="標楷體" w:hint="eastAsia"/>
          <w:sz w:val="28"/>
          <w:szCs w:val="28"/>
        </w:rPr>
        <w:t>未經評選為本市優良地政士。</w:t>
      </w:r>
    </w:p>
    <w:p w:rsidR="00AA7D1A" w:rsidRPr="007F03AA" w:rsidRDefault="005C1B3F" w:rsidP="00CE656E">
      <w:pPr>
        <w:overflowPunct w:val="0"/>
        <w:snapToGrid w:val="0"/>
        <w:spacing w:line="40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AA7D1A" w:rsidRPr="007F03AA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AA7D1A" w:rsidRPr="007F03AA">
        <w:rPr>
          <w:rFonts w:ascii="標楷體" w:eastAsia="標楷體" w:hAnsi="標楷體" w:hint="eastAsia"/>
          <w:sz w:val="28"/>
          <w:szCs w:val="28"/>
        </w:rPr>
        <w:t>最近五年內無違反地政士法而受行政罰鍰</w:t>
      </w:r>
      <w:r w:rsidR="00AA7D1A" w:rsidRPr="007F03AA">
        <w:rPr>
          <w:rFonts w:ascii="標楷體" w:eastAsia="標楷體" w:hAnsi="標楷體" w:hint="eastAsia"/>
          <w:sz w:val="28"/>
          <w:szCs w:val="28"/>
          <w:lang w:eastAsia="zh-HK"/>
        </w:rPr>
        <w:t>或</w:t>
      </w:r>
      <w:r w:rsidR="00AA7D1A" w:rsidRPr="007F03AA">
        <w:rPr>
          <w:rFonts w:ascii="標楷體" w:eastAsia="標楷體" w:hAnsi="標楷體" w:hint="eastAsia"/>
          <w:sz w:val="28"/>
          <w:szCs w:val="28"/>
        </w:rPr>
        <w:t>懲戒處分。</w:t>
      </w:r>
    </w:p>
    <w:p w:rsidR="00AA7D1A" w:rsidRPr="007F03AA" w:rsidRDefault="005C1B3F" w:rsidP="00CE656E">
      <w:pPr>
        <w:overflowPunct w:val="0"/>
        <w:snapToGrid w:val="0"/>
        <w:spacing w:line="40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AA7D1A" w:rsidRPr="007F03AA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AA7D1A" w:rsidRPr="007F03AA">
        <w:rPr>
          <w:rFonts w:ascii="標楷體" w:eastAsia="標楷體" w:hAnsi="標楷體" w:hint="eastAsia"/>
          <w:sz w:val="28"/>
          <w:szCs w:val="28"/>
        </w:rPr>
        <w:t>最近十年內無因執行業務涉有詐欺、背信、侵占、偽造</w:t>
      </w:r>
      <w:r w:rsidR="00AA7D1A" w:rsidRPr="007F03AA">
        <w:rPr>
          <w:rFonts w:ascii="標楷體" w:eastAsia="標楷體" w:hAnsi="標楷體" w:hint="eastAsia"/>
          <w:sz w:val="28"/>
          <w:szCs w:val="28"/>
          <w:lang w:eastAsia="zh-HK"/>
        </w:rPr>
        <w:t>或</w:t>
      </w:r>
      <w:r w:rsidR="00AA7D1A" w:rsidRPr="007F03AA">
        <w:rPr>
          <w:rFonts w:ascii="標楷體" w:eastAsia="標楷體" w:hAnsi="標楷體" w:hint="eastAsia"/>
          <w:sz w:val="28"/>
          <w:szCs w:val="28"/>
        </w:rPr>
        <w:t>變造文書</w:t>
      </w:r>
      <w:r w:rsidR="00AA7D1A" w:rsidRPr="007F03AA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="00AA7D1A" w:rsidRPr="007F03AA">
        <w:rPr>
          <w:rFonts w:ascii="標楷體" w:eastAsia="標楷體" w:hAnsi="標楷體" w:hint="eastAsia"/>
          <w:sz w:val="28"/>
          <w:szCs w:val="28"/>
        </w:rPr>
        <w:t>經有罪判決確定。</w:t>
      </w:r>
    </w:p>
    <w:p w:rsidR="00AA7D1A" w:rsidRPr="007F03AA" w:rsidRDefault="00AA7D1A" w:rsidP="00CE656E">
      <w:pPr>
        <w:overflowPunct w:val="0"/>
        <w:snapToGrid w:val="0"/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F03AA">
        <w:rPr>
          <w:rFonts w:ascii="標楷體" w:eastAsia="標楷體" w:hAnsi="標楷體" w:hint="eastAsia"/>
          <w:sz w:val="28"/>
          <w:szCs w:val="28"/>
          <w:lang w:eastAsia="zh-HK"/>
        </w:rPr>
        <w:t>三</w:t>
      </w:r>
      <w:r w:rsidRPr="007F03AA">
        <w:rPr>
          <w:rFonts w:ascii="標楷體" w:eastAsia="標楷體" w:hAnsi="標楷體" w:hint="eastAsia"/>
          <w:sz w:val="28"/>
          <w:szCs w:val="28"/>
        </w:rPr>
        <w:t>、符合</w:t>
      </w:r>
      <w:r w:rsidRPr="007F03AA">
        <w:rPr>
          <w:rFonts w:ascii="標楷體" w:eastAsia="標楷體" w:hAnsi="標楷體" w:hint="eastAsia"/>
          <w:sz w:val="28"/>
          <w:szCs w:val="28"/>
          <w:lang w:eastAsia="zh-HK"/>
        </w:rPr>
        <w:t>基本</w:t>
      </w:r>
      <w:r w:rsidRPr="007F03AA">
        <w:rPr>
          <w:rFonts w:ascii="標楷體" w:eastAsia="標楷體" w:hAnsi="標楷體" w:hint="eastAsia"/>
          <w:sz w:val="28"/>
          <w:szCs w:val="28"/>
        </w:rPr>
        <w:t>資格且經本市各地政士公會推薦者，得檢具下列文件向本府提出申請：</w:t>
      </w:r>
    </w:p>
    <w:p w:rsidR="00AA7D1A" w:rsidRPr="007F03AA" w:rsidRDefault="005C1B3F" w:rsidP="00CE656E">
      <w:pPr>
        <w:overflowPunct w:val="0"/>
        <w:snapToGrid w:val="0"/>
        <w:spacing w:line="40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 w:rsidR="00AA7D1A" w:rsidRPr="007F03AA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AA7D1A" w:rsidRPr="007F03AA">
        <w:rPr>
          <w:rFonts w:ascii="標楷體" w:eastAsia="標楷體" w:hAnsi="標楷體" w:hint="eastAsia"/>
          <w:sz w:val="28"/>
          <w:szCs w:val="28"/>
        </w:rPr>
        <w:t>桃園市優良地政士推薦書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AA7D1A" w:rsidRPr="007F03AA">
        <w:rPr>
          <w:rFonts w:ascii="標楷體" w:eastAsia="標楷體" w:hAnsi="標楷體" w:hint="eastAsia"/>
          <w:sz w:val="28"/>
          <w:szCs w:val="28"/>
        </w:rPr>
        <w:t>附件一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AA7D1A" w:rsidRPr="007F03AA">
        <w:rPr>
          <w:rFonts w:ascii="標楷體" w:eastAsia="標楷體" w:hAnsi="標楷體" w:hint="eastAsia"/>
          <w:sz w:val="28"/>
          <w:szCs w:val="28"/>
        </w:rPr>
        <w:t>。</w:t>
      </w:r>
    </w:p>
    <w:p w:rsidR="00AA7D1A" w:rsidRPr="007F03AA" w:rsidRDefault="005C1B3F" w:rsidP="00CE656E">
      <w:pPr>
        <w:overflowPunct w:val="0"/>
        <w:snapToGrid w:val="0"/>
        <w:spacing w:line="40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AA7D1A" w:rsidRPr="007F03AA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AA7D1A" w:rsidRPr="007F03AA">
        <w:rPr>
          <w:rFonts w:ascii="標楷體" w:eastAsia="標楷體" w:hAnsi="標楷體" w:hint="eastAsia"/>
          <w:sz w:val="28"/>
          <w:szCs w:val="28"/>
        </w:rPr>
        <w:t>身分證明文件影本。</w:t>
      </w:r>
    </w:p>
    <w:p w:rsidR="00AA7D1A" w:rsidRPr="007F03AA" w:rsidRDefault="005C1B3F" w:rsidP="00CE656E">
      <w:pPr>
        <w:overflowPunct w:val="0"/>
        <w:snapToGrid w:val="0"/>
        <w:spacing w:line="40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 w:rsidR="00AA7D1A" w:rsidRPr="007F03AA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 w:rsidR="00AA7D1A" w:rsidRPr="007F03AA">
        <w:rPr>
          <w:rFonts w:ascii="標楷體" w:eastAsia="標楷體" w:hAnsi="標楷體" w:hint="eastAsia"/>
          <w:sz w:val="28"/>
          <w:szCs w:val="28"/>
        </w:rPr>
        <w:t>參選人切結書</w:t>
      </w:r>
      <w:r>
        <w:rPr>
          <w:rFonts w:ascii="標楷體" w:eastAsia="標楷體" w:hAnsi="標楷體"/>
          <w:sz w:val="28"/>
          <w:szCs w:val="28"/>
        </w:rPr>
        <w:t>(</w:t>
      </w:r>
      <w:r w:rsidR="00AA7D1A" w:rsidRPr="007F03AA">
        <w:rPr>
          <w:rFonts w:ascii="標楷體" w:eastAsia="標楷體" w:hAnsi="標楷體" w:hint="eastAsia"/>
          <w:sz w:val="28"/>
          <w:szCs w:val="28"/>
        </w:rPr>
        <w:t>附件二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AA7D1A" w:rsidRPr="007F03AA">
        <w:rPr>
          <w:rFonts w:ascii="標楷體" w:eastAsia="標楷體" w:hAnsi="標楷體" w:hint="eastAsia"/>
          <w:sz w:val="28"/>
          <w:szCs w:val="28"/>
        </w:rPr>
        <w:t>。</w:t>
      </w:r>
    </w:p>
    <w:p w:rsidR="00AA7D1A" w:rsidRPr="007F03AA" w:rsidRDefault="005C1B3F" w:rsidP="00CE656E">
      <w:pPr>
        <w:overflowPunct w:val="0"/>
        <w:snapToGrid w:val="0"/>
        <w:spacing w:line="40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AA7D1A" w:rsidRPr="007F03AA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AA7D1A" w:rsidRPr="007F03AA">
        <w:rPr>
          <w:rFonts w:ascii="標楷體" w:eastAsia="標楷體" w:hAnsi="標楷體" w:hint="eastAsia"/>
          <w:sz w:val="28"/>
          <w:szCs w:val="28"/>
        </w:rPr>
        <w:t>優</w:t>
      </w:r>
      <w:r w:rsidR="00AA7D1A" w:rsidRPr="007F03AA">
        <w:rPr>
          <w:rFonts w:ascii="標楷體" w:eastAsia="標楷體" w:hAnsi="標楷體" w:hint="eastAsia"/>
          <w:sz w:val="28"/>
          <w:szCs w:val="28"/>
          <w:lang w:eastAsia="zh-HK"/>
        </w:rPr>
        <w:t>良地政士</w:t>
      </w:r>
      <w:r w:rsidR="00AA7D1A" w:rsidRPr="007F03AA">
        <w:rPr>
          <w:rFonts w:ascii="標楷體" w:eastAsia="標楷體" w:hAnsi="標楷體" w:hint="eastAsia"/>
          <w:sz w:val="28"/>
          <w:szCs w:val="28"/>
        </w:rPr>
        <w:t>評選</w:t>
      </w:r>
      <w:r w:rsidR="00AA7D1A" w:rsidRPr="007F03AA">
        <w:rPr>
          <w:rFonts w:ascii="標楷體" w:eastAsia="標楷體" w:hAnsi="標楷體" w:hint="eastAsia"/>
          <w:sz w:val="28"/>
          <w:szCs w:val="28"/>
          <w:lang w:eastAsia="zh-HK"/>
        </w:rPr>
        <w:t>評分表評分項目之相關證明文件</w:t>
      </w:r>
      <w:r w:rsidR="00AA7D1A" w:rsidRPr="007F03AA">
        <w:rPr>
          <w:rFonts w:ascii="標楷體" w:eastAsia="標楷體" w:hAnsi="標楷體" w:hint="eastAsia"/>
          <w:sz w:val="28"/>
          <w:szCs w:val="28"/>
        </w:rPr>
        <w:t>。</w:t>
      </w:r>
    </w:p>
    <w:p w:rsidR="00AA7D1A" w:rsidRPr="007F03AA" w:rsidRDefault="00AA7D1A" w:rsidP="00CE656E">
      <w:pPr>
        <w:overflowPunct w:val="0"/>
        <w:snapToGrid w:val="0"/>
        <w:spacing w:line="40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7F03AA">
        <w:rPr>
          <w:rFonts w:ascii="標楷體" w:eastAsia="標楷體" w:hAnsi="標楷體" w:hint="eastAsia"/>
          <w:sz w:val="28"/>
          <w:szCs w:val="28"/>
          <w:lang w:eastAsia="zh-HK"/>
        </w:rPr>
        <w:t>本市各地政士公會</w:t>
      </w:r>
      <w:r w:rsidRPr="007F03AA">
        <w:rPr>
          <w:rFonts w:ascii="標楷體" w:eastAsia="標楷體" w:hAnsi="標楷體" w:hint="eastAsia"/>
          <w:sz w:val="28"/>
          <w:szCs w:val="28"/>
        </w:rPr>
        <w:t>推薦</w:t>
      </w:r>
      <w:r w:rsidRPr="007F03AA">
        <w:rPr>
          <w:rFonts w:ascii="標楷體" w:eastAsia="標楷體" w:hAnsi="標楷體" w:hint="eastAsia"/>
          <w:sz w:val="28"/>
          <w:szCs w:val="28"/>
          <w:lang w:eastAsia="zh-HK"/>
        </w:rPr>
        <w:t>人數</w:t>
      </w:r>
      <w:r w:rsidRPr="007F03AA">
        <w:rPr>
          <w:rFonts w:ascii="標楷體" w:eastAsia="標楷體" w:hAnsi="標楷體" w:hint="eastAsia"/>
          <w:sz w:val="28"/>
          <w:szCs w:val="28"/>
        </w:rPr>
        <w:t>，以</w:t>
      </w:r>
      <w:r w:rsidRPr="007F03AA">
        <w:rPr>
          <w:rFonts w:ascii="標楷體" w:eastAsia="標楷體" w:hAnsi="標楷體" w:hint="eastAsia"/>
          <w:sz w:val="28"/>
          <w:szCs w:val="28"/>
          <w:lang w:eastAsia="zh-HK"/>
        </w:rPr>
        <w:t>該</w:t>
      </w:r>
      <w:r w:rsidRPr="007F03AA">
        <w:rPr>
          <w:rFonts w:ascii="標楷體" w:eastAsia="標楷體" w:hAnsi="標楷體" w:hint="eastAsia"/>
          <w:sz w:val="28"/>
          <w:szCs w:val="28"/>
        </w:rPr>
        <w:t>公會會員人數</w:t>
      </w:r>
      <w:r w:rsidRPr="007F03AA">
        <w:rPr>
          <w:rFonts w:ascii="標楷體" w:eastAsia="標楷體" w:hAnsi="標楷體" w:hint="eastAsia"/>
          <w:sz w:val="28"/>
          <w:szCs w:val="28"/>
          <w:lang w:eastAsia="zh-HK"/>
        </w:rPr>
        <w:t>一</w:t>
      </w:r>
      <w:r w:rsidRPr="007F03AA">
        <w:rPr>
          <w:rFonts w:ascii="標楷體" w:eastAsia="標楷體" w:hAnsi="標楷體" w:hint="eastAsia"/>
          <w:sz w:val="28"/>
          <w:szCs w:val="28"/>
        </w:rPr>
        <w:t>百分之一</w:t>
      </w:r>
      <w:r w:rsidR="005C1B3F">
        <w:rPr>
          <w:rFonts w:ascii="標楷體" w:eastAsia="標楷體" w:hAnsi="標楷體" w:hint="eastAsia"/>
          <w:sz w:val="28"/>
          <w:szCs w:val="28"/>
        </w:rPr>
        <w:t>(</w:t>
      </w:r>
      <w:r w:rsidRPr="007F03AA">
        <w:rPr>
          <w:rFonts w:ascii="標楷體" w:eastAsia="標楷體" w:hAnsi="標楷體" w:hint="eastAsia"/>
          <w:sz w:val="28"/>
          <w:szCs w:val="28"/>
        </w:rPr>
        <w:t>無條件進位</w:t>
      </w:r>
      <w:r w:rsidR="005C1B3F">
        <w:rPr>
          <w:rFonts w:ascii="標楷體" w:eastAsia="標楷體" w:hAnsi="標楷體" w:hint="eastAsia"/>
          <w:sz w:val="28"/>
          <w:szCs w:val="28"/>
        </w:rPr>
        <w:t>)</w:t>
      </w:r>
      <w:r w:rsidRPr="007F03AA">
        <w:rPr>
          <w:rFonts w:ascii="標楷體" w:eastAsia="標楷體" w:hAnsi="標楷體" w:hint="eastAsia"/>
          <w:sz w:val="28"/>
          <w:szCs w:val="28"/>
        </w:rPr>
        <w:t>為其上限。</w:t>
      </w:r>
    </w:p>
    <w:p w:rsidR="00AA7D1A" w:rsidRPr="007F03AA" w:rsidRDefault="00AA7D1A" w:rsidP="00CE656E">
      <w:pPr>
        <w:overflowPunct w:val="0"/>
        <w:snapToGrid w:val="0"/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F03AA">
        <w:rPr>
          <w:rFonts w:ascii="標楷體" w:eastAsia="標楷體" w:hAnsi="標楷體" w:hint="eastAsia"/>
          <w:sz w:val="28"/>
          <w:szCs w:val="28"/>
          <w:lang w:eastAsia="zh-HK"/>
        </w:rPr>
        <w:t>四</w:t>
      </w:r>
      <w:r w:rsidRPr="007F03AA">
        <w:rPr>
          <w:rFonts w:ascii="標楷體" w:eastAsia="標楷體" w:hAnsi="標楷體" w:hint="eastAsia"/>
          <w:sz w:val="28"/>
          <w:szCs w:val="28"/>
        </w:rPr>
        <w:t>、本市優良地政士評選以每二年辦理一次為原則，必要時得延長之。</w:t>
      </w:r>
    </w:p>
    <w:p w:rsidR="00AA7D1A" w:rsidRPr="007F03AA" w:rsidRDefault="00AA7D1A" w:rsidP="00CE656E">
      <w:pPr>
        <w:overflowPunct w:val="0"/>
        <w:snapToGrid w:val="0"/>
        <w:spacing w:line="40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7F03AA">
        <w:rPr>
          <w:rFonts w:ascii="標楷體" w:eastAsia="標楷體" w:hAnsi="標楷體" w:hint="eastAsia"/>
          <w:sz w:val="28"/>
          <w:szCs w:val="28"/>
        </w:rPr>
        <w:t>申請人應於申請期間內，檢附前點第一項規定文件，掛號郵寄或親送至本府；以郵寄方式申請者，申請日期之認定以郵戳日期為準。</w:t>
      </w:r>
    </w:p>
    <w:p w:rsidR="00AA7D1A" w:rsidRPr="007F03AA" w:rsidRDefault="00AA7D1A" w:rsidP="00CE656E">
      <w:pPr>
        <w:overflowPunct w:val="0"/>
        <w:snapToGrid w:val="0"/>
        <w:spacing w:line="40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7F03AA">
        <w:rPr>
          <w:rFonts w:ascii="標楷體" w:eastAsia="標楷體" w:hAnsi="標楷體" w:hint="eastAsia"/>
          <w:sz w:val="28"/>
          <w:szCs w:val="28"/>
        </w:rPr>
        <w:t>第一項延長及</w:t>
      </w:r>
      <w:r w:rsidRPr="007F03AA">
        <w:rPr>
          <w:rFonts w:ascii="標楷體" w:eastAsia="標楷體" w:hAnsi="標楷體" w:hint="eastAsia"/>
          <w:sz w:val="28"/>
          <w:szCs w:val="28"/>
          <w:lang w:eastAsia="zh-HK"/>
        </w:rPr>
        <w:t>前</w:t>
      </w:r>
      <w:r w:rsidRPr="007F03AA">
        <w:rPr>
          <w:rFonts w:ascii="標楷體" w:eastAsia="標楷體" w:hAnsi="標楷體" w:hint="eastAsia"/>
          <w:sz w:val="28"/>
          <w:szCs w:val="28"/>
        </w:rPr>
        <w:t>項申請期間</w:t>
      </w:r>
      <w:r w:rsidRPr="007F03AA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Pr="007F03AA">
        <w:rPr>
          <w:rFonts w:ascii="標楷體" w:eastAsia="標楷體" w:hAnsi="標楷體" w:hint="eastAsia"/>
          <w:sz w:val="28"/>
          <w:szCs w:val="28"/>
        </w:rPr>
        <w:t>於本府及本府地政局網站公告之。</w:t>
      </w:r>
    </w:p>
    <w:p w:rsidR="00AA7D1A" w:rsidRPr="007F03AA" w:rsidRDefault="00AA7D1A" w:rsidP="00CE656E">
      <w:pPr>
        <w:overflowPunct w:val="0"/>
        <w:snapToGrid w:val="0"/>
        <w:spacing w:line="40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7F03AA">
        <w:rPr>
          <w:rFonts w:ascii="標楷體" w:eastAsia="標楷體" w:hAnsi="標楷體" w:hint="eastAsia"/>
          <w:sz w:val="28"/>
          <w:szCs w:val="28"/>
        </w:rPr>
        <w:t>申請人所附文件不符規定、填寫內容有誤，由本府通知申請人於十日內補正，逾期未補正者，退回其申請。</w:t>
      </w:r>
    </w:p>
    <w:p w:rsidR="00AA7D1A" w:rsidRPr="007F03AA" w:rsidRDefault="00AA7D1A" w:rsidP="00CE656E">
      <w:pPr>
        <w:overflowPunct w:val="0"/>
        <w:snapToGrid w:val="0"/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F03AA">
        <w:rPr>
          <w:rFonts w:ascii="標楷體" w:eastAsia="標楷體" w:hAnsi="標楷體" w:hint="eastAsia"/>
          <w:sz w:val="28"/>
          <w:szCs w:val="28"/>
          <w:lang w:eastAsia="zh-HK"/>
        </w:rPr>
        <w:t>五、</w:t>
      </w:r>
      <w:r w:rsidRPr="007F03AA">
        <w:rPr>
          <w:rFonts w:ascii="標楷體" w:eastAsia="標楷體" w:hAnsi="標楷體" w:hint="eastAsia"/>
          <w:sz w:val="28"/>
          <w:szCs w:val="28"/>
        </w:rPr>
        <w:t>申請人提出申請後由本府辦理初</w:t>
      </w:r>
      <w:r w:rsidRPr="007F03AA">
        <w:rPr>
          <w:rFonts w:ascii="標楷體" w:eastAsia="標楷體" w:hAnsi="標楷體" w:hint="eastAsia"/>
          <w:sz w:val="28"/>
          <w:szCs w:val="28"/>
          <w:lang w:eastAsia="zh-HK"/>
        </w:rPr>
        <w:t>審及實地訪查</w:t>
      </w:r>
      <w:r w:rsidRPr="007F03AA">
        <w:rPr>
          <w:rFonts w:ascii="標楷體" w:eastAsia="標楷體" w:hAnsi="標楷體" w:hint="eastAsia"/>
          <w:sz w:val="28"/>
          <w:szCs w:val="28"/>
        </w:rPr>
        <w:t>，就申請書及其相關證明文件，進行書面審查，符合規定者，統一於當年度申請截止之日起十五日內，於</w:t>
      </w:r>
      <w:r w:rsidRPr="007F03AA">
        <w:rPr>
          <w:rFonts w:ascii="標楷體" w:eastAsia="標楷體" w:hAnsi="標楷體" w:hint="eastAsia"/>
          <w:sz w:val="28"/>
          <w:szCs w:val="28"/>
          <w:lang w:eastAsia="zh-HK"/>
        </w:rPr>
        <w:t>本府及</w:t>
      </w:r>
      <w:r w:rsidRPr="007F03AA">
        <w:rPr>
          <w:rFonts w:ascii="標楷體" w:eastAsia="標楷體" w:hAnsi="標楷體" w:hint="eastAsia"/>
          <w:sz w:val="28"/>
          <w:szCs w:val="28"/>
        </w:rPr>
        <w:t>本府地政局網站公告五日。公告期間申請人經檢舉有不合參選條件，經本府查證屬實者，取消參選資格。</w:t>
      </w:r>
    </w:p>
    <w:p w:rsidR="00AA7D1A" w:rsidRPr="007F03AA" w:rsidRDefault="00AA7D1A" w:rsidP="00CE656E">
      <w:pPr>
        <w:overflowPunct w:val="0"/>
        <w:snapToGrid w:val="0"/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F03AA">
        <w:rPr>
          <w:rFonts w:ascii="標楷體" w:eastAsia="標楷體" w:hAnsi="標楷體" w:hint="eastAsia"/>
          <w:sz w:val="28"/>
          <w:szCs w:val="28"/>
          <w:lang w:eastAsia="zh-HK"/>
        </w:rPr>
        <w:t>六、</w:t>
      </w:r>
      <w:r w:rsidRPr="007F03AA">
        <w:rPr>
          <w:rFonts w:ascii="標楷體" w:eastAsia="標楷體" w:hAnsi="標楷體" w:hint="eastAsia"/>
          <w:sz w:val="28"/>
          <w:szCs w:val="28"/>
        </w:rPr>
        <w:t>初</w:t>
      </w:r>
      <w:r w:rsidRPr="007F03AA">
        <w:rPr>
          <w:rFonts w:ascii="標楷體" w:eastAsia="標楷體" w:hAnsi="標楷體" w:hint="eastAsia"/>
          <w:sz w:val="28"/>
          <w:szCs w:val="28"/>
          <w:lang w:eastAsia="zh-HK"/>
        </w:rPr>
        <w:t>審</w:t>
      </w:r>
      <w:r w:rsidRPr="007F03AA">
        <w:rPr>
          <w:rFonts w:ascii="標楷體" w:eastAsia="標楷體" w:hAnsi="標楷體" w:hint="eastAsia"/>
          <w:sz w:val="28"/>
          <w:szCs w:val="28"/>
        </w:rPr>
        <w:t>通過者，由本府籌組評選小組辦理評</w:t>
      </w:r>
      <w:r w:rsidRPr="007F03AA">
        <w:rPr>
          <w:rFonts w:ascii="標楷體" w:eastAsia="標楷體" w:hAnsi="標楷體" w:hint="eastAsia"/>
          <w:sz w:val="28"/>
          <w:szCs w:val="28"/>
          <w:lang w:eastAsia="zh-HK"/>
        </w:rPr>
        <w:t>選</w:t>
      </w:r>
      <w:r w:rsidRPr="007F03AA">
        <w:rPr>
          <w:rFonts w:ascii="標楷體" w:eastAsia="標楷體" w:hAnsi="標楷體" w:hint="eastAsia"/>
          <w:sz w:val="28"/>
          <w:szCs w:val="28"/>
        </w:rPr>
        <w:t>。</w:t>
      </w:r>
    </w:p>
    <w:p w:rsidR="00AA7D1A" w:rsidRPr="007F03AA" w:rsidRDefault="00AA7D1A" w:rsidP="00CE656E">
      <w:pPr>
        <w:overflowPunct w:val="0"/>
        <w:snapToGrid w:val="0"/>
        <w:spacing w:line="400" w:lineRule="exact"/>
        <w:ind w:leftChars="235" w:left="564"/>
        <w:jc w:val="both"/>
        <w:rPr>
          <w:rFonts w:ascii="標楷體" w:eastAsia="標楷體" w:hAnsi="標楷體"/>
          <w:sz w:val="28"/>
          <w:szCs w:val="28"/>
        </w:rPr>
      </w:pPr>
      <w:r w:rsidRPr="007F03AA">
        <w:rPr>
          <w:rFonts w:ascii="標楷體" w:eastAsia="標楷體" w:hAnsi="標楷體" w:hint="eastAsia"/>
          <w:sz w:val="28"/>
          <w:szCs w:val="28"/>
        </w:rPr>
        <w:lastRenderedPageBreak/>
        <w:t>評選小組置委員九人至十一人，其中一人為召集人，由本府地政局局長兼任，其餘委員由本府就本府地政局、本市各地政事務所、地政士公會與地政士執業有關機關之代表及社會公正人士遴選</w:t>
      </w:r>
      <w:r w:rsidR="005C1B3F">
        <w:rPr>
          <w:rFonts w:ascii="標楷體" w:eastAsia="標楷體" w:hAnsi="標楷體" w:hint="eastAsia"/>
          <w:sz w:val="28"/>
          <w:szCs w:val="28"/>
        </w:rPr>
        <w:t>(</w:t>
      </w:r>
      <w:r w:rsidRPr="007F03AA">
        <w:rPr>
          <w:rFonts w:ascii="標楷體" w:eastAsia="標楷體" w:hAnsi="標楷體" w:hint="eastAsia"/>
          <w:sz w:val="28"/>
          <w:szCs w:val="28"/>
        </w:rPr>
        <w:t>派</w:t>
      </w:r>
      <w:r w:rsidR="005C1B3F">
        <w:rPr>
          <w:rFonts w:ascii="標楷體" w:eastAsia="標楷體" w:hAnsi="標楷體" w:hint="eastAsia"/>
          <w:sz w:val="28"/>
          <w:szCs w:val="28"/>
        </w:rPr>
        <w:t>)</w:t>
      </w:r>
      <w:r w:rsidRPr="007F03AA">
        <w:rPr>
          <w:rFonts w:ascii="標楷體" w:eastAsia="標楷體" w:hAnsi="標楷體" w:hint="eastAsia"/>
          <w:sz w:val="28"/>
          <w:szCs w:val="28"/>
        </w:rPr>
        <w:t>之。</w:t>
      </w:r>
    </w:p>
    <w:p w:rsidR="00AA7D1A" w:rsidRPr="007F03AA" w:rsidRDefault="00AA7D1A" w:rsidP="00CE656E">
      <w:pPr>
        <w:overflowPunct w:val="0"/>
        <w:snapToGrid w:val="0"/>
        <w:spacing w:line="400" w:lineRule="exact"/>
        <w:ind w:left="490" w:hangingChars="175" w:hanging="490"/>
        <w:jc w:val="both"/>
        <w:rPr>
          <w:rFonts w:ascii="標楷體" w:eastAsia="標楷體" w:hAnsi="標楷體"/>
          <w:sz w:val="28"/>
          <w:szCs w:val="28"/>
          <w:lang w:eastAsia="zh-HK"/>
        </w:rPr>
      </w:pPr>
      <w:r w:rsidRPr="007F03AA">
        <w:rPr>
          <w:rFonts w:ascii="標楷體" w:eastAsia="標楷體" w:hAnsi="標楷體" w:hint="eastAsia"/>
          <w:sz w:val="28"/>
          <w:szCs w:val="28"/>
          <w:lang w:eastAsia="zh-HK"/>
        </w:rPr>
        <w:t>七</w:t>
      </w:r>
      <w:r w:rsidRPr="007F03AA">
        <w:rPr>
          <w:rFonts w:ascii="標楷體" w:eastAsia="標楷體" w:hAnsi="標楷體" w:hint="eastAsia"/>
          <w:sz w:val="28"/>
          <w:szCs w:val="28"/>
        </w:rPr>
        <w:t>、評選小組以面談方式進行評</w:t>
      </w:r>
      <w:r w:rsidRPr="007F03AA">
        <w:rPr>
          <w:rFonts w:ascii="標楷體" w:eastAsia="標楷體" w:hAnsi="標楷體" w:hint="eastAsia"/>
          <w:sz w:val="28"/>
          <w:szCs w:val="28"/>
          <w:lang w:eastAsia="zh-HK"/>
        </w:rPr>
        <w:t>選</w:t>
      </w:r>
      <w:r w:rsidRPr="007F03AA">
        <w:rPr>
          <w:rFonts w:ascii="標楷體" w:eastAsia="標楷體" w:hAnsi="標楷體" w:hint="eastAsia"/>
          <w:sz w:val="28"/>
          <w:szCs w:val="28"/>
        </w:rPr>
        <w:t>，並依評分表</w:t>
      </w:r>
      <w:r w:rsidR="005C1B3F">
        <w:rPr>
          <w:rFonts w:ascii="標楷體" w:eastAsia="標楷體" w:hAnsi="標楷體" w:hint="eastAsia"/>
          <w:sz w:val="28"/>
          <w:szCs w:val="28"/>
        </w:rPr>
        <w:t>(</w:t>
      </w:r>
      <w:r w:rsidRPr="007F03AA">
        <w:rPr>
          <w:rFonts w:ascii="標楷體" w:eastAsia="標楷體" w:hAnsi="標楷體" w:hint="eastAsia"/>
          <w:sz w:val="28"/>
          <w:szCs w:val="28"/>
        </w:rPr>
        <w:t>附件</w:t>
      </w:r>
      <w:r w:rsidRPr="007F03AA">
        <w:rPr>
          <w:rFonts w:ascii="標楷體" w:eastAsia="標楷體" w:hAnsi="標楷體" w:hint="eastAsia"/>
          <w:sz w:val="28"/>
          <w:szCs w:val="28"/>
          <w:lang w:eastAsia="zh-HK"/>
        </w:rPr>
        <w:t>三</w:t>
      </w:r>
      <w:r w:rsidR="005C1B3F">
        <w:rPr>
          <w:rFonts w:ascii="標楷體" w:eastAsia="標楷體" w:hAnsi="標楷體" w:hint="eastAsia"/>
          <w:sz w:val="28"/>
          <w:szCs w:val="28"/>
        </w:rPr>
        <w:t>)</w:t>
      </w:r>
      <w:r w:rsidRPr="007F03AA">
        <w:rPr>
          <w:rFonts w:ascii="標楷體" w:eastAsia="標楷體" w:hAnsi="標楷體" w:hint="eastAsia"/>
          <w:sz w:val="28"/>
          <w:szCs w:val="28"/>
        </w:rPr>
        <w:t>項目評分及加總</w:t>
      </w:r>
      <w:r w:rsidR="005C1B3F">
        <w:rPr>
          <w:rFonts w:ascii="標楷體" w:eastAsia="標楷體" w:hAnsi="標楷體" w:hint="eastAsia"/>
          <w:sz w:val="28"/>
          <w:szCs w:val="28"/>
        </w:rPr>
        <w:t>(</w:t>
      </w:r>
      <w:r w:rsidRPr="007F03AA">
        <w:rPr>
          <w:rFonts w:ascii="標楷體" w:eastAsia="標楷體" w:hAnsi="標楷體" w:hint="eastAsia"/>
          <w:sz w:val="28"/>
          <w:szCs w:val="28"/>
        </w:rPr>
        <w:t>如附件</w:t>
      </w:r>
      <w:r w:rsidRPr="007F03AA">
        <w:rPr>
          <w:rFonts w:ascii="標楷體" w:eastAsia="標楷體" w:hAnsi="標楷體" w:hint="eastAsia"/>
          <w:sz w:val="28"/>
          <w:szCs w:val="28"/>
          <w:lang w:eastAsia="zh-HK"/>
        </w:rPr>
        <w:t>四</w:t>
      </w:r>
      <w:r w:rsidR="005C1B3F">
        <w:rPr>
          <w:rFonts w:ascii="標楷體" w:eastAsia="標楷體" w:hAnsi="標楷體" w:hint="eastAsia"/>
          <w:sz w:val="28"/>
          <w:szCs w:val="28"/>
        </w:rPr>
        <w:t>)</w:t>
      </w:r>
      <w:r w:rsidRPr="007F03AA">
        <w:rPr>
          <w:rFonts w:ascii="標楷體" w:eastAsia="標楷體" w:hAnsi="標楷體" w:hint="eastAsia"/>
          <w:sz w:val="28"/>
          <w:szCs w:val="28"/>
          <w:lang w:eastAsia="zh-HK"/>
        </w:rPr>
        <w:t>，評分項目如下：</w:t>
      </w:r>
    </w:p>
    <w:p w:rsidR="00AA7D1A" w:rsidRPr="007F03AA" w:rsidRDefault="005C1B3F" w:rsidP="006A1D1C">
      <w:pPr>
        <w:widowControl/>
        <w:overflowPunct w:val="0"/>
        <w:snapToGrid w:val="0"/>
        <w:spacing w:line="400" w:lineRule="exact"/>
        <w:ind w:leftChars="200" w:left="1082" w:hangingChars="215" w:hanging="6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AA7D1A" w:rsidRPr="007F03AA">
        <w:rPr>
          <w:rFonts w:ascii="標楷體" w:eastAsia="標楷體" w:hAnsi="標楷體" w:hint="eastAsia"/>
          <w:sz w:val="28"/>
          <w:szCs w:val="28"/>
          <w:lang w:eastAsia="zh-HK"/>
        </w:rPr>
        <w:t>一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AA7D1A" w:rsidRPr="007F03AA">
        <w:rPr>
          <w:rFonts w:ascii="標楷體" w:eastAsia="標楷體" w:hAnsi="標楷體" w:hint="eastAsia"/>
          <w:sz w:val="28"/>
          <w:szCs w:val="28"/>
          <w:lang w:eastAsia="zh-HK"/>
        </w:rPr>
        <w:t>前二</w:t>
      </w:r>
      <w:r w:rsidR="00AA7D1A" w:rsidRPr="007F03AA">
        <w:rPr>
          <w:rFonts w:ascii="標楷體" w:eastAsia="標楷體" w:hAnsi="標楷體" w:hint="eastAsia"/>
          <w:sz w:val="28"/>
          <w:szCs w:val="28"/>
        </w:rPr>
        <w:t>年代理申請土地登記及測量案件情形。</w:t>
      </w:r>
    </w:p>
    <w:p w:rsidR="00AA7D1A" w:rsidRPr="007F03AA" w:rsidRDefault="005C1B3F" w:rsidP="006A1D1C">
      <w:pPr>
        <w:widowControl/>
        <w:overflowPunct w:val="0"/>
        <w:snapToGrid w:val="0"/>
        <w:spacing w:line="400" w:lineRule="exact"/>
        <w:ind w:leftChars="200" w:left="1082" w:hangingChars="215" w:hanging="6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AA7D1A" w:rsidRPr="007F03AA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AA7D1A" w:rsidRPr="007F03AA">
        <w:rPr>
          <w:rFonts w:ascii="標楷體" w:eastAsia="標楷體" w:hAnsi="標楷體" w:hint="eastAsia"/>
          <w:sz w:val="28"/>
          <w:szCs w:val="28"/>
        </w:rPr>
        <w:t>對地政相關法令或作業程序提出創新、修正或改進意見情形。</w:t>
      </w:r>
    </w:p>
    <w:p w:rsidR="00AA7D1A" w:rsidRPr="007F03AA" w:rsidRDefault="005C1B3F" w:rsidP="006A1D1C">
      <w:pPr>
        <w:widowControl/>
        <w:overflowPunct w:val="0"/>
        <w:snapToGrid w:val="0"/>
        <w:spacing w:line="400" w:lineRule="exact"/>
        <w:ind w:leftChars="200" w:left="1082" w:hangingChars="215" w:hanging="6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AA7D1A" w:rsidRPr="007F03AA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AA7D1A" w:rsidRPr="007F03AA">
        <w:rPr>
          <w:rFonts w:ascii="標楷體" w:eastAsia="標楷體" w:hAnsi="標楷體" w:hint="eastAsia"/>
          <w:sz w:val="28"/>
          <w:szCs w:val="28"/>
        </w:rPr>
        <w:t>協助地政業務之推行或參與本府年度地政業務相關活動情形。</w:t>
      </w:r>
    </w:p>
    <w:p w:rsidR="00AA7D1A" w:rsidRPr="007F03AA" w:rsidRDefault="005C1B3F" w:rsidP="006A1D1C">
      <w:pPr>
        <w:widowControl/>
        <w:overflowPunct w:val="0"/>
        <w:snapToGrid w:val="0"/>
        <w:spacing w:line="400" w:lineRule="exact"/>
        <w:ind w:leftChars="200" w:left="1082" w:hangingChars="215" w:hanging="6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AA7D1A" w:rsidRPr="007F03AA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AA7D1A" w:rsidRPr="007F03AA">
        <w:rPr>
          <w:rFonts w:ascii="標楷體" w:eastAsia="標楷體" w:hAnsi="標楷體" w:hint="eastAsia"/>
          <w:sz w:val="28"/>
          <w:szCs w:val="28"/>
        </w:rPr>
        <w:t>參與地政士公會會務情形。</w:t>
      </w:r>
    </w:p>
    <w:p w:rsidR="00AA7D1A" w:rsidRPr="007F03AA" w:rsidRDefault="005C1B3F" w:rsidP="006A1D1C">
      <w:pPr>
        <w:widowControl/>
        <w:overflowPunct w:val="0"/>
        <w:snapToGrid w:val="0"/>
        <w:spacing w:line="40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AA7D1A" w:rsidRPr="007F03AA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AA7D1A" w:rsidRPr="007F03AA">
        <w:rPr>
          <w:rFonts w:ascii="標楷體" w:eastAsia="標楷體" w:hAnsi="標楷體" w:hint="eastAsia"/>
          <w:sz w:val="28"/>
          <w:szCs w:val="28"/>
        </w:rPr>
        <w:t>推行地政教育、協助解決不動產糾紛案、舉發虛偽之土地登記案件、公開發表有助革新土地登記或其他地政業務之研究或著作情形。</w:t>
      </w:r>
    </w:p>
    <w:p w:rsidR="00AA7D1A" w:rsidRPr="007F03AA" w:rsidRDefault="005C1B3F" w:rsidP="006A1D1C">
      <w:pPr>
        <w:widowControl/>
        <w:overflowPunct w:val="0"/>
        <w:snapToGrid w:val="0"/>
        <w:spacing w:line="40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AA7D1A" w:rsidRPr="007F03AA"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AA7D1A" w:rsidRPr="007F03AA">
        <w:rPr>
          <w:rFonts w:ascii="標楷體" w:eastAsia="標楷體" w:hAnsi="標楷體"/>
          <w:sz w:val="28"/>
          <w:szCs w:val="28"/>
        </w:rPr>
        <w:t>其他</w:t>
      </w:r>
      <w:r w:rsidR="00AA7D1A" w:rsidRPr="007F03AA">
        <w:rPr>
          <w:rFonts w:ascii="標楷體" w:eastAsia="標楷體" w:hAnsi="標楷體" w:hint="eastAsia"/>
          <w:sz w:val="28"/>
          <w:szCs w:val="28"/>
          <w:lang w:eastAsia="zh-HK"/>
        </w:rPr>
        <w:t>有助於提升地政領域之發展，或</w:t>
      </w:r>
      <w:r w:rsidR="00AA7D1A" w:rsidRPr="007F03AA">
        <w:rPr>
          <w:rFonts w:ascii="標楷體" w:eastAsia="標楷體" w:hAnsi="標楷體"/>
          <w:sz w:val="28"/>
          <w:szCs w:val="28"/>
          <w:lang w:eastAsia="zh-HK"/>
        </w:rPr>
        <w:t>對地政業務具特殊或重大貢獻</w:t>
      </w:r>
      <w:r w:rsidR="00AA7D1A" w:rsidRPr="007F03AA">
        <w:rPr>
          <w:rFonts w:ascii="標楷體" w:eastAsia="標楷體" w:hAnsi="標楷體" w:hint="eastAsia"/>
          <w:sz w:val="28"/>
          <w:szCs w:val="28"/>
          <w:lang w:eastAsia="zh-HK"/>
        </w:rPr>
        <w:t>情形。</w:t>
      </w:r>
    </w:p>
    <w:p w:rsidR="00AA7D1A" w:rsidRPr="007F03AA" w:rsidRDefault="00AA7D1A" w:rsidP="00CE656E">
      <w:pPr>
        <w:overflowPunct w:val="0"/>
        <w:snapToGrid w:val="0"/>
        <w:spacing w:line="40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7F03AA">
        <w:rPr>
          <w:rFonts w:ascii="標楷體" w:eastAsia="標楷體" w:hAnsi="標楷體" w:hint="eastAsia"/>
          <w:sz w:val="28"/>
          <w:szCs w:val="28"/>
        </w:rPr>
        <w:t>評選結果依前項加總分數高低排序，獲獎人數最多以</w:t>
      </w:r>
      <w:r w:rsidRPr="007F03AA">
        <w:rPr>
          <w:rFonts w:ascii="標楷體" w:eastAsia="標楷體" w:hAnsi="標楷體" w:hint="eastAsia"/>
          <w:sz w:val="28"/>
          <w:szCs w:val="28"/>
          <w:lang w:eastAsia="zh-HK"/>
        </w:rPr>
        <w:t>五</w:t>
      </w:r>
      <w:r w:rsidRPr="007F03AA">
        <w:rPr>
          <w:rFonts w:ascii="標楷體" w:eastAsia="標楷體" w:hAnsi="標楷體" w:hint="eastAsia"/>
          <w:sz w:val="28"/>
          <w:szCs w:val="28"/>
        </w:rPr>
        <w:t>人為限。但評選分數相同，致人數大於</w:t>
      </w:r>
      <w:r w:rsidRPr="007F03AA">
        <w:rPr>
          <w:rFonts w:ascii="標楷體" w:eastAsia="標楷體" w:hAnsi="標楷體" w:hint="eastAsia"/>
          <w:sz w:val="28"/>
          <w:szCs w:val="28"/>
          <w:lang w:eastAsia="zh-HK"/>
        </w:rPr>
        <w:t>五</w:t>
      </w:r>
      <w:r w:rsidRPr="007F03AA">
        <w:rPr>
          <w:rFonts w:ascii="標楷體" w:eastAsia="標楷體" w:hAnsi="標楷體" w:hint="eastAsia"/>
          <w:sz w:val="28"/>
          <w:szCs w:val="28"/>
        </w:rPr>
        <w:t>人時，由評選</w:t>
      </w:r>
      <w:r w:rsidRPr="007F03AA">
        <w:rPr>
          <w:rFonts w:ascii="標楷體" w:eastAsia="標楷體" w:hAnsi="標楷體" w:hint="eastAsia"/>
          <w:sz w:val="28"/>
          <w:szCs w:val="28"/>
          <w:lang w:eastAsia="zh-HK"/>
        </w:rPr>
        <w:t>小組</w:t>
      </w:r>
      <w:r w:rsidRPr="007F03AA">
        <w:rPr>
          <w:rFonts w:ascii="標楷體" w:eastAsia="標楷體" w:hAnsi="標楷體" w:hint="eastAsia"/>
          <w:sz w:val="28"/>
          <w:szCs w:val="28"/>
        </w:rPr>
        <w:t>委員當場就分數相同之參選人表決之。</w:t>
      </w:r>
    </w:p>
    <w:p w:rsidR="00AA7D1A" w:rsidRPr="007F03AA" w:rsidRDefault="00AA7D1A" w:rsidP="00CE656E">
      <w:pPr>
        <w:overflowPunct w:val="0"/>
        <w:snapToGrid w:val="0"/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F03AA">
        <w:rPr>
          <w:rFonts w:ascii="標楷體" w:eastAsia="標楷體" w:hAnsi="標楷體" w:hint="eastAsia"/>
          <w:sz w:val="28"/>
          <w:szCs w:val="28"/>
          <w:lang w:eastAsia="zh-HK"/>
        </w:rPr>
        <w:t>八</w:t>
      </w:r>
      <w:r w:rsidRPr="007F03AA">
        <w:rPr>
          <w:rFonts w:ascii="標楷體" w:eastAsia="標楷體" w:hAnsi="標楷體" w:hint="eastAsia"/>
          <w:sz w:val="28"/>
          <w:szCs w:val="28"/>
        </w:rPr>
        <w:t>、獲獎人由本市市長公開表揚並頒發獎座及獎狀；名單另公告於本府及本府地政局網站。</w:t>
      </w:r>
    </w:p>
    <w:p w:rsidR="00AA7D1A" w:rsidRPr="007F03AA" w:rsidRDefault="00AA7D1A" w:rsidP="006A1D1C">
      <w:pPr>
        <w:overflowPunct w:val="0"/>
        <w:snapToGrid w:val="0"/>
        <w:spacing w:line="400" w:lineRule="exact"/>
        <w:ind w:left="560" w:hangingChars="200" w:hanging="560"/>
        <w:jc w:val="both"/>
        <w:rPr>
          <w:sz w:val="22"/>
        </w:rPr>
      </w:pPr>
      <w:r w:rsidRPr="007F03AA">
        <w:rPr>
          <w:rFonts w:ascii="標楷體" w:eastAsia="標楷體" w:hAnsi="標楷體" w:hint="eastAsia"/>
          <w:sz w:val="28"/>
          <w:szCs w:val="28"/>
          <w:lang w:eastAsia="zh-HK"/>
        </w:rPr>
        <w:t>九</w:t>
      </w:r>
      <w:r w:rsidRPr="007F03AA">
        <w:rPr>
          <w:rFonts w:ascii="標楷體" w:eastAsia="標楷體" w:hAnsi="標楷體" w:hint="eastAsia"/>
          <w:sz w:val="28"/>
          <w:szCs w:val="28"/>
        </w:rPr>
        <w:t>、獲獎人如有提供不實申請資料致不符基本資格或獎勵條件情事，經查證屬實者，</w:t>
      </w:r>
      <w:r w:rsidRPr="007F03AA">
        <w:rPr>
          <w:rFonts w:ascii="標楷體" w:eastAsia="標楷體" w:hAnsi="標楷體" w:hint="eastAsia"/>
          <w:sz w:val="28"/>
          <w:szCs w:val="28"/>
          <w:lang w:eastAsia="zh-HK"/>
        </w:rPr>
        <w:t>本府</w:t>
      </w:r>
      <w:r w:rsidRPr="007F03AA">
        <w:rPr>
          <w:rFonts w:ascii="標楷體" w:eastAsia="標楷體" w:hAnsi="標楷體" w:hint="eastAsia"/>
          <w:sz w:val="28"/>
          <w:szCs w:val="28"/>
        </w:rPr>
        <w:t>得逕予撤銷其獲獎資格，並追回其所獲獎座及獎狀。</w:t>
      </w:r>
      <w:r w:rsidR="006A1D1C">
        <w:rPr>
          <w:rFonts w:ascii="標楷體" w:eastAsia="標楷體" w:hAnsi="標楷體"/>
          <w:sz w:val="28"/>
          <w:szCs w:val="28"/>
        </w:rPr>
        <w:br/>
      </w:r>
      <w:r w:rsidRPr="007F03AA">
        <w:rPr>
          <w:rFonts w:ascii="標楷體" w:eastAsia="標楷體" w:hAnsi="標楷體" w:hint="eastAsia"/>
          <w:sz w:val="28"/>
          <w:szCs w:val="28"/>
        </w:rPr>
        <w:t>前項受撤銷資格者名單，另公告於本府及本府地政局網站。</w:t>
      </w:r>
    </w:p>
    <w:sectPr w:rsidR="00AA7D1A" w:rsidRPr="007F03AA" w:rsidSect="007F03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B5D8B"/>
    <w:multiLevelType w:val="hybridMultilevel"/>
    <w:tmpl w:val="F9A26728"/>
    <w:lvl w:ilvl="0" w:tplc="09B8264E">
      <w:start w:val="1"/>
      <w:numFmt w:val="taiwaneseCountingThousand"/>
      <w:lvlText w:val="%1、"/>
      <w:lvlJc w:val="left"/>
      <w:pPr>
        <w:ind w:left="552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389427C"/>
    <w:multiLevelType w:val="hybridMultilevel"/>
    <w:tmpl w:val="D2D4C812"/>
    <w:lvl w:ilvl="0" w:tplc="1CE26CE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1A"/>
    <w:rsid w:val="000A7DD2"/>
    <w:rsid w:val="002776D5"/>
    <w:rsid w:val="003377E0"/>
    <w:rsid w:val="00493761"/>
    <w:rsid w:val="00571D26"/>
    <w:rsid w:val="005C1B3F"/>
    <w:rsid w:val="0064344C"/>
    <w:rsid w:val="006A1D1C"/>
    <w:rsid w:val="007F03AA"/>
    <w:rsid w:val="00802E23"/>
    <w:rsid w:val="008C2C10"/>
    <w:rsid w:val="00A138A8"/>
    <w:rsid w:val="00AA7D1A"/>
    <w:rsid w:val="00B26450"/>
    <w:rsid w:val="00B85BD9"/>
    <w:rsid w:val="00B91F6F"/>
    <w:rsid w:val="00C96408"/>
    <w:rsid w:val="00CE656E"/>
    <w:rsid w:val="00F00F07"/>
    <w:rsid w:val="00F604B4"/>
    <w:rsid w:val="00F9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288DB7B7"/>
  <w15:chartTrackingRefBased/>
  <w15:docId w15:val="{9C66BB1A-0CA7-49F0-A893-988A8AD7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D1A"/>
    <w:pPr>
      <w:ind w:leftChars="200" w:left="480"/>
    </w:pPr>
  </w:style>
  <w:style w:type="table" w:styleId="a4">
    <w:name w:val="Table Grid"/>
    <w:basedOn w:val="a1"/>
    <w:rsid w:val="00AA7D1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3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937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陶敏</dc:creator>
  <cp:keywords/>
  <dc:description/>
  <cp:lastModifiedBy>陶敏</cp:lastModifiedBy>
  <cp:revision>19</cp:revision>
  <cp:lastPrinted>2020-03-31T09:59:00Z</cp:lastPrinted>
  <dcterms:created xsi:type="dcterms:W3CDTF">2020-03-31T08:40:00Z</dcterms:created>
  <dcterms:modified xsi:type="dcterms:W3CDTF">2020-04-08T01:09:00Z</dcterms:modified>
</cp:coreProperties>
</file>