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58" w:rsidRPr="0056205B" w:rsidRDefault="00D2668B">
      <w:pPr>
        <w:spacing w:line="720" w:lineRule="exact"/>
        <w:ind w:right="-510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表</w:t>
      </w:r>
      <w:r w:rsidR="00A94AF6">
        <w:rPr>
          <w:rFonts w:eastAsia="標楷體" w:hint="eastAsia"/>
          <w:b/>
          <w:sz w:val="32"/>
          <w:szCs w:val="32"/>
        </w:rPr>
        <w:t>一</w:t>
      </w:r>
    </w:p>
    <w:p w:rsidR="00400458" w:rsidRPr="002058EF" w:rsidRDefault="00400458">
      <w:pPr>
        <w:spacing w:line="720" w:lineRule="exact"/>
        <w:ind w:right="-510"/>
        <w:jc w:val="both"/>
        <w:rPr>
          <w:rFonts w:eastAsia="標楷體"/>
          <w:b/>
          <w:sz w:val="48"/>
        </w:rPr>
      </w:pPr>
    </w:p>
    <w:p w:rsidR="00400458" w:rsidRDefault="00400458">
      <w:pPr>
        <w:spacing w:line="720" w:lineRule="exact"/>
        <w:ind w:right="-510"/>
        <w:jc w:val="both"/>
        <w:rPr>
          <w:rFonts w:eastAsia="標楷體"/>
          <w:b/>
          <w:sz w:val="48"/>
        </w:rPr>
      </w:pPr>
    </w:p>
    <w:p w:rsidR="00586357" w:rsidRPr="00586357" w:rsidRDefault="00586357">
      <w:pPr>
        <w:spacing w:line="720" w:lineRule="exact"/>
        <w:ind w:right="-510"/>
        <w:jc w:val="both"/>
        <w:rPr>
          <w:rFonts w:eastAsia="標楷體"/>
          <w:b/>
          <w:sz w:val="48"/>
        </w:rPr>
      </w:pPr>
    </w:p>
    <w:p w:rsidR="00400458" w:rsidRPr="002058EF" w:rsidRDefault="00400458" w:rsidP="008F6384">
      <w:pPr>
        <w:ind w:right="-510"/>
        <w:jc w:val="center"/>
        <w:rPr>
          <w:rFonts w:eastAsia="標楷體"/>
          <w:b/>
          <w:sz w:val="56"/>
        </w:rPr>
      </w:pPr>
      <w:r w:rsidRPr="002058EF">
        <w:rPr>
          <w:rFonts w:eastAsia="標楷體" w:hint="eastAsia"/>
          <w:b/>
          <w:sz w:val="56"/>
        </w:rPr>
        <w:t>第</w:t>
      </w:r>
      <w:r w:rsidRPr="00CC2DE0">
        <w:rPr>
          <w:rFonts w:eastAsia="標楷體" w:hint="eastAsia"/>
          <w:b/>
          <w:color w:val="FF0000"/>
          <w:sz w:val="56"/>
        </w:rPr>
        <w:t xml:space="preserve">  </w:t>
      </w:r>
      <w:r w:rsidRPr="002058EF">
        <w:rPr>
          <w:rFonts w:eastAsia="標楷體" w:hint="eastAsia"/>
          <w:b/>
          <w:sz w:val="56"/>
        </w:rPr>
        <w:t>屆</w:t>
      </w:r>
      <w:r w:rsidR="00D2668B">
        <w:rPr>
          <w:rFonts w:eastAsia="標楷體" w:hint="eastAsia"/>
          <w:b/>
          <w:sz w:val="56"/>
        </w:rPr>
        <w:t xml:space="preserve"> </w:t>
      </w:r>
      <w:r w:rsidR="00D22B8E">
        <w:rPr>
          <w:rFonts w:eastAsia="標楷體" w:hint="eastAsia"/>
          <w:b/>
          <w:sz w:val="56"/>
        </w:rPr>
        <w:t>桃園</w:t>
      </w:r>
      <w:r w:rsidR="00586357">
        <w:rPr>
          <w:rFonts w:eastAsia="標楷體" w:hint="eastAsia"/>
          <w:b/>
          <w:sz w:val="56"/>
        </w:rPr>
        <w:t>市政府</w:t>
      </w:r>
      <w:r w:rsidRPr="002058EF">
        <w:rPr>
          <w:rFonts w:eastAsia="標楷體" w:hint="eastAsia"/>
          <w:b/>
          <w:sz w:val="56"/>
        </w:rPr>
        <w:t>公共工程</w:t>
      </w:r>
      <w:r w:rsidR="006221E6">
        <w:rPr>
          <w:rFonts w:eastAsia="標楷體" w:hint="eastAsia"/>
          <w:b/>
          <w:sz w:val="56"/>
        </w:rPr>
        <w:t>金品</w:t>
      </w:r>
      <w:r w:rsidRPr="002058EF">
        <w:rPr>
          <w:rFonts w:eastAsia="標楷體" w:hint="eastAsia"/>
          <w:b/>
          <w:sz w:val="56"/>
        </w:rPr>
        <w:t>獎</w:t>
      </w:r>
    </w:p>
    <w:p w:rsidR="00400458" w:rsidRPr="002058EF" w:rsidRDefault="00400458" w:rsidP="008F6384">
      <w:pPr>
        <w:ind w:right="-510"/>
        <w:jc w:val="center"/>
        <w:rPr>
          <w:rFonts w:eastAsia="標楷體"/>
          <w:b/>
          <w:sz w:val="56"/>
        </w:rPr>
      </w:pPr>
      <w:r w:rsidRPr="002058EF">
        <w:rPr>
          <w:rFonts w:eastAsia="標楷體" w:hint="eastAsia"/>
          <w:b/>
          <w:sz w:val="56"/>
        </w:rPr>
        <w:t>推薦書</w:t>
      </w:r>
    </w:p>
    <w:p w:rsidR="00400458" w:rsidRPr="002058EF" w:rsidRDefault="00400458">
      <w:pPr>
        <w:spacing w:line="460" w:lineRule="exact"/>
        <w:ind w:right="-508"/>
        <w:jc w:val="both"/>
        <w:rPr>
          <w:rFonts w:eastAsia="標楷體"/>
          <w:b/>
          <w:sz w:val="40"/>
        </w:rPr>
      </w:pPr>
    </w:p>
    <w:p w:rsidR="00400458" w:rsidRPr="002058EF" w:rsidRDefault="00400458">
      <w:pPr>
        <w:spacing w:line="460" w:lineRule="exact"/>
        <w:ind w:right="-508"/>
        <w:jc w:val="both"/>
        <w:rPr>
          <w:rFonts w:eastAsia="標楷體"/>
          <w:b/>
          <w:sz w:val="40"/>
        </w:rPr>
      </w:pPr>
    </w:p>
    <w:p w:rsidR="00400458" w:rsidRPr="002058EF" w:rsidRDefault="00400458">
      <w:pPr>
        <w:spacing w:line="460" w:lineRule="exact"/>
        <w:ind w:right="-508"/>
        <w:jc w:val="both"/>
        <w:rPr>
          <w:rFonts w:eastAsia="標楷體"/>
          <w:b/>
          <w:sz w:val="40"/>
        </w:rPr>
      </w:pPr>
    </w:p>
    <w:p w:rsidR="00400458" w:rsidRPr="002058EF" w:rsidRDefault="00400458">
      <w:pPr>
        <w:spacing w:line="460" w:lineRule="exact"/>
        <w:ind w:right="-508"/>
        <w:jc w:val="both"/>
        <w:rPr>
          <w:rFonts w:eastAsia="標楷體"/>
          <w:b/>
          <w:sz w:val="40"/>
        </w:rPr>
      </w:pPr>
    </w:p>
    <w:p w:rsidR="00400458" w:rsidRPr="002058EF" w:rsidRDefault="00400458">
      <w:pPr>
        <w:spacing w:line="520" w:lineRule="exact"/>
        <w:jc w:val="center"/>
        <w:rPr>
          <w:rFonts w:ascii="標楷體" w:eastAsia="標楷體"/>
          <w:b/>
          <w:sz w:val="32"/>
        </w:rPr>
      </w:pPr>
    </w:p>
    <w:p w:rsidR="00400458" w:rsidRPr="002058EF" w:rsidRDefault="00400458">
      <w:pPr>
        <w:spacing w:line="460" w:lineRule="exact"/>
        <w:ind w:right="-508"/>
        <w:jc w:val="both"/>
        <w:rPr>
          <w:rFonts w:ascii="標楷體" w:eastAsia="標楷體"/>
          <w:b/>
          <w:sz w:val="40"/>
        </w:rPr>
      </w:pPr>
      <w:r w:rsidRPr="002058EF">
        <w:rPr>
          <w:rFonts w:ascii="標楷體" w:eastAsia="標楷體" w:hint="eastAsia"/>
          <w:b/>
          <w:sz w:val="40"/>
        </w:rPr>
        <w:t>推薦機關名稱：</w:t>
      </w:r>
    </w:p>
    <w:p w:rsidR="00400458" w:rsidRPr="002058EF" w:rsidRDefault="00400458">
      <w:pPr>
        <w:spacing w:line="460" w:lineRule="exact"/>
        <w:ind w:right="-508"/>
        <w:jc w:val="both"/>
        <w:rPr>
          <w:rFonts w:ascii="標楷體" w:eastAsia="標楷體"/>
          <w:b/>
          <w:sz w:val="40"/>
        </w:rPr>
      </w:pPr>
    </w:p>
    <w:p w:rsidR="00400458" w:rsidRPr="002058EF" w:rsidRDefault="00400458">
      <w:pPr>
        <w:spacing w:line="460" w:lineRule="exact"/>
        <w:ind w:right="-508"/>
        <w:jc w:val="both"/>
        <w:rPr>
          <w:rFonts w:ascii="標楷體" w:eastAsia="標楷體"/>
          <w:b/>
          <w:sz w:val="40"/>
        </w:rPr>
      </w:pPr>
    </w:p>
    <w:p w:rsidR="00400458" w:rsidRPr="002058EF" w:rsidRDefault="00400458">
      <w:pPr>
        <w:spacing w:line="460" w:lineRule="exact"/>
        <w:ind w:right="-508"/>
        <w:jc w:val="both"/>
        <w:rPr>
          <w:rFonts w:ascii="標楷體" w:eastAsia="標楷體"/>
          <w:b/>
          <w:sz w:val="40"/>
        </w:rPr>
      </w:pPr>
      <w:r w:rsidRPr="002058EF">
        <w:rPr>
          <w:rFonts w:ascii="標楷體" w:eastAsia="標楷體" w:hint="eastAsia"/>
          <w:b/>
          <w:sz w:val="40"/>
        </w:rPr>
        <w:t>機關</w:t>
      </w:r>
      <w:r w:rsidR="00576874">
        <w:rPr>
          <w:rFonts w:ascii="標楷體" w:eastAsia="標楷體" w:hint="eastAsia"/>
          <w:b/>
          <w:sz w:val="40"/>
        </w:rPr>
        <w:t>代表</w:t>
      </w:r>
      <w:r w:rsidRPr="002058EF">
        <w:rPr>
          <w:rFonts w:ascii="標楷體" w:eastAsia="標楷體" w:hint="eastAsia"/>
          <w:b/>
          <w:sz w:val="40"/>
        </w:rPr>
        <w:t>人：                   （印章）</w:t>
      </w:r>
    </w:p>
    <w:p w:rsidR="00400458" w:rsidRPr="002058EF" w:rsidRDefault="00400458">
      <w:pPr>
        <w:spacing w:line="460" w:lineRule="exact"/>
        <w:ind w:right="-508"/>
        <w:jc w:val="both"/>
        <w:rPr>
          <w:rFonts w:ascii="標楷體" w:eastAsia="標楷體"/>
          <w:b/>
          <w:sz w:val="40"/>
        </w:rPr>
      </w:pPr>
    </w:p>
    <w:p w:rsidR="00400458" w:rsidRPr="002058EF" w:rsidRDefault="00400458">
      <w:pPr>
        <w:spacing w:line="460" w:lineRule="exact"/>
        <w:ind w:right="-508"/>
        <w:jc w:val="both"/>
        <w:rPr>
          <w:rFonts w:ascii="標楷體" w:eastAsia="標楷體"/>
          <w:b/>
          <w:sz w:val="40"/>
        </w:rPr>
      </w:pPr>
    </w:p>
    <w:p w:rsidR="00400458" w:rsidRPr="002058EF" w:rsidRDefault="00400458">
      <w:pPr>
        <w:spacing w:line="460" w:lineRule="exact"/>
        <w:ind w:right="-508"/>
        <w:jc w:val="both"/>
        <w:rPr>
          <w:rFonts w:ascii="標楷體" w:eastAsia="標楷體"/>
          <w:b/>
          <w:sz w:val="40"/>
        </w:rPr>
      </w:pPr>
      <w:r w:rsidRPr="002058EF">
        <w:rPr>
          <w:rFonts w:ascii="標楷體" w:eastAsia="標楷體" w:hint="eastAsia"/>
          <w:b/>
          <w:sz w:val="40"/>
        </w:rPr>
        <w:t>機關印信：</w:t>
      </w:r>
    </w:p>
    <w:p w:rsidR="00400458" w:rsidRPr="002058EF" w:rsidRDefault="00400458">
      <w:pPr>
        <w:spacing w:line="460" w:lineRule="exact"/>
        <w:ind w:right="-508"/>
        <w:jc w:val="both"/>
        <w:rPr>
          <w:rFonts w:ascii="標楷體" w:eastAsia="標楷體"/>
          <w:b/>
          <w:sz w:val="40"/>
        </w:rPr>
      </w:pPr>
    </w:p>
    <w:p w:rsidR="00400458" w:rsidRPr="002058EF" w:rsidRDefault="00400458">
      <w:pPr>
        <w:spacing w:line="460" w:lineRule="exact"/>
        <w:ind w:right="-508"/>
        <w:jc w:val="both"/>
        <w:rPr>
          <w:rFonts w:eastAsia="標楷體"/>
          <w:b/>
          <w:sz w:val="40"/>
        </w:rPr>
      </w:pPr>
    </w:p>
    <w:p w:rsidR="00400458" w:rsidRPr="002058EF" w:rsidRDefault="00400458">
      <w:pPr>
        <w:spacing w:line="460" w:lineRule="exact"/>
        <w:ind w:right="-508"/>
        <w:jc w:val="both"/>
        <w:rPr>
          <w:rFonts w:eastAsia="標楷體"/>
          <w:b/>
          <w:sz w:val="40"/>
        </w:rPr>
      </w:pPr>
    </w:p>
    <w:p w:rsidR="00400458" w:rsidRPr="002058EF" w:rsidRDefault="00400458">
      <w:pPr>
        <w:spacing w:line="460" w:lineRule="exact"/>
        <w:ind w:right="-508"/>
        <w:jc w:val="both"/>
        <w:rPr>
          <w:rFonts w:eastAsia="標楷體"/>
          <w:b/>
          <w:sz w:val="40"/>
        </w:rPr>
      </w:pPr>
    </w:p>
    <w:p w:rsidR="00400458" w:rsidRPr="002058EF" w:rsidRDefault="00400458">
      <w:pPr>
        <w:spacing w:line="460" w:lineRule="exact"/>
        <w:ind w:right="-508"/>
        <w:jc w:val="both"/>
        <w:rPr>
          <w:rFonts w:eastAsia="標楷體"/>
          <w:b/>
          <w:sz w:val="40"/>
        </w:rPr>
      </w:pPr>
    </w:p>
    <w:p w:rsidR="00400458" w:rsidRPr="002058EF" w:rsidRDefault="00400458">
      <w:pPr>
        <w:spacing w:line="460" w:lineRule="exact"/>
        <w:ind w:right="-508"/>
        <w:jc w:val="both"/>
        <w:rPr>
          <w:rFonts w:eastAsia="標楷體"/>
          <w:b/>
          <w:sz w:val="40"/>
        </w:rPr>
      </w:pPr>
    </w:p>
    <w:p w:rsidR="00DB0401" w:rsidRPr="002058EF" w:rsidRDefault="00DB0401">
      <w:pPr>
        <w:spacing w:line="460" w:lineRule="exact"/>
        <w:ind w:right="-508"/>
        <w:jc w:val="both"/>
        <w:rPr>
          <w:rFonts w:eastAsia="標楷體"/>
          <w:b/>
          <w:sz w:val="40"/>
        </w:rPr>
      </w:pPr>
    </w:p>
    <w:p w:rsidR="00400458" w:rsidRPr="002058EF" w:rsidRDefault="00400458">
      <w:pPr>
        <w:spacing w:line="720" w:lineRule="exact"/>
        <w:ind w:right="-510"/>
        <w:jc w:val="center"/>
        <w:rPr>
          <w:rFonts w:ascii="標楷體" w:eastAsia="標楷體"/>
          <w:b/>
          <w:bCs/>
          <w:sz w:val="40"/>
        </w:rPr>
      </w:pPr>
      <w:r w:rsidRPr="002058EF">
        <w:rPr>
          <w:rFonts w:ascii="標楷體" w:eastAsia="標楷體" w:hint="eastAsia"/>
          <w:b/>
          <w:bCs/>
          <w:sz w:val="40"/>
        </w:rPr>
        <w:t>中  華  民  國       年       月      日</w:t>
      </w:r>
    </w:p>
    <w:p w:rsidR="00400458" w:rsidRPr="002058EF" w:rsidRDefault="00400458">
      <w:pPr>
        <w:pStyle w:val="1"/>
        <w:spacing w:line="440" w:lineRule="exact"/>
        <w:ind w:right="-694" w:hanging="720"/>
        <w:jc w:val="both"/>
      </w:pPr>
      <w:r w:rsidRPr="00F41DD1">
        <w:rPr>
          <w:rFonts w:ascii="Times New Roman" w:eastAsia="標楷體" w:hAnsi="Times New Roman"/>
        </w:rPr>
        <w:br w:type="page"/>
      </w:r>
      <w:r w:rsidRPr="002058EF">
        <w:rPr>
          <w:rFonts w:hint="eastAsia"/>
        </w:rPr>
        <w:lastRenderedPageBreak/>
        <w:t xml:space="preserve">    </w:t>
      </w:r>
    </w:p>
    <w:p w:rsidR="00400458" w:rsidRPr="002058EF" w:rsidRDefault="00400458">
      <w:pPr>
        <w:spacing w:after="120" w:line="480" w:lineRule="exact"/>
        <w:jc w:val="center"/>
        <w:rPr>
          <w:rFonts w:eastAsia="標楷體"/>
          <w:b/>
          <w:sz w:val="32"/>
        </w:rPr>
      </w:pPr>
      <w:r w:rsidRPr="002058EF">
        <w:rPr>
          <w:rFonts w:eastAsia="標楷體" w:hint="eastAsia"/>
          <w:b/>
          <w:sz w:val="32"/>
        </w:rPr>
        <w:t>「</w:t>
      </w:r>
      <w:r w:rsidR="00F41DD1">
        <w:rPr>
          <w:rFonts w:eastAsia="標楷體" w:hint="eastAsia"/>
          <w:b/>
          <w:sz w:val="32"/>
        </w:rPr>
        <w:t>桃園</w:t>
      </w:r>
      <w:r w:rsidR="0011213A">
        <w:rPr>
          <w:rFonts w:eastAsia="標楷體" w:hint="eastAsia"/>
          <w:b/>
          <w:sz w:val="32"/>
        </w:rPr>
        <w:t>市政府公共工程</w:t>
      </w:r>
      <w:r w:rsidR="006221E6">
        <w:rPr>
          <w:rFonts w:eastAsia="標楷體" w:hint="eastAsia"/>
          <w:b/>
          <w:sz w:val="32"/>
        </w:rPr>
        <w:t>金品</w:t>
      </w:r>
      <w:r w:rsidR="0011213A">
        <w:rPr>
          <w:rFonts w:eastAsia="標楷體" w:hint="eastAsia"/>
          <w:b/>
          <w:sz w:val="32"/>
        </w:rPr>
        <w:t>獎</w:t>
      </w:r>
      <w:r w:rsidRPr="002058EF">
        <w:rPr>
          <w:rFonts w:eastAsia="標楷體" w:hint="eastAsia"/>
          <w:b/>
          <w:sz w:val="32"/>
        </w:rPr>
        <w:t>」推薦表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2326"/>
        <w:gridCol w:w="74"/>
        <w:gridCol w:w="2303"/>
        <w:gridCol w:w="217"/>
        <w:gridCol w:w="2160"/>
      </w:tblGrid>
      <w:tr w:rsidR="00400458" w:rsidRPr="002058EF">
        <w:trPr>
          <w:cantSplit/>
          <w:trHeight w:val="1104"/>
        </w:trPr>
        <w:tc>
          <w:tcPr>
            <w:tcW w:w="2428" w:type="dxa"/>
            <w:vAlign w:val="center"/>
          </w:tcPr>
          <w:p w:rsidR="00400458" w:rsidRPr="002058EF" w:rsidRDefault="00400458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2058EF">
              <w:rPr>
                <w:rFonts w:ascii="標楷體" w:eastAsia="標楷體" w:hint="eastAsia"/>
                <w:b/>
              </w:rPr>
              <w:t>※</w:t>
            </w:r>
            <w:r w:rsidRPr="002058EF">
              <w:rPr>
                <w:rFonts w:eastAsia="標楷體" w:hint="eastAsia"/>
                <w:b/>
              </w:rPr>
              <w:t>推薦工程</w:t>
            </w:r>
          </w:p>
          <w:p w:rsidR="00400458" w:rsidRPr="002058EF" w:rsidRDefault="005B34F4" w:rsidP="00F84BF6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5B34F4">
              <w:rPr>
                <w:rFonts w:eastAsia="標楷體" w:hint="eastAsia"/>
                <w:b/>
              </w:rPr>
              <w:t>本府</w:t>
            </w:r>
            <w:r w:rsidR="00400458" w:rsidRPr="002058EF">
              <w:rPr>
                <w:rFonts w:eastAsia="標楷體" w:hint="eastAsia"/>
                <w:b/>
              </w:rPr>
              <w:t>機關</w:t>
            </w:r>
          </w:p>
        </w:tc>
        <w:tc>
          <w:tcPr>
            <w:tcW w:w="7080" w:type="dxa"/>
            <w:gridSpan w:val="5"/>
            <w:vAlign w:val="center"/>
          </w:tcPr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機關名稱：</w:t>
            </w:r>
          </w:p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連絡人姓名及職稱：</w:t>
            </w:r>
          </w:p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連絡電話：（</w:t>
            </w:r>
            <w:r w:rsidRPr="002058EF">
              <w:rPr>
                <w:rFonts w:eastAsia="標楷體" w:hint="eastAsia"/>
                <w:b/>
              </w:rPr>
              <w:t xml:space="preserve">  </w:t>
            </w:r>
            <w:r w:rsidRPr="002058EF">
              <w:rPr>
                <w:rFonts w:eastAsia="標楷體" w:hint="eastAsia"/>
                <w:b/>
              </w:rPr>
              <w:t>）</w:t>
            </w:r>
            <w:r w:rsidRPr="002058EF">
              <w:rPr>
                <w:rFonts w:eastAsia="標楷體" w:hint="eastAsia"/>
                <w:b/>
              </w:rPr>
              <w:t xml:space="preserve">               </w:t>
            </w:r>
            <w:r w:rsidRPr="002058EF">
              <w:rPr>
                <w:rFonts w:eastAsia="標楷體" w:hint="eastAsia"/>
                <w:b/>
              </w:rPr>
              <w:t>傳真電話：（</w:t>
            </w:r>
            <w:r w:rsidRPr="002058EF">
              <w:rPr>
                <w:rFonts w:eastAsia="標楷體" w:hint="eastAsia"/>
                <w:b/>
              </w:rPr>
              <w:t xml:space="preserve">  </w:t>
            </w:r>
            <w:r w:rsidRPr="002058EF">
              <w:rPr>
                <w:rFonts w:eastAsia="標楷體" w:hint="eastAsia"/>
                <w:b/>
              </w:rPr>
              <w:t>）</w:t>
            </w:r>
          </w:p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E-mail</w:t>
            </w:r>
            <w:r w:rsidRPr="002058EF">
              <w:rPr>
                <w:rFonts w:eastAsia="標楷體" w:hint="eastAsia"/>
                <w:b/>
              </w:rPr>
              <w:t>：</w:t>
            </w:r>
          </w:p>
        </w:tc>
      </w:tr>
      <w:tr w:rsidR="00400458" w:rsidRPr="002058EF">
        <w:trPr>
          <w:cantSplit/>
          <w:trHeight w:val="1078"/>
        </w:trPr>
        <w:tc>
          <w:tcPr>
            <w:tcW w:w="2428" w:type="dxa"/>
            <w:vAlign w:val="center"/>
          </w:tcPr>
          <w:p w:rsidR="00400458" w:rsidRPr="002058EF" w:rsidRDefault="00400458">
            <w:pPr>
              <w:snapToGrid w:val="0"/>
              <w:jc w:val="center"/>
              <w:rPr>
                <w:rFonts w:eastAsia="標楷體"/>
                <w:b/>
              </w:rPr>
            </w:pPr>
            <w:r w:rsidRPr="002058EF">
              <w:rPr>
                <w:rFonts w:ascii="標楷體" w:eastAsia="標楷體" w:hint="eastAsia"/>
                <w:b/>
              </w:rPr>
              <w:t>※</w:t>
            </w:r>
            <w:r w:rsidRPr="002058EF">
              <w:rPr>
                <w:rFonts w:eastAsia="標楷體" w:hint="eastAsia"/>
                <w:b/>
              </w:rPr>
              <w:t>工程主辦機關</w:t>
            </w:r>
          </w:p>
        </w:tc>
        <w:tc>
          <w:tcPr>
            <w:tcW w:w="7080" w:type="dxa"/>
            <w:gridSpan w:val="5"/>
            <w:vAlign w:val="center"/>
          </w:tcPr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機關名稱：</w:t>
            </w:r>
          </w:p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連絡人姓名及職稱：</w:t>
            </w:r>
          </w:p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連絡地址：</w:t>
            </w:r>
          </w:p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連絡電話：（</w:t>
            </w:r>
            <w:r w:rsidRPr="002058EF">
              <w:rPr>
                <w:rFonts w:eastAsia="標楷體" w:hint="eastAsia"/>
                <w:b/>
              </w:rPr>
              <w:t xml:space="preserve">  </w:t>
            </w:r>
            <w:r w:rsidRPr="002058EF">
              <w:rPr>
                <w:rFonts w:eastAsia="標楷體" w:hint="eastAsia"/>
                <w:b/>
              </w:rPr>
              <w:t>）</w:t>
            </w:r>
            <w:r w:rsidRPr="002058EF">
              <w:rPr>
                <w:rFonts w:eastAsia="標楷體" w:hint="eastAsia"/>
                <w:b/>
              </w:rPr>
              <w:t xml:space="preserve">               </w:t>
            </w:r>
            <w:r w:rsidRPr="002058EF">
              <w:rPr>
                <w:rFonts w:eastAsia="標楷體" w:hint="eastAsia"/>
                <w:b/>
              </w:rPr>
              <w:t>傳真電話：（</w:t>
            </w:r>
            <w:r w:rsidRPr="002058EF">
              <w:rPr>
                <w:rFonts w:eastAsia="標楷體" w:hint="eastAsia"/>
                <w:b/>
              </w:rPr>
              <w:t xml:space="preserve">  </w:t>
            </w:r>
            <w:r w:rsidRPr="002058EF">
              <w:rPr>
                <w:rFonts w:eastAsia="標楷體" w:hint="eastAsia"/>
                <w:b/>
              </w:rPr>
              <w:t>）</w:t>
            </w:r>
          </w:p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E-mail</w:t>
            </w:r>
            <w:r w:rsidRPr="002058EF">
              <w:rPr>
                <w:rFonts w:eastAsia="標楷體" w:hint="eastAsia"/>
                <w:b/>
              </w:rPr>
              <w:t>：</w:t>
            </w:r>
          </w:p>
        </w:tc>
      </w:tr>
      <w:tr w:rsidR="00400458" w:rsidRPr="002058EF">
        <w:trPr>
          <w:cantSplit/>
          <w:trHeight w:val="705"/>
        </w:trPr>
        <w:tc>
          <w:tcPr>
            <w:tcW w:w="2428" w:type="dxa"/>
            <w:vAlign w:val="center"/>
          </w:tcPr>
          <w:p w:rsidR="00400458" w:rsidRPr="00256067" w:rsidRDefault="00400458">
            <w:pPr>
              <w:spacing w:before="60" w:after="60" w:line="480" w:lineRule="exact"/>
              <w:jc w:val="center"/>
              <w:rPr>
                <w:rFonts w:eastAsia="標楷體"/>
                <w:b/>
              </w:rPr>
            </w:pPr>
            <w:r w:rsidRPr="00256067">
              <w:rPr>
                <w:rFonts w:eastAsia="標楷體" w:hint="eastAsia"/>
                <w:b/>
              </w:rPr>
              <w:t>代辦單位</w:t>
            </w:r>
          </w:p>
        </w:tc>
        <w:tc>
          <w:tcPr>
            <w:tcW w:w="7080" w:type="dxa"/>
            <w:gridSpan w:val="5"/>
            <w:vAlign w:val="center"/>
          </w:tcPr>
          <w:p w:rsidR="00400458" w:rsidRPr="00256067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56067">
              <w:rPr>
                <w:rFonts w:eastAsia="標楷體" w:hint="eastAsia"/>
                <w:b/>
              </w:rPr>
              <w:t>單位名稱：</w:t>
            </w:r>
            <w:r w:rsidRPr="00256067">
              <w:rPr>
                <w:rFonts w:eastAsia="標楷體" w:hint="eastAsia"/>
                <w:b/>
              </w:rPr>
              <w:t xml:space="preserve">                    </w:t>
            </w:r>
          </w:p>
          <w:p w:rsidR="00400458" w:rsidRPr="00256067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56067">
              <w:rPr>
                <w:rFonts w:eastAsia="標楷體" w:hint="eastAsia"/>
                <w:b/>
              </w:rPr>
              <w:t>統一編號：</w:t>
            </w:r>
            <w:r w:rsidR="006823A0" w:rsidRPr="00256067">
              <w:rPr>
                <w:rFonts w:eastAsia="標楷體" w:hint="eastAsia"/>
                <w:b/>
              </w:rPr>
              <w:t xml:space="preserve"> </w:t>
            </w:r>
          </w:p>
          <w:p w:rsidR="00400458" w:rsidRPr="00256067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56067">
              <w:rPr>
                <w:rFonts w:eastAsia="標楷體" w:hint="eastAsia"/>
                <w:b/>
              </w:rPr>
              <w:t>連絡地址：</w:t>
            </w:r>
          </w:p>
          <w:p w:rsidR="00400458" w:rsidRPr="00256067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56067">
              <w:rPr>
                <w:rFonts w:eastAsia="標楷體" w:hint="eastAsia"/>
                <w:b/>
              </w:rPr>
              <w:t>連絡電話：（</w:t>
            </w:r>
            <w:r w:rsidRPr="00256067">
              <w:rPr>
                <w:rFonts w:eastAsia="標楷體" w:hint="eastAsia"/>
                <w:b/>
              </w:rPr>
              <w:t xml:space="preserve">  </w:t>
            </w:r>
            <w:r w:rsidRPr="00256067">
              <w:rPr>
                <w:rFonts w:eastAsia="標楷體" w:hint="eastAsia"/>
                <w:b/>
              </w:rPr>
              <w:t>）</w:t>
            </w:r>
            <w:r w:rsidRPr="00256067">
              <w:rPr>
                <w:rFonts w:eastAsia="標楷體" w:hint="eastAsia"/>
                <w:b/>
              </w:rPr>
              <w:t xml:space="preserve">               </w:t>
            </w:r>
            <w:r w:rsidRPr="00256067">
              <w:rPr>
                <w:rFonts w:eastAsia="標楷體" w:hint="eastAsia"/>
                <w:b/>
              </w:rPr>
              <w:t>傳真電話：（</w:t>
            </w:r>
            <w:r w:rsidRPr="00256067">
              <w:rPr>
                <w:rFonts w:eastAsia="標楷體" w:hint="eastAsia"/>
                <w:b/>
              </w:rPr>
              <w:t xml:space="preserve">  </w:t>
            </w:r>
            <w:r w:rsidRPr="00256067">
              <w:rPr>
                <w:rFonts w:eastAsia="標楷體" w:hint="eastAsia"/>
                <w:b/>
              </w:rPr>
              <w:t>）</w:t>
            </w:r>
          </w:p>
          <w:p w:rsidR="00400458" w:rsidRPr="00256067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56067">
              <w:rPr>
                <w:rFonts w:eastAsia="標楷體" w:hint="eastAsia"/>
                <w:b/>
              </w:rPr>
              <w:t>E-mail</w:t>
            </w:r>
            <w:r w:rsidRPr="00256067">
              <w:rPr>
                <w:rFonts w:eastAsia="標楷體" w:hint="eastAsia"/>
                <w:b/>
              </w:rPr>
              <w:t>：</w:t>
            </w:r>
          </w:p>
        </w:tc>
      </w:tr>
      <w:tr w:rsidR="00400458" w:rsidRPr="002058EF">
        <w:trPr>
          <w:cantSplit/>
          <w:trHeight w:val="705"/>
        </w:trPr>
        <w:tc>
          <w:tcPr>
            <w:tcW w:w="2428" w:type="dxa"/>
            <w:vAlign w:val="center"/>
          </w:tcPr>
          <w:p w:rsidR="00400458" w:rsidRPr="002058EF" w:rsidRDefault="00400458">
            <w:pPr>
              <w:spacing w:before="60" w:after="60" w:line="480" w:lineRule="exact"/>
              <w:jc w:val="center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設計單位</w:t>
            </w:r>
          </w:p>
        </w:tc>
        <w:tc>
          <w:tcPr>
            <w:tcW w:w="7080" w:type="dxa"/>
            <w:gridSpan w:val="5"/>
            <w:vAlign w:val="center"/>
          </w:tcPr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單位名稱：</w:t>
            </w:r>
          </w:p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統一編號：</w:t>
            </w:r>
          </w:p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連絡地址：</w:t>
            </w:r>
          </w:p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連絡電話：（</w:t>
            </w:r>
            <w:r w:rsidRPr="002058EF">
              <w:rPr>
                <w:rFonts w:eastAsia="標楷體" w:hint="eastAsia"/>
                <w:b/>
              </w:rPr>
              <w:t xml:space="preserve">  </w:t>
            </w:r>
            <w:r w:rsidRPr="002058EF">
              <w:rPr>
                <w:rFonts w:eastAsia="標楷體" w:hint="eastAsia"/>
                <w:b/>
              </w:rPr>
              <w:t>）</w:t>
            </w:r>
            <w:r w:rsidRPr="002058EF">
              <w:rPr>
                <w:rFonts w:eastAsia="標楷體" w:hint="eastAsia"/>
                <w:b/>
              </w:rPr>
              <w:t xml:space="preserve">               </w:t>
            </w:r>
            <w:r w:rsidRPr="002058EF">
              <w:rPr>
                <w:rFonts w:eastAsia="標楷體" w:hint="eastAsia"/>
                <w:b/>
              </w:rPr>
              <w:t>傳真電話：（</w:t>
            </w:r>
            <w:r w:rsidRPr="002058EF">
              <w:rPr>
                <w:rFonts w:eastAsia="標楷體" w:hint="eastAsia"/>
                <w:b/>
              </w:rPr>
              <w:t xml:space="preserve">  </w:t>
            </w:r>
            <w:r w:rsidRPr="002058EF">
              <w:rPr>
                <w:rFonts w:eastAsia="標楷體" w:hint="eastAsia"/>
                <w:b/>
              </w:rPr>
              <w:t>）</w:t>
            </w:r>
          </w:p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E-mail</w:t>
            </w:r>
            <w:r w:rsidRPr="002058EF">
              <w:rPr>
                <w:rFonts w:eastAsia="標楷體" w:hint="eastAsia"/>
                <w:b/>
              </w:rPr>
              <w:t>：</w:t>
            </w:r>
          </w:p>
        </w:tc>
      </w:tr>
      <w:tr w:rsidR="00400458" w:rsidRPr="002058EF">
        <w:trPr>
          <w:cantSplit/>
          <w:trHeight w:val="705"/>
        </w:trPr>
        <w:tc>
          <w:tcPr>
            <w:tcW w:w="2428" w:type="dxa"/>
            <w:vAlign w:val="center"/>
          </w:tcPr>
          <w:p w:rsidR="00400458" w:rsidRPr="002058EF" w:rsidRDefault="00400458">
            <w:pPr>
              <w:spacing w:before="60" w:after="60" w:line="480" w:lineRule="exact"/>
              <w:jc w:val="center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監造單位</w:t>
            </w:r>
          </w:p>
        </w:tc>
        <w:tc>
          <w:tcPr>
            <w:tcW w:w="7080" w:type="dxa"/>
            <w:gridSpan w:val="5"/>
            <w:vAlign w:val="center"/>
          </w:tcPr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單位名稱：</w:t>
            </w:r>
          </w:p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統一編號：</w:t>
            </w:r>
          </w:p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連絡地址：</w:t>
            </w:r>
          </w:p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連絡電話：（</w:t>
            </w:r>
            <w:r w:rsidRPr="002058EF">
              <w:rPr>
                <w:rFonts w:eastAsia="標楷體" w:hint="eastAsia"/>
                <w:b/>
              </w:rPr>
              <w:t xml:space="preserve">  </w:t>
            </w:r>
            <w:r w:rsidRPr="002058EF">
              <w:rPr>
                <w:rFonts w:eastAsia="標楷體" w:hint="eastAsia"/>
                <w:b/>
              </w:rPr>
              <w:t>）</w:t>
            </w:r>
            <w:r w:rsidRPr="002058EF">
              <w:rPr>
                <w:rFonts w:eastAsia="標楷體" w:hint="eastAsia"/>
                <w:b/>
              </w:rPr>
              <w:t xml:space="preserve">               </w:t>
            </w:r>
            <w:r w:rsidRPr="002058EF">
              <w:rPr>
                <w:rFonts w:eastAsia="標楷體" w:hint="eastAsia"/>
                <w:b/>
              </w:rPr>
              <w:t>傳真電話：（</w:t>
            </w:r>
            <w:r w:rsidRPr="002058EF">
              <w:rPr>
                <w:rFonts w:eastAsia="標楷體" w:hint="eastAsia"/>
                <w:b/>
              </w:rPr>
              <w:t xml:space="preserve">  </w:t>
            </w:r>
            <w:r w:rsidRPr="002058EF">
              <w:rPr>
                <w:rFonts w:eastAsia="標楷體" w:hint="eastAsia"/>
                <w:b/>
              </w:rPr>
              <w:t>）</w:t>
            </w:r>
          </w:p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E-mail</w:t>
            </w:r>
            <w:r w:rsidRPr="002058EF">
              <w:rPr>
                <w:rFonts w:eastAsia="標楷體" w:hint="eastAsia"/>
                <w:b/>
              </w:rPr>
              <w:t>：</w:t>
            </w:r>
          </w:p>
        </w:tc>
      </w:tr>
      <w:tr w:rsidR="00400458" w:rsidRPr="002058EF">
        <w:trPr>
          <w:cantSplit/>
          <w:trHeight w:val="705"/>
        </w:trPr>
        <w:tc>
          <w:tcPr>
            <w:tcW w:w="2428" w:type="dxa"/>
            <w:vAlign w:val="center"/>
          </w:tcPr>
          <w:p w:rsidR="00400458" w:rsidRPr="002058EF" w:rsidRDefault="00400458">
            <w:pPr>
              <w:spacing w:before="60" w:after="60" w:line="480" w:lineRule="exact"/>
              <w:jc w:val="center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專案管理單位</w:t>
            </w:r>
          </w:p>
        </w:tc>
        <w:tc>
          <w:tcPr>
            <w:tcW w:w="7080" w:type="dxa"/>
            <w:gridSpan w:val="5"/>
            <w:vAlign w:val="center"/>
          </w:tcPr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機關名稱：</w:t>
            </w:r>
          </w:p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統一編號：</w:t>
            </w:r>
            <w:r w:rsidR="006823A0" w:rsidRPr="002058EF">
              <w:rPr>
                <w:rFonts w:eastAsia="標楷體" w:hint="eastAsia"/>
                <w:b/>
              </w:rPr>
              <w:t xml:space="preserve"> </w:t>
            </w:r>
          </w:p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連絡地址：</w:t>
            </w:r>
          </w:p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連絡電話：（</w:t>
            </w:r>
            <w:r w:rsidRPr="002058EF">
              <w:rPr>
                <w:rFonts w:eastAsia="標楷體" w:hint="eastAsia"/>
                <w:b/>
              </w:rPr>
              <w:t xml:space="preserve">  </w:t>
            </w:r>
            <w:r w:rsidRPr="002058EF">
              <w:rPr>
                <w:rFonts w:eastAsia="標楷體" w:hint="eastAsia"/>
                <w:b/>
              </w:rPr>
              <w:t>）</w:t>
            </w:r>
            <w:r w:rsidRPr="002058EF">
              <w:rPr>
                <w:rFonts w:eastAsia="標楷體" w:hint="eastAsia"/>
                <w:b/>
              </w:rPr>
              <w:t xml:space="preserve">               </w:t>
            </w:r>
            <w:r w:rsidRPr="002058EF">
              <w:rPr>
                <w:rFonts w:eastAsia="標楷體" w:hint="eastAsia"/>
                <w:b/>
              </w:rPr>
              <w:t>傳真電話：（</w:t>
            </w:r>
            <w:r w:rsidRPr="002058EF">
              <w:rPr>
                <w:rFonts w:eastAsia="標楷體" w:hint="eastAsia"/>
                <w:b/>
              </w:rPr>
              <w:t xml:space="preserve">  </w:t>
            </w:r>
            <w:r w:rsidRPr="002058EF">
              <w:rPr>
                <w:rFonts w:eastAsia="標楷體" w:hint="eastAsia"/>
                <w:b/>
              </w:rPr>
              <w:t>）</w:t>
            </w:r>
          </w:p>
          <w:p w:rsidR="00400458" w:rsidRPr="002058EF" w:rsidRDefault="00400458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E-mail</w:t>
            </w:r>
            <w:r w:rsidRPr="002058EF">
              <w:rPr>
                <w:rFonts w:eastAsia="標楷體" w:hint="eastAsia"/>
                <w:b/>
              </w:rPr>
              <w:t>：</w:t>
            </w:r>
          </w:p>
        </w:tc>
      </w:tr>
      <w:tr w:rsidR="005B34F4" w:rsidRPr="002058EF">
        <w:trPr>
          <w:cantSplit/>
          <w:trHeight w:val="705"/>
        </w:trPr>
        <w:tc>
          <w:tcPr>
            <w:tcW w:w="2428" w:type="dxa"/>
            <w:vAlign w:val="center"/>
          </w:tcPr>
          <w:p w:rsidR="005B34F4" w:rsidRPr="002058EF" w:rsidRDefault="005B34F4" w:rsidP="00953FBC">
            <w:pPr>
              <w:spacing w:before="60" w:after="60" w:line="480" w:lineRule="exact"/>
              <w:jc w:val="center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施工</w:t>
            </w:r>
            <w:r>
              <w:rPr>
                <w:rFonts w:eastAsia="標楷體" w:hint="eastAsia"/>
                <w:b/>
              </w:rPr>
              <w:t>廠商</w:t>
            </w:r>
          </w:p>
        </w:tc>
        <w:tc>
          <w:tcPr>
            <w:tcW w:w="7080" w:type="dxa"/>
            <w:gridSpan w:val="5"/>
            <w:vAlign w:val="center"/>
          </w:tcPr>
          <w:p w:rsidR="005B34F4" w:rsidRPr="002058EF" w:rsidRDefault="005B34F4" w:rsidP="00953FBC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機關名稱：（主體工程承攬廠商或共同承攬廠商名稱）</w:t>
            </w:r>
          </w:p>
          <w:p w:rsidR="005B34F4" w:rsidRPr="002058EF" w:rsidRDefault="005B34F4" w:rsidP="00953FBC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統一編號：</w:t>
            </w:r>
          </w:p>
          <w:p w:rsidR="005B34F4" w:rsidRPr="002058EF" w:rsidRDefault="005B34F4" w:rsidP="00953FBC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連絡地址：</w:t>
            </w:r>
          </w:p>
          <w:p w:rsidR="005B34F4" w:rsidRPr="002058EF" w:rsidRDefault="005B34F4" w:rsidP="00953FBC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連絡電話：（</w:t>
            </w:r>
            <w:r w:rsidRPr="002058EF">
              <w:rPr>
                <w:rFonts w:eastAsia="標楷體" w:hint="eastAsia"/>
                <w:b/>
              </w:rPr>
              <w:t xml:space="preserve">  </w:t>
            </w:r>
            <w:r w:rsidRPr="002058EF">
              <w:rPr>
                <w:rFonts w:eastAsia="標楷體" w:hint="eastAsia"/>
                <w:b/>
              </w:rPr>
              <w:t>）</w:t>
            </w:r>
            <w:r w:rsidRPr="002058EF">
              <w:rPr>
                <w:rFonts w:eastAsia="標楷體" w:hint="eastAsia"/>
                <w:b/>
              </w:rPr>
              <w:t xml:space="preserve">               </w:t>
            </w:r>
            <w:r w:rsidRPr="002058EF">
              <w:rPr>
                <w:rFonts w:eastAsia="標楷體" w:hint="eastAsia"/>
                <w:b/>
              </w:rPr>
              <w:t>傳真電話：（</w:t>
            </w:r>
            <w:r w:rsidRPr="002058EF">
              <w:rPr>
                <w:rFonts w:eastAsia="標楷體" w:hint="eastAsia"/>
                <w:b/>
              </w:rPr>
              <w:t xml:space="preserve">  </w:t>
            </w:r>
            <w:r w:rsidRPr="002058EF">
              <w:rPr>
                <w:rFonts w:eastAsia="標楷體" w:hint="eastAsia"/>
                <w:b/>
              </w:rPr>
              <w:t>）</w:t>
            </w:r>
          </w:p>
          <w:p w:rsidR="005B34F4" w:rsidRPr="002058EF" w:rsidRDefault="005B34F4" w:rsidP="00953FBC">
            <w:pPr>
              <w:snapToGrid w:val="0"/>
              <w:spacing w:before="20" w:after="2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E-mail</w:t>
            </w:r>
            <w:r w:rsidRPr="002058EF">
              <w:rPr>
                <w:rFonts w:eastAsia="標楷體" w:hint="eastAsia"/>
                <w:b/>
              </w:rPr>
              <w:t>：</w:t>
            </w:r>
          </w:p>
        </w:tc>
      </w:tr>
      <w:tr w:rsidR="005B34F4" w:rsidRPr="002058EF">
        <w:trPr>
          <w:cantSplit/>
          <w:trHeight w:val="2140"/>
        </w:trPr>
        <w:tc>
          <w:tcPr>
            <w:tcW w:w="2428" w:type="dxa"/>
            <w:vAlign w:val="center"/>
          </w:tcPr>
          <w:p w:rsidR="005B34F4" w:rsidRPr="002058EF" w:rsidRDefault="005B34F4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2058EF">
              <w:rPr>
                <w:rFonts w:ascii="標楷體" w:eastAsia="標楷體" w:hint="eastAsia"/>
                <w:b/>
              </w:rPr>
              <w:lastRenderedPageBreak/>
              <w:t>※</w:t>
            </w:r>
            <w:r w:rsidRPr="002058EF">
              <w:rPr>
                <w:rFonts w:eastAsia="標楷體" w:hint="eastAsia"/>
                <w:b/>
              </w:rPr>
              <w:t>工程類別</w:t>
            </w:r>
          </w:p>
        </w:tc>
        <w:tc>
          <w:tcPr>
            <w:tcW w:w="7080" w:type="dxa"/>
            <w:gridSpan w:val="5"/>
            <w:vAlign w:val="center"/>
          </w:tcPr>
          <w:p w:rsidR="005B34F4" w:rsidRPr="00273147" w:rsidRDefault="005B34F4">
            <w:pPr>
              <w:snapToGrid w:val="0"/>
              <w:spacing w:before="60" w:after="60" w:line="0" w:lineRule="atLeast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□土木</w:t>
            </w:r>
            <w:r w:rsidR="00A45C24">
              <w:rPr>
                <w:rFonts w:eastAsia="標楷體" w:hint="eastAsia"/>
                <w:b/>
              </w:rPr>
              <w:t>工程</w:t>
            </w:r>
            <w:r w:rsidRPr="002058EF">
              <w:rPr>
                <w:rFonts w:eastAsia="標楷體" w:hint="eastAsia"/>
                <w:b/>
              </w:rPr>
              <w:t>類</w:t>
            </w:r>
            <w:r w:rsidRPr="00273147">
              <w:rPr>
                <w:rFonts w:eastAsia="標楷體" w:hint="eastAsia"/>
                <w:b/>
              </w:rPr>
              <w:t>（□第一級</w:t>
            </w:r>
            <w:r w:rsidRPr="00273147">
              <w:rPr>
                <w:rFonts w:eastAsia="標楷體" w:hint="eastAsia"/>
                <w:b/>
              </w:rPr>
              <w:t xml:space="preserve">  </w:t>
            </w:r>
            <w:r w:rsidRPr="00273147">
              <w:rPr>
                <w:rFonts w:eastAsia="標楷體" w:hint="eastAsia"/>
                <w:b/>
              </w:rPr>
              <w:t>□第二級</w:t>
            </w:r>
            <w:r w:rsidRPr="00273147">
              <w:rPr>
                <w:rFonts w:eastAsia="標楷體" w:hint="eastAsia"/>
                <w:b/>
              </w:rPr>
              <w:t xml:space="preserve">  </w:t>
            </w:r>
            <w:r w:rsidRPr="00273147">
              <w:rPr>
                <w:rFonts w:eastAsia="標楷體" w:hint="eastAsia"/>
                <w:b/>
              </w:rPr>
              <w:t>□第三級）</w:t>
            </w:r>
          </w:p>
          <w:p w:rsidR="005B34F4" w:rsidRPr="00273147" w:rsidRDefault="005B34F4">
            <w:pPr>
              <w:snapToGrid w:val="0"/>
              <w:spacing w:before="60" w:after="60" w:line="0" w:lineRule="atLeast"/>
              <w:jc w:val="both"/>
              <w:rPr>
                <w:rFonts w:eastAsia="標楷體"/>
                <w:b/>
              </w:rPr>
            </w:pPr>
            <w:r w:rsidRPr="00273147">
              <w:rPr>
                <w:rFonts w:eastAsia="標楷體" w:hint="eastAsia"/>
                <w:b/>
              </w:rPr>
              <w:t>□水利</w:t>
            </w:r>
            <w:r w:rsidR="00A45C24" w:rsidRPr="00273147">
              <w:rPr>
                <w:rFonts w:eastAsia="標楷體" w:hint="eastAsia"/>
                <w:b/>
              </w:rPr>
              <w:t>工程</w:t>
            </w:r>
            <w:r w:rsidRPr="00273147">
              <w:rPr>
                <w:rFonts w:eastAsia="標楷體" w:hint="eastAsia"/>
                <w:b/>
              </w:rPr>
              <w:t>類（□第一級</w:t>
            </w:r>
            <w:r w:rsidRPr="00273147">
              <w:rPr>
                <w:rFonts w:eastAsia="標楷體" w:hint="eastAsia"/>
                <w:b/>
              </w:rPr>
              <w:t xml:space="preserve">  </w:t>
            </w:r>
            <w:r w:rsidRPr="00273147">
              <w:rPr>
                <w:rFonts w:eastAsia="標楷體" w:hint="eastAsia"/>
                <w:b/>
              </w:rPr>
              <w:t>□第二級</w:t>
            </w:r>
            <w:r w:rsidRPr="00273147">
              <w:rPr>
                <w:rFonts w:eastAsia="標楷體" w:hint="eastAsia"/>
                <w:b/>
              </w:rPr>
              <w:t xml:space="preserve">  </w:t>
            </w:r>
            <w:r w:rsidRPr="00273147">
              <w:rPr>
                <w:rFonts w:eastAsia="標楷體" w:hint="eastAsia"/>
                <w:b/>
              </w:rPr>
              <w:t>□第三級）</w:t>
            </w:r>
          </w:p>
          <w:p w:rsidR="005B34F4" w:rsidRPr="00273147" w:rsidRDefault="005B34F4">
            <w:pPr>
              <w:snapToGrid w:val="0"/>
              <w:spacing w:before="60" w:after="60" w:line="0" w:lineRule="atLeast"/>
              <w:jc w:val="both"/>
              <w:rPr>
                <w:rFonts w:eastAsia="標楷體"/>
                <w:b/>
              </w:rPr>
            </w:pPr>
            <w:r w:rsidRPr="00273147">
              <w:rPr>
                <w:rFonts w:eastAsia="標楷體" w:hint="eastAsia"/>
                <w:b/>
              </w:rPr>
              <w:t>□建築</w:t>
            </w:r>
            <w:r w:rsidR="00A45C24" w:rsidRPr="00273147">
              <w:rPr>
                <w:rFonts w:eastAsia="標楷體" w:hint="eastAsia"/>
                <w:b/>
              </w:rPr>
              <w:t>工程</w:t>
            </w:r>
            <w:r w:rsidRPr="00273147">
              <w:rPr>
                <w:rFonts w:eastAsia="標楷體" w:hint="eastAsia"/>
                <w:b/>
              </w:rPr>
              <w:t>類（□第一級</w:t>
            </w:r>
            <w:r w:rsidRPr="00273147">
              <w:rPr>
                <w:rFonts w:eastAsia="標楷體" w:hint="eastAsia"/>
                <w:b/>
              </w:rPr>
              <w:t xml:space="preserve">  </w:t>
            </w:r>
            <w:r w:rsidRPr="00273147">
              <w:rPr>
                <w:rFonts w:eastAsia="標楷體" w:hint="eastAsia"/>
                <w:b/>
              </w:rPr>
              <w:t>□第二級</w:t>
            </w:r>
            <w:r w:rsidRPr="00273147">
              <w:rPr>
                <w:rFonts w:eastAsia="標楷體" w:hint="eastAsia"/>
                <w:b/>
              </w:rPr>
              <w:t xml:space="preserve">  </w:t>
            </w:r>
            <w:r w:rsidRPr="00273147">
              <w:rPr>
                <w:rFonts w:eastAsia="標楷體" w:hint="eastAsia"/>
                <w:b/>
              </w:rPr>
              <w:t>□第三級）</w:t>
            </w:r>
          </w:p>
          <w:p w:rsidR="005B34F4" w:rsidRPr="002058EF" w:rsidRDefault="005B34F4">
            <w:pPr>
              <w:snapToGrid w:val="0"/>
              <w:spacing w:before="60" w:after="60" w:line="0" w:lineRule="atLeast"/>
              <w:jc w:val="both"/>
              <w:rPr>
                <w:rFonts w:eastAsia="標楷體"/>
                <w:b/>
              </w:rPr>
            </w:pPr>
            <w:r w:rsidRPr="00273147">
              <w:rPr>
                <w:rFonts w:eastAsia="標楷體" w:hint="eastAsia"/>
                <w:b/>
              </w:rPr>
              <w:t>□設施</w:t>
            </w:r>
            <w:r w:rsidR="00A45C24" w:rsidRPr="00273147">
              <w:rPr>
                <w:rFonts w:eastAsia="標楷體" w:hint="eastAsia"/>
                <w:b/>
              </w:rPr>
              <w:t>工程</w:t>
            </w:r>
            <w:r w:rsidRPr="00273147">
              <w:rPr>
                <w:rFonts w:eastAsia="標楷體" w:hint="eastAsia"/>
                <w:b/>
              </w:rPr>
              <w:t>類（□第一級</w:t>
            </w:r>
            <w:r w:rsidRPr="00273147">
              <w:rPr>
                <w:rFonts w:eastAsia="標楷體" w:hint="eastAsia"/>
                <w:b/>
              </w:rPr>
              <w:t xml:space="preserve">  </w:t>
            </w:r>
            <w:r w:rsidRPr="00273147">
              <w:rPr>
                <w:rFonts w:eastAsia="標楷體" w:hint="eastAsia"/>
                <w:b/>
              </w:rPr>
              <w:t>□第二級</w:t>
            </w:r>
            <w:r w:rsidRPr="00273147">
              <w:rPr>
                <w:rFonts w:eastAsia="標楷體" w:hint="eastAsia"/>
                <w:b/>
              </w:rPr>
              <w:t xml:space="preserve">  </w:t>
            </w:r>
            <w:r w:rsidRPr="00273147">
              <w:rPr>
                <w:rFonts w:eastAsia="標楷體" w:hint="eastAsia"/>
                <w:b/>
              </w:rPr>
              <w:t>□第三級）</w:t>
            </w:r>
          </w:p>
        </w:tc>
      </w:tr>
      <w:tr w:rsidR="005B34F4" w:rsidRPr="002058EF">
        <w:trPr>
          <w:cantSplit/>
          <w:trHeight w:val="525"/>
        </w:trPr>
        <w:tc>
          <w:tcPr>
            <w:tcW w:w="2428" w:type="dxa"/>
            <w:vAlign w:val="center"/>
          </w:tcPr>
          <w:p w:rsidR="005B34F4" w:rsidRPr="002058EF" w:rsidRDefault="005B34F4">
            <w:pPr>
              <w:spacing w:before="60" w:after="60" w:line="480" w:lineRule="exact"/>
              <w:jc w:val="center"/>
              <w:rPr>
                <w:rFonts w:eastAsia="標楷體"/>
                <w:b/>
              </w:rPr>
            </w:pPr>
            <w:r w:rsidRPr="002058EF">
              <w:rPr>
                <w:rFonts w:ascii="標楷體" w:eastAsia="標楷體" w:hint="eastAsia"/>
                <w:b/>
              </w:rPr>
              <w:t>※</w:t>
            </w:r>
            <w:r w:rsidRPr="002058EF">
              <w:rPr>
                <w:rFonts w:eastAsia="標楷體" w:hint="eastAsia"/>
                <w:b/>
              </w:rPr>
              <w:t>工程名稱</w:t>
            </w:r>
          </w:p>
        </w:tc>
        <w:tc>
          <w:tcPr>
            <w:tcW w:w="7080" w:type="dxa"/>
            <w:gridSpan w:val="5"/>
            <w:vAlign w:val="center"/>
          </w:tcPr>
          <w:p w:rsidR="005B34F4" w:rsidRPr="002058EF" w:rsidRDefault="005B34F4">
            <w:pPr>
              <w:snapToGrid w:val="0"/>
              <w:spacing w:before="60" w:after="60"/>
              <w:jc w:val="both"/>
              <w:rPr>
                <w:rFonts w:eastAsia="標楷體"/>
                <w:b/>
              </w:rPr>
            </w:pPr>
          </w:p>
        </w:tc>
      </w:tr>
      <w:tr w:rsidR="005B34F4" w:rsidRPr="002058EF">
        <w:trPr>
          <w:cantSplit/>
          <w:trHeight w:val="517"/>
        </w:trPr>
        <w:tc>
          <w:tcPr>
            <w:tcW w:w="2428" w:type="dxa"/>
            <w:vAlign w:val="center"/>
          </w:tcPr>
          <w:p w:rsidR="005B34F4" w:rsidRPr="002058EF" w:rsidRDefault="005B34F4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2058EF">
              <w:rPr>
                <w:rFonts w:ascii="標楷體" w:eastAsia="標楷體" w:hint="eastAsia"/>
                <w:b/>
              </w:rPr>
              <w:t>※</w:t>
            </w:r>
            <w:r w:rsidRPr="002058EF">
              <w:rPr>
                <w:rFonts w:eastAsia="標楷體" w:hint="eastAsia"/>
                <w:b/>
              </w:rPr>
              <w:t>施工地點</w:t>
            </w:r>
          </w:p>
        </w:tc>
        <w:tc>
          <w:tcPr>
            <w:tcW w:w="2326" w:type="dxa"/>
            <w:vAlign w:val="center"/>
          </w:tcPr>
          <w:p w:rsidR="005B34F4" w:rsidRPr="002058EF" w:rsidRDefault="005B34F4">
            <w:pPr>
              <w:snapToGrid w:val="0"/>
              <w:spacing w:before="60" w:after="60"/>
              <w:jc w:val="both"/>
              <w:rPr>
                <w:rFonts w:eastAsia="標楷體"/>
                <w:b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5B34F4" w:rsidRPr="002058EF" w:rsidRDefault="005B34F4">
            <w:pPr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工程契約金額</w:t>
            </w:r>
          </w:p>
        </w:tc>
        <w:tc>
          <w:tcPr>
            <w:tcW w:w="2377" w:type="dxa"/>
            <w:gridSpan w:val="2"/>
            <w:vAlign w:val="center"/>
          </w:tcPr>
          <w:p w:rsidR="005B34F4" w:rsidRPr="002058EF" w:rsidRDefault="005B34F4">
            <w:pPr>
              <w:snapToGrid w:val="0"/>
              <w:spacing w:before="60" w:after="60"/>
              <w:jc w:val="right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仟元</w:t>
            </w:r>
          </w:p>
        </w:tc>
      </w:tr>
      <w:tr w:rsidR="005B34F4" w:rsidRPr="002058EF">
        <w:trPr>
          <w:cantSplit/>
          <w:trHeight w:val="1190"/>
        </w:trPr>
        <w:tc>
          <w:tcPr>
            <w:tcW w:w="2428" w:type="dxa"/>
            <w:vAlign w:val="center"/>
          </w:tcPr>
          <w:p w:rsidR="005B34F4" w:rsidRPr="002058EF" w:rsidRDefault="005B34F4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工程內容</w:t>
            </w:r>
          </w:p>
          <w:p w:rsidR="005B34F4" w:rsidRPr="002058EF" w:rsidRDefault="005B34F4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（工程概述、期程）</w:t>
            </w:r>
          </w:p>
        </w:tc>
        <w:tc>
          <w:tcPr>
            <w:tcW w:w="7080" w:type="dxa"/>
            <w:gridSpan w:val="5"/>
            <w:vAlign w:val="center"/>
          </w:tcPr>
          <w:p w:rsidR="005B34F4" w:rsidRPr="002058EF" w:rsidRDefault="005B34F4">
            <w:pPr>
              <w:snapToGrid w:val="0"/>
              <w:spacing w:before="60" w:after="60"/>
              <w:jc w:val="both"/>
              <w:rPr>
                <w:rFonts w:eastAsia="標楷體"/>
                <w:b/>
              </w:rPr>
            </w:pPr>
          </w:p>
        </w:tc>
      </w:tr>
      <w:tr w:rsidR="005B34F4" w:rsidRPr="002058EF">
        <w:trPr>
          <w:trHeight w:val="818"/>
        </w:trPr>
        <w:tc>
          <w:tcPr>
            <w:tcW w:w="2428" w:type="dxa"/>
            <w:vAlign w:val="center"/>
          </w:tcPr>
          <w:p w:rsidR="005B34F4" w:rsidRPr="002058EF" w:rsidRDefault="005B34F4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推薦時預定施工進度</w:t>
            </w:r>
          </w:p>
          <w:p w:rsidR="005B34F4" w:rsidRPr="002058EF" w:rsidRDefault="005B34F4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（</w:t>
            </w:r>
            <w:r w:rsidRPr="002058EF">
              <w:rPr>
                <w:rFonts w:eastAsia="標楷體" w:hint="eastAsia"/>
                <w:b/>
              </w:rPr>
              <w:t xml:space="preserve">  </w:t>
            </w:r>
            <w:r w:rsidRPr="002058EF">
              <w:rPr>
                <w:rFonts w:eastAsia="標楷體" w:hint="eastAsia"/>
                <w:b/>
              </w:rPr>
              <w:t>年</w:t>
            </w:r>
            <w:r w:rsidRPr="002058EF">
              <w:rPr>
                <w:rFonts w:eastAsia="標楷體" w:hint="eastAsia"/>
                <w:b/>
              </w:rPr>
              <w:t xml:space="preserve">  </w:t>
            </w:r>
            <w:r w:rsidRPr="002058EF">
              <w:rPr>
                <w:rFonts w:eastAsia="標楷體" w:hint="eastAsia"/>
                <w:b/>
              </w:rPr>
              <w:t>月</w:t>
            </w:r>
            <w:r w:rsidRPr="002058EF">
              <w:rPr>
                <w:rFonts w:eastAsia="標楷體" w:hint="eastAsia"/>
                <w:b/>
              </w:rPr>
              <w:t xml:space="preserve">  </w:t>
            </w:r>
            <w:r w:rsidRPr="002058EF">
              <w:rPr>
                <w:rFonts w:eastAsia="標楷體" w:hint="eastAsia"/>
                <w:b/>
              </w:rPr>
              <w:t>日）</w:t>
            </w:r>
          </w:p>
        </w:tc>
        <w:tc>
          <w:tcPr>
            <w:tcW w:w="2400" w:type="dxa"/>
            <w:gridSpan w:val="2"/>
            <w:vAlign w:val="center"/>
          </w:tcPr>
          <w:p w:rsidR="005B34F4" w:rsidRPr="002058EF" w:rsidRDefault="005B34F4">
            <w:pPr>
              <w:snapToGrid w:val="0"/>
              <w:spacing w:before="60" w:after="60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 xml:space="preserve">                 %</w:t>
            </w:r>
          </w:p>
        </w:tc>
        <w:tc>
          <w:tcPr>
            <w:tcW w:w="2520" w:type="dxa"/>
            <w:gridSpan w:val="2"/>
            <w:vAlign w:val="center"/>
          </w:tcPr>
          <w:p w:rsidR="005B34F4" w:rsidRPr="002058EF" w:rsidRDefault="005B34F4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推薦時實際施工進度</w:t>
            </w:r>
          </w:p>
          <w:p w:rsidR="005B34F4" w:rsidRPr="002058EF" w:rsidRDefault="005B34F4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（</w:t>
            </w:r>
            <w:r w:rsidRPr="002058EF">
              <w:rPr>
                <w:rFonts w:eastAsia="標楷體" w:hint="eastAsia"/>
                <w:b/>
              </w:rPr>
              <w:t xml:space="preserve">  </w:t>
            </w:r>
            <w:r w:rsidRPr="002058EF">
              <w:rPr>
                <w:rFonts w:eastAsia="標楷體" w:hint="eastAsia"/>
                <w:b/>
              </w:rPr>
              <w:t>年</w:t>
            </w:r>
            <w:r w:rsidRPr="002058EF">
              <w:rPr>
                <w:rFonts w:eastAsia="標楷體" w:hint="eastAsia"/>
                <w:b/>
              </w:rPr>
              <w:t xml:space="preserve">  </w:t>
            </w:r>
            <w:r w:rsidRPr="002058EF">
              <w:rPr>
                <w:rFonts w:eastAsia="標楷體" w:hint="eastAsia"/>
                <w:b/>
              </w:rPr>
              <w:t>月</w:t>
            </w:r>
            <w:r w:rsidRPr="002058EF">
              <w:rPr>
                <w:rFonts w:eastAsia="標楷體" w:hint="eastAsia"/>
                <w:b/>
              </w:rPr>
              <w:t xml:space="preserve">  </w:t>
            </w:r>
            <w:r w:rsidRPr="002058EF">
              <w:rPr>
                <w:rFonts w:eastAsia="標楷體" w:hint="eastAsia"/>
                <w:b/>
              </w:rPr>
              <w:t>日）</w:t>
            </w:r>
          </w:p>
        </w:tc>
        <w:tc>
          <w:tcPr>
            <w:tcW w:w="2160" w:type="dxa"/>
            <w:vAlign w:val="center"/>
          </w:tcPr>
          <w:p w:rsidR="005B34F4" w:rsidRPr="002058EF" w:rsidRDefault="005B34F4">
            <w:pPr>
              <w:spacing w:before="60" w:after="60"/>
              <w:jc w:val="right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%</w:t>
            </w:r>
          </w:p>
        </w:tc>
      </w:tr>
      <w:tr w:rsidR="005B34F4" w:rsidRPr="002058EF">
        <w:trPr>
          <w:cantSplit/>
          <w:trHeight w:val="641"/>
        </w:trPr>
        <w:tc>
          <w:tcPr>
            <w:tcW w:w="2428" w:type="dxa"/>
            <w:vAlign w:val="center"/>
          </w:tcPr>
          <w:p w:rsidR="005B34F4" w:rsidRPr="002058EF" w:rsidRDefault="005B34F4">
            <w:pPr>
              <w:spacing w:before="60" w:after="60" w:line="300" w:lineRule="auto"/>
              <w:jc w:val="center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查核機關</w:t>
            </w:r>
          </w:p>
        </w:tc>
        <w:tc>
          <w:tcPr>
            <w:tcW w:w="7080" w:type="dxa"/>
            <w:gridSpan w:val="5"/>
            <w:vAlign w:val="center"/>
          </w:tcPr>
          <w:p w:rsidR="005B34F4" w:rsidRPr="002058EF" w:rsidRDefault="005B34F4">
            <w:pPr>
              <w:snapToGrid w:val="0"/>
              <w:spacing w:before="60" w:after="60"/>
              <w:jc w:val="both"/>
              <w:rPr>
                <w:rFonts w:eastAsia="標楷體"/>
                <w:b/>
              </w:rPr>
            </w:pPr>
          </w:p>
        </w:tc>
      </w:tr>
      <w:tr w:rsidR="005B34F4" w:rsidRPr="002058EF">
        <w:trPr>
          <w:trHeight w:val="716"/>
        </w:trPr>
        <w:tc>
          <w:tcPr>
            <w:tcW w:w="2428" w:type="dxa"/>
            <w:vAlign w:val="center"/>
          </w:tcPr>
          <w:p w:rsidR="005B34F4" w:rsidRPr="002058EF" w:rsidRDefault="005B34F4">
            <w:pPr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歷次查核日期</w:t>
            </w:r>
          </w:p>
        </w:tc>
        <w:tc>
          <w:tcPr>
            <w:tcW w:w="2400" w:type="dxa"/>
            <w:gridSpan w:val="2"/>
            <w:vAlign w:val="center"/>
          </w:tcPr>
          <w:p w:rsidR="005B34F4" w:rsidRPr="002058EF" w:rsidRDefault="005B34F4">
            <w:pPr>
              <w:snapToGrid w:val="0"/>
              <w:spacing w:before="60" w:after="60"/>
              <w:jc w:val="both"/>
              <w:rPr>
                <w:rFonts w:eastAsia="標楷體"/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B34F4" w:rsidRPr="002058EF" w:rsidRDefault="005B34F4">
            <w:pPr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歷次查核分數</w:t>
            </w:r>
          </w:p>
        </w:tc>
        <w:tc>
          <w:tcPr>
            <w:tcW w:w="2160" w:type="dxa"/>
            <w:vAlign w:val="center"/>
          </w:tcPr>
          <w:p w:rsidR="005B34F4" w:rsidRPr="002058EF" w:rsidRDefault="005B34F4">
            <w:pPr>
              <w:snapToGrid w:val="0"/>
              <w:spacing w:before="60" w:after="60"/>
              <w:jc w:val="right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分</w:t>
            </w:r>
          </w:p>
        </w:tc>
      </w:tr>
      <w:tr w:rsidR="005B34F4" w:rsidRPr="002058EF">
        <w:trPr>
          <w:cantSplit/>
          <w:trHeight w:val="1248"/>
        </w:trPr>
        <w:tc>
          <w:tcPr>
            <w:tcW w:w="2428" w:type="dxa"/>
            <w:vAlign w:val="center"/>
          </w:tcPr>
          <w:p w:rsidR="005B34F4" w:rsidRPr="002058EF" w:rsidRDefault="005B34F4">
            <w:pPr>
              <w:spacing w:before="60" w:after="60"/>
              <w:jc w:val="center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遭遇困難問題之解決</w:t>
            </w:r>
          </w:p>
        </w:tc>
        <w:tc>
          <w:tcPr>
            <w:tcW w:w="7080" w:type="dxa"/>
            <w:gridSpan w:val="5"/>
            <w:vAlign w:val="center"/>
          </w:tcPr>
          <w:p w:rsidR="005B34F4" w:rsidRPr="002058EF" w:rsidRDefault="005B34F4">
            <w:pPr>
              <w:spacing w:before="60" w:after="60"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5B34F4" w:rsidRPr="002058EF">
        <w:trPr>
          <w:cantSplit/>
          <w:trHeight w:val="1429"/>
        </w:trPr>
        <w:tc>
          <w:tcPr>
            <w:tcW w:w="2428" w:type="dxa"/>
            <w:vAlign w:val="center"/>
          </w:tcPr>
          <w:p w:rsidR="005B34F4" w:rsidRPr="002058EF" w:rsidRDefault="005B34F4">
            <w:pPr>
              <w:spacing w:before="60" w:after="60"/>
              <w:jc w:val="center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工地安全衛生管理</w:t>
            </w:r>
          </w:p>
        </w:tc>
        <w:tc>
          <w:tcPr>
            <w:tcW w:w="7080" w:type="dxa"/>
            <w:gridSpan w:val="5"/>
            <w:vAlign w:val="center"/>
          </w:tcPr>
          <w:p w:rsidR="005B34F4" w:rsidRPr="002058EF" w:rsidRDefault="005B34F4">
            <w:pPr>
              <w:spacing w:before="60" w:after="60"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5B34F4" w:rsidRPr="002058EF">
        <w:trPr>
          <w:cantSplit/>
          <w:trHeight w:val="1071"/>
        </w:trPr>
        <w:tc>
          <w:tcPr>
            <w:tcW w:w="2428" w:type="dxa"/>
            <w:vAlign w:val="center"/>
          </w:tcPr>
          <w:p w:rsidR="005B34F4" w:rsidRPr="002058EF" w:rsidRDefault="005B34F4">
            <w:pPr>
              <w:spacing w:before="60" w:after="60"/>
              <w:jc w:val="center"/>
              <w:rPr>
                <w:rFonts w:eastAsia="標楷體"/>
                <w:b/>
              </w:rPr>
            </w:pPr>
            <w:r w:rsidRPr="002058EF">
              <w:rPr>
                <w:rFonts w:ascii="標楷體" w:eastAsia="標楷體" w:hint="eastAsia"/>
                <w:b/>
              </w:rPr>
              <w:t>※</w:t>
            </w:r>
            <w:r w:rsidRPr="002058EF">
              <w:rPr>
                <w:rFonts w:eastAsia="標楷體" w:hint="eastAsia"/>
                <w:b/>
              </w:rPr>
              <w:t>生態環境維護之措施</w:t>
            </w:r>
            <w:r w:rsidRPr="002058EF">
              <w:rPr>
                <w:rFonts w:eastAsia="標楷體"/>
                <w:b/>
              </w:rPr>
              <w:t>(</w:t>
            </w:r>
            <w:r w:rsidRPr="002058EF">
              <w:rPr>
                <w:rFonts w:eastAsia="標楷體" w:hint="eastAsia"/>
                <w:b/>
              </w:rPr>
              <w:t>包括自然生態工法</w:t>
            </w:r>
            <w:r w:rsidRPr="002058EF">
              <w:rPr>
                <w:rFonts w:eastAsia="標楷體" w:hint="eastAsia"/>
                <w:b/>
              </w:rPr>
              <w:t>)</w:t>
            </w:r>
          </w:p>
        </w:tc>
        <w:tc>
          <w:tcPr>
            <w:tcW w:w="7080" w:type="dxa"/>
            <w:gridSpan w:val="5"/>
            <w:vAlign w:val="center"/>
          </w:tcPr>
          <w:p w:rsidR="005B34F4" w:rsidRPr="002058EF" w:rsidRDefault="005B34F4">
            <w:pPr>
              <w:spacing w:before="60" w:after="60"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5B34F4" w:rsidRPr="002058EF">
        <w:trPr>
          <w:cantSplit/>
          <w:trHeight w:val="1249"/>
        </w:trPr>
        <w:tc>
          <w:tcPr>
            <w:tcW w:w="2428" w:type="dxa"/>
            <w:vAlign w:val="center"/>
          </w:tcPr>
          <w:p w:rsidR="005B34F4" w:rsidRPr="002058EF" w:rsidRDefault="005B34F4">
            <w:pPr>
              <w:jc w:val="center"/>
              <w:rPr>
                <w:rFonts w:eastAsia="標楷體"/>
                <w:b/>
              </w:rPr>
            </w:pPr>
            <w:r w:rsidRPr="002058EF">
              <w:rPr>
                <w:rFonts w:ascii="標楷體" w:eastAsia="標楷體" w:hint="eastAsia"/>
                <w:b/>
              </w:rPr>
              <w:t>※</w:t>
            </w:r>
            <w:r w:rsidRPr="002058EF">
              <w:rPr>
                <w:rFonts w:eastAsia="標楷體" w:hint="eastAsia"/>
                <w:b/>
              </w:rPr>
              <w:t>工程之創新性、</w:t>
            </w:r>
          </w:p>
          <w:p w:rsidR="005B34F4" w:rsidRPr="002058EF" w:rsidRDefault="005B34F4">
            <w:pPr>
              <w:jc w:val="center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挑戰性及周延性</w:t>
            </w:r>
          </w:p>
        </w:tc>
        <w:tc>
          <w:tcPr>
            <w:tcW w:w="7080" w:type="dxa"/>
            <w:gridSpan w:val="5"/>
          </w:tcPr>
          <w:p w:rsidR="005B34F4" w:rsidRPr="002058EF" w:rsidRDefault="005B34F4">
            <w:pPr>
              <w:spacing w:before="60" w:after="60" w:line="480" w:lineRule="exact"/>
              <w:jc w:val="both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 xml:space="preserve"> </w:t>
            </w:r>
          </w:p>
        </w:tc>
      </w:tr>
      <w:tr w:rsidR="005B34F4" w:rsidRPr="002058EF">
        <w:trPr>
          <w:cantSplit/>
          <w:trHeight w:val="1067"/>
        </w:trPr>
        <w:tc>
          <w:tcPr>
            <w:tcW w:w="2428" w:type="dxa"/>
            <w:vAlign w:val="center"/>
          </w:tcPr>
          <w:p w:rsidR="005B34F4" w:rsidRPr="002058EF" w:rsidRDefault="005B34F4">
            <w:pPr>
              <w:jc w:val="center"/>
              <w:rPr>
                <w:rFonts w:eastAsia="標楷體"/>
                <w:b/>
              </w:rPr>
            </w:pPr>
            <w:r w:rsidRPr="002058EF">
              <w:rPr>
                <w:rFonts w:ascii="標楷體" w:eastAsia="標楷體" w:hint="eastAsia"/>
                <w:b/>
              </w:rPr>
              <w:t>※</w:t>
            </w:r>
            <w:r w:rsidRPr="002058EF">
              <w:rPr>
                <w:rFonts w:eastAsia="標楷體" w:hint="eastAsia"/>
                <w:b/>
              </w:rPr>
              <w:t>工程優良事蹟</w:t>
            </w:r>
          </w:p>
          <w:p w:rsidR="005B34F4" w:rsidRPr="002058EF" w:rsidRDefault="005B34F4">
            <w:pPr>
              <w:jc w:val="center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及顯著效益</w:t>
            </w:r>
          </w:p>
        </w:tc>
        <w:tc>
          <w:tcPr>
            <w:tcW w:w="7080" w:type="dxa"/>
            <w:gridSpan w:val="5"/>
          </w:tcPr>
          <w:p w:rsidR="005B34F4" w:rsidRPr="002058EF" w:rsidRDefault="005B34F4">
            <w:pPr>
              <w:spacing w:before="60" w:after="60" w:line="480" w:lineRule="exact"/>
              <w:jc w:val="both"/>
              <w:rPr>
                <w:rFonts w:eastAsia="標楷體"/>
                <w:b/>
              </w:rPr>
            </w:pPr>
          </w:p>
        </w:tc>
      </w:tr>
    </w:tbl>
    <w:p w:rsidR="00400458" w:rsidRPr="002058EF" w:rsidRDefault="00400458" w:rsidP="0056205B">
      <w:pPr>
        <w:adjustRightInd w:val="0"/>
        <w:snapToGrid w:val="0"/>
        <w:spacing w:line="0" w:lineRule="atLeast"/>
        <w:ind w:left="1281" w:hangingChars="400" w:hanging="1281"/>
        <w:jc w:val="both"/>
        <w:rPr>
          <w:rFonts w:ascii="標楷體" w:eastAsia="標楷體"/>
          <w:b/>
          <w:sz w:val="32"/>
        </w:rPr>
      </w:pPr>
      <w:r w:rsidRPr="002058EF">
        <w:rPr>
          <w:rFonts w:ascii="標楷體" w:eastAsia="標楷體" w:hint="eastAsia"/>
          <w:b/>
          <w:sz w:val="32"/>
        </w:rPr>
        <w:t>備註：1.機關名稱、單位名稱及工程名稱，請填正式名稱（不得為簡稱及簡體字）且與契約簽約名稱相符，如有變更請提佐證資料。</w:t>
      </w:r>
    </w:p>
    <w:p w:rsidR="00400458" w:rsidRPr="00C91B6D" w:rsidRDefault="00400458" w:rsidP="0056205B">
      <w:pPr>
        <w:adjustRightInd w:val="0"/>
        <w:snapToGrid w:val="0"/>
        <w:spacing w:line="0" w:lineRule="atLeast"/>
        <w:ind w:leftChars="400" w:left="1040" w:hangingChars="25" w:hanging="80"/>
        <w:jc w:val="both"/>
        <w:rPr>
          <w:rFonts w:ascii="標楷體" w:eastAsia="標楷體"/>
          <w:b/>
          <w:sz w:val="32"/>
        </w:rPr>
      </w:pPr>
      <w:r w:rsidRPr="002058EF">
        <w:rPr>
          <w:rFonts w:ascii="標楷體" w:eastAsia="標楷體" w:hint="eastAsia"/>
          <w:b/>
          <w:sz w:val="32"/>
        </w:rPr>
        <w:t>2.有「※」符號者為必填之欄位，如有漏填即不予列入評審。</w:t>
      </w:r>
    </w:p>
    <w:p w:rsidR="00400458" w:rsidRPr="002058EF" w:rsidRDefault="00400458">
      <w:pPr>
        <w:spacing w:line="0" w:lineRule="atLeast"/>
        <w:ind w:leftChars="300" w:left="1000" w:hangingChars="100" w:hanging="280"/>
        <w:jc w:val="both"/>
        <w:rPr>
          <w:rFonts w:eastAsia="標楷體"/>
          <w:sz w:val="28"/>
        </w:rPr>
        <w:sectPr w:rsidR="00400458" w:rsidRPr="002058EF" w:rsidSect="0056205B">
          <w:footerReference w:type="even" r:id="rId8"/>
          <w:footerReference w:type="default" r:id="rId9"/>
          <w:type w:val="nextColumn"/>
          <w:pgSz w:w="11906" w:h="16838" w:code="9"/>
          <w:pgMar w:top="1079" w:right="1230" w:bottom="899" w:left="1230" w:header="851" w:footer="284" w:gutter="0"/>
          <w:pgNumType w:start="12"/>
          <w:cols w:space="425"/>
          <w:docGrid w:type="lines" w:linePitch="360"/>
        </w:sectPr>
      </w:pPr>
    </w:p>
    <w:p w:rsidR="00400458" w:rsidRPr="002058EF" w:rsidRDefault="00D2668B">
      <w:pPr>
        <w:pStyle w:val="1"/>
        <w:spacing w:line="440" w:lineRule="exact"/>
        <w:ind w:right="-694" w:hanging="720"/>
        <w:jc w:val="both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lastRenderedPageBreak/>
        <w:t>表二</w:t>
      </w:r>
    </w:p>
    <w:p w:rsidR="00400458" w:rsidRPr="002058EF" w:rsidRDefault="00400458" w:rsidP="00FC098B">
      <w:pPr>
        <w:pStyle w:val="1"/>
        <w:spacing w:after="240" w:line="440" w:lineRule="exact"/>
        <w:ind w:right="-692" w:hanging="720"/>
        <w:jc w:val="center"/>
        <w:rPr>
          <w:rFonts w:ascii="標楷體" w:eastAsia="標楷體"/>
          <w:sz w:val="32"/>
        </w:rPr>
      </w:pPr>
      <w:r w:rsidRPr="002058EF">
        <w:rPr>
          <w:rFonts w:ascii="標楷體" w:eastAsia="標楷體" w:hint="eastAsia"/>
          <w:b/>
          <w:sz w:val="32"/>
        </w:rPr>
        <w:t>工 程 主 辦 機 關</w:t>
      </w:r>
      <w:r w:rsidR="00DE6FD2">
        <w:rPr>
          <w:rFonts w:ascii="標楷體" w:eastAsia="標楷體" w:hint="eastAsia"/>
          <w:b/>
          <w:sz w:val="32"/>
        </w:rPr>
        <w:t xml:space="preserve"> </w:t>
      </w:r>
      <w:r w:rsidRPr="002058EF">
        <w:rPr>
          <w:rFonts w:ascii="標楷體" w:eastAsia="標楷體" w:hint="eastAsia"/>
          <w:b/>
          <w:sz w:val="32"/>
        </w:rPr>
        <w:t>聲 明 書</w:t>
      </w:r>
    </w:p>
    <w:p w:rsidR="00400458" w:rsidRDefault="00400458" w:rsidP="0041177F">
      <w:pPr>
        <w:pStyle w:val="1"/>
        <w:spacing w:line="440" w:lineRule="exact"/>
        <w:ind w:left="-720" w:right="-694"/>
        <w:rPr>
          <w:rFonts w:ascii="標楷體" w:eastAsia="標楷體"/>
          <w:sz w:val="28"/>
        </w:rPr>
      </w:pPr>
      <w:r w:rsidRPr="002058EF">
        <w:rPr>
          <w:rFonts w:ascii="標楷體" w:eastAsia="標楷體" w:hint="eastAsia"/>
          <w:sz w:val="28"/>
        </w:rPr>
        <w:t>本機關</w:t>
      </w:r>
      <w:r w:rsidR="0041177F">
        <w:rPr>
          <w:rFonts w:ascii="標楷體" w:eastAsia="標楷體" w:hint="eastAsia"/>
          <w:sz w:val="28"/>
        </w:rPr>
        <w:t>(單位)辦理</w:t>
      </w:r>
      <w:r w:rsidRPr="002058EF">
        <w:rPr>
          <w:rFonts w:ascii="標楷體" w:eastAsia="標楷體" w:hint="eastAsia"/>
          <w:sz w:val="28"/>
        </w:rPr>
        <w:t>之工程（工程名稱：</w:t>
      </w:r>
      <w:r w:rsidRPr="002058EF">
        <w:rPr>
          <w:rFonts w:ascii="標楷體" w:eastAsia="標楷體"/>
          <w:sz w:val="28"/>
        </w:rPr>
        <w:t>________</w:t>
      </w:r>
      <w:r w:rsidR="0041177F">
        <w:rPr>
          <w:rFonts w:ascii="標楷體" w:eastAsia="標楷體" w:hint="eastAsia"/>
          <w:sz w:val="28"/>
        </w:rPr>
        <w:t>________________________</w:t>
      </w:r>
      <w:r w:rsidRPr="002058EF">
        <w:rPr>
          <w:rFonts w:ascii="標楷體" w:eastAsia="標楷體" w:hint="eastAsia"/>
          <w:sz w:val="28"/>
        </w:rPr>
        <w:t>_，以下簡稱本工程）參加</w:t>
      </w:r>
      <w:r w:rsidR="008F6384">
        <w:rPr>
          <w:rFonts w:ascii="標楷體" w:eastAsia="標楷體" w:hint="eastAsia"/>
          <w:sz w:val="28"/>
        </w:rPr>
        <w:t>桃園</w:t>
      </w:r>
      <w:r w:rsidR="00A45C24">
        <w:rPr>
          <w:rFonts w:ascii="標楷體" w:eastAsia="標楷體" w:hint="eastAsia"/>
          <w:sz w:val="28"/>
        </w:rPr>
        <w:t>市政府</w:t>
      </w:r>
      <w:r w:rsidRPr="002058EF">
        <w:rPr>
          <w:rFonts w:ascii="標楷體" w:eastAsia="標楷體" w:hint="eastAsia"/>
          <w:sz w:val="28"/>
        </w:rPr>
        <w:t>辦理之</w:t>
      </w:r>
      <w:r w:rsidRPr="0056205B">
        <w:rPr>
          <w:rFonts w:ascii="標楷體" w:eastAsia="標楷體" w:hint="eastAsia"/>
          <w:sz w:val="28"/>
        </w:rPr>
        <w:t>「</w:t>
      </w:r>
      <w:r w:rsidR="00F41DD1">
        <w:rPr>
          <w:rFonts w:ascii="標楷體" w:eastAsia="標楷體" w:hint="eastAsia"/>
          <w:sz w:val="28"/>
        </w:rPr>
        <w:t>桃園</w:t>
      </w:r>
      <w:r w:rsidR="0011213A" w:rsidRPr="0056205B">
        <w:rPr>
          <w:rFonts w:ascii="標楷體" w:eastAsia="標楷體" w:hint="eastAsia"/>
          <w:sz w:val="28"/>
        </w:rPr>
        <w:t>市政府公共工程</w:t>
      </w:r>
      <w:r w:rsidR="006221E6">
        <w:rPr>
          <w:rFonts w:ascii="標楷體" w:eastAsia="標楷體" w:hint="eastAsia"/>
          <w:sz w:val="28"/>
        </w:rPr>
        <w:t>金品</w:t>
      </w:r>
      <w:r w:rsidR="0011213A" w:rsidRPr="0056205B">
        <w:rPr>
          <w:rFonts w:ascii="標楷體" w:eastAsia="標楷體" w:hint="eastAsia"/>
          <w:sz w:val="28"/>
        </w:rPr>
        <w:t>獎</w:t>
      </w:r>
      <w:r w:rsidRPr="0056205B">
        <w:rPr>
          <w:rFonts w:ascii="標楷體" w:eastAsia="標楷體" w:hint="eastAsia"/>
          <w:sz w:val="28"/>
        </w:rPr>
        <w:t>」</w:t>
      </w:r>
      <w:r w:rsidRPr="002058EF">
        <w:rPr>
          <w:rFonts w:ascii="標楷體" w:eastAsia="標楷體" w:hint="eastAsia"/>
          <w:sz w:val="28"/>
        </w:rPr>
        <w:t>評</w:t>
      </w:r>
      <w:r w:rsidR="00A45C24">
        <w:rPr>
          <w:rFonts w:ascii="標楷體" w:eastAsia="標楷體" w:hint="eastAsia"/>
          <w:sz w:val="28"/>
        </w:rPr>
        <w:t>選</w:t>
      </w:r>
      <w:r w:rsidRPr="002058EF">
        <w:rPr>
          <w:rFonts w:ascii="標楷體" w:eastAsia="標楷體" w:hint="eastAsia"/>
          <w:sz w:val="28"/>
        </w:rPr>
        <w:t>，茲聲明如下：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9498"/>
      </w:tblGrid>
      <w:tr w:rsidR="0024124E" w:rsidRPr="00CF3238" w:rsidTr="00CF3238">
        <w:trPr>
          <w:jc w:val="center"/>
        </w:trPr>
        <w:tc>
          <w:tcPr>
            <w:tcW w:w="10100" w:type="dxa"/>
            <w:gridSpan w:val="2"/>
            <w:shd w:val="clear" w:color="auto" w:fill="auto"/>
          </w:tcPr>
          <w:p w:rsidR="0024124E" w:rsidRPr="00CF3238" w:rsidRDefault="0024124E" w:rsidP="00CF3238">
            <w:pPr>
              <w:pStyle w:val="1"/>
              <w:spacing w:line="440" w:lineRule="exact"/>
              <w:ind w:right="-694"/>
              <w:jc w:val="center"/>
              <w:rPr>
                <w:rFonts w:ascii="標楷體" w:eastAsia="標楷體"/>
                <w:sz w:val="28"/>
              </w:rPr>
            </w:pPr>
            <w:r w:rsidRPr="00CF3238">
              <w:rPr>
                <w:rFonts w:ascii="標楷體" w:eastAsia="標楷體" w:hint="eastAsia"/>
                <w:sz w:val="28"/>
                <w:szCs w:val="28"/>
              </w:rPr>
              <w:t>聲   明   事   項</w:t>
            </w:r>
          </w:p>
        </w:tc>
      </w:tr>
      <w:tr w:rsidR="00C77A7E" w:rsidRPr="00CF3238" w:rsidTr="00CF3238">
        <w:trPr>
          <w:jc w:val="center"/>
        </w:trPr>
        <w:tc>
          <w:tcPr>
            <w:tcW w:w="602" w:type="dxa"/>
            <w:shd w:val="clear" w:color="auto" w:fill="auto"/>
          </w:tcPr>
          <w:p w:rsidR="00C77A7E" w:rsidRPr="00CF3238" w:rsidRDefault="0024124E" w:rsidP="00CF3238">
            <w:pPr>
              <w:pStyle w:val="1"/>
              <w:spacing w:line="440" w:lineRule="exact"/>
              <w:ind w:right="-694"/>
              <w:jc w:val="both"/>
              <w:rPr>
                <w:rFonts w:ascii="標楷體" w:eastAsia="標楷體"/>
                <w:sz w:val="28"/>
              </w:rPr>
            </w:pPr>
            <w:r w:rsidRPr="00CF3238">
              <w:rPr>
                <w:rFonts w:ascii="標楷體" w:eastAsia="標楷體" w:hint="eastAsia"/>
                <w:sz w:val="28"/>
              </w:rPr>
              <w:t>一</w:t>
            </w:r>
          </w:p>
        </w:tc>
        <w:tc>
          <w:tcPr>
            <w:tcW w:w="9498" w:type="dxa"/>
            <w:shd w:val="clear" w:color="auto" w:fill="auto"/>
          </w:tcPr>
          <w:p w:rsidR="00526F6D" w:rsidRPr="00CF3238" w:rsidRDefault="00F84BF6" w:rsidP="00CF3238">
            <w:pPr>
              <w:adjustRightInd w:val="0"/>
              <w:snapToGrid w:val="0"/>
              <w:spacing w:line="56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本工程為去年</w:t>
            </w:r>
            <w:r w:rsidR="00A856E4">
              <w:rPr>
                <w:rFonts w:eastAsia="標楷體" w:hAnsi="標楷體" w:hint="eastAsia"/>
                <w:sz w:val="28"/>
                <w:szCs w:val="28"/>
              </w:rPr>
              <w:t>四</w:t>
            </w:r>
            <w:r>
              <w:rPr>
                <w:rFonts w:eastAsia="標楷體" w:hAnsi="標楷體" w:hint="eastAsia"/>
                <w:sz w:val="28"/>
                <w:szCs w:val="28"/>
              </w:rPr>
              <w:t>月一日至本年</w:t>
            </w:r>
            <w:r w:rsidR="00A856E4"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="00526F6D" w:rsidRPr="00CF3238">
              <w:rPr>
                <w:rFonts w:eastAsia="標楷體" w:hAnsi="標楷體" w:hint="eastAsia"/>
                <w:sz w:val="28"/>
                <w:szCs w:val="28"/>
              </w:rPr>
              <w:t>月三十一日期間施工中或完工，未曾獲</w:t>
            </w:r>
            <w:r w:rsidR="009E3643">
              <w:rPr>
                <w:rFonts w:eastAsia="標楷體" w:hAnsi="標楷體" w:hint="eastAsia"/>
                <w:sz w:val="28"/>
                <w:szCs w:val="28"/>
              </w:rPr>
              <w:t>公共工程</w:t>
            </w:r>
            <w:r w:rsidR="006221E6">
              <w:rPr>
                <w:rFonts w:eastAsia="標楷體" w:hAnsi="標楷體" w:hint="eastAsia"/>
                <w:sz w:val="28"/>
                <w:szCs w:val="28"/>
              </w:rPr>
              <w:t>金品</w:t>
            </w:r>
            <w:r w:rsidR="00526F6D" w:rsidRPr="00CF3238">
              <w:rPr>
                <w:rFonts w:eastAsia="標楷體" w:hAnsi="標楷體" w:hint="eastAsia"/>
                <w:sz w:val="28"/>
                <w:szCs w:val="28"/>
              </w:rPr>
              <w:t>獎且符合下列條件</w:t>
            </w:r>
            <w:r w:rsidR="0024124E" w:rsidRPr="00CF3238">
              <w:rPr>
                <w:rFonts w:eastAsia="標楷體" w:hAnsi="標楷體" w:hint="eastAsia"/>
                <w:sz w:val="28"/>
                <w:szCs w:val="28"/>
              </w:rPr>
              <w:t>之一：</w:t>
            </w:r>
          </w:p>
          <w:p w:rsidR="00526F6D" w:rsidRPr="00526F6D" w:rsidRDefault="00526F6D" w:rsidP="00CF3238">
            <w:pPr>
              <w:adjustRightInd w:val="0"/>
              <w:snapToGrid w:val="0"/>
              <w:spacing w:line="56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CF32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26F6D">
              <w:rPr>
                <w:rFonts w:eastAsia="標楷體" w:hAnsi="標楷體"/>
                <w:sz w:val="28"/>
                <w:szCs w:val="28"/>
              </w:rPr>
              <w:t>曾受</w:t>
            </w:r>
            <w:r w:rsidRPr="00526F6D">
              <w:rPr>
                <w:rFonts w:eastAsia="標楷體" w:hAnsi="標楷體" w:hint="eastAsia"/>
                <w:sz w:val="28"/>
                <w:szCs w:val="28"/>
              </w:rPr>
              <w:t>中央或本府</w:t>
            </w:r>
            <w:r w:rsidRPr="00526F6D">
              <w:rPr>
                <w:rFonts w:eastAsia="標楷體" w:hAnsi="標楷體"/>
                <w:sz w:val="28"/>
                <w:szCs w:val="28"/>
              </w:rPr>
              <w:t>工程施工</w:t>
            </w:r>
            <w:r w:rsidRPr="00526F6D">
              <w:rPr>
                <w:rFonts w:eastAsia="標楷體" w:hAnsi="標楷體" w:hint="eastAsia"/>
                <w:sz w:val="28"/>
                <w:szCs w:val="28"/>
              </w:rPr>
              <w:t>查核小組查核</w:t>
            </w:r>
            <w:r w:rsidRPr="00526F6D">
              <w:rPr>
                <w:rFonts w:eastAsia="標楷體" w:hAnsi="標楷體"/>
                <w:sz w:val="28"/>
                <w:szCs w:val="28"/>
              </w:rPr>
              <w:t>成績甲等以上。</w:t>
            </w:r>
          </w:p>
          <w:p w:rsidR="00526F6D" w:rsidRPr="00526F6D" w:rsidRDefault="00526F6D" w:rsidP="00CF3238">
            <w:pPr>
              <w:adjustRightInd w:val="0"/>
              <w:snapToGrid w:val="0"/>
              <w:spacing w:line="56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CF32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26F6D">
              <w:rPr>
                <w:rFonts w:eastAsia="標楷體" w:hAnsi="標楷體" w:hint="eastAsia"/>
                <w:sz w:val="28"/>
                <w:szCs w:val="28"/>
              </w:rPr>
              <w:t>曾受各機關之工程督導小組督導</w:t>
            </w:r>
            <w:r w:rsidR="00D2668B">
              <w:rPr>
                <w:rFonts w:eastAsia="標楷體" w:hAnsi="標楷體" w:hint="eastAsia"/>
                <w:sz w:val="28"/>
                <w:szCs w:val="28"/>
              </w:rPr>
              <w:t>並</w:t>
            </w:r>
            <w:r w:rsidRPr="00526F6D">
              <w:rPr>
                <w:rFonts w:eastAsia="標楷體" w:hAnsi="標楷體" w:hint="eastAsia"/>
                <w:sz w:val="28"/>
                <w:szCs w:val="28"/>
              </w:rPr>
              <w:t>推薦參加評選。</w:t>
            </w:r>
          </w:p>
          <w:p w:rsidR="00C77A7E" w:rsidRPr="00CF3238" w:rsidRDefault="00526F6D" w:rsidP="00D2668B">
            <w:pPr>
              <w:adjustRightInd w:val="0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F32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26F6D">
              <w:rPr>
                <w:rFonts w:eastAsia="標楷體" w:hAnsi="標楷體" w:hint="eastAsia"/>
                <w:sz w:val="28"/>
                <w:szCs w:val="28"/>
              </w:rPr>
              <w:t>經主辦機關認定足堪為本府工程表率。</w:t>
            </w:r>
          </w:p>
        </w:tc>
      </w:tr>
      <w:tr w:rsidR="00C77A7E" w:rsidRPr="00CF3238" w:rsidTr="00CF3238">
        <w:trPr>
          <w:jc w:val="center"/>
        </w:trPr>
        <w:tc>
          <w:tcPr>
            <w:tcW w:w="602" w:type="dxa"/>
            <w:shd w:val="clear" w:color="auto" w:fill="auto"/>
          </w:tcPr>
          <w:p w:rsidR="00C77A7E" w:rsidRPr="00CF3238" w:rsidRDefault="0024124E" w:rsidP="00CF3238">
            <w:pPr>
              <w:pStyle w:val="1"/>
              <w:spacing w:line="440" w:lineRule="exact"/>
              <w:ind w:right="-694"/>
              <w:jc w:val="both"/>
              <w:rPr>
                <w:rFonts w:ascii="標楷體" w:eastAsia="標楷體"/>
                <w:sz w:val="28"/>
              </w:rPr>
            </w:pPr>
            <w:r w:rsidRPr="00CF3238">
              <w:rPr>
                <w:rFonts w:ascii="標楷體" w:eastAsia="標楷體" w:hint="eastAsia"/>
                <w:sz w:val="28"/>
              </w:rPr>
              <w:t>二</w:t>
            </w:r>
          </w:p>
        </w:tc>
        <w:tc>
          <w:tcPr>
            <w:tcW w:w="9498" w:type="dxa"/>
            <w:shd w:val="clear" w:color="auto" w:fill="auto"/>
          </w:tcPr>
          <w:p w:rsidR="00C77A7E" w:rsidRPr="00CF3238" w:rsidRDefault="00526F6D" w:rsidP="00CF3238">
            <w:pPr>
              <w:pStyle w:val="1"/>
              <w:spacing w:line="440" w:lineRule="exact"/>
              <w:ind w:right="-127"/>
              <w:jc w:val="both"/>
              <w:rPr>
                <w:rFonts w:ascii="標楷體" w:eastAsia="標楷體"/>
                <w:sz w:val="28"/>
                <w:szCs w:val="28"/>
              </w:rPr>
            </w:pPr>
            <w:r w:rsidRPr="00CF3238">
              <w:rPr>
                <w:rFonts w:eastAsia="標楷體" w:hAnsi="標楷體" w:hint="eastAsia"/>
                <w:sz w:val="28"/>
                <w:szCs w:val="28"/>
              </w:rPr>
              <w:t>施工中</w:t>
            </w:r>
            <w:r w:rsidR="00F84BF6">
              <w:rPr>
                <w:rFonts w:eastAsia="標楷體" w:hAnsi="標楷體" w:hint="eastAsia"/>
                <w:sz w:val="28"/>
                <w:szCs w:val="28"/>
              </w:rPr>
              <w:t>之工程</w:t>
            </w:r>
            <w:r w:rsidR="00464BB7">
              <w:rPr>
                <w:rFonts w:eastAsia="標楷體" w:hAnsi="標楷體" w:hint="eastAsia"/>
                <w:sz w:val="28"/>
                <w:szCs w:val="28"/>
              </w:rPr>
              <w:t>進度達百分之</w:t>
            </w:r>
            <w:bookmarkStart w:id="0" w:name="_GoBack"/>
            <w:r w:rsidR="00464BB7" w:rsidRPr="00171B0D">
              <w:rPr>
                <w:rFonts w:eastAsia="標楷體" w:hAnsi="標楷體" w:hint="eastAsia"/>
                <w:sz w:val="28"/>
                <w:szCs w:val="28"/>
              </w:rPr>
              <w:t>五</w:t>
            </w:r>
            <w:bookmarkEnd w:id="0"/>
            <w:r w:rsidRPr="00CF3238">
              <w:rPr>
                <w:rFonts w:eastAsia="標楷體" w:hAnsi="標楷體" w:hint="eastAsia"/>
                <w:sz w:val="28"/>
                <w:szCs w:val="28"/>
              </w:rPr>
              <w:t>十以上</w:t>
            </w:r>
            <w:r w:rsidRPr="00CF3238">
              <w:rPr>
                <w:rFonts w:ascii="標楷體" w:eastAsia="標楷體" w:hAnsi="標楷體" w:hint="eastAsia"/>
                <w:sz w:val="28"/>
                <w:szCs w:val="28"/>
              </w:rPr>
              <w:t>，且進度落後幅度在百分之五以下(以參選時契約約定及核定之施工進度表計算)。</w:t>
            </w:r>
          </w:p>
        </w:tc>
      </w:tr>
      <w:tr w:rsidR="00C77A7E" w:rsidRPr="00CF3238" w:rsidTr="00CF3238">
        <w:trPr>
          <w:jc w:val="center"/>
        </w:trPr>
        <w:tc>
          <w:tcPr>
            <w:tcW w:w="602" w:type="dxa"/>
            <w:shd w:val="clear" w:color="auto" w:fill="auto"/>
          </w:tcPr>
          <w:p w:rsidR="00C77A7E" w:rsidRPr="00CF3238" w:rsidRDefault="0024124E" w:rsidP="00CF3238">
            <w:pPr>
              <w:pStyle w:val="1"/>
              <w:spacing w:line="440" w:lineRule="exact"/>
              <w:ind w:right="-694"/>
              <w:jc w:val="both"/>
              <w:rPr>
                <w:rFonts w:ascii="標楷體" w:eastAsia="標楷體"/>
                <w:sz w:val="28"/>
              </w:rPr>
            </w:pPr>
            <w:r w:rsidRPr="00CF3238">
              <w:rPr>
                <w:rFonts w:ascii="標楷體" w:eastAsia="標楷體" w:hint="eastAsia"/>
                <w:sz w:val="28"/>
              </w:rPr>
              <w:t>三</w:t>
            </w:r>
          </w:p>
        </w:tc>
        <w:tc>
          <w:tcPr>
            <w:tcW w:w="9498" w:type="dxa"/>
            <w:shd w:val="clear" w:color="auto" w:fill="auto"/>
          </w:tcPr>
          <w:p w:rsidR="00C77A7E" w:rsidRPr="00CF3238" w:rsidRDefault="00526F6D" w:rsidP="00CF3238">
            <w:pPr>
              <w:pStyle w:val="1"/>
              <w:spacing w:line="440" w:lineRule="exact"/>
              <w:ind w:right="-113"/>
              <w:jc w:val="both"/>
              <w:rPr>
                <w:rFonts w:ascii="標楷體" w:eastAsia="標楷體"/>
                <w:sz w:val="28"/>
                <w:szCs w:val="28"/>
              </w:rPr>
            </w:pPr>
            <w:r w:rsidRPr="00CF3238">
              <w:rPr>
                <w:rFonts w:eastAsia="標楷體" w:hAnsi="標楷體"/>
                <w:sz w:val="28"/>
                <w:szCs w:val="28"/>
              </w:rPr>
              <w:t>設施工程類之機電設備單獨辦理發包，</w:t>
            </w:r>
            <w:r w:rsidRPr="00CF3238">
              <w:rPr>
                <w:rFonts w:eastAsia="標楷體" w:hAnsi="標楷體" w:hint="eastAsia"/>
                <w:sz w:val="28"/>
                <w:szCs w:val="28"/>
              </w:rPr>
              <w:t>已</w:t>
            </w:r>
            <w:r w:rsidRPr="00CF3238">
              <w:rPr>
                <w:rFonts w:eastAsia="標楷體" w:hAnsi="標楷體"/>
                <w:sz w:val="28"/>
                <w:szCs w:val="28"/>
              </w:rPr>
              <w:t>完成全部系統測試及試運轉</w:t>
            </w:r>
            <w:r w:rsidR="006F4900" w:rsidRPr="00CF3238">
              <w:rPr>
                <w:rFonts w:eastAsia="標楷體" w:hAnsi="標楷體" w:hint="eastAsia"/>
                <w:sz w:val="28"/>
                <w:szCs w:val="28"/>
              </w:rPr>
              <w:t>且</w:t>
            </w:r>
            <w:r w:rsidRPr="00CF3238">
              <w:rPr>
                <w:rFonts w:eastAsia="標楷體" w:hAnsi="標楷體"/>
                <w:sz w:val="28"/>
                <w:szCs w:val="28"/>
              </w:rPr>
              <w:t>性</w:t>
            </w:r>
            <w:r w:rsidR="0024124E" w:rsidRPr="00CF3238">
              <w:rPr>
                <w:rFonts w:eastAsia="標楷體" w:hAnsi="標楷體" w:hint="eastAsia"/>
                <w:sz w:val="28"/>
                <w:szCs w:val="28"/>
              </w:rPr>
              <w:t>能符合設</w:t>
            </w:r>
            <w:r w:rsidRPr="00CF3238">
              <w:rPr>
                <w:rFonts w:eastAsia="標楷體" w:hAnsi="標楷體"/>
                <w:sz w:val="28"/>
                <w:szCs w:val="28"/>
              </w:rPr>
              <w:t>計需求。</w:t>
            </w:r>
          </w:p>
        </w:tc>
      </w:tr>
      <w:tr w:rsidR="00C77A7E" w:rsidRPr="00CF3238" w:rsidTr="00CF3238">
        <w:trPr>
          <w:jc w:val="center"/>
        </w:trPr>
        <w:tc>
          <w:tcPr>
            <w:tcW w:w="602" w:type="dxa"/>
            <w:shd w:val="clear" w:color="auto" w:fill="auto"/>
          </w:tcPr>
          <w:p w:rsidR="00C77A7E" w:rsidRPr="00CF3238" w:rsidRDefault="0024124E" w:rsidP="00CF3238">
            <w:pPr>
              <w:pStyle w:val="1"/>
              <w:spacing w:line="440" w:lineRule="exact"/>
              <w:ind w:right="-694"/>
              <w:jc w:val="both"/>
              <w:rPr>
                <w:rFonts w:ascii="標楷體" w:eastAsia="標楷體"/>
                <w:sz w:val="28"/>
              </w:rPr>
            </w:pPr>
            <w:r w:rsidRPr="00CF3238">
              <w:rPr>
                <w:rFonts w:ascii="標楷體" w:eastAsia="標楷體" w:hint="eastAsia"/>
                <w:sz w:val="28"/>
              </w:rPr>
              <w:t>四</w:t>
            </w:r>
          </w:p>
        </w:tc>
        <w:tc>
          <w:tcPr>
            <w:tcW w:w="9498" w:type="dxa"/>
            <w:shd w:val="clear" w:color="auto" w:fill="auto"/>
          </w:tcPr>
          <w:p w:rsidR="00C77A7E" w:rsidRPr="00CF3238" w:rsidRDefault="006F4900" w:rsidP="00CF3238">
            <w:pPr>
              <w:pStyle w:val="1"/>
              <w:spacing w:line="440" w:lineRule="exact"/>
              <w:ind w:right="-113"/>
              <w:jc w:val="both"/>
              <w:rPr>
                <w:rFonts w:ascii="標楷體" w:eastAsia="標楷體"/>
                <w:sz w:val="28"/>
                <w:szCs w:val="28"/>
              </w:rPr>
            </w:pPr>
            <w:r w:rsidRPr="00CF3238">
              <w:rPr>
                <w:rFonts w:eastAsia="標楷體" w:hAnsi="標楷體"/>
                <w:sz w:val="28"/>
                <w:szCs w:val="28"/>
              </w:rPr>
              <w:t>施工期間工作場所內，</w:t>
            </w:r>
            <w:r w:rsidRPr="00CF3238">
              <w:rPr>
                <w:rFonts w:eastAsia="標楷體" w:hAnsi="標楷體" w:hint="eastAsia"/>
                <w:sz w:val="28"/>
                <w:szCs w:val="28"/>
              </w:rPr>
              <w:t>無</w:t>
            </w:r>
            <w:r w:rsidRPr="00CF3238">
              <w:rPr>
                <w:rFonts w:eastAsia="標楷體" w:hAnsi="標楷體"/>
                <w:sz w:val="28"/>
                <w:szCs w:val="28"/>
              </w:rPr>
              <w:t>發生死亡職業災害或發生災害之罹災住院人數</w:t>
            </w:r>
            <w:r w:rsidR="0024124E" w:rsidRPr="00CF3238">
              <w:rPr>
                <w:rFonts w:eastAsia="標楷體" w:hAnsi="標楷體" w:hint="eastAsia"/>
                <w:sz w:val="28"/>
                <w:szCs w:val="28"/>
              </w:rPr>
              <w:t>未</w:t>
            </w:r>
            <w:r w:rsidRPr="00CF3238">
              <w:rPr>
                <w:rFonts w:eastAsia="標楷體" w:hAnsi="標楷體"/>
                <w:sz w:val="28"/>
                <w:szCs w:val="28"/>
              </w:rPr>
              <w:t>達三人以上。</w:t>
            </w:r>
          </w:p>
        </w:tc>
      </w:tr>
      <w:tr w:rsidR="00C77A7E" w:rsidRPr="00CF3238" w:rsidTr="00CF3238">
        <w:trPr>
          <w:jc w:val="center"/>
        </w:trPr>
        <w:tc>
          <w:tcPr>
            <w:tcW w:w="602" w:type="dxa"/>
            <w:shd w:val="clear" w:color="auto" w:fill="auto"/>
          </w:tcPr>
          <w:p w:rsidR="00C77A7E" w:rsidRPr="00CF3238" w:rsidRDefault="0024124E" w:rsidP="00CF3238">
            <w:pPr>
              <w:pStyle w:val="1"/>
              <w:spacing w:line="440" w:lineRule="exact"/>
              <w:ind w:right="-694"/>
              <w:jc w:val="both"/>
              <w:rPr>
                <w:rFonts w:ascii="標楷體" w:eastAsia="標楷體"/>
                <w:sz w:val="28"/>
              </w:rPr>
            </w:pPr>
            <w:r w:rsidRPr="00CF3238">
              <w:rPr>
                <w:rFonts w:ascii="標楷體" w:eastAsia="標楷體" w:hint="eastAsia"/>
                <w:sz w:val="28"/>
              </w:rPr>
              <w:t>五</w:t>
            </w:r>
          </w:p>
        </w:tc>
        <w:tc>
          <w:tcPr>
            <w:tcW w:w="9498" w:type="dxa"/>
            <w:shd w:val="clear" w:color="auto" w:fill="auto"/>
          </w:tcPr>
          <w:p w:rsidR="00C77A7E" w:rsidRPr="00CF3238" w:rsidRDefault="00526F6D" w:rsidP="00CF3238">
            <w:pPr>
              <w:pStyle w:val="1"/>
              <w:spacing w:line="440" w:lineRule="exact"/>
              <w:ind w:right="-113"/>
              <w:jc w:val="both"/>
              <w:rPr>
                <w:rFonts w:ascii="標楷體" w:eastAsia="標楷體"/>
                <w:sz w:val="28"/>
                <w:szCs w:val="28"/>
              </w:rPr>
            </w:pPr>
            <w:r w:rsidRPr="00CF3238">
              <w:rPr>
                <w:rFonts w:eastAsia="標楷體" w:hAnsi="標楷體"/>
                <w:sz w:val="28"/>
                <w:szCs w:val="28"/>
              </w:rPr>
              <w:t>廠商</w:t>
            </w:r>
            <w:r w:rsidRPr="00CF3238">
              <w:rPr>
                <w:rFonts w:eastAsia="標楷體" w:hAnsi="標楷體" w:hint="eastAsia"/>
                <w:sz w:val="28"/>
                <w:szCs w:val="28"/>
              </w:rPr>
              <w:t>無</w:t>
            </w:r>
            <w:r w:rsidRPr="00CF3238">
              <w:rPr>
                <w:rFonts w:eastAsia="標楷體" w:hAnsi="標楷體"/>
                <w:sz w:val="28"/>
                <w:szCs w:val="28"/>
              </w:rPr>
              <w:t>政府採購法第一百零一條第一項各款情事之ㄧ。</w:t>
            </w:r>
          </w:p>
        </w:tc>
      </w:tr>
      <w:tr w:rsidR="00526F6D" w:rsidRPr="00CF3238" w:rsidTr="00CF3238">
        <w:trPr>
          <w:jc w:val="center"/>
        </w:trPr>
        <w:tc>
          <w:tcPr>
            <w:tcW w:w="602" w:type="dxa"/>
            <w:shd w:val="clear" w:color="auto" w:fill="auto"/>
          </w:tcPr>
          <w:p w:rsidR="00526F6D" w:rsidRPr="00CF3238" w:rsidRDefault="0024124E" w:rsidP="00CF3238">
            <w:pPr>
              <w:pStyle w:val="1"/>
              <w:spacing w:line="440" w:lineRule="exact"/>
              <w:ind w:right="-694"/>
              <w:jc w:val="both"/>
              <w:rPr>
                <w:rFonts w:ascii="標楷體" w:eastAsia="標楷體"/>
                <w:sz w:val="28"/>
              </w:rPr>
            </w:pPr>
            <w:r w:rsidRPr="00CF3238">
              <w:rPr>
                <w:rFonts w:ascii="標楷體" w:eastAsia="標楷體" w:hint="eastAsia"/>
                <w:sz w:val="28"/>
              </w:rPr>
              <w:t>六</w:t>
            </w:r>
          </w:p>
        </w:tc>
        <w:tc>
          <w:tcPr>
            <w:tcW w:w="9498" w:type="dxa"/>
            <w:shd w:val="clear" w:color="auto" w:fill="auto"/>
          </w:tcPr>
          <w:p w:rsidR="00526F6D" w:rsidRPr="00CF3238" w:rsidRDefault="00526F6D" w:rsidP="00F84BF6">
            <w:pPr>
              <w:pStyle w:val="1"/>
              <w:spacing w:line="440" w:lineRule="exact"/>
              <w:ind w:right="-113"/>
              <w:jc w:val="both"/>
              <w:rPr>
                <w:rFonts w:ascii="標楷體" w:eastAsia="標楷體"/>
                <w:sz w:val="28"/>
                <w:szCs w:val="28"/>
              </w:rPr>
            </w:pPr>
            <w:r w:rsidRPr="00CF3238">
              <w:rPr>
                <w:rFonts w:eastAsia="標楷體" w:hAnsi="標楷體"/>
                <w:sz w:val="28"/>
                <w:szCs w:val="28"/>
              </w:rPr>
              <w:t>施工期間</w:t>
            </w:r>
            <w:r w:rsidRPr="00CF3238">
              <w:rPr>
                <w:rFonts w:eastAsia="標楷體" w:hAnsi="標楷體" w:hint="eastAsia"/>
                <w:sz w:val="28"/>
                <w:szCs w:val="28"/>
              </w:rPr>
              <w:t>無</w:t>
            </w:r>
            <w:r w:rsidRPr="00CF3238">
              <w:rPr>
                <w:rFonts w:eastAsia="標楷體" w:hAnsi="標楷體"/>
                <w:sz w:val="28"/>
                <w:szCs w:val="28"/>
              </w:rPr>
              <w:t>因違反環境保護法規、</w:t>
            </w:r>
            <w:r w:rsidRPr="00CF3238">
              <w:rPr>
                <w:rFonts w:eastAsia="標楷體" w:hAnsi="標楷體" w:hint="eastAsia"/>
                <w:sz w:val="28"/>
                <w:szCs w:val="28"/>
              </w:rPr>
              <w:t>職業</w:t>
            </w:r>
            <w:r w:rsidRPr="00CF3238">
              <w:rPr>
                <w:rFonts w:eastAsia="標楷體" w:hAnsi="標楷體"/>
                <w:sz w:val="28"/>
                <w:szCs w:val="28"/>
              </w:rPr>
              <w:t>安全衛生法規，受主管機關處全部停工一次或部分停工二次以上之處分；巨額採購工程累計罰</w:t>
            </w:r>
            <w:r w:rsidR="00F84BF6">
              <w:rPr>
                <w:rFonts w:eastAsia="標楷體" w:hAnsi="標楷體" w:hint="eastAsia"/>
                <w:sz w:val="28"/>
                <w:szCs w:val="28"/>
              </w:rPr>
              <w:t>鍰</w:t>
            </w:r>
            <w:r w:rsidRPr="00CF3238">
              <w:rPr>
                <w:rFonts w:eastAsia="標楷體" w:hAnsi="標楷體"/>
                <w:sz w:val="28"/>
                <w:szCs w:val="28"/>
              </w:rPr>
              <w:t>金額</w:t>
            </w:r>
            <w:r w:rsidR="0024124E" w:rsidRPr="00CF3238">
              <w:rPr>
                <w:rFonts w:eastAsia="標楷體" w:hAnsi="標楷體" w:hint="eastAsia"/>
                <w:sz w:val="28"/>
                <w:szCs w:val="28"/>
              </w:rPr>
              <w:t>未</w:t>
            </w:r>
            <w:r w:rsidRPr="00CF3238">
              <w:rPr>
                <w:rFonts w:eastAsia="標楷體" w:hAnsi="標楷體"/>
                <w:sz w:val="28"/>
                <w:szCs w:val="28"/>
              </w:rPr>
              <w:t>達新臺幣一百萬元；查核金額以上未達巨額之工程累計罰</w:t>
            </w:r>
            <w:r w:rsidR="00F84BF6">
              <w:rPr>
                <w:rFonts w:eastAsia="標楷體" w:hAnsi="標楷體" w:hint="eastAsia"/>
                <w:sz w:val="28"/>
                <w:szCs w:val="28"/>
              </w:rPr>
              <w:t>鍰</w:t>
            </w:r>
            <w:r w:rsidRPr="00CF3238">
              <w:rPr>
                <w:rFonts w:eastAsia="標楷體" w:hAnsi="標楷體"/>
                <w:sz w:val="28"/>
                <w:szCs w:val="28"/>
              </w:rPr>
              <w:t>金額</w:t>
            </w:r>
            <w:r w:rsidR="0024124E" w:rsidRPr="00CF3238">
              <w:rPr>
                <w:rFonts w:eastAsia="標楷體" w:hAnsi="標楷體" w:hint="eastAsia"/>
                <w:sz w:val="28"/>
                <w:szCs w:val="28"/>
              </w:rPr>
              <w:t>未</w:t>
            </w:r>
            <w:r w:rsidRPr="00CF3238">
              <w:rPr>
                <w:rFonts w:eastAsia="標楷體" w:hAnsi="標楷體"/>
                <w:sz w:val="28"/>
                <w:szCs w:val="28"/>
              </w:rPr>
              <w:t>達新臺幣三十萬元；或未達查核金額之工程累計罰</w:t>
            </w:r>
            <w:r w:rsidR="00F84BF6">
              <w:rPr>
                <w:rFonts w:eastAsia="標楷體" w:hAnsi="標楷體" w:hint="eastAsia"/>
                <w:sz w:val="28"/>
                <w:szCs w:val="28"/>
              </w:rPr>
              <w:t>鍰</w:t>
            </w:r>
            <w:r w:rsidRPr="00CF3238">
              <w:rPr>
                <w:rFonts w:eastAsia="標楷體" w:hAnsi="標楷體"/>
                <w:sz w:val="28"/>
                <w:szCs w:val="28"/>
              </w:rPr>
              <w:t>金額</w:t>
            </w:r>
            <w:r w:rsidR="0024124E" w:rsidRPr="00CF3238">
              <w:rPr>
                <w:rFonts w:eastAsia="標楷體" w:hAnsi="標楷體" w:hint="eastAsia"/>
                <w:sz w:val="28"/>
                <w:szCs w:val="28"/>
              </w:rPr>
              <w:t>未</w:t>
            </w:r>
            <w:r w:rsidRPr="00CF3238">
              <w:rPr>
                <w:rFonts w:eastAsia="標楷體" w:hAnsi="標楷體"/>
                <w:sz w:val="28"/>
                <w:szCs w:val="28"/>
              </w:rPr>
              <w:t>達新臺幣十萬元。</w:t>
            </w:r>
          </w:p>
        </w:tc>
      </w:tr>
    </w:tbl>
    <w:p w:rsidR="00400458" w:rsidRPr="002058EF" w:rsidRDefault="00400458" w:rsidP="0024124E">
      <w:pPr>
        <w:pStyle w:val="1"/>
        <w:spacing w:beforeLines="50" w:before="180" w:line="440" w:lineRule="exact"/>
        <w:ind w:left="-720" w:right="-692"/>
        <w:rPr>
          <w:rFonts w:ascii="標楷體" w:eastAsia="標楷體"/>
          <w:b/>
          <w:sz w:val="28"/>
        </w:rPr>
      </w:pPr>
      <w:r w:rsidRPr="002058EF">
        <w:rPr>
          <w:rFonts w:ascii="標楷體" w:eastAsia="標楷體"/>
        </w:rPr>
        <w:t xml:space="preserve">   </w:t>
      </w:r>
      <w:r w:rsidRPr="002058EF">
        <w:rPr>
          <w:rFonts w:ascii="標楷體" w:eastAsia="標楷體" w:hint="eastAsia"/>
          <w:sz w:val="28"/>
        </w:rPr>
        <w:t>聲明內容如有不實者，願負法律責任。</w:t>
      </w:r>
    </w:p>
    <w:p w:rsidR="00400458" w:rsidRPr="002058EF" w:rsidRDefault="00400458">
      <w:pPr>
        <w:pStyle w:val="1"/>
        <w:snapToGrid w:val="0"/>
        <w:spacing w:line="20" w:lineRule="atLeast"/>
        <w:rPr>
          <w:rFonts w:ascii="標楷體" w:eastAsia="標楷體" w:hAnsi="Times New Roman"/>
          <w:sz w:val="16"/>
        </w:rPr>
      </w:pPr>
    </w:p>
    <w:tbl>
      <w:tblPr>
        <w:tblW w:w="9692" w:type="dxa"/>
        <w:tblInd w:w="-6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6868"/>
        <w:gridCol w:w="1080"/>
        <w:gridCol w:w="1024"/>
      </w:tblGrid>
      <w:tr w:rsidR="00400458" w:rsidRPr="002058EF" w:rsidTr="0024124E">
        <w:trPr>
          <w:trHeight w:val="584"/>
        </w:trPr>
        <w:tc>
          <w:tcPr>
            <w:tcW w:w="720" w:type="dxa"/>
            <w:tcBorders>
              <w:bottom w:val="nil"/>
              <w:right w:val="nil"/>
            </w:tcBorders>
          </w:tcPr>
          <w:p w:rsidR="00400458" w:rsidRPr="002058EF" w:rsidRDefault="00400458">
            <w:pPr>
              <w:pStyle w:val="1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868" w:type="dxa"/>
            <w:tcBorders>
              <w:left w:val="nil"/>
              <w:bottom w:val="nil"/>
              <w:right w:val="nil"/>
            </w:tcBorders>
          </w:tcPr>
          <w:p w:rsidR="00400458" w:rsidRDefault="00400458" w:rsidP="0024124E">
            <w:pPr>
              <w:pStyle w:val="1"/>
              <w:spacing w:beforeLines="100" w:before="360"/>
              <w:jc w:val="both"/>
              <w:rPr>
                <w:rFonts w:ascii="標楷體" w:eastAsia="標楷體"/>
                <w:sz w:val="28"/>
              </w:rPr>
            </w:pPr>
            <w:r w:rsidRPr="002058EF">
              <w:rPr>
                <w:rFonts w:ascii="標楷體" w:eastAsia="標楷體" w:hint="eastAsia"/>
                <w:sz w:val="28"/>
              </w:rPr>
              <w:t>機關名稱：</w:t>
            </w:r>
          </w:p>
          <w:p w:rsidR="0024124E" w:rsidRPr="002058EF" w:rsidRDefault="0024124E">
            <w:pPr>
              <w:pStyle w:val="1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400458" w:rsidRPr="002058EF" w:rsidRDefault="00400458">
            <w:pPr>
              <w:pStyle w:val="1"/>
              <w:jc w:val="both"/>
              <w:rPr>
                <w:rFonts w:ascii="標楷體" w:eastAsia="標楷體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</w:tcPr>
          <w:p w:rsidR="00400458" w:rsidRPr="002058EF" w:rsidRDefault="00400458">
            <w:pPr>
              <w:pStyle w:val="1"/>
              <w:jc w:val="both"/>
              <w:rPr>
                <w:rFonts w:ascii="標楷體" w:eastAsia="標楷體"/>
              </w:rPr>
            </w:pPr>
          </w:p>
        </w:tc>
      </w:tr>
      <w:tr w:rsidR="00400458" w:rsidRPr="002058EF" w:rsidTr="0024124E"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400458" w:rsidRPr="002058EF" w:rsidRDefault="00400458">
            <w:pPr>
              <w:pStyle w:val="1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400458" w:rsidRPr="002058EF" w:rsidRDefault="00400458">
            <w:pPr>
              <w:pStyle w:val="1"/>
              <w:jc w:val="both"/>
              <w:rPr>
                <w:rFonts w:ascii="標楷體" w:eastAsia="標楷體"/>
                <w:sz w:val="28"/>
              </w:rPr>
            </w:pPr>
            <w:r w:rsidRPr="002058EF">
              <w:rPr>
                <w:rFonts w:ascii="標楷體" w:eastAsia="標楷體" w:hint="eastAsia"/>
                <w:sz w:val="28"/>
              </w:rPr>
              <w:t>機關印信：</w:t>
            </w:r>
          </w:p>
          <w:p w:rsidR="00400458" w:rsidRPr="002058EF" w:rsidRDefault="00400458">
            <w:pPr>
              <w:pStyle w:val="1"/>
              <w:jc w:val="both"/>
              <w:rPr>
                <w:rFonts w:ascii="標楷體" w:eastAsia="標楷體"/>
                <w:sz w:val="28"/>
              </w:rPr>
            </w:pPr>
          </w:p>
          <w:p w:rsidR="00400458" w:rsidRDefault="00400458">
            <w:pPr>
              <w:pStyle w:val="1"/>
              <w:jc w:val="both"/>
              <w:rPr>
                <w:rFonts w:ascii="標楷體" w:eastAsia="標楷體"/>
                <w:sz w:val="28"/>
              </w:rPr>
            </w:pPr>
          </w:p>
          <w:p w:rsidR="0024124E" w:rsidRPr="002058EF" w:rsidRDefault="0024124E">
            <w:pPr>
              <w:pStyle w:val="1"/>
              <w:jc w:val="both"/>
              <w:rPr>
                <w:rFonts w:ascii="標楷體" w:eastAsia="標楷體"/>
                <w:sz w:val="28"/>
              </w:rPr>
            </w:pPr>
          </w:p>
          <w:p w:rsidR="00400458" w:rsidRPr="002058EF" w:rsidRDefault="00400458">
            <w:pPr>
              <w:pStyle w:val="1"/>
              <w:jc w:val="both"/>
              <w:rPr>
                <w:rFonts w:ascii="標楷體" w:eastAsia="標楷體"/>
                <w:sz w:val="28"/>
              </w:rPr>
            </w:pPr>
          </w:p>
          <w:p w:rsidR="00400458" w:rsidRPr="002058EF" w:rsidRDefault="00400458">
            <w:pPr>
              <w:pStyle w:val="1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00458" w:rsidRPr="002058EF" w:rsidRDefault="00400458">
            <w:pPr>
              <w:pStyle w:val="1"/>
              <w:jc w:val="both"/>
              <w:rPr>
                <w:rFonts w:ascii="標楷體" w:eastAsia="標楷體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:rsidR="00400458" w:rsidRPr="002058EF" w:rsidRDefault="00400458">
            <w:pPr>
              <w:pStyle w:val="1"/>
              <w:jc w:val="both"/>
              <w:rPr>
                <w:rFonts w:ascii="標楷體" w:eastAsia="標楷體"/>
              </w:rPr>
            </w:pPr>
          </w:p>
        </w:tc>
      </w:tr>
      <w:tr w:rsidR="00400458" w:rsidRPr="002058EF" w:rsidTr="0024124E">
        <w:trPr>
          <w:cantSplit/>
          <w:trHeight w:val="750"/>
        </w:trPr>
        <w:tc>
          <w:tcPr>
            <w:tcW w:w="9692" w:type="dxa"/>
            <w:gridSpan w:val="4"/>
            <w:tcBorders>
              <w:top w:val="nil"/>
            </w:tcBorders>
          </w:tcPr>
          <w:p w:rsidR="00400458" w:rsidRPr="002058EF" w:rsidRDefault="00400458">
            <w:pPr>
              <w:pStyle w:val="1"/>
              <w:jc w:val="center"/>
              <w:rPr>
                <w:rFonts w:ascii="標楷體" w:eastAsia="標楷體"/>
              </w:rPr>
            </w:pPr>
            <w:r w:rsidRPr="002058EF">
              <w:rPr>
                <w:rFonts w:ascii="標楷體" w:eastAsia="標楷體" w:hint="eastAsia"/>
                <w:sz w:val="28"/>
              </w:rPr>
              <w:t>中  華  民  國      年    月    日</w:t>
            </w:r>
          </w:p>
        </w:tc>
      </w:tr>
    </w:tbl>
    <w:p w:rsidR="00400458" w:rsidRPr="002058EF" w:rsidRDefault="00400458">
      <w:pPr>
        <w:spacing w:line="480" w:lineRule="exact"/>
        <w:jc w:val="both"/>
        <w:rPr>
          <w:rFonts w:eastAsia="標楷體"/>
          <w:sz w:val="28"/>
        </w:rPr>
        <w:sectPr w:rsidR="00400458" w:rsidRPr="002058EF">
          <w:type w:val="nextColumn"/>
          <w:pgSz w:w="11906" w:h="16838" w:code="9"/>
          <w:pgMar w:top="567" w:right="1797" w:bottom="244" w:left="1797" w:header="851" w:footer="284" w:gutter="0"/>
          <w:cols w:space="425"/>
          <w:docGrid w:type="lines" w:linePitch="360"/>
        </w:sectPr>
      </w:pPr>
    </w:p>
    <w:p w:rsidR="00A92F33" w:rsidRPr="002058EF" w:rsidRDefault="00D2668B" w:rsidP="000C140F">
      <w:pPr>
        <w:pStyle w:val="1"/>
        <w:spacing w:line="440" w:lineRule="exact"/>
        <w:ind w:right="-694" w:hanging="252"/>
        <w:jc w:val="both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lastRenderedPageBreak/>
        <w:t>表三</w:t>
      </w:r>
    </w:p>
    <w:p w:rsidR="00400458" w:rsidRPr="002058EF" w:rsidRDefault="00400458" w:rsidP="008B4C02">
      <w:pPr>
        <w:pStyle w:val="1"/>
        <w:spacing w:line="440" w:lineRule="exact"/>
        <w:ind w:right="-694" w:hanging="720"/>
        <w:jc w:val="center"/>
        <w:rPr>
          <w:rFonts w:ascii="標楷體" w:eastAsia="標楷體"/>
          <w:b/>
          <w:sz w:val="32"/>
        </w:rPr>
      </w:pPr>
      <w:r w:rsidRPr="002058EF">
        <w:rPr>
          <w:rFonts w:ascii="標楷體" w:eastAsia="標楷體" w:hint="eastAsia"/>
          <w:b/>
          <w:sz w:val="32"/>
        </w:rPr>
        <w:t>「</w:t>
      </w:r>
      <w:r w:rsidR="00F41DD1">
        <w:rPr>
          <w:rFonts w:ascii="標楷體" w:eastAsia="標楷體" w:hint="eastAsia"/>
          <w:b/>
          <w:sz w:val="32"/>
        </w:rPr>
        <w:t>桃園</w:t>
      </w:r>
      <w:r w:rsidR="0011213A">
        <w:rPr>
          <w:rFonts w:ascii="標楷體" w:eastAsia="標楷體" w:hint="eastAsia"/>
          <w:b/>
          <w:sz w:val="32"/>
        </w:rPr>
        <w:t>市政府公共工程</w:t>
      </w:r>
      <w:r w:rsidR="006221E6">
        <w:rPr>
          <w:rFonts w:ascii="標楷體" w:eastAsia="標楷體" w:hint="eastAsia"/>
          <w:b/>
          <w:sz w:val="32"/>
        </w:rPr>
        <w:t>金品</w:t>
      </w:r>
      <w:r w:rsidR="0011213A">
        <w:rPr>
          <w:rFonts w:ascii="標楷體" w:eastAsia="標楷體" w:hint="eastAsia"/>
          <w:b/>
          <w:sz w:val="32"/>
        </w:rPr>
        <w:t>獎</w:t>
      </w:r>
      <w:r w:rsidRPr="002058EF">
        <w:rPr>
          <w:rFonts w:ascii="標楷體" w:eastAsia="標楷體" w:hint="eastAsia"/>
          <w:b/>
          <w:sz w:val="32"/>
        </w:rPr>
        <w:t>」工程自評意見表</w:t>
      </w:r>
    </w:p>
    <w:p w:rsidR="00400458" w:rsidRPr="002058EF" w:rsidRDefault="00400458">
      <w:pPr>
        <w:spacing w:line="320" w:lineRule="exact"/>
        <w:ind w:left="-1" w:right="-1054" w:hanging="1079"/>
        <w:jc w:val="center"/>
        <w:rPr>
          <w:rFonts w:ascii="標楷體" w:eastAsia="標楷體"/>
          <w:b/>
          <w:sz w:val="28"/>
        </w:rPr>
      </w:pPr>
      <w:r w:rsidRPr="002058EF">
        <w:rPr>
          <w:rFonts w:ascii="標楷體" w:eastAsia="標楷體" w:hint="eastAsia"/>
          <w:b/>
          <w:sz w:val="28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0"/>
      </w:tblGrid>
      <w:tr w:rsidR="00400458" w:rsidRPr="002058EF" w:rsidTr="008B4C02">
        <w:trPr>
          <w:jc w:val="center"/>
        </w:trPr>
        <w:tc>
          <w:tcPr>
            <w:tcW w:w="9960" w:type="dxa"/>
          </w:tcPr>
          <w:p w:rsidR="00400458" w:rsidRPr="002058EF" w:rsidRDefault="00400458">
            <w:pPr>
              <w:spacing w:line="360" w:lineRule="exact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工程名稱：</w:t>
            </w:r>
          </w:p>
          <w:p w:rsidR="00400458" w:rsidRPr="002058EF" w:rsidRDefault="00677773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工程主辦機關</w:t>
            </w:r>
            <w:r w:rsidR="00400458" w:rsidRPr="002058EF">
              <w:rPr>
                <w:rFonts w:eastAsia="標楷體" w:hint="eastAsia"/>
                <w:b/>
              </w:rPr>
              <w:t>：</w:t>
            </w:r>
          </w:p>
          <w:p w:rsidR="00400458" w:rsidRPr="002058EF" w:rsidRDefault="00400458">
            <w:pPr>
              <w:spacing w:line="360" w:lineRule="exact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代辦機關：</w:t>
            </w:r>
          </w:p>
          <w:p w:rsidR="00400458" w:rsidRPr="002058EF" w:rsidRDefault="00400458">
            <w:pPr>
              <w:spacing w:line="360" w:lineRule="exact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設計單位：</w:t>
            </w:r>
          </w:p>
          <w:p w:rsidR="00400458" w:rsidRPr="002058EF" w:rsidRDefault="00400458">
            <w:pPr>
              <w:spacing w:line="360" w:lineRule="exact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監造單位：</w:t>
            </w:r>
          </w:p>
          <w:p w:rsidR="00400458" w:rsidRDefault="00400458">
            <w:pPr>
              <w:spacing w:line="360" w:lineRule="exact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專案管理單位：</w:t>
            </w:r>
          </w:p>
          <w:p w:rsidR="005630B2" w:rsidRPr="005630B2" w:rsidRDefault="005630B2" w:rsidP="00F84BF6">
            <w:pPr>
              <w:spacing w:line="360" w:lineRule="exact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施工</w:t>
            </w:r>
            <w:r w:rsidR="00F84BF6">
              <w:rPr>
                <w:rFonts w:eastAsia="標楷體" w:hint="eastAsia"/>
                <w:b/>
              </w:rPr>
              <w:t>廠商</w:t>
            </w:r>
            <w:r w:rsidRPr="002058EF">
              <w:rPr>
                <w:rFonts w:eastAsia="標楷體" w:hint="eastAsia"/>
                <w:b/>
              </w:rPr>
              <w:t>：</w:t>
            </w:r>
          </w:p>
        </w:tc>
      </w:tr>
      <w:tr w:rsidR="00400458" w:rsidRPr="002058EF" w:rsidTr="008B4C02">
        <w:trPr>
          <w:jc w:val="center"/>
        </w:trPr>
        <w:tc>
          <w:tcPr>
            <w:tcW w:w="9960" w:type="dxa"/>
          </w:tcPr>
          <w:p w:rsidR="00400458" w:rsidRPr="002058EF" w:rsidRDefault="00400458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2058EF">
              <w:rPr>
                <w:rFonts w:eastAsia="標楷體" w:hint="eastAsia"/>
                <w:b/>
                <w:sz w:val="28"/>
              </w:rPr>
              <w:t>自評意見</w:t>
            </w:r>
          </w:p>
        </w:tc>
      </w:tr>
      <w:tr w:rsidR="00400458" w:rsidRPr="002058EF" w:rsidTr="00A92F33">
        <w:trPr>
          <w:trHeight w:val="9226"/>
          <w:jc w:val="center"/>
        </w:trPr>
        <w:tc>
          <w:tcPr>
            <w:tcW w:w="9960" w:type="dxa"/>
          </w:tcPr>
          <w:p w:rsidR="00400458" w:rsidRPr="002058EF" w:rsidRDefault="00400458">
            <w:pPr>
              <w:spacing w:line="360" w:lineRule="exact"/>
              <w:rPr>
                <w:rFonts w:eastAsia="標楷體"/>
                <w:b/>
              </w:rPr>
            </w:pPr>
            <w:r w:rsidRPr="002058EF">
              <w:rPr>
                <w:rFonts w:eastAsia="標楷體"/>
                <w:b/>
              </w:rPr>
              <w:t>1.</w:t>
            </w:r>
            <w:r w:rsidR="00155B69">
              <w:rPr>
                <w:rFonts w:eastAsia="標楷體" w:hint="eastAsia"/>
                <w:b/>
              </w:rPr>
              <w:t>推薦機關</w:t>
            </w:r>
            <w:r w:rsidRPr="002058EF">
              <w:rPr>
                <w:rFonts w:eastAsia="標楷體" w:hint="eastAsia"/>
                <w:b/>
              </w:rPr>
              <w:t>對工程施工品質及工地安全衛生管理之自評：</w:t>
            </w:r>
          </w:p>
          <w:p w:rsidR="00400458" w:rsidRPr="002058EF" w:rsidRDefault="00400458">
            <w:pPr>
              <w:spacing w:line="360" w:lineRule="exact"/>
              <w:rPr>
                <w:rFonts w:eastAsia="標楷體"/>
                <w:b/>
              </w:rPr>
            </w:pPr>
          </w:p>
          <w:p w:rsidR="00400458" w:rsidRPr="002058EF" w:rsidRDefault="00400458">
            <w:pPr>
              <w:spacing w:line="360" w:lineRule="exact"/>
              <w:rPr>
                <w:rFonts w:eastAsia="標楷體"/>
                <w:b/>
              </w:rPr>
            </w:pPr>
          </w:p>
          <w:p w:rsidR="00400458" w:rsidRPr="002058EF" w:rsidRDefault="00400458">
            <w:pPr>
              <w:spacing w:line="360" w:lineRule="exact"/>
              <w:rPr>
                <w:rFonts w:eastAsia="標楷體"/>
                <w:b/>
              </w:rPr>
            </w:pPr>
          </w:p>
          <w:p w:rsidR="00400458" w:rsidRPr="002058EF" w:rsidRDefault="00400458">
            <w:pPr>
              <w:spacing w:line="360" w:lineRule="exact"/>
              <w:rPr>
                <w:rFonts w:eastAsia="標楷體"/>
                <w:b/>
              </w:rPr>
            </w:pPr>
            <w:r w:rsidRPr="002058EF">
              <w:rPr>
                <w:rFonts w:eastAsia="標楷體"/>
                <w:b/>
              </w:rPr>
              <w:t>2.</w:t>
            </w:r>
            <w:r w:rsidRPr="002058EF">
              <w:rPr>
                <w:rFonts w:eastAsia="標楷體" w:hint="eastAsia"/>
                <w:b/>
              </w:rPr>
              <w:t>對品管制度執行績效或特色之自評：</w:t>
            </w:r>
          </w:p>
          <w:p w:rsidR="00400458" w:rsidRPr="002058EF" w:rsidRDefault="00400458">
            <w:pPr>
              <w:spacing w:line="360" w:lineRule="exact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（</w:t>
            </w:r>
            <w:r w:rsidRPr="002058EF">
              <w:rPr>
                <w:rFonts w:eastAsia="標楷體"/>
                <w:b/>
              </w:rPr>
              <w:t>1</w:t>
            </w:r>
            <w:r w:rsidRPr="002058EF">
              <w:rPr>
                <w:rFonts w:eastAsia="標楷體" w:hint="eastAsia"/>
                <w:b/>
              </w:rPr>
              <w:t>）</w:t>
            </w:r>
            <w:r w:rsidR="005952D9">
              <w:rPr>
                <w:rFonts w:eastAsia="標楷體" w:hint="eastAsia"/>
                <w:b/>
              </w:rPr>
              <w:t>工程</w:t>
            </w:r>
            <w:r w:rsidRPr="002058EF">
              <w:rPr>
                <w:rFonts w:eastAsia="標楷體" w:hint="eastAsia"/>
                <w:b/>
              </w:rPr>
              <w:t>主辦</w:t>
            </w:r>
            <w:r w:rsidRPr="002058EF">
              <w:rPr>
                <w:rFonts w:eastAsia="標楷體"/>
                <w:b/>
              </w:rPr>
              <w:t>(</w:t>
            </w:r>
            <w:r w:rsidRPr="002058EF">
              <w:rPr>
                <w:rFonts w:eastAsia="標楷體" w:hint="eastAsia"/>
                <w:b/>
              </w:rPr>
              <w:t>代辦</w:t>
            </w:r>
            <w:r w:rsidRPr="002058EF">
              <w:rPr>
                <w:rFonts w:eastAsia="標楷體" w:hint="eastAsia"/>
                <w:b/>
              </w:rPr>
              <w:t>)</w:t>
            </w:r>
            <w:r w:rsidRPr="002058EF">
              <w:rPr>
                <w:rFonts w:eastAsia="標楷體" w:hint="eastAsia"/>
                <w:b/>
              </w:rPr>
              <w:t>機關自評（對規劃設計品質管控之嚴謹度亦需說明）：</w:t>
            </w:r>
          </w:p>
          <w:p w:rsidR="00400458" w:rsidRPr="002058EF" w:rsidRDefault="00400458">
            <w:pPr>
              <w:spacing w:line="360" w:lineRule="exact"/>
              <w:rPr>
                <w:rFonts w:eastAsia="標楷體"/>
                <w:b/>
              </w:rPr>
            </w:pPr>
          </w:p>
          <w:p w:rsidR="00400458" w:rsidRDefault="00400458">
            <w:pPr>
              <w:spacing w:line="360" w:lineRule="exact"/>
              <w:rPr>
                <w:rFonts w:eastAsia="標楷體"/>
                <w:b/>
              </w:rPr>
            </w:pPr>
          </w:p>
          <w:p w:rsidR="00400458" w:rsidRPr="002058EF" w:rsidRDefault="00400458">
            <w:pPr>
              <w:spacing w:line="360" w:lineRule="exact"/>
              <w:rPr>
                <w:rFonts w:eastAsia="標楷體"/>
                <w:b/>
              </w:rPr>
            </w:pPr>
          </w:p>
          <w:p w:rsidR="00400458" w:rsidRPr="002058EF" w:rsidRDefault="00400458">
            <w:pPr>
              <w:spacing w:line="360" w:lineRule="exact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（</w:t>
            </w:r>
            <w:r w:rsidRPr="002058EF">
              <w:rPr>
                <w:rFonts w:eastAsia="標楷體" w:hint="eastAsia"/>
                <w:b/>
              </w:rPr>
              <w:t>2</w:t>
            </w:r>
            <w:r w:rsidRPr="002058EF">
              <w:rPr>
                <w:rFonts w:eastAsia="標楷體" w:hint="eastAsia"/>
                <w:b/>
              </w:rPr>
              <w:t>）設計單位自評：</w:t>
            </w:r>
          </w:p>
          <w:p w:rsidR="00400458" w:rsidRPr="002058EF" w:rsidRDefault="00400458">
            <w:pPr>
              <w:spacing w:line="360" w:lineRule="exact"/>
              <w:rPr>
                <w:rFonts w:eastAsia="標楷體"/>
                <w:b/>
              </w:rPr>
            </w:pPr>
          </w:p>
          <w:p w:rsidR="00400458" w:rsidRDefault="00400458">
            <w:pPr>
              <w:spacing w:line="360" w:lineRule="exact"/>
              <w:rPr>
                <w:rFonts w:eastAsia="標楷體"/>
                <w:b/>
              </w:rPr>
            </w:pPr>
          </w:p>
          <w:p w:rsidR="00AF1BE7" w:rsidRPr="002058EF" w:rsidRDefault="00AF1BE7">
            <w:pPr>
              <w:spacing w:line="360" w:lineRule="exact"/>
              <w:rPr>
                <w:rFonts w:eastAsia="標楷體"/>
                <w:b/>
              </w:rPr>
            </w:pPr>
          </w:p>
          <w:p w:rsidR="00400458" w:rsidRPr="002058EF" w:rsidRDefault="00400458">
            <w:pPr>
              <w:spacing w:line="360" w:lineRule="exact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（</w:t>
            </w:r>
            <w:r w:rsidR="009F116B">
              <w:rPr>
                <w:rFonts w:eastAsia="標楷體" w:hint="eastAsia"/>
                <w:b/>
              </w:rPr>
              <w:t>3</w:t>
            </w:r>
            <w:r w:rsidRPr="002058EF">
              <w:rPr>
                <w:rFonts w:eastAsia="標楷體" w:hint="eastAsia"/>
                <w:b/>
              </w:rPr>
              <w:t>）監造單位自評：</w:t>
            </w:r>
          </w:p>
          <w:p w:rsidR="00400458" w:rsidRPr="002058EF" w:rsidRDefault="00400458">
            <w:pPr>
              <w:spacing w:line="360" w:lineRule="exact"/>
              <w:rPr>
                <w:rFonts w:eastAsia="標楷體"/>
                <w:b/>
              </w:rPr>
            </w:pPr>
          </w:p>
          <w:p w:rsidR="00400458" w:rsidRPr="002058EF" w:rsidRDefault="00400458">
            <w:pPr>
              <w:spacing w:line="360" w:lineRule="exact"/>
              <w:rPr>
                <w:rFonts w:eastAsia="標楷體"/>
                <w:b/>
              </w:rPr>
            </w:pPr>
          </w:p>
          <w:p w:rsidR="00AF1BE7" w:rsidRPr="002058EF" w:rsidRDefault="00AF1BE7">
            <w:pPr>
              <w:spacing w:line="360" w:lineRule="exact"/>
              <w:rPr>
                <w:rFonts w:eastAsia="標楷體"/>
                <w:b/>
              </w:rPr>
            </w:pPr>
          </w:p>
          <w:p w:rsidR="00400458" w:rsidRPr="002058EF" w:rsidRDefault="00400458">
            <w:pPr>
              <w:spacing w:line="360" w:lineRule="exact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（</w:t>
            </w:r>
            <w:r w:rsidR="009F116B">
              <w:rPr>
                <w:rFonts w:eastAsia="標楷體" w:hint="eastAsia"/>
                <w:b/>
              </w:rPr>
              <w:t>4</w:t>
            </w:r>
            <w:r w:rsidRPr="002058EF">
              <w:rPr>
                <w:rFonts w:eastAsia="標楷體" w:hint="eastAsia"/>
                <w:b/>
              </w:rPr>
              <w:t>）</w:t>
            </w:r>
            <w:r w:rsidR="009B7939" w:rsidRPr="002058EF">
              <w:rPr>
                <w:rFonts w:eastAsia="標楷體" w:hint="eastAsia"/>
                <w:b/>
              </w:rPr>
              <w:t>專案管理單位自評</w:t>
            </w:r>
          </w:p>
          <w:p w:rsidR="00400458" w:rsidRPr="002058EF" w:rsidRDefault="00400458">
            <w:pPr>
              <w:spacing w:line="360" w:lineRule="exact"/>
              <w:rPr>
                <w:rFonts w:eastAsia="標楷體"/>
                <w:b/>
              </w:rPr>
            </w:pPr>
          </w:p>
          <w:p w:rsidR="00400458" w:rsidRDefault="00400458">
            <w:pPr>
              <w:spacing w:line="360" w:lineRule="exact"/>
              <w:rPr>
                <w:rFonts w:eastAsia="標楷體"/>
                <w:b/>
              </w:rPr>
            </w:pPr>
          </w:p>
          <w:p w:rsidR="00AF1BE7" w:rsidRPr="002058EF" w:rsidRDefault="00AF1BE7">
            <w:pPr>
              <w:spacing w:line="360" w:lineRule="exact"/>
              <w:rPr>
                <w:rFonts w:eastAsia="標楷體"/>
                <w:b/>
              </w:rPr>
            </w:pPr>
          </w:p>
          <w:p w:rsidR="00400458" w:rsidRPr="002058EF" w:rsidRDefault="00400458">
            <w:pPr>
              <w:spacing w:line="360" w:lineRule="exact"/>
              <w:rPr>
                <w:rFonts w:eastAsia="標楷體"/>
                <w:b/>
              </w:rPr>
            </w:pPr>
            <w:r w:rsidRPr="002058EF">
              <w:rPr>
                <w:rFonts w:eastAsia="標楷體" w:hint="eastAsia"/>
                <w:b/>
              </w:rPr>
              <w:t>（</w:t>
            </w:r>
            <w:r w:rsidR="009F116B">
              <w:rPr>
                <w:rFonts w:eastAsia="標楷體" w:hint="eastAsia"/>
                <w:b/>
              </w:rPr>
              <w:t>5</w:t>
            </w:r>
            <w:r w:rsidRPr="002058EF">
              <w:rPr>
                <w:rFonts w:eastAsia="標楷體" w:hint="eastAsia"/>
                <w:b/>
              </w:rPr>
              <w:t>）</w:t>
            </w:r>
            <w:r w:rsidR="00F84BF6">
              <w:rPr>
                <w:rFonts w:eastAsia="標楷體" w:hint="eastAsia"/>
                <w:b/>
              </w:rPr>
              <w:t>施工廠商</w:t>
            </w:r>
            <w:r w:rsidR="009B7939" w:rsidRPr="002058EF">
              <w:rPr>
                <w:rFonts w:eastAsia="標楷體" w:hint="eastAsia"/>
                <w:b/>
              </w:rPr>
              <w:t>自評（或統包廠商）</w:t>
            </w:r>
            <w:r w:rsidR="0041177F" w:rsidRPr="002058EF">
              <w:rPr>
                <w:rFonts w:eastAsia="標楷體" w:hint="eastAsia"/>
                <w:b/>
              </w:rPr>
              <w:t>：</w:t>
            </w:r>
          </w:p>
          <w:p w:rsidR="00400458" w:rsidRPr="002058EF" w:rsidRDefault="00400458">
            <w:pPr>
              <w:spacing w:line="360" w:lineRule="exact"/>
              <w:rPr>
                <w:rFonts w:eastAsia="標楷體"/>
                <w:b/>
              </w:rPr>
            </w:pPr>
          </w:p>
          <w:p w:rsidR="00AF1BE7" w:rsidRPr="002058EF" w:rsidRDefault="00AF1BE7" w:rsidP="00AF1BE7">
            <w:pPr>
              <w:spacing w:line="360" w:lineRule="exact"/>
              <w:rPr>
                <w:rFonts w:eastAsia="標楷體"/>
                <w:b/>
              </w:rPr>
            </w:pPr>
          </w:p>
        </w:tc>
      </w:tr>
    </w:tbl>
    <w:p w:rsidR="001F4584" w:rsidRDefault="001F4584" w:rsidP="008B4C02">
      <w:pPr>
        <w:rPr>
          <w:b/>
          <w:u w:val="single"/>
        </w:rPr>
      </w:pPr>
    </w:p>
    <w:p w:rsidR="00A92F33" w:rsidRPr="008B4C02" w:rsidRDefault="00A92F33" w:rsidP="008B4C02">
      <w:pPr>
        <w:rPr>
          <w:b/>
          <w:u w:val="single"/>
        </w:rPr>
      </w:pPr>
    </w:p>
    <w:p w:rsidR="00A92F33" w:rsidRPr="00171B0D" w:rsidRDefault="00D2668B" w:rsidP="00D7504D">
      <w:pPr>
        <w:pStyle w:val="1"/>
        <w:spacing w:line="440" w:lineRule="exact"/>
        <w:ind w:right="-694" w:hanging="210"/>
        <w:jc w:val="both"/>
        <w:rPr>
          <w:rFonts w:ascii="標楷體" w:eastAsia="標楷體"/>
          <w:b/>
          <w:sz w:val="32"/>
        </w:rPr>
      </w:pPr>
      <w:r w:rsidRPr="00171B0D">
        <w:rPr>
          <w:rFonts w:ascii="標楷體" w:eastAsia="標楷體" w:hint="eastAsia"/>
          <w:b/>
          <w:sz w:val="32"/>
        </w:rPr>
        <w:lastRenderedPageBreak/>
        <w:t>表四</w:t>
      </w:r>
    </w:p>
    <w:p w:rsidR="009102FD" w:rsidRPr="00171B0D" w:rsidRDefault="0013296E" w:rsidP="00485A5E">
      <w:pPr>
        <w:spacing w:afterLines="50" w:after="180"/>
        <w:jc w:val="center"/>
        <w:rPr>
          <w:rFonts w:eastAsia="標楷體"/>
          <w:b/>
          <w:bCs/>
          <w:sz w:val="32"/>
          <w:szCs w:val="32"/>
        </w:rPr>
      </w:pPr>
      <w:r w:rsidRPr="00171B0D">
        <w:rPr>
          <w:rFonts w:ascii="標楷體" w:eastAsia="標楷體" w:hAnsi="標楷體" w:hint="eastAsia"/>
          <w:b/>
          <w:sz w:val="32"/>
          <w:szCs w:val="32"/>
        </w:rPr>
        <w:t>推薦機關審查評分表</w:t>
      </w:r>
    </w:p>
    <w:tbl>
      <w:tblPr>
        <w:tblW w:w="51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3141"/>
        <w:gridCol w:w="4016"/>
        <w:gridCol w:w="969"/>
      </w:tblGrid>
      <w:tr w:rsidR="009102FD" w:rsidRPr="00171B0D" w:rsidTr="008212B8">
        <w:trPr>
          <w:trHeight w:val="680"/>
          <w:tblHeader/>
        </w:trPr>
        <w:tc>
          <w:tcPr>
            <w:tcW w:w="824" w:type="pct"/>
            <w:shd w:val="clear" w:color="auto" w:fill="E0E0E0"/>
            <w:vAlign w:val="center"/>
          </w:tcPr>
          <w:p w:rsidR="009102FD" w:rsidRPr="00171B0D" w:rsidRDefault="009102FD" w:rsidP="00ED775C">
            <w:pPr>
              <w:autoSpaceDE w:val="0"/>
              <w:autoSpaceDN w:val="0"/>
              <w:jc w:val="center"/>
              <w:rPr>
                <w:rFonts w:eastAsia="標楷體"/>
                <w:szCs w:val="28"/>
                <w:lang w:val="zh-TW"/>
              </w:rPr>
            </w:pPr>
            <w:r w:rsidRPr="00171B0D">
              <w:rPr>
                <w:rFonts w:eastAsia="標楷體"/>
                <w:szCs w:val="28"/>
                <w:lang w:val="zh-TW"/>
              </w:rPr>
              <w:t>主要指標</w:t>
            </w:r>
          </w:p>
        </w:tc>
        <w:tc>
          <w:tcPr>
            <w:tcW w:w="1614" w:type="pct"/>
            <w:shd w:val="clear" w:color="auto" w:fill="E0E0E0"/>
            <w:vAlign w:val="center"/>
          </w:tcPr>
          <w:p w:rsidR="009102FD" w:rsidRPr="00171B0D" w:rsidRDefault="009102FD" w:rsidP="00ED775C">
            <w:pPr>
              <w:autoSpaceDE w:val="0"/>
              <w:autoSpaceDN w:val="0"/>
              <w:jc w:val="center"/>
              <w:rPr>
                <w:rFonts w:eastAsia="標楷體"/>
                <w:szCs w:val="28"/>
                <w:lang w:val="zh-TW"/>
              </w:rPr>
            </w:pPr>
            <w:r w:rsidRPr="00171B0D">
              <w:rPr>
                <w:rFonts w:eastAsia="標楷體"/>
                <w:szCs w:val="28"/>
                <w:lang w:val="zh-TW"/>
              </w:rPr>
              <w:t>評分指標</w:t>
            </w:r>
          </w:p>
        </w:tc>
        <w:tc>
          <w:tcPr>
            <w:tcW w:w="2064" w:type="pct"/>
            <w:shd w:val="clear" w:color="auto" w:fill="E0E0E0"/>
            <w:vAlign w:val="center"/>
          </w:tcPr>
          <w:p w:rsidR="009102FD" w:rsidRPr="00171B0D" w:rsidRDefault="009102FD" w:rsidP="00ED775C">
            <w:pPr>
              <w:autoSpaceDE w:val="0"/>
              <w:autoSpaceDN w:val="0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171B0D">
              <w:rPr>
                <w:rFonts w:eastAsia="標楷體"/>
                <w:sz w:val="28"/>
                <w:szCs w:val="28"/>
                <w:lang w:val="zh-TW"/>
              </w:rPr>
              <w:t>評語</w:t>
            </w:r>
          </w:p>
        </w:tc>
        <w:tc>
          <w:tcPr>
            <w:tcW w:w="498" w:type="pct"/>
            <w:shd w:val="clear" w:color="auto" w:fill="E0E0E0"/>
            <w:vAlign w:val="center"/>
          </w:tcPr>
          <w:p w:rsidR="009102FD" w:rsidRPr="00171B0D" w:rsidRDefault="009102FD" w:rsidP="00ED775C">
            <w:pPr>
              <w:autoSpaceDE w:val="0"/>
              <w:autoSpaceDN w:val="0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171B0D">
              <w:rPr>
                <w:rFonts w:eastAsia="標楷體"/>
                <w:sz w:val="28"/>
                <w:szCs w:val="28"/>
                <w:lang w:val="zh-TW"/>
              </w:rPr>
              <w:t>得分</w:t>
            </w:r>
          </w:p>
        </w:tc>
      </w:tr>
      <w:tr w:rsidR="00D7504D" w:rsidRPr="00171B0D" w:rsidTr="008212B8">
        <w:trPr>
          <w:cantSplit/>
          <w:trHeight w:val="680"/>
        </w:trPr>
        <w:tc>
          <w:tcPr>
            <w:tcW w:w="824" w:type="pct"/>
            <w:vMerge w:val="restart"/>
            <w:vAlign w:val="center"/>
          </w:tcPr>
          <w:p w:rsidR="00D7504D" w:rsidRPr="00171B0D" w:rsidRDefault="00D7504D" w:rsidP="008212B8">
            <w:pPr>
              <w:autoSpaceDE w:val="0"/>
              <w:autoSpaceDN w:val="0"/>
              <w:jc w:val="center"/>
              <w:rPr>
                <w:rFonts w:eastAsia="標楷體"/>
                <w:szCs w:val="28"/>
                <w:lang w:val="zh-TW"/>
              </w:rPr>
            </w:pPr>
            <w:r w:rsidRPr="00171B0D">
              <w:rPr>
                <w:rFonts w:eastAsia="標楷體" w:hint="eastAsia"/>
                <w:szCs w:val="28"/>
                <w:lang w:val="zh-TW"/>
              </w:rPr>
              <w:t>品質管理制度</w:t>
            </w:r>
            <w:r w:rsidRPr="00171B0D">
              <w:rPr>
                <w:rFonts w:eastAsia="標楷體"/>
                <w:szCs w:val="28"/>
                <w:lang w:val="zh-TW"/>
              </w:rPr>
              <w:t>（</w:t>
            </w:r>
            <w:r w:rsidR="00703C43" w:rsidRPr="00171B0D">
              <w:rPr>
                <w:rFonts w:eastAsia="標楷體" w:hint="eastAsia"/>
                <w:szCs w:val="28"/>
                <w:lang w:val="zh-TW"/>
              </w:rPr>
              <w:t>1</w:t>
            </w:r>
            <w:r w:rsidRPr="00171B0D">
              <w:rPr>
                <w:rFonts w:eastAsia="標楷體" w:hint="eastAsia"/>
                <w:szCs w:val="28"/>
                <w:lang w:val="zh-TW"/>
              </w:rPr>
              <w:t>0</w:t>
            </w:r>
            <w:r w:rsidR="00485A5E" w:rsidRPr="00171B0D">
              <w:rPr>
                <w:rFonts w:eastAsia="標楷體" w:hint="eastAsia"/>
                <w:szCs w:val="28"/>
                <w:lang w:val="zh-TW"/>
              </w:rPr>
              <w:t>%</w:t>
            </w:r>
            <w:r w:rsidRPr="00171B0D">
              <w:rPr>
                <w:rFonts w:eastAsia="標楷體"/>
                <w:szCs w:val="28"/>
                <w:lang w:val="zh-TW"/>
              </w:rPr>
              <w:t>）</w:t>
            </w:r>
          </w:p>
        </w:tc>
        <w:tc>
          <w:tcPr>
            <w:tcW w:w="1614" w:type="pct"/>
            <w:vAlign w:val="center"/>
          </w:tcPr>
          <w:p w:rsidR="00485A5E" w:rsidRPr="00171B0D" w:rsidRDefault="00D7504D" w:rsidP="008212B8">
            <w:pPr>
              <w:autoSpaceDE w:val="0"/>
              <w:autoSpaceDN w:val="0"/>
              <w:snapToGrid w:val="0"/>
              <w:rPr>
                <w:rFonts w:eastAsia="標楷體"/>
                <w:szCs w:val="28"/>
                <w:lang w:val="zh-TW"/>
              </w:rPr>
            </w:pPr>
            <w:r w:rsidRPr="00171B0D">
              <w:rPr>
                <w:rFonts w:eastAsia="標楷體" w:hint="eastAsia"/>
                <w:szCs w:val="28"/>
                <w:lang w:val="zh-TW"/>
              </w:rPr>
              <w:t>主</w:t>
            </w:r>
            <w:r w:rsidR="008212B8" w:rsidRPr="00171B0D">
              <w:rPr>
                <w:rFonts w:eastAsia="標楷體" w:hint="eastAsia"/>
                <w:szCs w:val="28"/>
                <w:lang w:val="zh-TW"/>
              </w:rPr>
              <w:t>(</w:t>
            </w:r>
            <w:r w:rsidR="008212B8" w:rsidRPr="00171B0D">
              <w:rPr>
                <w:rFonts w:eastAsia="標楷體" w:hint="eastAsia"/>
                <w:szCs w:val="28"/>
                <w:lang w:val="zh-TW"/>
              </w:rPr>
              <w:t>代</w:t>
            </w:r>
            <w:r w:rsidR="008212B8" w:rsidRPr="00171B0D">
              <w:rPr>
                <w:rFonts w:eastAsia="標楷體" w:hint="eastAsia"/>
                <w:szCs w:val="28"/>
                <w:lang w:val="zh-TW"/>
              </w:rPr>
              <w:t>)</w:t>
            </w:r>
            <w:r w:rsidRPr="00171B0D">
              <w:rPr>
                <w:rFonts w:eastAsia="標楷體" w:hint="eastAsia"/>
                <w:szCs w:val="28"/>
                <w:lang w:val="zh-TW"/>
              </w:rPr>
              <w:t>辦機關</w:t>
            </w:r>
            <w:r w:rsidRPr="00171B0D">
              <w:rPr>
                <w:rFonts w:eastAsia="標楷體" w:hint="eastAsia"/>
                <w:szCs w:val="28"/>
                <w:lang w:val="zh-TW"/>
              </w:rPr>
              <w:t>(</w:t>
            </w:r>
            <w:r w:rsidRPr="00171B0D">
              <w:rPr>
                <w:rFonts w:eastAsia="標楷體" w:hint="eastAsia"/>
                <w:szCs w:val="28"/>
                <w:lang w:val="zh-TW"/>
              </w:rPr>
              <w:t>含專案管理廠商</w:t>
            </w:r>
            <w:r w:rsidRPr="00171B0D">
              <w:rPr>
                <w:rFonts w:eastAsia="標楷體" w:hint="eastAsia"/>
                <w:szCs w:val="28"/>
                <w:lang w:val="zh-TW"/>
              </w:rPr>
              <w:t>)</w:t>
            </w:r>
            <w:r w:rsidRPr="00171B0D">
              <w:rPr>
                <w:rFonts w:eastAsia="標楷體" w:hint="eastAsia"/>
                <w:szCs w:val="28"/>
                <w:lang w:val="zh-TW"/>
              </w:rPr>
              <w:t>之品質督導</w:t>
            </w:r>
            <w:r w:rsidR="008212B8" w:rsidRPr="00171B0D">
              <w:rPr>
                <w:rFonts w:eastAsia="標楷體" w:hint="eastAsia"/>
                <w:szCs w:val="28"/>
                <w:lang w:val="zh-TW"/>
              </w:rPr>
              <w:t>(</w:t>
            </w:r>
            <w:r w:rsidR="008212B8" w:rsidRPr="00171B0D">
              <w:rPr>
                <w:rFonts w:eastAsia="標楷體" w:hint="eastAsia"/>
                <w:szCs w:val="28"/>
                <w:lang w:val="zh-TW"/>
              </w:rPr>
              <w:t>保證</w:t>
            </w:r>
            <w:r w:rsidR="008212B8" w:rsidRPr="00171B0D">
              <w:rPr>
                <w:rFonts w:eastAsia="標楷體" w:hint="eastAsia"/>
                <w:szCs w:val="28"/>
                <w:lang w:val="zh-TW"/>
              </w:rPr>
              <w:t>)</w:t>
            </w:r>
            <w:r w:rsidRPr="00171B0D">
              <w:rPr>
                <w:rFonts w:eastAsia="標楷體" w:hint="eastAsia"/>
                <w:szCs w:val="28"/>
                <w:lang w:val="zh-TW"/>
              </w:rPr>
              <w:t>機制</w:t>
            </w:r>
          </w:p>
        </w:tc>
        <w:tc>
          <w:tcPr>
            <w:tcW w:w="2064" w:type="pct"/>
            <w:vAlign w:val="center"/>
          </w:tcPr>
          <w:p w:rsidR="00D7504D" w:rsidRPr="00171B0D" w:rsidRDefault="00D7504D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498" w:type="pct"/>
            <w:vMerge w:val="restart"/>
            <w:vAlign w:val="center"/>
          </w:tcPr>
          <w:p w:rsidR="00D7504D" w:rsidRPr="00171B0D" w:rsidRDefault="00D7504D" w:rsidP="008212B8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</w:tc>
      </w:tr>
      <w:tr w:rsidR="00D7504D" w:rsidRPr="00171B0D" w:rsidTr="008212B8">
        <w:trPr>
          <w:cantSplit/>
          <w:trHeight w:val="680"/>
        </w:trPr>
        <w:tc>
          <w:tcPr>
            <w:tcW w:w="824" w:type="pct"/>
            <w:vMerge/>
            <w:vAlign w:val="center"/>
          </w:tcPr>
          <w:p w:rsidR="00D7504D" w:rsidRPr="00171B0D" w:rsidRDefault="00D7504D" w:rsidP="008212B8">
            <w:pPr>
              <w:autoSpaceDE w:val="0"/>
              <w:autoSpaceDN w:val="0"/>
              <w:jc w:val="center"/>
              <w:rPr>
                <w:rFonts w:eastAsia="標楷體"/>
                <w:szCs w:val="28"/>
                <w:lang w:val="zh-TW"/>
              </w:rPr>
            </w:pPr>
          </w:p>
        </w:tc>
        <w:tc>
          <w:tcPr>
            <w:tcW w:w="1614" w:type="pct"/>
            <w:vAlign w:val="center"/>
          </w:tcPr>
          <w:p w:rsidR="00D7504D" w:rsidRPr="00171B0D" w:rsidRDefault="00D7504D" w:rsidP="008212B8">
            <w:pPr>
              <w:autoSpaceDE w:val="0"/>
              <w:autoSpaceDN w:val="0"/>
              <w:snapToGrid w:val="0"/>
              <w:rPr>
                <w:rFonts w:eastAsia="標楷體"/>
                <w:szCs w:val="28"/>
                <w:lang w:val="zh-TW"/>
              </w:rPr>
            </w:pPr>
            <w:r w:rsidRPr="00171B0D">
              <w:rPr>
                <w:rFonts w:eastAsia="標楷體" w:hint="eastAsia"/>
                <w:szCs w:val="28"/>
                <w:lang w:val="zh-TW"/>
              </w:rPr>
              <w:t>監造單位之品質保證機制</w:t>
            </w:r>
          </w:p>
        </w:tc>
        <w:tc>
          <w:tcPr>
            <w:tcW w:w="2064" w:type="pct"/>
            <w:vAlign w:val="center"/>
          </w:tcPr>
          <w:p w:rsidR="00D7504D" w:rsidRPr="00171B0D" w:rsidRDefault="00D7504D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498" w:type="pct"/>
            <w:vMerge/>
            <w:vAlign w:val="center"/>
          </w:tcPr>
          <w:p w:rsidR="00D7504D" w:rsidRPr="00171B0D" w:rsidRDefault="00D7504D" w:rsidP="008212B8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</w:tc>
      </w:tr>
      <w:tr w:rsidR="00D7504D" w:rsidRPr="00171B0D" w:rsidTr="008212B8">
        <w:trPr>
          <w:cantSplit/>
          <w:trHeight w:val="680"/>
        </w:trPr>
        <w:tc>
          <w:tcPr>
            <w:tcW w:w="824" w:type="pct"/>
            <w:vMerge/>
            <w:vAlign w:val="center"/>
          </w:tcPr>
          <w:p w:rsidR="00D7504D" w:rsidRPr="00171B0D" w:rsidRDefault="00D7504D" w:rsidP="008212B8">
            <w:pPr>
              <w:autoSpaceDE w:val="0"/>
              <w:autoSpaceDN w:val="0"/>
              <w:jc w:val="center"/>
              <w:rPr>
                <w:rFonts w:eastAsia="標楷體"/>
                <w:szCs w:val="28"/>
                <w:lang w:val="zh-TW"/>
              </w:rPr>
            </w:pPr>
          </w:p>
        </w:tc>
        <w:tc>
          <w:tcPr>
            <w:tcW w:w="1614" w:type="pct"/>
            <w:vAlign w:val="center"/>
          </w:tcPr>
          <w:p w:rsidR="00D7504D" w:rsidRPr="00171B0D" w:rsidRDefault="00D7504D" w:rsidP="008212B8">
            <w:pPr>
              <w:autoSpaceDE w:val="0"/>
              <w:autoSpaceDN w:val="0"/>
              <w:snapToGrid w:val="0"/>
              <w:rPr>
                <w:rFonts w:eastAsia="標楷體"/>
                <w:szCs w:val="28"/>
                <w:lang w:val="zh-TW"/>
              </w:rPr>
            </w:pPr>
            <w:r w:rsidRPr="00171B0D">
              <w:rPr>
                <w:rFonts w:eastAsia="標楷體" w:hint="eastAsia"/>
                <w:szCs w:val="28"/>
                <w:lang w:val="zh-TW"/>
              </w:rPr>
              <w:t>施工廠商之品質管制機制</w:t>
            </w:r>
          </w:p>
        </w:tc>
        <w:tc>
          <w:tcPr>
            <w:tcW w:w="2064" w:type="pct"/>
            <w:vAlign w:val="center"/>
          </w:tcPr>
          <w:p w:rsidR="00D7504D" w:rsidRPr="00171B0D" w:rsidRDefault="00D7504D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498" w:type="pct"/>
            <w:vMerge/>
            <w:vAlign w:val="center"/>
          </w:tcPr>
          <w:p w:rsidR="00D7504D" w:rsidRPr="00171B0D" w:rsidRDefault="00D7504D" w:rsidP="008212B8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</w:tc>
      </w:tr>
      <w:tr w:rsidR="00703C43" w:rsidRPr="00171B0D" w:rsidTr="008212B8">
        <w:trPr>
          <w:cantSplit/>
          <w:trHeight w:val="680"/>
        </w:trPr>
        <w:tc>
          <w:tcPr>
            <w:tcW w:w="824" w:type="pct"/>
            <w:vMerge w:val="restart"/>
            <w:vAlign w:val="center"/>
          </w:tcPr>
          <w:p w:rsidR="00703C43" w:rsidRPr="00171B0D" w:rsidRDefault="00703C43" w:rsidP="008212B8">
            <w:pPr>
              <w:autoSpaceDE w:val="0"/>
              <w:autoSpaceDN w:val="0"/>
              <w:jc w:val="center"/>
              <w:rPr>
                <w:rFonts w:eastAsia="標楷體"/>
                <w:szCs w:val="28"/>
                <w:lang w:val="zh-TW"/>
              </w:rPr>
            </w:pPr>
            <w:r w:rsidRPr="00171B0D">
              <w:rPr>
                <w:rFonts w:eastAsia="標楷體" w:hint="eastAsia"/>
                <w:szCs w:val="28"/>
                <w:lang w:val="zh-TW"/>
              </w:rPr>
              <w:t>進度管理</w:t>
            </w:r>
            <w:r w:rsidRPr="00171B0D">
              <w:rPr>
                <w:rFonts w:eastAsia="標楷體" w:hint="eastAsia"/>
                <w:szCs w:val="28"/>
                <w:lang w:val="zh-TW"/>
              </w:rPr>
              <w:t>(10%)</w:t>
            </w:r>
          </w:p>
        </w:tc>
        <w:tc>
          <w:tcPr>
            <w:tcW w:w="1614" w:type="pct"/>
            <w:vAlign w:val="center"/>
          </w:tcPr>
          <w:p w:rsidR="00703C43" w:rsidRPr="00171B0D" w:rsidRDefault="00703C43" w:rsidP="008212B8">
            <w:pPr>
              <w:autoSpaceDE w:val="0"/>
              <w:autoSpaceDN w:val="0"/>
              <w:snapToGrid w:val="0"/>
              <w:rPr>
                <w:rFonts w:eastAsia="標楷體"/>
                <w:szCs w:val="28"/>
                <w:lang w:val="zh-TW"/>
              </w:rPr>
            </w:pPr>
            <w:r w:rsidRPr="00171B0D">
              <w:rPr>
                <w:rFonts w:eastAsia="標楷體" w:hint="eastAsia"/>
                <w:szCs w:val="28"/>
                <w:lang w:val="zh-TW"/>
              </w:rPr>
              <w:t>施工進度管控合理性</w:t>
            </w:r>
          </w:p>
        </w:tc>
        <w:tc>
          <w:tcPr>
            <w:tcW w:w="2064" w:type="pct"/>
            <w:vAlign w:val="center"/>
          </w:tcPr>
          <w:p w:rsidR="00703C43" w:rsidRPr="00171B0D" w:rsidRDefault="00703C43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498" w:type="pct"/>
            <w:vMerge w:val="restart"/>
            <w:vAlign w:val="center"/>
          </w:tcPr>
          <w:p w:rsidR="00703C43" w:rsidRPr="00171B0D" w:rsidRDefault="00703C43" w:rsidP="008212B8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</w:tc>
      </w:tr>
      <w:tr w:rsidR="00703C43" w:rsidRPr="00171B0D" w:rsidTr="008212B8">
        <w:trPr>
          <w:cantSplit/>
          <w:trHeight w:val="680"/>
        </w:trPr>
        <w:tc>
          <w:tcPr>
            <w:tcW w:w="824" w:type="pct"/>
            <w:vMerge/>
            <w:vAlign w:val="center"/>
          </w:tcPr>
          <w:p w:rsidR="00703C43" w:rsidRPr="00171B0D" w:rsidRDefault="00703C43" w:rsidP="008212B8">
            <w:pPr>
              <w:autoSpaceDE w:val="0"/>
              <w:autoSpaceDN w:val="0"/>
              <w:jc w:val="center"/>
              <w:rPr>
                <w:rFonts w:eastAsia="標楷體"/>
                <w:szCs w:val="28"/>
                <w:lang w:val="zh-TW"/>
              </w:rPr>
            </w:pPr>
          </w:p>
        </w:tc>
        <w:tc>
          <w:tcPr>
            <w:tcW w:w="1614" w:type="pct"/>
            <w:vAlign w:val="center"/>
          </w:tcPr>
          <w:p w:rsidR="00703C43" w:rsidRPr="00171B0D" w:rsidRDefault="00703C43" w:rsidP="008212B8">
            <w:pPr>
              <w:autoSpaceDE w:val="0"/>
              <w:autoSpaceDN w:val="0"/>
              <w:snapToGrid w:val="0"/>
              <w:rPr>
                <w:rFonts w:eastAsia="標楷體"/>
                <w:szCs w:val="28"/>
                <w:lang w:val="zh-TW"/>
              </w:rPr>
            </w:pPr>
            <w:r w:rsidRPr="00171B0D">
              <w:rPr>
                <w:rFonts w:eastAsia="標楷體" w:hint="eastAsia"/>
                <w:szCs w:val="28"/>
                <w:lang w:val="zh-TW"/>
              </w:rPr>
              <w:t>施工進度落後因應對策之有效性</w:t>
            </w:r>
          </w:p>
        </w:tc>
        <w:tc>
          <w:tcPr>
            <w:tcW w:w="2064" w:type="pct"/>
            <w:vAlign w:val="center"/>
          </w:tcPr>
          <w:p w:rsidR="00703C43" w:rsidRPr="00171B0D" w:rsidRDefault="00703C43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498" w:type="pct"/>
            <w:vMerge/>
            <w:vAlign w:val="center"/>
          </w:tcPr>
          <w:p w:rsidR="00703C43" w:rsidRPr="00171B0D" w:rsidRDefault="00703C43" w:rsidP="008212B8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</w:tc>
      </w:tr>
      <w:tr w:rsidR="00296864" w:rsidRPr="00171B0D" w:rsidTr="008212B8">
        <w:trPr>
          <w:cantSplit/>
          <w:trHeight w:val="680"/>
        </w:trPr>
        <w:tc>
          <w:tcPr>
            <w:tcW w:w="824" w:type="pct"/>
            <w:vAlign w:val="center"/>
          </w:tcPr>
          <w:p w:rsidR="00296864" w:rsidRPr="00171B0D" w:rsidRDefault="00296864" w:rsidP="008212B8">
            <w:pPr>
              <w:autoSpaceDE w:val="0"/>
              <w:autoSpaceDN w:val="0"/>
              <w:jc w:val="center"/>
              <w:rPr>
                <w:rFonts w:eastAsia="標楷體"/>
                <w:szCs w:val="28"/>
                <w:lang w:val="zh-TW"/>
              </w:rPr>
            </w:pPr>
            <w:r w:rsidRPr="00171B0D">
              <w:rPr>
                <w:rFonts w:eastAsia="標楷體" w:hint="eastAsia"/>
                <w:szCs w:val="28"/>
                <w:lang w:val="zh-TW"/>
              </w:rPr>
              <w:t>規劃設計</w:t>
            </w:r>
            <w:r w:rsidR="008212B8" w:rsidRPr="00171B0D">
              <w:rPr>
                <w:rFonts w:eastAsia="標楷體" w:hint="eastAsia"/>
                <w:szCs w:val="28"/>
                <w:lang w:val="zh-TW"/>
              </w:rPr>
              <w:t>(</w:t>
            </w:r>
            <w:r w:rsidRPr="00171B0D">
              <w:rPr>
                <w:rFonts w:eastAsia="標楷體" w:hint="eastAsia"/>
                <w:szCs w:val="28"/>
                <w:lang w:val="zh-TW"/>
              </w:rPr>
              <w:t>10%</w:t>
            </w:r>
            <w:r w:rsidR="008212B8" w:rsidRPr="00171B0D">
              <w:rPr>
                <w:rFonts w:eastAsia="標楷體" w:hint="eastAsia"/>
                <w:szCs w:val="28"/>
                <w:lang w:val="zh-TW"/>
              </w:rPr>
              <w:t>)</w:t>
            </w:r>
          </w:p>
        </w:tc>
        <w:tc>
          <w:tcPr>
            <w:tcW w:w="1614" w:type="pct"/>
            <w:vAlign w:val="center"/>
          </w:tcPr>
          <w:p w:rsidR="00296864" w:rsidRPr="00171B0D" w:rsidRDefault="00296864" w:rsidP="008212B8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171B0D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功能/經濟性</w:t>
            </w:r>
          </w:p>
        </w:tc>
        <w:tc>
          <w:tcPr>
            <w:tcW w:w="2064" w:type="pct"/>
          </w:tcPr>
          <w:p w:rsidR="00296864" w:rsidRPr="00171B0D" w:rsidRDefault="00296864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498" w:type="pct"/>
            <w:vAlign w:val="center"/>
          </w:tcPr>
          <w:p w:rsidR="00296864" w:rsidRPr="00171B0D" w:rsidRDefault="00296864" w:rsidP="008212B8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</w:tc>
      </w:tr>
      <w:tr w:rsidR="00296864" w:rsidRPr="00171B0D" w:rsidTr="0059446F">
        <w:trPr>
          <w:cantSplit/>
          <w:trHeight w:val="629"/>
        </w:trPr>
        <w:tc>
          <w:tcPr>
            <w:tcW w:w="824" w:type="pct"/>
            <w:vMerge w:val="restart"/>
            <w:vAlign w:val="center"/>
          </w:tcPr>
          <w:p w:rsidR="00296864" w:rsidRPr="00171B0D" w:rsidRDefault="00296864" w:rsidP="008212B8">
            <w:pPr>
              <w:autoSpaceDE w:val="0"/>
              <w:autoSpaceDN w:val="0"/>
              <w:jc w:val="center"/>
              <w:rPr>
                <w:rFonts w:eastAsia="標楷體"/>
                <w:szCs w:val="28"/>
                <w:lang w:val="zh-TW"/>
              </w:rPr>
            </w:pPr>
            <w:r w:rsidRPr="00171B0D">
              <w:rPr>
                <w:rFonts w:eastAsia="標楷體" w:hint="eastAsia"/>
                <w:szCs w:val="28"/>
                <w:lang w:val="zh-TW"/>
              </w:rPr>
              <w:t>品質耐久性與維護管理</w:t>
            </w:r>
            <w:r w:rsidRPr="00171B0D">
              <w:rPr>
                <w:rFonts w:eastAsia="標楷體" w:hint="eastAsia"/>
                <w:szCs w:val="28"/>
                <w:lang w:val="zh-TW"/>
              </w:rPr>
              <w:t>(20%)</w:t>
            </w:r>
          </w:p>
        </w:tc>
        <w:tc>
          <w:tcPr>
            <w:tcW w:w="1614" w:type="pct"/>
            <w:vAlign w:val="center"/>
          </w:tcPr>
          <w:p w:rsidR="00296864" w:rsidRPr="00171B0D" w:rsidRDefault="00296864" w:rsidP="008212B8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171B0D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履約管理</w:t>
            </w:r>
          </w:p>
        </w:tc>
        <w:tc>
          <w:tcPr>
            <w:tcW w:w="2064" w:type="pct"/>
          </w:tcPr>
          <w:p w:rsidR="00296864" w:rsidRPr="00171B0D" w:rsidRDefault="00296864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498" w:type="pct"/>
            <w:vMerge w:val="restart"/>
            <w:vAlign w:val="center"/>
          </w:tcPr>
          <w:p w:rsidR="00296864" w:rsidRPr="00171B0D" w:rsidRDefault="00296864" w:rsidP="008212B8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</w:tc>
      </w:tr>
      <w:tr w:rsidR="00296864" w:rsidRPr="00171B0D" w:rsidTr="0059446F">
        <w:trPr>
          <w:cantSplit/>
          <w:trHeight w:val="551"/>
        </w:trPr>
        <w:tc>
          <w:tcPr>
            <w:tcW w:w="824" w:type="pct"/>
            <w:vMerge/>
            <w:vAlign w:val="center"/>
          </w:tcPr>
          <w:p w:rsidR="00296864" w:rsidRPr="00171B0D" w:rsidRDefault="00296864" w:rsidP="008212B8">
            <w:pPr>
              <w:autoSpaceDE w:val="0"/>
              <w:autoSpaceDN w:val="0"/>
              <w:jc w:val="center"/>
              <w:rPr>
                <w:rFonts w:eastAsia="標楷體"/>
                <w:szCs w:val="28"/>
                <w:lang w:val="zh-TW"/>
              </w:rPr>
            </w:pPr>
          </w:p>
        </w:tc>
        <w:tc>
          <w:tcPr>
            <w:tcW w:w="1614" w:type="pct"/>
            <w:vAlign w:val="center"/>
          </w:tcPr>
          <w:p w:rsidR="00296864" w:rsidRPr="00171B0D" w:rsidRDefault="00296864" w:rsidP="008212B8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171B0D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維護管理</w:t>
            </w:r>
          </w:p>
        </w:tc>
        <w:tc>
          <w:tcPr>
            <w:tcW w:w="2064" w:type="pct"/>
          </w:tcPr>
          <w:p w:rsidR="00296864" w:rsidRPr="00171B0D" w:rsidRDefault="00296864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498" w:type="pct"/>
            <w:vMerge/>
          </w:tcPr>
          <w:p w:rsidR="00296864" w:rsidRPr="00171B0D" w:rsidRDefault="00296864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</w:tr>
      <w:tr w:rsidR="009102FD" w:rsidRPr="00171B0D" w:rsidTr="0059446F">
        <w:trPr>
          <w:cantSplit/>
          <w:trHeight w:val="562"/>
        </w:trPr>
        <w:tc>
          <w:tcPr>
            <w:tcW w:w="824" w:type="pct"/>
            <w:vMerge w:val="restart"/>
            <w:vAlign w:val="center"/>
          </w:tcPr>
          <w:p w:rsidR="009102FD" w:rsidRPr="00171B0D" w:rsidRDefault="00296864" w:rsidP="008212B8">
            <w:pPr>
              <w:jc w:val="center"/>
              <w:rPr>
                <w:rFonts w:eastAsia="標楷體"/>
                <w:szCs w:val="28"/>
                <w:lang w:val="zh-TW"/>
              </w:rPr>
            </w:pPr>
            <w:r w:rsidRPr="00171B0D">
              <w:rPr>
                <w:rFonts w:eastAsia="標楷體" w:hint="eastAsia"/>
                <w:szCs w:val="28"/>
                <w:lang w:val="zh-TW"/>
              </w:rPr>
              <w:t>節能減碳</w:t>
            </w:r>
            <w:r w:rsidR="008212B8" w:rsidRPr="00171B0D">
              <w:rPr>
                <w:rFonts w:eastAsia="標楷體" w:hint="eastAsia"/>
                <w:szCs w:val="28"/>
                <w:lang w:val="zh-TW"/>
              </w:rPr>
              <w:t>(15%)</w:t>
            </w:r>
          </w:p>
        </w:tc>
        <w:tc>
          <w:tcPr>
            <w:tcW w:w="1614" w:type="pct"/>
            <w:vAlign w:val="center"/>
          </w:tcPr>
          <w:p w:rsidR="009102FD" w:rsidRPr="00171B0D" w:rsidRDefault="00296864" w:rsidP="008212B8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171B0D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周延性</w:t>
            </w:r>
          </w:p>
        </w:tc>
        <w:tc>
          <w:tcPr>
            <w:tcW w:w="2064" w:type="pct"/>
          </w:tcPr>
          <w:p w:rsidR="009102FD" w:rsidRPr="00171B0D" w:rsidRDefault="009102FD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498" w:type="pct"/>
            <w:vMerge w:val="restart"/>
            <w:vAlign w:val="center"/>
          </w:tcPr>
          <w:p w:rsidR="009102FD" w:rsidRPr="00171B0D" w:rsidRDefault="009102FD" w:rsidP="008212B8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</w:tc>
      </w:tr>
      <w:tr w:rsidR="009102FD" w:rsidRPr="00171B0D" w:rsidTr="0059446F">
        <w:trPr>
          <w:cantSplit/>
          <w:trHeight w:val="556"/>
        </w:trPr>
        <w:tc>
          <w:tcPr>
            <w:tcW w:w="824" w:type="pct"/>
            <w:vMerge/>
            <w:tcBorders>
              <w:bottom w:val="single" w:sz="4" w:space="0" w:color="auto"/>
            </w:tcBorders>
            <w:vAlign w:val="center"/>
          </w:tcPr>
          <w:p w:rsidR="009102FD" w:rsidRPr="00171B0D" w:rsidRDefault="009102FD" w:rsidP="008212B8">
            <w:pPr>
              <w:autoSpaceDE w:val="0"/>
              <w:autoSpaceDN w:val="0"/>
              <w:jc w:val="center"/>
              <w:rPr>
                <w:rFonts w:eastAsia="標楷體"/>
                <w:szCs w:val="28"/>
                <w:lang w:val="zh-TW"/>
              </w:rPr>
            </w:pPr>
          </w:p>
        </w:tc>
        <w:tc>
          <w:tcPr>
            <w:tcW w:w="1614" w:type="pct"/>
            <w:tcBorders>
              <w:bottom w:val="single" w:sz="4" w:space="0" w:color="auto"/>
            </w:tcBorders>
            <w:vAlign w:val="center"/>
          </w:tcPr>
          <w:p w:rsidR="009102FD" w:rsidRPr="00171B0D" w:rsidRDefault="00296864" w:rsidP="008212B8">
            <w:pPr>
              <w:widowControl/>
              <w:snapToGrid w:val="0"/>
              <w:rPr>
                <w:rFonts w:eastAsia="標楷體"/>
                <w:szCs w:val="28"/>
                <w:lang w:val="zh-TW"/>
              </w:rPr>
            </w:pPr>
            <w:r w:rsidRPr="00171B0D">
              <w:rPr>
                <w:rFonts w:eastAsia="標楷體" w:hint="eastAsia"/>
                <w:szCs w:val="28"/>
                <w:lang w:val="zh-TW"/>
              </w:rPr>
              <w:t>有效性</w:t>
            </w:r>
          </w:p>
        </w:tc>
        <w:tc>
          <w:tcPr>
            <w:tcW w:w="2064" w:type="pct"/>
            <w:tcBorders>
              <w:bottom w:val="single" w:sz="4" w:space="0" w:color="auto"/>
            </w:tcBorders>
            <w:vAlign w:val="center"/>
          </w:tcPr>
          <w:p w:rsidR="009102FD" w:rsidRPr="00171B0D" w:rsidRDefault="009102FD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9102FD" w:rsidRPr="00171B0D" w:rsidRDefault="009102FD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</w:tr>
      <w:tr w:rsidR="005E759F" w:rsidRPr="00171B0D" w:rsidTr="0059446F">
        <w:trPr>
          <w:cantSplit/>
          <w:trHeight w:val="550"/>
        </w:trPr>
        <w:tc>
          <w:tcPr>
            <w:tcW w:w="824" w:type="pct"/>
            <w:vMerge w:val="restart"/>
            <w:vAlign w:val="center"/>
          </w:tcPr>
          <w:p w:rsidR="005E759F" w:rsidRPr="00171B0D" w:rsidRDefault="00296864" w:rsidP="008212B8">
            <w:pPr>
              <w:autoSpaceDE w:val="0"/>
              <w:autoSpaceDN w:val="0"/>
              <w:snapToGrid w:val="0"/>
              <w:jc w:val="center"/>
              <w:rPr>
                <w:rFonts w:eastAsia="標楷體"/>
                <w:szCs w:val="28"/>
                <w:lang w:val="zh-TW"/>
              </w:rPr>
            </w:pPr>
            <w:r w:rsidRPr="00171B0D">
              <w:rPr>
                <w:rFonts w:eastAsia="標楷體" w:hint="eastAsia"/>
                <w:szCs w:val="28"/>
                <w:lang w:val="zh-TW"/>
              </w:rPr>
              <w:t>防災與安全</w:t>
            </w:r>
            <w:r w:rsidRPr="00171B0D">
              <w:rPr>
                <w:rFonts w:eastAsia="標楷體" w:hint="eastAsia"/>
                <w:szCs w:val="28"/>
                <w:lang w:val="zh-TW"/>
              </w:rPr>
              <w:t xml:space="preserve"> </w:t>
            </w:r>
            <w:r w:rsidR="008212B8" w:rsidRPr="00171B0D">
              <w:rPr>
                <w:rFonts w:eastAsia="標楷體" w:hint="eastAsia"/>
                <w:szCs w:val="28"/>
                <w:lang w:val="zh-TW"/>
              </w:rPr>
              <w:t>(10</w:t>
            </w:r>
            <w:r w:rsidR="005E759F" w:rsidRPr="00171B0D">
              <w:rPr>
                <w:rFonts w:eastAsia="標楷體" w:hint="eastAsia"/>
                <w:szCs w:val="28"/>
                <w:lang w:val="zh-TW"/>
              </w:rPr>
              <w:t>%)</w:t>
            </w:r>
          </w:p>
        </w:tc>
        <w:tc>
          <w:tcPr>
            <w:tcW w:w="1614" w:type="pct"/>
            <w:vAlign w:val="center"/>
          </w:tcPr>
          <w:p w:rsidR="005E759F" w:rsidRPr="00171B0D" w:rsidRDefault="00296864" w:rsidP="008212B8">
            <w:pPr>
              <w:autoSpaceDE w:val="0"/>
              <w:autoSpaceDN w:val="0"/>
              <w:snapToGrid w:val="0"/>
              <w:rPr>
                <w:rFonts w:eastAsia="標楷體"/>
                <w:szCs w:val="28"/>
                <w:lang w:val="zh-TW"/>
              </w:rPr>
            </w:pPr>
            <w:r w:rsidRPr="00171B0D">
              <w:rPr>
                <w:rFonts w:eastAsia="標楷體" w:hint="eastAsia"/>
                <w:szCs w:val="28"/>
                <w:lang w:val="zh-TW"/>
              </w:rPr>
              <w:t>工地安全衛生</w:t>
            </w:r>
          </w:p>
        </w:tc>
        <w:tc>
          <w:tcPr>
            <w:tcW w:w="2064" w:type="pct"/>
            <w:vAlign w:val="center"/>
          </w:tcPr>
          <w:p w:rsidR="005E759F" w:rsidRPr="00171B0D" w:rsidRDefault="005E759F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498" w:type="pct"/>
            <w:vMerge w:val="restart"/>
          </w:tcPr>
          <w:p w:rsidR="005E759F" w:rsidRPr="00171B0D" w:rsidRDefault="005E759F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</w:tr>
      <w:tr w:rsidR="005E759F" w:rsidRPr="00171B0D" w:rsidTr="0059446F">
        <w:trPr>
          <w:cantSplit/>
          <w:trHeight w:val="556"/>
        </w:trPr>
        <w:tc>
          <w:tcPr>
            <w:tcW w:w="824" w:type="pct"/>
            <w:vMerge/>
            <w:vAlign w:val="center"/>
          </w:tcPr>
          <w:p w:rsidR="005E759F" w:rsidRPr="00171B0D" w:rsidRDefault="005E759F" w:rsidP="008212B8">
            <w:pPr>
              <w:autoSpaceDE w:val="0"/>
              <w:autoSpaceDN w:val="0"/>
              <w:snapToGrid w:val="0"/>
              <w:jc w:val="center"/>
              <w:rPr>
                <w:rFonts w:eastAsia="標楷體"/>
                <w:szCs w:val="28"/>
                <w:lang w:val="zh-TW"/>
              </w:rPr>
            </w:pPr>
          </w:p>
        </w:tc>
        <w:tc>
          <w:tcPr>
            <w:tcW w:w="1614" w:type="pct"/>
            <w:vAlign w:val="center"/>
          </w:tcPr>
          <w:p w:rsidR="005E759F" w:rsidRPr="00171B0D" w:rsidRDefault="00296864" w:rsidP="008212B8">
            <w:pPr>
              <w:autoSpaceDE w:val="0"/>
              <w:autoSpaceDN w:val="0"/>
              <w:snapToGrid w:val="0"/>
              <w:rPr>
                <w:rFonts w:eastAsia="標楷體"/>
                <w:szCs w:val="28"/>
                <w:lang w:val="zh-TW"/>
              </w:rPr>
            </w:pPr>
            <w:r w:rsidRPr="00171B0D">
              <w:rPr>
                <w:rFonts w:eastAsia="標楷體" w:hint="eastAsia"/>
                <w:szCs w:val="28"/>
                <w:lang w:val="zh-TW"/>
              </w:rPr>
              <w:t>工地災害預防</w:t>
            </w:r>
          </w:p>
        </w:tc>
        <w:tc>
          <w:tcPr>
            <w:tcW w:w="2064" w:type="pct"/>
            <w:vAlign w:val="center"/>
          </w:tcPr>
          <w:p w:rsidR="005E759F" w:rsidRPr="00171B0D" w:rsidRDefault="005E759F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498" w:type="pct"/>
            <w:vMerge/>
          </w:tcPr>
          <w:p w:rsidR="005E759F" w:rsidRPr="00171B0D" w:rsidRDefault="005E759F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</w:tr>
      <w:tr w:rsidR="00296864" w:rsidRPr="00171B0D" w:rsidTr="0059446F">
        <w:trPr>
          <w:cantSplit/>
          <w:trHeight w:val="589"/>
        </w:trPr>
        <w:tc>
          <w:tcPr>
            <w:tcW w:w="824" w:type="pct"/>
            <w:vMerge w:val="restart"/>
            <w:vAlign w:val="center"/>
          </w:tcPr>
          <w:p w:rsidR="00296864" w:rsidRPr="00171B0D" w:rsidRDefault="008212B8" w:rsidP="008212B8">
            <w:pPr>
              <w:autoSpaceDE w:val="0"/>
              <w:autoSpaceDN w:val="0"/>
              <w:snapToGrid w:val="0"/>
              <w:jc w:val="center"/>
              <w:rPr>
                <w:rFonts w:eastAsia="標楷體"/>
                <w:szCs w:val="28"/>
                <w:lang w:val="zh-TW"/>
              </w:rPr>
            </w:pPr>
            <w:r w:rsidRPr="00171B0D">
              <w:rPr>
                <w:rFonts w:eastAsia="標楷體" w:hint="eastAsia"/>
                <w:szCs w:val="28"/>
                <w:lang w:val="zh-TW"/>
              </w:rPr>
              <w:t>環境保育</w:t>
            </w:r>
            <w:r w:rsidRPr="00171B0D">
              <w:rPr>
                <w:rFonts w:eastAsia="標楷體" w:hint="eastAsia"/>
                <w:szCs w:val="28"/>
                <w:lang w:val="zh-TW"/>
              </w:rPr>
              <w:t>(15%)</w:t>
            </w:r>
          </w:p>
        </w:tc>
        <w:tc>
          <w:tcPr>
            <w:tcW w:w="1614" w:type="pct"/>
            <w:vAlign w:val="center"/>
          </w:tcPr>
          <w:p w:rsidR="00296864" w:rsidRPr="00171B0D" w:rsidRDefault="008212B8" w:rsidP="008212B8">
            <w:pPr>
              <w:autoSpaceDE w:val="0"/>
              <w:autoSpaceDN w:val="0"/>
              <w:snapToGrid w:val="0"/>
              <w:rPr>
                <w:rFonts w:eastAsia="標楷體"/>
                <w:szCs w:val="28"/>
                <w:lang w:val="zh-TW"/>
              </w:rPr>
            </w:pPr>
            <w:r w:rsidRPr="00171B0D">
              <w:rPr>
                <w:rFonts w:eastAsia="標楷體" w:hint="eastAsia"/>
                <w:szCs w:val="28"/>
                <w:lang w:val="zh-TW"/>
              </w:rPr>
              <w:t>環境維護</w:t>
            </w:r>
          </w:p>
        </w:tc>
        <w:tc>
          <w:tcPr>
            <w:tcW w:w="2064" w:type="pct"/>
            <w:vAlign w:val="center"/>
          </w:tcPr>
          <w:p w:rsidR="00296864" w:rsidRPr="00171B0D" w:rsidRDefault="00296864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498" w:type="pct"/>
            <w:vMerge w:val="restart"/>
          </w:tcPr>
          <w:p w:rsidR="00296864" w:rsidRPr="00171B0D" w:rsidRDefault="00296864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</w:tr>
      <w:tr w:rsidR="00296864" w:rsidRPr="00171B0D" w:rsidTr="0059446F">
        <w:trPr>
          <w:cantSplit/>
          <w:trHeight w:val="531"/>
        </w:trPr>
        <w:tc>
          <w:tcPr>
            <w:tcW w:w="824" w:type="pct"/>
            <w:vMerge/>
            <w:vAlign w:val="center"/>
          </w:tcPr>
          <w:p w:rsidR="00296864" w:rsidRPr="00171B0D" w:rsidRDefault="00296864" w:rsidP="008212B8">
            <w:pPr>
              <w:autoSpaceDE w:val="0"/>
              <w:autoSpaceDN w:val="0"/>
              <w:snapToGrid w:val="0"/>
              <w:jc w:val="center"/>
              <w:rPr>
                <w:rFonts w:eastAsia="標楷體"/>
                <w:szCs w:val="28"/>
                <w:lang w:val="zh-TW"/>
              </w:rPr>
            </w:pPr>
          </w:p>
        </w:tc>
        <w:tc>
          <w:tcPr>
            <w:tcW w:w="1614" w:type="pct"/>
            <w:vAlign w:val="center"/>
          </w:tcPr>
          <w:p w:rsidR="00296864" w:rsidRPr="00171B0D" w:rsidRDefault="008212B8" w:rsidP="008212B8">
            <w:pPr>
              <w:autoSpaceDE w:val="0"/>
              <w:autoSpaceDN w:val="0"/>
              <w:snapToGrid w:val="0"/>
              <w:rPr>
                <w:rFonts w:eastAsia="標楷體"/>
                <w:szCs w:val="28"/>
                <w:lang w:val="zh-TW"/>
              </w:rPr>
            </w:pPr>
            <w:r w:rsidRPr="00171B0D">
              <w:rPr>
                <w:rFonts w:eastAsia="標楷體" w:hint="eastAsia"/>
                <w:szCs w:val="28"/>
                <w:lang w:val="zh-TW"/>
              </w:rPr>
              <w:t>生態保育</w:t>
            </w:r>
          </w:p>
        </w:tc>
        <w:tc>
          <w:tcPr>
            <w:tcW w:w="2064" w:type="pct"/>
            <w:vAlign w:val="center"/>
          </w:tcPr>
          <w:p w:rsidR="00296864" w:rsidRPr="00171B0D" w:rsidRDefault="00296864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498" w:type="pct"/>
            <w:vMerge/>
          </w:tcPr>
          <w:p w:rsidR="00296864" w:rsidRPr="00171B0D" w:rsidRDefault="00296864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</w:tr>
      <w:tr w:rsidR="008212B8" w:rsidRPr="00171B0D" w:rsidTr="0059446F">
        <w:trPr>
          <w:cantSplit/>
          <w:trHeight w:val="553"/>
        </w:trPr>
        <w:tc>
          <w:tcPr>
            <w:tcW w:w="824" w:type="pct"/>
            <w:vMerge w:val="restart"/>
            <w:vAlign w:val="center"/>
          </w:tcPr>
          <w:p w:rsidR="008212B8" w:rsidRPr="00171B0D" w:rsidRDefault="008212B8" w:rsidP="008212B8">
            <w:pPr>
              <w:autoSpaceDE w:val="0"/>
              <w:autoSpaceDN w:val="0"/>
              <w:snapToGrid w:val="0"/>
              <w:jc w:val="center"/>
              <w:rPr>
                <w:rFonts w:eastAsia="標楷體"/>
                <w:szCs w:val="28"/>
                <w:lang w:val="zh-TW"/>
              </w:rPr>
            </w:pPr>
            <w:r w:rsidRPr="00171B0D">
              <w:rPr>
                <w:rFonts w:eastAsia="標楷體" w:hint="eastAsia"/>
                <w:szCs w:val="28"/>
                <w:lang w:val="zh-TW"/>
              </w:rPr>
              <w:t>創新科技</w:t>
            </w:r>
            <w:r w:rsidRPr="00171B0D">
              <w:rPr>
                <w:rFonts w:eastAsia="標楷體" w:hint="eastAsia"/>
                <w:szCs w:val="28"/>
                <w:lang w:val="zh-TW"/>
              </w:rPr>
              <w:t>(10%)</w:t>
            </w:r>
          </w:p>
        </w:tc>
        <w:tc>
          <w:tcPr>
            <w:tcW w:w="1614" w:type="pct"/>
            <w:vAlign w:val="center"/>
          </w:tcPr>
          <w:p w:rsidR="008212B8" w:rsidRPr="00171B0D" w:rsidRDefault="008212B8" w:rsidP="008212B8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171B0D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創新挑戰性</w:t>
            </w:r>
          </w:p>
        </w:tc>
        <w:tc>
          <w:tcPr>
            <w:tcW w:w="2064" w:type="pct"/>
          </w:tcPr>
          <w:p w:rsidR="008212B8" w:rsidRPr="00171B0D" w:rsidRDefault="008212B8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498" w:type="pct"/>
            <w:vMerge w:val="restart"/>
          </w:tcPr>
          <w:p w:rsidR="008212B8" w:rsidRPr="00171B0D" w:rsidRDefault="008212B8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</w:tr>
      <w:tr w:rsidR="008212B8" w:rsidRPr="00171B0D" w:rsidTr="0059446F">
        <w:trPr>
          <w:cantSplit/>
          <w:trHeight w:val="560"/>
        </w:trPr>
        <w:tc>
          <w:tcPr>
            <w:tcW w:w="824" w:type="pct"/>
            <w:vMerge/>
            <w:tcBorders>
              <w:bottom w:val="single" w:sz="4" w:space="0" w:color="auto"/>
            </w:tcBorders>
            <w:vAlign w:val="center"/>
          </w:tcPr>
          <w:p w:rsidR="008212B8" w:rsidRPr="00171B0D" w:rsidRDefault="008212B8" w:rsidP="004B707A">
            <w:pPr>
              <w:autoSpaceDE w:val="0"/>
              <w:autoSpaceDN w:val="0"/>
              <w:jc w:val="both"/>
              <w:rPr>
                <w:rFonts w:eastAsia="標楷體"/>
                <w:szCs w:val="22"/>
                <w:lang w:val="zh-TW"/>
              </w:rPr>
            </w:pPr>
          </w:p>
        </w:tc>
        <w:tc>
          <w:tcPr>
            <w:tcW w:w="1614" w:type="pct"/>
            <w:tcBorders>
              <w:bottom w:val="single" w:sz="4" w:space="0" w:color="auto"/>
            </w:tcBorders>
            <w:vAlign w:val="center"/>
          </w:tcPr>
          <w:p w:rsidR="008212B8" w:rsidRPr="00171B0D" w:rsidRDefault="008212B8" w:rsidP="008212B8">
            <w:pPr>
              <w:autoSpaceDE w:val="0"/>
              <w:autoSpaceDN w:val="0"/>
              <w:snapToGrid w:val="0"/>
              <w:jc w:val="both"/>
              <w:rPr>
                <w:rFonts w:eastAsia="標楷體"/>
                <w:szCs w:val="28"/>
                <w:lang w:val="zh-TW"/>
              </w:rPr>
            </w:pPr>
            <w:r w:rsidRPr="00171B0D">
              <w:rPr>
                <w:rFonts w:eastAsia="標楷體" w:hint="eastAsia"/>
                <w:szCs w:val="28"/>
                <w:lang w:val="zh-TW"/>
              </w:rPr>
              <w:t>科技運用</w:t>
            </w:r>
          </w:p>
        </w:tc>
        <w:tc>
          <w:tcPr>
            <w:tcW w:w="2064" w:type="pct"/>
            <w:tcBorders>
              <w:bottom w:val="single" w:sz="4" w:space="0" w:color="auto"/>
            </w:tcBorders>
          </w:tcPr>
          <w:p w:rsidR="008212B8" w:rsidRPr="00171B0D" w:rsidRDefault="008212B8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8212B8" w:rsidRPr="00171B0D" w:rsidRDefault="008212B8" w:rsidP="008212B8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  <w:lang w:val="zh-TW"/>
              </w:rPr>
            </w:pPr>
          </w:p>
        </w:tc>
      </w:tr>
      <w:tr w:rsidR="00CA79F8" w:rsidRPr="00171B0D" w:rsidTr="0059446F">
        <w:trPr>
          <w:trHeight w:val="852"/>
        </w:trPr>
        <w:tc>
          <w:tcPr>
            <w:tcW w:w="5000" w:type="pct"/>
            <w:gridSpan w:val="4"/>
            <w:vAlign w:val="center"/>
          </w:tcPr>
          <w:p w:rsidR="00CA79F8" w:rsidRPr="00171B0D" w:rsidRDefault="00485A5E" w:rsidP="00ED775C">
            <w:pPr>
              <w:autoSpaceDE w:val="0"/>
              <w:autoSpaceDN w:val="0"/>
              <w:rPr>
                <w:rFonts w:eastAsia="標楷體"/>
                <w:szCs w:val="22"/>
                <w:lang w:val="zh-TW"/>
              </w:rPr>
            </w:pPr>
            <w:r w:rsidRPr="00171B0D">
              <w:rPr>
                <w:rFonts w:eastAsia="標楷體" w:hint="eastAsia"/>
                <w:sz w:val="36"/>
                <w:szCs w:val="36"/>
              </w:rPr>
              <w:t>總</w:t>
            </w:r>
            <w:r w:rsidR="00CA79F8" w:rsidRPr="00171B0D">
              <w:rPr>
                <w:rFonts w:eastAsia="標楷體"/>
                <w:sz w:val="36"/>
                <w:szCs w:val="36"/>
              </w:rPr>
              <w:t>分</w:t>
            </w:r>
            <w:r w:rsidR="00CA79F8" w:rsidRPr="00171B0D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="00CA79F8" w:rsidRPr="00171B0D">
              <w:rPr>
                <w:rFonts w:eastAsia="標楷體"/>
                <w:sz w:val="36"/>
                <w:szCs w:val="36"/>
              </w:rPr>
              <w:t>=</w:t>
            </w:r>
          </w:p>
        </w:tc>
      </w:tr>
    </w:tbl>
    <w:p w:rsidR="009102FD" w:rsidRPr="00171B0D" w:rsidRDefault="009102FD" w:rsidP="00485A5E">
      <w:pPr>
        <w:spacing w:beforeLines="100" w:before="360"/>
        <w:jc w:val="both"/>
        <w:rPr>
          <w:rFonts w:eastAsia="標楷體"/>
        </w:rPr>
      </w:pPr>
      <w:r w:rsidRPr="00171B0D">
        <w:rPr>
          <w:rFonts w:eastAsia="標楷體" w:hint="eastAsia"/>
          <w:kern w:val="0"/>
        </w:rPr>
        <w:t>推</w:t>
      </w:r>
      <w:r w:rsidRPr="00171B0D">
        <w:rPr>
          <w:rFonts w:eastAsia="標楷體" w:hint="eastAsia"/>
          <w:kern w:val="0"/>
        </w:rPr>
        <w:t xml:space="preserve"> </w:t>
      </w:r>
      <w:r w:rsidRPr="00171B0D">
        <w:rPr>
          <w:rFonts w:eastAsia="標楷體" w:hint="eastAsia"/>
          <w:kern w:val="0"/>
        </w:rPr>
        <w:t>薦</w:t>
      </w:r>
      <w:r w:rsidRPr="00171B0D">
        <w:rPr>
          <w:rFonts w:eastAsia="標楷體" w:hint="eastAsia"/>
          <w:kern w:val="0"/>
        </w:rPr>
        <w:t xml:space="preserve"> </w:t>
      </w:r>
      <w:r w:rsidRPr="00171B0D">
        <w:rPr>
          <w:rFonts w:eastAsia="標楷體" w:hint="eastAsia"/>
          <w:kern w:val="0"/>
        </w:rPr>
        <w:t>機</w:t>
      </w:r>
      <w:r w:rsidRPr="00171B0D">
        <w:rPr>
          <w:rFonts w:eastAsia="標楷體" w:hint="eastAsia"/>
          <w:kern w:val="0"/>
        </w:rPr>
        <w:t xml:space="preserve"> </w:t>
      </w:r>
      <w:r w:rsidRPr="00171B0D">
        <w:rPr>
          <w:rFonts w:eastAsia="標楷體" w:hint="eastAsia"/>
          <w:kern w:val="0"/>
        </w:rPr>
        <w:t>關：</w:t>
      </w:r>
      <w:r w:rsidRPr="00171B0D">
        <w:rPr>
          <w:rFonts w:eastAsia="標楷體" w:hint="eastAsia"/>
          <w:kern w:val="0"/>
        </w:rPr>
        <w:t xml:space="preserve">                                       </w:t>
      </w:r>
      <w:r w:rsidRPr="00171B0D">
        <w:rPr>
          <w:rFonts w:ascii="標楷體" w:eastAsia="標楷體" w:hAnsi="標楷體" w:hint="eastAsia"/>
        </w:rPr>
        <w:t>（機關印信）</w:t>
      </w:r>
    </w:p>
    <w:p w:rsidR="009102FD" w:rsidRPr="00171B0D" w:rsidRDefault="009102FD" w:rsidP="00462ABB">
      <w:pPr>
        <w:snapToGrid w:val="0"/>
        <w:spacing w:beforeLines="100" w:before="360"/>
        <w:rPr>
          <w:sz w:val="28"/>
          <w:szCs w:val="28"/>
        </w:rPr>
      </w:pPr>
      <w:r w:rsidRPr="00171B0D">
        <w:rPr>
          <w:rFonts w:eastAsia="標楷體" w:hint="eastAsia"/>
          <w:spacing w:val="36"/>
          <w:kern w:val="0"/>
          <w:fitText w:val="1440" w:id="-98806261"/>
        </w:rPr>
        <w:t>日</w:t>
      </w:r>
      <w:r w:rsidRPr="00171B0D">
        <w:rPr>
          <w:rFonts w:eastAsia="標楷體" w:hint="eastAsia"/>
          <w:spacing w:val="36"/>
          <w:kern w:val="0"/>
          <w:fitText w:val="1440" w:id="-98806261"/>
        </w:rPr>
        <w:t xml:space="preserve">   </w:t>
      </w:r>
      <w:r w:rsidRPr="00171B0D">
        <w:rPr>
          <w:rFonts w:eastAsia="標楷體" w:hint="eastAsia"/>
          <w:spacing w:val="36"/>
          <w:kern w:val="0"/>
          <w:fitText w:val="1440" w:id="-98806261"/>
        </w:rPr>
        <w:t>期</w:t>
      </w:r>
      <w:r w:rsidRPr="00171B0D">
        <w:rPr>
          <w:rFonts w:eastAsia="標楷體" w:hint="eastAsia"/>
          <w:kern w:val="0"/>
          <w:fitText w:val="1440" w:id="-98806261"/>
        </w:rPr>
        <w:t>：</w:t>
      </w:r>
    </w:p>
    <w:sectPr w:rsidR="009102FD" w:rsidRPr="00171B0D" w:rsidSect="00AF1BE7">
      <w:pgSz w:w="11906" w:h="16838"/>
      <w:pgMar w:top="1134" w:right="1230" w:bottom="1258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20" w:rsidRDefault="00976C20">
      <w:r>
        <w:separator/>
      </w:r>
    </w:p>
  </w:endnote>
  <w:endnote w:type="continuationSeparator" w:id="0">
    <w:p w:rsidR="00976C20" w:rsidRDefault="0097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58" w:rsidRDefault="0040045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6B2D">
      <w:rPr>
        <w:rStyle w:val="a5"/>
        <w:noProof/>
      </w:rPr>
      <w:t>21</w:t>
    </w:r>
    <w:r>
      <w:rPr>
        <w:rStyle w:val="a5"/>
      </w:rPr>
      <w:fldChar w:fldCharType="end"/>
    </w:r>
  </w:p>
  <w:p w:rsidR="00400458" w:rsidRDefault="0040045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58" w:rsidRDefault="0040045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20" w:rsidRDefault="00976C20">
      <w:r>
        <w:separator/>
      </w:r>
    </w:p>
  </w:footnote>
  <w:footnote w:type="continuationSeparator" w:id="0">
    <w:p w:rsidR="00976C20" w:rsidRDefault="0097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9FC"/>
    <w:multiLevelType w:val="hybridMultilevel"/>
    <w:tmpl w:val="DF462942"/>
    <w:lvl w:ilvl="0" w:tplc="E6FCF12C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0A008B"/>
    <w:multiLevelType w:val="hybridMultilevel"/>
    <w:tmpl w:val="136EA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6D248D"/>
    <w:multiLevelType w:val="hybridMultilevel"/>
    <w:tmpl w:val="F8F43FE0"/>
    <w:lvl w:ilvl="0" w:tplc="9724E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DB7FD3"/>
    <w:multiLevelType w:val="hybridMultilevel"/>
    <w:tmpl w:val="62782C2A"/>
    <w:lvl w:ilvl="0" w:tplc="D616C864">
      <w:start w:val="1"/>
      <w:numFmt w:val="decimal"/>
      <w:lvlText w:val="%1."/>
      <w:lvlJc w:val="left"/>
      <w:pPr>
        <w:ind w:left="360" w:hanging="36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E92CF7"/>
    <w:multiLevelType w:val="hybridMultilevel"/>
    <w:tmpl w:val="514C4958"/>
    <w:lvl w:ilvl="0" w:tplc="4B80E07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13451B"/>
    <w:multiLevelType w:val="hybridMultilevel"/>
    <w:tmpl w:val="B790A446"/>
    <w:lvl w:ilvl="0" w:tplc="C624D9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69"/>
    <w:rsid w:val="000457EF"/>
    <w:rsid w:val="00050EAC"/>
    <w:rsid w:val="000B2DED"/>
    <w:rsid w:val="000B6CB0"/>
    <w:rsid w:val="000C0852"/>
    <w:rsid w:val="000C140F"/>
    <w:rsid w:val="000C31AB"/>
    <w:rsid w:val="000E7C15"/>
    <w:rsid w:val="0011213A"/>
    <w:rsid w:val="0013296E"/>
    <w:rsid w:val="00155B69"/>
    <w:rsid w:val="00171B0D"/>
    <w:rsid w:val="001A48B9"/>
    <w:rsid w:val="001F0E80"/>
    <w:rsid w:val="001F4584"/>
    <w:rsid w:val="002018BF"/>
    <w:rsid w:val="002058EF"/>
    <w:rsid w:val="00227CA1"/>
    <w:rsid w:val="002402E6"/>
    <w:rsid w:val="0024124E"/>
    <w:rsid w:val="00256067"/>
    <w:rsid w:val="002626C8"/>
    <w:rsid w:val="00273147"/>
    <w:rsid w:val="00296864"/>
    <w:rsid w:val="002E6DFE"/>
    <w:rsid w:val="00333EA9"/>
    <w:rsid w:val="0033436A"/>
    <w:rsid w:val="003E0921"/>
    <w:rsid w:val="003E26F4"/>
    <w:rsid w:val="003E41F8"/>
    <w:rsid w:val="00400458"/>
    <w:rsid w:val="0041177F"/>
    <w:rsid w:val="00462ABB"/>
    <w:rsid w:val="00464BB7"/>
    <w:rsid w:val="00485A5E"/>
    <w:rsid w:val="004A5BFB"/>
    <w:rsid w:val="004B57E2"/>
    <w:rsid w:val="004B707A"/>
    <w:rsid w:val="004F0D7B"/>
    <w:rsid w:val="004F6DC1"/>
    <w:rsid w:val="005215E8"/>
    <w:rsid w:val="00526F6D"/>
    <w:rsid w:val="005474AA"/>
    <w:rsid w:val="0056205B"/>
    <w:rsid w:val="005630B2"/>
    <w:rsid w:val="00573D65"/>
    <w:rsid w:val="00576874"/>
    <w:rsid w:val="00586357"/>
    <w:rsid w:val="00591B01"/>
    <w:rsid w:val="0059446F"/>
    <w:rsid w:val="005952D9"/>
    <w:rsid w:val="005A0980"/>
    <w:rsid w:val="005B34F4"/>
    <w:rsid w:val="005D5380"/>
    <w:rsid w:val="005E759F"/>
    <w:rsid w:val="005F57C3"/>
    <w:rsid w:val="00611A9A"/>
    <w:rsid w:val="006221E6"/>
    <w:rsid w:val="00655EE9"/>
    <w:rsid w:val="00677773"/>
    <w:rsid w:val="0068002B"/>
    <w:rsid w:val="00681F94"/>
    <w:rsid w:val="006823A0"/>
    <w:rsid w:val="00684BE0"/>
    <w:rsid w:val="00692803"/>
    <w:rsid w:val="006C1D74"/>
    <w:rsid w:val="006C3B3E"/>
    <w:rsid w:val="006E75D6"/>
    <w:rsid w:val="006F4169"/>
    <w:rsid w:val="006F4900"/>
    <w:rsid w:val="00703C43"/>
    <w:rsid w:val="00741112"/>
    <w:rsid w:val="00742399"/>
    <w:rsid w:val="0074423D"/>
    <w:rsid w:val="0077649D"/>
    <w:rsid w:val="007C73C9"/>
    <w:rsid w:val="008212B8"/>
    <w:rsid w:val="00846835"/>
    <w:rsid w:val="008537E6"/>
    <w:rsid w:val="00874A4A"/>
    <w:rsid w:val="008A35B8"/>
    <w:rsid w:val="008B4C02"/>
    <w:rsid w:val="008C7CAC"/>
    <w:rsid w:val="008D78FC"/>
    <w:rsid w:val="008F6384"/>
    <w:rsid w:val="009102FD"/>
    <w:rsid w:val="00932EAF"/>
    <w:rsid w:val="00953FBC"/>
    <w:rsid w:val="00976C20"/>
    <w:rsid w:val="009A6C70"/>
    <w:rsid w:val="009B49A9"/>
    <w:rsid w:val="009B6396"/>
    <w:rsid w:val="009B7939"/>
    <w:rsid w:val="009C426C"/>
    <w:rsid w:val="009D38D3"/>
    <w:rsid w:val="009E3643"/>
    <w:rsid w:val="009F116B"/>
    <w:rsid w:val="00A12973"/>
    <w:rsid w:val="00A3211D"/>
    <w:rsid w:val="00A45C24"/>
    <w:rsid w:val="00A856E4"/>
    <w:rsid w:val="00A92F33"/>
    <w:rsid w:val="00A94AF6"/>
    <w:rsid w:val="00AB03AF"/>
    <w:rsid w:val="00AC290B"/>
    <w:rsid w:val="00AC57B9"/>
    <w:rsid w:val="00AF1BE7"/>
    <w:rsid w:val="00AF1F14"/>
    <w:rsid w:val="00B01368"/>
    <w:rsid w:val="00B065F8"/>
    <w:rsid w:val="00B117E8"/>
    <w:rsid w:val="00B25B02"/>
    <w:rsid w:val="00B8200B"/>
    <w:rsid w:val="00BB26DC"/>
    <w:rsid w:val="00BC6488"/>
    <w:rsid w:val="00C23701"/>
    <w:rsid w:val="00C37BD1"/>
    <w:rsid w:val="00C53131"/>
    <w:rsid w:val="00C55B54"/>
    <w:rsid w:val="00C55FFE"/>
    <w:rsid w:val="00C666F6"/>
    <w:rsid w:val="00C77A7E"/>
    <w:rsid w:val="00C91B6D"/>
    <w:rsid w:val="00C93D8A"/>
    <w:rsid w:val="00CA79F8"/>
    <w:rsid w:val="00CB3305"/>
    <w:rsid w:val="00CC2DE0"/>
    <w:rsid w:val="00CE7E85"/>
    <w:rsid w:val="00CF11E8"/>
    <w:rsid w:val="00CF3238"/>
    <w:rsid w:val="00D22B8E"/>
    <w:rsid w:val="00D2668B"/>
    <w:rsid w:val="00D538B6"/>
    <w:rsid w:val="00D54B18"/>
    <w:rsid w:val="00D7504D"/>
    <w:rsid w:val="00D76BEE"/>
    <w:rsid w:val="00D84E1C"/>
    <w:rsid w:val="00D867BE"/>
    <w:rsid w:val="00D940A4"/>
    <w:rsid w:val="00DA34F8"/>
    <w:rsid w:val="00DA6340"/>
    <w:rsid w:val="00DB0401"/>
    <w:rsid w:val="00DE6FD2"/>
    <w:rsid w:val="00DF6B8C"/>
    <w:rsid w:val="00E50055"/>
    <w:rsid w:val="00E5238C"/>
    <w:rsid w:val="00E814A5"/>
    <w:rsid w:val="00E815DE"/>
    <w:rsid w:val="00EB3C58"/>
    <w:rsid w:val="00ED62F9"/>
    <w:rsid w:val="00ED775C"/>
    <w:rsid w:val="00F36B2D"/>
    <w:rsid w:val="00F41DD1"/>
    <w:rsid w:val="00F6095F"/>
    <w:rsid w:val="00F84BF6"/>
    <w:rsid w:val="00FA78FC"/>
    <w:rsid w:val="00F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EAF0D04-E22E-4548-961D-AB02869D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400" w:lineRule="exact"/>
      <w:ind w:left="360" w:firstLine="540"/>
    </w:pPr>
    <w:rPr>
      <w:rFonts w:eastAsia="標楷體"/>
      <w:sz w:val="28"/>
    </w:rPr>
  </w:style>
  <w:style w:type="paragraph" w:customStyle="1" w:styleId="3">
    <w:name w:val="3"/>
    <w:basedOn w:val="a"/>
    <w:pPr>
      <w:widowControl/>
      <w:autoSpaceDE w:val="0"/>
      <w:autoSpaceDN w:val="0"/>
      <w:adjustRightInd w:val="0"/>
      <w:spacing w:before="60" w:after="60"/>
      <w:ind w:left="2034" w:hanging="425"/>
      <w:textAlignment w:val="bottom"/>
    </w:pPr>
    <w:rPr>
      <w:rFonts w:eastAsia="全真楷書"/>
      <w:kern w:val="0"/>
      <w:sz w:val="32"/>
    </w:rPr>
  </w:style>
  <w:style w:type="paragraph" w:styleId="30">
    <w:name w:val="Body Text Indent 3"/>
    <w:basedOn w:val="a"/>
    <w:pPr>
      <w:spacing w:line="480" w:lineRule="exact"/>
      <w:ind w:left="900"/>
      <w:jc w:val="both"/>
    </w:pPr>
    <w:rPr>
      <w:rFonts w:eastAsia="標楷體"/>
      <w:sz w:val="32"/>
    </w:rPr>
  </w:style>
  <w:style w:type="paragraph" w:styleId="31">
    <w:name w:val="Body Text 3"/>
    <w:basedOn w:val="a"/>
    <w:pPr>
      <w:spacing w:line="480" w:lineRule="exact"/>
      <w:jc w:val="both"/>
    </w:pPr>
    <w:rPr>
      <w:rFonts w:eastAsia="標楷體"/>
      <w:sz w:val="32"/>
    </w:rPr>
  </w:style>
  <w:style w:type="paragraph" w:styleId="a3">
    <w:name w:val="Body Text Indent"/>
    <w:basedOn w:val="a"/>
    <w:pPr>
      <w:spacing w:line="440" w:lineRule="exact"/>
      <w:ind w:left="900" w:hanging="900"/>
    </w:pPr>
    <w:rPr>
      <w:rFonts w:eastAsia="標楷體"/>
      <w:sz w:val="28"/>
    </w:rPr>
  </w:style>
  <w:style w:type="paragraph" w:styleId="a4">
    <w:name w:val="Body Text"/>
    <w:basedOn w:val="a"/>
    <w:rPr>
      <w:rFonts w:eastAsia="標楷體"/>
      <w:sz w:val="32"/>
    </w:rPr>
  </w:style>
  <w:style w:type="paragraph" w:customStyle="1" w:styleId="1">
    <w:name w:val="純文字1"/>
    <w:basedOn w:val="a"/>
    <w:pPr>
      <w:adjustRightInd w:val="0"/>
      <w:textAlignment w:val="baseline"/>
    </w:pPr>
    <w:rPr>
      <w:rFonts w:ascii="細明體" w:eastAsia="細明體" w:hAnsi="Courier New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lock Text"/>
    <w:basedOn w:val="a"/>
    <w:pPr>
      <w:spacing w:line="460" w:lineRule="exact"/>
      <w:ind w:left="840" w:right="-508" w:hanging="840"/>
      <w:jc w:val="both"/>
    </w:pPr>
    <w:rPr>
      <w:rFonts w:eastAsia="標楷體"/>
      <w:sz w:val="40"/>
      <w:u w:val="single"/>
    </w:rPr>
  </w:style>
  <w:style w:type="paragraph" w:styleId="a8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 w:val="2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3E26F4"/>
    <w:rPr>
      <w:rFonts w:ascii="Arial" w:hAnsi="Arial"/>
      <w:sz w:val="18"/>
      <w:szCs w:val="18"/>
    </w:rPr>
  </w:style>
  <w:style w:type="table" w:styleId="ab">
    <w:name w:val="Table Grid"/>
    <w:basedOn w:val="a1"/>
    <w:rsid w:val="001F45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9604-2C7D-46AC-ADC6-9FF35806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347</Words>
  <Characters>1979</Characters>
  <Application>Microsoft Office Word</Application>
  <DocSecurity>0</DocSecurity>
  <Lines>16</Lines>
  <Paragraphs>4</Paragraphs>
  <ScaleCrop>false</ScaleCrop>
  <Company>pcc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附件一、</dc:title>
  <dc:subject/>
  <dc:creator>cmd</dc:creator>
  <cp:keywords/>
  <cp:lastModifiedBy>鄔承傑</cp:lastModifiedBy>
  <cp:revision>6</cp:revision>
  <cp:lastPrinted>2017-11-20T09:04:00Z</cp:lastPrinted>
  <dcterms:created xsi:type="dcterms:W3CDTF">2017-11-15T06:34:00Z</dcterms:created>
  <dcterms:modified xsi:type="dcterms:W3CDTF">2017-12-19T06:23:00Z</dcterms:modified>
</cp:coreProperties>
</file>