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91" w:rsidRDefault="00D12F09">
      <w:pPr>
        <w:tabs>
          <w:tab w:val="left" w:pos="3206"/>
        </w:tabs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附件一</w:t>
      </w:r>
    </w:p>
    <w:p w:rsidR="00363291" w:rsidRDefault="00D12F09">
      <w:pPr>
        <w:spacing w:after="180" w:line="560" w:lineRule="exact"/>
        <w:ind w:right="-427"/>
        <w:jc w:val="center"/>
      </w:pPr>
      <w:r>
        <w:rPr>
          <w:rFonts w:ascii="標楷體" w:eastAsia="標楷體" w:hAnsi="標楷體"/>
          <w:sz w:val="36"/>
          <w:szCs w:val="28"/>
        </w:rPr>
        <w:t>桃園市公園場地使用申請書</w:t>
      </w:r>
    </w:p>
    <w:tbl>
      <w:tblPr>
        <w:tblW w:w="504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2379"/>
        <w:gridCol w:w="1292"/>
        <w:gridCol w:w="900"/>
        <w:gridCol w:w="1230"/>
        <w:gridCol w:w="1978"/>
      </w:tblGrid>
      <w:tr w:rsidR="00363291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363291">
            <w:pPr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使用期間</w:t>
            </w:r>
          </w:p>
        </w:tc>
        <w:tc>
          <w:tcPr>
            <w:tcW w:w="4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時起</w:t>
            </w:r>
          </w:p>
          <w:p w:rsidR="00363291" w:rsidRDefault="00D12F09">
            <w:pPr>
              <w:overflowPunct w:val="0"/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時止</w:t>
            </w:r>
          </w:p>
        </w:tc>
      </w:tr>
      <w:tr w:rsidR="00363291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活動性質</w:t>
            </w:r>
          </w:p>
        </w:tc>
        <w:tc>
          <w:tcPr>
            <w:tcW w:w="7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公益活動（無營利行為）。</w:t>
            </w:r>
          </w:p>
          <w:p w:rsidR="00363291" w:rsidRDefault="00D12F09">
            <w:pPr>
              <w:overflowPunct w:val="0"/>
              <w:autoSpaceDE w:val="0"/>
              <w:ind w:left="72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文教、藝術、生態教育等非以營利為目的之活動。</w:t>
            </w:r>
          </w:p>
          <w:p w:rsidR="00363291" w:rsidRDefault="00D12F09">
            <w:pPr>
              <w:overflowPunct w:val="0"/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營利性活動。</w:t>
            </w:r>
          </w:p>
          <w:p w:rsidR="00363291" w:rsidRDefault="00D12F09">
            <w:pPr>
              <w:overflowPunct w:val="0"/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□1.</w:t>
            </w:r>
            <w:r>
              <w:rPr>
                <w:rFonts w:ascii="標楷體" w:eastAsia="標楷體" w:hAnsi="標楷體"/>
              </w:rPr>
              <w:t>市政</w:t>
            </w:r>
            <w:r>
              <w:rPr>
                <w:rFonts w:ascii="標楷體" w:eastAsia="標楷體" w:hAnsi="標楷體"/>
              </w:rPr>
              <w:t xml:space="preserve">      □2.</w:t>
            </w:r>
            <w:r>
              <w:rPr>
                <w:rFonts w:ascii="標楷體" w:eastAsia="標楷體" w:hAnsi="標楷體"/>
              </w:rPr>
              <w:t>社教</w:t>
            </w:r>
            <w:r>
              <w:rPr>
                <w:rFonts w:ascii="標楷體" w:eastAsia="標楷體" w:hAnsi="標楷體"/>
              </w:rPr>
              <w:t xml:space="preserve">      □3.</w:t>
            </w:r>
            <w:r>
              <w:rPr>
                <w:rFonts w:ascii="標楷體" w:eastAsia="標楷體" w:hAnsi="標楷體"/>
              </w:rPr>
              <w:t>休閒體育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□4.</w:t>
            </w:r>
            <w:r>
              <w:rPr>
                <w:rFonts w:ascii="標楷體" w:eastAsia="標楷體" w:hAnsi="標楷體"/>
              </w:rPr>
              <w:t>民俗節慶</w:t>
            </w:r>
          </w:p>
          <w:p w:rsidR="00363291" w:rsidRDefault="00D12F09">
            <w:pPr>
              <w:overflowPunct w:val="0"/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□5.</w:t>
            </w:r>
            <w:r>
              <w:rPr>
                <w:rFonts w:ascii="標楷體" w:eastAsia="標楷體" w:hAnsi="標楷體"/>
              </w:rPr>
              <w:t>農業產品</w:t>
            </w:r>
            <w:r>
              <w:rPr>
                <w:rFonts w:ascii="標楷體" w:eastAsia="標楷體" w:hAnsi="標楷體"/>
              </w:rPr>
              <w:t xml:space="preserve">  □6.</w:t>
            </w:r>
            <w:r>
              <w:rPr>
                <w:rFonts w:ascii="標楷體" w:eastAsia="標楷體" w:hAnsi="標楷體"/>
              </w:rPr>
              <w:t>藝文展演</w:t>
            </w:r>
            <w:r>
              <w:rPr>
                <w:rFonts w:ascii="標楷體" w:eastAsia="標楷體" w:hAnsi="標楷體"/>
              </w:rPr>
              <w:t xml:space="preserve">  □7.</w:t>
            </w:r>
            <w:r>
              <w:rPr>
                <w:rFonts w:ascii="標楷體" w:eastAsia="標楷體" w:hAnsi="標楷體"/>
              </w:rPr>
              <w:t>文化創意產業</w:t>
            </w:r>
          </w:p>
          <w:p w:rsidR="00363291" w:rsidRDefault="00D12F09">
            <w:pPr>
              <w:overflowPunct w:val="0"/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________________________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363291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7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363291">
            <w:pPr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</w:p>
        </w:tc>
      </w:tr>
      <w:tr w:rsidR="00363291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使用地點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公園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活動人數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363291">
            <w:pPr>
              <w:overflowPunct w:val="0"/>
              <w:autoSpaceDE w:val="0"/>
              <w:jc w:val="both"/>
              <w:rPr>
                <w:rFonts w:ascii="標楷體" w:eastAsia="標楷體" w:hAnsi="標楷體"/>
              </w:rPr>
            </w:pPr>
          </w:p>
        </w:tc>
      </w:tr>
      <w:tr w:rsidR="00363291">
        <w:tblPrEx>
          <w:tblCellMar>
            <w:top w:w="0" w:type="dxa"/>
            <w:bottom w:w="0" w:type="dxa"/>
          </w:tblCellMar>
        </w:tblPrEx>
        <w:trPr>
          <w:trHeight w:val="1608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1" w:rsidRDefault="00D12F09">
            <w:pPr>
              <w:widowControl/>
              <w:overflowPunct w:val="0"/>
              <w:autoSpaceDE w:val="0"/>
              <w:spacing w:line="280" w:lineRule="exact"/>
              <w:ind w:left="582" w:hanging="606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附註：</w:t>
            </w:r>
          </w:p>
          <w:p w:rsidR="00363291" w:rsidRDefault="00D12F09">
            <w:pPr>
              <w:widowControl/>
              <w:overflowPunct w:val="0"/>
              <w:autoSpaceDE w:val="0"/>
              <w:spacing w:line="280" w:lineRule="exact"/>
              <w:ind w:left="582" w:hanging="606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一、營利性活動應檢附營利行為展售活動資料表（如附件三）。</w:t>
            </w:r>
          </w:p>
          <w:p w:rsidR="00363291" w:rsidRDefault="00D12F09">
            <w:pPr>
              <w:widowControl/>
              <w:overflowPunct w:val="0"/>
              <w:autoSpaceDE w:val="0"/>
              <w:spacing w:line="280" w:lineRule="exact"/>
              <w:ind w:left="376" w:hanging="400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二、申請使用場地集會、演說者，經管理機關核准並向場地所在地警察機關申請許可後，應於使用前檢附警察機關許可文件影本報管理機關備查，屆期未檢附者，管理機關得廢止其核准。</w:t>
            </w:r>
          </w:p>
          <w:p w:rsidR="00363291" w:rsidRDefault="00D12F09">
            <w:pPr>
              <w:widowControl/>
              <w:overflowPunct w:val="0"/>
              <w:autoSpaceDE w:val="0"/>
              <w:spacing w:line="280" w:lineRule="exact"/>
              <w:ind w:left="376" w:hanging="400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三、非營利性法人、團體應檢附登記、立案、核定、備查或其他資格證明文件影本。</w:t>
            </w:r>
          </w:p>
        </w:tc>
      </w:tr>
      <w:tr w:rsidR="00363291">
        <w:tblPrEx>
          <w:tblCellMar>
            <w:top w:w="0" w:type="dxa"/>
            <w:bottom w:w="0" w:type="dxa"/>
          </w:tblCellMar>
        </w:tblPrEx>
        <w:trPr>
          <w:trHeight w:val="7233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1" w:rsidRDefault="00D12F09">
            <w:pPr>
              <w:overflowPunct w:val="0"/>
              <w:autoSpaceDE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桃園市桃園區公所</w:t>
            </w:r>
          </w:p>
          <w:p w:rsidR="00363291" w:rsidRDefault="00363291">
            <w:pPr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63291" w:rsidRDefault="00D12F09">
            <w:pPr>
              <w:overflowPunct w:val="0"/>
              <w:autoSpaceDE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申請人（單位）：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>簽章</w:t>
            </w:r>
          </w:p>
          <w:p w:rsidR="00363291" w:rsidRDefault="00D12F09">
            <w:pPr>
              <w:overflowPunct w:val="0"/>
              <w:autoSpaceDE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負責人：</w:t>
            </w:r>
            <w:r>
              <w:rPr>
                <w:rFonts w:ascii="標楷體" w:eastAsia="標楷體" w:hAnsi="標楷體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簽章</w:t>
            </w:r>
          </w:p>
          <w:p w:rsidR="00363291" w:rsidRDefault="00D12F09">
            <w:pPr>
              <w:overflowPunct w:val="0"/>
              <w:autoSpaceDE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身分證號碼：</w:t>
            </w:r>
          </w:p>
          <w:p w:rsidR="00363291" w:rsidRDefault="00D12F09">
            <w:pPr>
              <w:overflowPunct w:val="0"/>
              <w:autoSpaceDE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  <w:r>
              <w:rPr>
                <w:rFonts w:ascii="標楷體" w:eastAsia="標楷體" w:hAnsi="標楷體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身分證號碼：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地址：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電話：</w:t>
            </w:r>
          </w:p>
          <w:p w:rsidR="00363291" w:rsidRDefault="00363291">
            <w:pPr>
              <w:overflowPunct w:val="0"/>
              <w:autoSpaceDE w:val="0"/>
              <w:spacing w:line="320" w:lineRule="exact"/>
              <w:rPr>
                <w:rFonts w:ascii="標楷體" w:eastAsia="標楷體" w:hAnsi="標楷體"/>
              </w:rPr>
            </w:pPr>
          </w:p>
          <w:p w:rsidR="00363291" w:rsidRDefault="00D12F09">
            <w:pPr>
              <w:overflowPunct w:val="0"/>
              <w:autoSpaceDE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現場負責人：</w:t>
            </w: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ascii="標楷體" w:eastAsia="標楷體" w:hAnsi="標楷體"/>
              </w:rPr>
              <w:t>簽章</w:t>
            </w:r>
          </w:p>
          <w:p w:rsidR="00363291" w:rsidRDefault="00D12F09">
            <w:pPr>
              <w:overflowPunct w:val="0"/>
              <w:autoSpaceDE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身分證號碼：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地址：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電話：</w:t>
            </w:r>
          </w:p>
          <w:p w:rsidR="00363291" w:rsidRDefault="00363291">
            <w:pPr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63291" w:rsidRDefault="00D12F09">
            <w:pPr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退款戶名：</w:t>
            </w:r>
          </w:p>
          <w:p w:rsidR="00363291" w:rsidRDefault="00D12F09">
            <w:pPr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金融機構名稱：</w:t>
            </w:r>
          </w:p>
          <w:p w:rsidR="00363291" w:rsidRDefault="00D12F09">
            <w:pPr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存款帳號：</w:t>
            </w:r>
          </w:p>
          <w:p w:rsidR="00363291" w:rsidRDefault="00363291">
            <w:pPr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63291" w:rsidRDefault="00D12F09">
            <w:pPr>
              <w:widowControl/>
              <w:overflowPunct w:val="0"/>
              <w:autoSpaceDE w:val="0"/>
              <w:spacing w:line="320" w:lineRule="exact"/>
              <w:ind w:left="703" w:hanging="72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華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國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363291" w:rsidRDefault="00363291"/>
    <w:sectPr w:rsidR="00363291">
      <w:pgSz w:w="11906" w:h="16838"/>
      <w:pgMar w:top="1134" w:right="1418" w:bottom="851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09" w:rsidRDefault="00D12F09">
      <w:r>
        <w:separator/>
      </w:r>
    </w:p>
  </w:endnote>
  <w:endnote w:type="continuationSeparator" w:id="0">
    <w:p w:rsidR="00D12F09" w:rsidRDefault="00D1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09" w:rsidRDefault="00D12F09">
      <w:r>
        <w:rPr>
          <w:color w:val="000000"/>
        </w:rPr>
        <w:separator/>
      </w:r>
    </w:p>
  </w:footnote>
  <w:footnote w:type="continuationSeparator" w:id="0">
    <w:p w:rsidR="00D12F09" w:rsidRDefault="00D1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3291"/>
    <w:rsid w:val="0026125B"/>
    <w:rsid w:val="00363291"/>
    <w:rsid w:val="00D1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96E34-7D94-4A06-9912-EF30AEE4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林映汝</dc:creator>
  <dc:description/>
  <cp:lastModifiedBy>甘芷芸</cp:lastModifiedBy>
  <cp:revision>2</cp:revision>
  <dcterms:created xsi:type="dcterms:W3CDTF">2022-12-28T06:31:00Z</dcterms:created>
  <dcterms:modified xsi:type="dcterms:W3CDTF">2022-12-28T06:31:00Z</dcterms:modified>
</cp:coreProperties>
</file>