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CFAF0" w14:textId="77777777" w:rsidR="007B414E" w:rsidRPr="00A57378" w:rsidRDefault="007B414E" w:rsidP="007B414E">
      <w:pPr>
        <w:pStyle w:val="Standard"/>
        <w:spacing w:line="42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bookmarkStart w:id="0" w:name="_Hlk40637794"/>
      <w:r w:rsidRPr="00A57378">
        <w:rPr>
          <w:rFonts w:ascii="Times New Roman" w:eastAsia="標楷體" w:hAnsi="Times New Roman" w:cs="Times New Roman"/>
          <w:b/>
          <w:sz w:val="32"/>
          <w:szCs w:val="32"/>
        </w:rPr>
        <w:t>桃園市男女陪侍</w:t>
      </w:r>
      <w:r w:rsidRPr="00A57378">
        <w:rPr>
          <w:rFonts w:ascii="Times New Roman" w:eastAsia="標楷體" w:hAnsi="Times New Roman" w:cs="Times New Roman" w:hint="eastAsia"/>
          <w:b/>
          <w:sz w:val="32"/>
          <w:szCs w:val="32"/>
        </w:rPr>
        <w:t>行業</w:t>
      </w:r>
      <w:r w:rsidRPr="00A57378">
        <w:rPr>
          <w:rFonts w:ascii="Times New Roman" w:eastAsia="標楷體" w:hAnsi="Times New Roman" w:cs="Times New Roman" w:hint="eastAsia"/>
          <w:b/>
          <w:sz w:val="32"/>
          <w:szCs w:val="32"/>
        </w:rPr>
        <w:t>(</w:t>
      </w:r>
      <w:r w:rsidRPr="00A57378">
        <w:rPr>
          <w:rFonts w:ascii="Times New Roman" w:eastAsia="標楷體" w:hAnsi="Times New Roman" w:cs="Times New Roman" w:hint="eastAsia"/>
          <w:b/>
          <w:sz w:val="32"/>
          <w:szCs w:val="32"/>
        </w:rPr>
        <w:t>酒吧、酒家、特種咖啡茶室等</w:t>
      </w:r>
      <w:r w:rsidRPr="00A57378">
        <w:rPr>
          <w:rFonts w:ascii="Times New Roman" w:eastAsia="標楷體" w:hAnsi="Times New Roman" w:cs="Times New Roman" w:hint="eastAsia"/>
          <w:b/>
          <w:sz w:val="32"/>
          <w:szCs w:val="32"/>
        </w:rPr>
        <w:t>)</w:t>
      </w:r>
      <w:r w:rsidRPr="00A57378">
        <w:rPr>
          <w:rFonts w:ascii="Times New Roman" w:eastAsia="標楷體" w:hAnsi="Times New Roman" w:cs="Times New Roman"/>
          <w:b/>
          <w:sz w:val="32"/>
          <w:szCs w:val="32"/>
        </w:rPr>
        <w:t>及舞廳</w:t>
      </w:r>
    </w:p>
    <w:p w14:paraId="16D3AE6B" w14:textId="77777777" w:rsidR="002D124E" w:rsidRDefault="007B414E" w:rsidP="007B414E">
      <w:pPr>
        <w:pStyle w:val="Standard"/>
        <w:spacing w:line="420" w:lineRule="exact"/>
        <w:jc w:val="center"/>
        <w:rPr>
          <w:rFonts w:ascii="標楷體" w:eastAsia="標楷體" w:hAnsi="標楷體" w:cs="Times New Roman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申請</w:t>
      </w:r>
      <w:r>
        <w:rPr>
          <w:rFonts w:ascii="標楷體" w:eastAsia="標楷體" w:hAnsi="標楷體"/>
          <w:b/>
          <w:sz w:val="32"/>
          <w:szCs w:val="28"/>
        </w:rPr>
        <w:t>復業</w:t>
      </w:r>
      <w:r w:rsidR="00F824A6">
        <w:rPr>
          <w:rFonts w:ascii="標楷體" w:eastAsia="標楷體" w:hAnsi="標楷體" w:cs="Times New Roman"/>
          <w:b/>
          <w:sz w:val="32"/>
          <w:szCs w:val="28"/>
        </w:rPr>
        <w:t>自主檢核表</w:t>
      </w:r>
      <w:bookmarkEnd w:id="0"/>
    </w:p>
    <w:p w14:paraId="51D701A2" w14:textId="77777777" w:rsidR="002D124E" w:rsidRDefault="002D124E">
      <w:pPr>
        <w:pStyle w:val="Standard"/>
        <w:ind w:right="360"/>
        <w:jc w:val="right"/>
        <w:rPr>
          <w:rFonts w:ascii="標楷體" w:eastAsia="標楷體" w:hAnsi="標楷體"/>
          <w:b/>
          <w:color w:val="000000"/>
          <w:szCs w:val="24"/>
        </w:rPr>
      </w:pPr>
    </w:p>
    <w:tbl>
      <w:tblPr>
        <w:tblW w:w="1025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9"/>
        <w:gridCol w:w="5249"/>
        <w:gridCol w:w="2421"/>
        <w:gridCol w:w="1760"/>
      </w:tblGrid>
      <w:tr w:rsidR="002D124E" w14:paraId="041D97A3" w14:textId="77777777">
        <w:trPr>
          <w:trHeight w:val="355"/>
        </w:trPr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66779F" w14:textId="77777777" w:rsidR="002D124E" w:rsidRDefault="00F824A6">
            <w:pPr>
              <w:pStyle w:val="Standard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序號</w:t>
            </w:r>
          </w:p>
        </w:tc>
        <w:tc>
          <w:tcPr>
            <w:tcW w:w="7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07EB73" w14:textId="77777777" w:rsidR="002D124E" w:rsidRDefault="00F824A6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檢核項目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E068B3" w14:textId="77777777" w:rsidR="002D124E" w:rsidRDefault="00F824A6" w:rsidP="008F0EDB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是否</w:t>
            </w:r>
            <w:r w:rsidR="008F0EDB">
              <w:rPr>
                <w:rFonts w:ascii="標楷體" w:eastAsia="標楷體" w:hAnsi="標楷體" w:hint="eastAsia"/>
                <w:b/>
                <w:color w:val="000000"/>
                <w:szCs w:val="24"/>
              </w:rPr>
              <w:t>同意執行</w:t>
            </w:r>
          </w:p>
        </w:tc>
      </w:tr>
      <w:tr w:rsidR="002D124E" w14:paraId="377F2272" w14:textId="77777777">
        <w:trPr>
          <w:trHeight w:val="355"/>
        </w:trPr>
        <w:tc>
          <w:tcPr>
            <w:tcW w:w="1025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4EFE4F" w14:textId="77777777" w:rsidR="002D124E" w:rsidRDefault="00F824A6">
            <w:pPr>
              <w:pStyle w:val="Standard"/>
            </w:pPr>
            <w:r>
              <w:rPr>
                <w:rFonts w:ascii="標楷體" w:eastAsia="標楷體" w:hAnsi="標楷體"/>
                <w:color w:val="000000"/>
                <w:szCs w:val="24"/>
              </w:rPr>
              <w:t>A消費者衛生防護</w:t>
            </w:r>
          </w:p>
        </w:tc>
      </w:tr>
      <w:tr w:rsidR="002D124E" w14:paraId="39E669CC" w14:textId="77777777">
        <w:trPr>
          <w:trHeight w:val="434"/>
        </w:trPr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3595219" w14:textId="77777777" w:rsidR="002D124E" w:rsidRDefault="00F824A6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Cs w:val="28"/>
              </w:rPr>
              <w:t>1.</w:t>
            </w:r>
          </w:p>
        </w:tc>
        <w:tc>
          <w:tcPr>
            <w:tcW w:w="7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AF4507" w14:textId="77777777" w:rsidR="002D124E" w:rsidRDefault="007B414E">
            <w:pPr>
              <w:pStyle w:val="Standard"/>
            </w:pPr>
            <w:r>
              <w:rPr>
                <w:rFonts w:ascii="標楷體" w:eastAsia="標楷體" w:hAnsi="標楷體"/>
                <w:color w:val="000000"/>
                <w:szCs w:val="28"/>
              </w:rPr>
              <w:t>營業場所設置入口管制，消費者</w:t>
            </w:r>
            <w:r w:rsidR="00F824A6">
              <w:rPr>
                <w:rFonts w:ascii="標楷體" w:eastAsia="標楷體" w:hAnsi="標楷體"/>
                <w:color w:val="000000"/>
                <w:szCs w:val="28"/>
              </w:rPr>
              <w:t>未配戴口罩不得入內消費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2F7DD02" w14:textId="77777777" w:rsidR="002D124E" w:rsidRDefault="00F824A6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Cs w:val="28"/>
              </w:rPr>
              <w:t>是 □　否□</w:t>
            </w:r>
          </w:p>
        </w:tc>
      </w:tr>
      <w:tr w:rsidR="002D124E" w14:paraId="7097F3A9" w14:textId="77777777">
        <w:trPr>
          <w:trHeight w:val="426"/>
        </w:trPr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775894E" w14:textId="77777777" w:rsidR="002D124E" w:rsidRDefault="00F824A6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Cs w:val="28"/>
              </w:rPr>
              <w:t>2.</w:t>
            </w:r>
          </w:p>
        </w:tc>
        <w:tc>
          <w:tcPr>
            <w:tcW w:w="7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215924" w14:textId="77777777" w:rsidR="002D124E" w:rsidRDefault="00F824A6">
            <w:pPr>
              <w:pStyle w:val="Standard"/>
            </w:pPr>
            <w:r>
              <w:rPr>
                <w:rFonts w:ascii="標楷體" w:eastAsia="標楷體" w:hAnsi="標楷體"/>
                <w:color w:val="000000"/>
                <w:szCs w:val="28"/>
              </w:rPr>
              <w:t>入口設置專職人員於消費者進入營業場所前測量體溫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16591D2" w14:textId="77777777" w:rsidR="002D124E" w:rsidRDefault="00F824A6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Cs w:val="28"/>
              </w:rPr>
              <w:t>是 □　否□</w:t>
            </w:r>
          </w:p>
        </w:tc>
      </w:tr>
      <w:tr w:rsidR="002D124E" w14:paraId="38D79213" w14:textId="77777777">
        <w:trPr>
          <w:trHeight w:val="404"/>
        </w:trPr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06B9A73" w14:textId="77777777" w:rsidR="002D124E" w:rsidRDefault="00F824A6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Cs w:val="28"/>
              </w:rPr>
              <w:t>3.</w:t>
            </w:r>
          </w:p>
        </w:tc>
        <w:tc>
          <w:tcPr>
            <w:tcW w:w="7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10F197" w14:textId="77777777" w:rsidR="002D124E" w:rsidRDefault="00F824A6">
            <w:pPr>
              <w:pStyle w:val="Standard"/>
            </w:pPr>
            <w:r>
              <w:rPr>
                <w:rFonts w:ascii="標楷體" w:eastAsia="標楷體" w:hAnsi="標楷體"/>
                <w:color w:val="000000"/>
                <w:szCs w:val="28"/>
              </w:rPr>
              <w:t>入口設置專職人員於消費者進入營業場所前以酒精進行手部消毒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410F018" w14:textId="77777777" w:rsidR="002D124E" w:rsidRDefault="00F824A6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Cs w:val="28"/>
              </w:rPr>
              <w:t>是 □　否□</w:t>
            </w:r>
          </w:p>
        </w:tc>
      </w:tr>
      <w:tr w:rsidR="002D124E" w14:paraId="19EE7944" w14:textId="77777777">
        <w:trPr>
          <w:trHeight w:val="404"/>
        </w:trPr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10BB613" w14:textId="77777777" w:rsidR="002D124E" w:rsidRDefault="00F824A6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Cs w:val="28"/>
              </w:rPr>
              <w:t>4.</w:t>
            </w:r>
          </w:p>
        </w:tc>
        <w:tc>
          <w:tcPr>
            <w:tcW w:w="7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54C234" w14:textId="77777777" w:rsidR="002D124E" w:rsidRDefault="007B414E">
            <w:pPr>
              <w:pStyle w:val="Standard"/>
            </w:pPr>
            <w:r>
              <w:rPr>
                <w:rFonts w:ascii="標楷體" w:eastAsia="標楷體" w:hAnsi="標楷體"/>
                <w:color w:val="000000"/>
                <w:szCs w:val="28"/>
              </w:rPr>
              <w:t>配合落實實名制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，</w:t>
            </w:r>
            <w:r>
              <w:rPr>
                <w:rFonts w:ascii="標楷體" w:eastAsia="標楷體" w:hAnsi="標楷體"/>
                <w:color w:val="000000"/>
                <w:szCs w:val="28"/>
              </w:rPr>
              <w:t>未攜帶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身份證件</w:t>
            </w:r>
            <w:r w:rsidR="00F824A6">
              <w:rPr>
                <w:rFonts w:ascii="標楷體" w:eastAsia="標楷體" w:hAnsi="標楷體"/>
                <w:color w:val="000000"/>
                <w:szCs w:val="28"/>
              </w:rPr>
              <w:t>者不得入內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3AB33C9" w14:textId="77777777" w:rsidR="002D124E" w:rsidRDefault="00F824A6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Cs w:val="28"/>
              </w:rPr>
              <w:t>是 □　否□</w:t>
            </w:r>
          </w:p>
        </w:tc>
      </w:tr>
      <w:tr w:rsidR="002D124E" w14:paraId="0F6BF63C" w14:textId="77777777">
        <w:trPr>
          <w:trHeight w:val="344"/>
        </w:trPr>
        <w:tc>
          <w:tcPr>
            <w:tcW w:w="1025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AEF7F9" w14:textId="77777777" w:rsidR="002D124E" w:rsidRDefault="00F824A6">
            <w:pPr>
              <w:pStyle w:val="Standard"/>
            </w:pPr>
            <w:r>
              <w:rPr>
                <w:rFonts w:ascii="標楷體" w:eastAsia="標楷體" w:hAnsi="標楷體"/>
                <w:color w:val="000000"/>
                <w:szCs w:val="36"/>
              </w:rPr>
              <w:t>B工作人員個人衛生防護</w:t>
            </w:r>
          </w:p>
        </w:tc>
      </w:tr>
      <w:tr w:rsidR="002D124E" w14:paraId="6D768757" w14:textId="77777777">
        <w:trPr>
          <w:trHeight w:val="406"/>
        </w:trPr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BD20921" w14:textId="77777777" w:rsidR="002D124E" w:rsidRDefault="00F824A6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Cs w:val="28"/>
              </w:rPr>
              <w:t>1.</w:t>
            </w:r>
          </w:p>
        </w:tc>
        <w:tc>
          <w:tcPr>
            <w:tcW w:w="7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B50CB6" w14:textId="77777777" w:rsidR="002D124E" w:rsidRDefault="00F824A6">
            <w:pPr>
              <w:pStyle w:val="Standard"/>
            </w:pPr>
            <w:r>
              <w:rPr>
                <w:rFonts w:ascii="標楷體" w:eastAsia="標楷體" w:hAnsi="標楷體"/>
                <w:color w:val="000000"/>
                <w:szCs w:val="28"/>
              </w:rPr>
              <w:t>工作人員落實</w:t>
            </w:r>
            <w:r w:rsidR="007B414E">
              <w:rPr>
                <w:rFonts w:ascii="標楷體" w:eastAsia="標楷體" w:hAnsi="標楷體" w:hint="eastAsia"/>
                <w:color w:val="000000"/>
                <w:szCs w:val="28"/>
              </w:rPr>
              <w:t>全程</w:t>
            </w:r>
            <w:r>
              <w:rPr>
                <w:rFonts w:ascii="標楷體" w:eastAsia="標楷體" w:hAnsi="標楷體"/>
                <w:color w:val="000000"/>
                <w:szCs w:val="28"/>
              </w:rPr>
              <w:t>配戴口罩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3B54DCD" w14:textId="77777777" w:rsidR="002D124E" w:rsidRDefault="00F824A6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Cs w:val="28"/>
              </w:rPr>
              <w:t>是 □　否□</w:t>
            </w:r>
          </w:p>
        </w:tc>
      </w:tr>
      <w:tr w:rsidR="002D124E" w14:paraId="5125EE4A" w14:textId="77777777">
        <w:trPr>
          <w:trHeight w:val="398"/>
        </w:trPr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732F496" w14:textId="77777777" w:rsidR="002D124E" w:rsidRDefault="00F824A6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Cs w:val="28"/>
              </w:rPr>
              <w:t>2.</w:t>
            </w:r>
          </w:p>
        </w:tc>
        <w:tc>
          <w:tcPr>
            <w:tcW w:w="7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DE128E" w14:textId="77777777" w:rsidR="002D124E" w:rsidRDefault="00F824A6">
            <w:pPr>
              <w:pStyle w:val="Standard"/>
            </w:pPr>
            <w:r>
              <w:rPr>
                <w:rFonts w:ascii="標楷體" w:eastAsia="標楷體" w:hAnsi="標楷體"/>
                <w:color w:val="000000"/>
                <w:szCs w:val="28"/>
              </w:rPr>
              <w:t>工作人員落實勤洗手及定時手部消毒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A7AB95C" w14:textId="77777777" w:rsidR="002D124E" w:rsidRDefault="00F824A6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Cs w:val="28"/>
              </w:rPr>
              <w:t>是 □　否□</w:t>
            </w:r>
          </w:p>
        </w:tc>
      </w:tr>
      <w:tr w:rsidR="002D124E" w14:paraId="2C207916" w14:textId="77777777">
        <w:trPr>
          <w:trHeight w:val="431"/>
        </w:trPr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7336E11" w14:textId="77777777" w:rsidR="002D124E" w:rsidRDefault="00F824A6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Cs w:val="28"/>
              </w:rPr>
              <w:t>3.</w:t>
            </w:r>
          </w:p>
        </w:tc>
        <w:tc>
          <w:tcPr>
            <w:tcW w:w="7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124C34" w14:textId="77777777" w:rsidR="002D124E" w:rsidRDefault="00F824A6">
            <w:pPr>
              <w:pStyle w:val="Standard"/>
            </w:pPr>
            <w:r>
              <w:rPr>
                <w:rFonts w:ascii="標楷體" w:eastAsia="標楷體" w:hAnsi="標楷體"/>
                <w:color w:val="000000"/>
                <w:szCs w:val="28"/>
              </w:rPr>
              <w:t>工作人員落實早晚測量體溫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802526A" w14:textId="77777777" w:rsidR="002D124E" w:rsidRDefault="00F824A6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Cs w:val="28"/>
              </w:rPr>
              <w:t>是 □　否□</w:t>
            </w:r>
          </w:p>
        </w:tc>
      </w:tr>
      <w:tr w:rsidR="002D124E" w14:paraId="3945871B" w14:textId="77777777">
        <w:trPr>
          <w:trHeight w:val="268"/>
        </w:trPr>
        <w:tc>
          <w:tcPr>
            <w:tcW w:w="1025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D20CE4" w14:textId="77777777" w:rsidR="002D124E" w:rsidRDefault="00F824A6">
            <w:pPr>
              <w:pStyle w:val="Standard"/>
            </w:pPr>
            <w:r>
              <w:rPr>
                <w:rFonts w:ascii="標楷體" w:eastAsia="標楷體" w:hAnsi="標楷體"/>
                <w:color w:val="000000"/>
                <w:szCs w:val="32"/>
              </w:rPr>
              <w:t>C營業場所管理</w:t>
            </w:r>
          </w:p>
        </w:tc>
      </w:tr>
      <w:tr w:rsidR="002D124E" w14:paraId="070C9BAD" w14:textId="77777777">
        <w:trPr>
          <w:trHeight w:val="408"/>
        </w:trPr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B5CEF73" w14:textId="77777777" w:rsidR="002D124E" w:rsidRDefault="00F824A6">
            <w:pPr>
              <w:pStyle w:val="Standard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1.</w:t>
            </w:r>
          </w:p>
        </w:tc>
        <w:tc>
          <w:tcPr>
            <w:tcW w:w="7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5AE40B" w14:textId="77777777" w:rsidR="002D124E" w:rsidRDefault="00F824A6">
            <w:pPr>
              <w:pStyle w:val="Standard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設置配合防疫公告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4EB6EF5" w14:textId="77777777" w:rsidR="002D124E" w:rsidRDefault="00F824A6">
            <w:pPr>
              <w:pStyle w:val="Standard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是 □　否□</w:t>
            </w:r>
          </w:p>
        </w:tc>
      </w:tr>
      <w:tr w:rsidR="002D124E" w14:paraId="28C57DD4" w14:textId="77777777">
        <w:trPr>
          <w:trHeight w:val="408"/>
        </w:trPr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9BCFA44" w14:textId="77777777" w:rsidR="002D124E" w:rsidRDefault="00F824A6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Cs w:val="28"/>
              </w:rPr>
              <w:t>2.</w:t>
            </w:r>
          </w:p>
        </w:tc>
        <w:tc>
          <w:tcPr>
            <w:tcW w:w="7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D9C1F2" w14:textId="77777777" w:rsidR="002D124E" w:rsidRDefault="00F824A6" w:rsidP="00BD7D6F">
            <w:pPr>
              <w:pStyle w:val="Standard"/>
            </w:pPr>
            <w:r>
              <w:rPr>
                <w:rFonts w:ascii="標楷體" w:eastAsia="標楷體" w:hAnsi="標楷體"/>
                <w:color w:val="000000"/>
                <w:szCs w:val="28"/>
              </w:rPr>
              <w:t>工作人員</w:t>
            </w:r>
            <w:r w:rsidR="00BD7D6F">
              <w:rPr>
                <w:rFonts w:ascii="標楷體" w:eastAsia="標楷體" w:hAnsi="標楷體" w:hint="eastAsia"/>
                <w:color w:val="000000"/>
                <w:szCs w:val="28"/>
              </w:rPr>
              <w:t>每日</w:t>
            </w:r>
            <w:r>
              <w:rPr>
                <w:rFonts w:ascii="標楷體" w:eastAsia="標楷體" w:hAnsi="標楷體"/>
                <w:color w:val="000000"/>
                <w:szCs w:val="28"/>
              </w:rPr>
              <w:t>造冊備查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9F22015" w14:textId="77777777" w:rsidR="002D124E" w:rsidRDefault="00F824A6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Cs w:val="28"/>
              </w:rPr>
              <w:t>是 □　否□</w:t>
            </w:r>
          </w:p>
        </w:tc>
      </w:tr>
      <w:tr w:rsidR="002D124E" w14:paraId="37BB0AFD" w14:textId="77777777">
        <w:trPr>
          <w:trHeight w:val="428"/>
        </w:trPr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B78EA55" w14:textId="77777777" w:rsidR="002D124E" w:rsidRDefault="00F824A6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Cs w:val="28"/>
              </w:rPr>
              <w:t>3.</w:t>
            </w:r>
          </w:p>
        </w:tc>
        <w:tc>
          <w:tcPr>
            <w:tcW w:w="7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C2A130" w14:textId="77777777" w:rsidR="002D124E" w:rsidRDefault="00F824A6">
            <w:pPr>
              <w:pStyle w:val="Standard"/>
            </w:pPr>
            <w:r>
              <w:rPr>
                <w:rFonts w:ascii="標楷體" w:eastAsia="標楷體" w:hAnsi="標楷體"/>
                <w:color w:val="000000"/>
                <w:szCs w:val="28"/>
              </w:rPr>
              <w:t>消費場所內配置洗手用品、酒精乾洗手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DAE6DE7" w14:textId="77777777" w:rsidR="002D124E" w:rsidRDefault="00F824A6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Cs w:val="28"/>
              </w:rPr>
              <w:t>是 □　否□</w:t>
            </w:r>
          </w:p>
        </w:tc>
      </w:tr>
      <w:tr w:rsidR="002D124E" w14:paraId="0EAA43AC" w14:textId="77777777">
        <w:trPr>
          <w:trHeight w:val="420"/>
        </w:trPr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DA15E1C" w14:textId="77777777" w:rsidR="002D124E" w:rsidRDefault="00F824A6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Cs w:val="28"/>
              </w:rPr>
              <w:t>4.</w:t>
            </w:r>
          </w:p>
        </w:tc>
        <w:tc>
          <w:tcPr>
            <w:tcW w:w="7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A4159D" w14:textId="77777777" w:rsidR="002D124E" w:rsidRDefault="00F824A6">
            <w:pPr>
              <w:pStyle w:val="Standard"/>
            </w:pPr>
            <w:r>
              <w:rPr>
                <w:rFonts w:ascii="標楷體" w:eastAsia="標楷體" w:hAnsi="標楷體"/>
                <w:color w:val="000000"/>
                <w:szCs w:val="28"/>
              </w:rPr>
              <w:t>包廂加強空調通風對流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BDDFFC6" w14:textId="77777777" w:rsidR="002D124E" w:rsidRDefault="00F824A6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Cs w:val="28"/>
              </w:rPr>
              <w:t>是 □　否□</w:t>
            </w:r>
          </w:p>
        </w:tc>
      </w:tr>
      <w:tr w:rsidR="002D124E" w14:paraId="54ED8067" w14:textId="77777777">
        <w:trPr>
          <w:trHeight w:val="410"/>
        </w:trPr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4F2D0F6" w14:textId="77777777" w:rsidR="002D124E" w:rsidRDefault="00F824A6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Cs w:val="28"/>
              </w:rPr>
              <w:t>5.</w:t>
            </w:r>
          </w:p>
        </w:tc>
        <w:tc>
          <w:tcPr>
            <w:tcW w:w="7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473F0A" w14:textId="77777777" w:rsidR="002D124E" w:rsidRDefault="00F824A6" w:rsidP="008F0EDB">
            <w:pPr>
              <w:pStyle w:val="Standard"/>
            </w:pPr>
            <w:r>
              <w:rPr>
                <w:rFonts w:ascii="標楷體" w:eastAsia="標楷體" w:hAnsi="標楷體"/>
                <w:color w:val="000000"/>
                <w:szCs w:val="28"/>
              </w:rPr>
              <w:t>消費者消費完畢後包廂應立即消毒，營業場所每日營業前後進行消毒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24A3C05" w14:textId="77777777" w:rsidR="002D124E" w:rsidRDefault="00F824A6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Cs w:val="28"/>
              </w:rPr>
              <w:t>是 □　否□</w:t>
            </w:r>
          </w:p>
        </w:tc>
      </w:tr>
      <w:tr w:rsidR="002D124E" w14:paraId="7CA48D3C" w14:textId="77777777">
        <w:trPr>
          <w:trHeight w:val="410"/>
        </w:trPr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663E189" w14:textId="77777777" w:rsidR="002D124E" w:rsidRDefault="00F824A6">
            <w:pPr>
              <w:pStyle w:val="Standard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6.</w:t>
            </w:r>
          </w:p>
        </w:tc>
        <w:tc>
          <w:tcPr>
            <w:tcW w:w="7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D010C0" w14:textId="77777777" w:rsidR="002D124E" w:rsidRDefault="00381C1B">
            <w:pPr>
              <w:pStyle w:val="Standard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容留人數</w:t>
            </w:r>
            <w:r w:rsidR="00F824A6">
              <w:rPr>
                <w:rFonts w:ascii="標楷體" w:eastAsia="標楷體" w:hAnsi="標楷體"/>
                <w:color w:val="000000"/>
                <w:szCs w:val="28"/>
              </w:rPr>
              <w:t>管制：</w:t>
            </w:r>
          </w:p>
          <w:p w14:paraId="391F5045" w14:textId="2079AC57" w:rsidR="002D124E" w:rsidRDefault="00381C1B">
            <w:pPr>
              <w:pStyle w:val="Standard"/>
              <w:numPr>
                <w:ilvl w:val="0"/>
                <w:numId w:val="2"/>
              </w:numPr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設置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容留人數</w:t>
            </w:r>
            <w:r w:rsidR="00F824A6">
              <w:rPr>
                <w:rFonts w:ascii="標楷體" w:eastAsia="標楷體" w:hAnsi="標楷體"/>
                <w:color w:val="000000"/>
                <w:szCs w:val="28"/>
              </w:rPr>
              <w:t>管制看板</w:t>
            </w:r>
            <w:r w:rsidR="00D6280D">
              <w:rPr>
                <w:rFonts w:ascii="標楷體" w:eastAsia="標楷體" w:hAnsi="標楷體" w:hint="eastAsia"/>
                <w:color w:val="000000"/>
                <w:szCs w:val="28"/>
              </w:rPr>
              <w:t>(營業場所入口處</w:t>
            </w:r>
            <w:r w:rsidR="00B502DD">
              <w:rPr>
                <w:rFonts w:ascii="標楷體" w:eastAsia="標楷體" w:hAnsi="標楷體" w:hint="eastAsia"/>
                <w:color w:val="000000"/>
                <w:szCs w:val="28"/>
              </w:rPr>
              <w:t>並註明包廂數</w:t>
            </w:r>
            <w:r w:rsidR="00D6280D">
              <w:rPr>
                <w:rFonts w:ascii="標楷體" w:eastAsia="標楷體" w:hAnsi="標楷體" w:hint="eastAsia"/>
                <w:color w:val="000000"/>
                <w:szCs w:val="28"/>
              </w:rPr>
              <w:t>及包廂</w:t>
            </w:r>
            <w:r w:rsidR="0069771C">
              <w:rPr>
                <w:rFonts w:ascii="標楷體" w:eastAsia="標楷體" w:hAnsi="標楷體" w:hint="eastAsia"/>
                <w:color w:val="000000"/>
                <w:szCs w:val="28"/>
              </w:rPr>
              <w:t>門口</w:t>
            </w:r>
            <w:r w:rsidR="00D6280D">
              <w:rPr>
                <w:rFonts w:ascii="標楷體" w:eastAsia="標楷體" w:hAnsi="標楷體" w:hint="eastAsia"/>
                <w:color w:val="000000"/>
                <w:szCs w:val="28"/>
              </w:rPr>
              <w:t>)</w:t>
            </w:r>
          </w:p>
          <w:p w14:paraId="01573B97" w14:textId="77777777" w:rsidR="002D124E" w:rsidRDefault="00F824A6">
            <w:pPr>
              <w:pStyle w:val="Standard"/>
              <w:numPr>
                <w:ilvl w:val="0"/>
                <w:numId w:val="2"/>
              </w:numPr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營業場所總量管制：平時營業場所最大容留人數之50%。</w:t>
            </w:r>
          </w:p>
          <w:p w14:paraId="0A95BF24" w14:textId="77777777" w:rsidR="002D124E" w:rsidRDefault="00F824A6">
            <w:pPr>
              <w:pStyle w:val="Standard"/>
              <w:numPr>
                <w:ilvl w:val="0"/>
                <w:numId w:val="2"/>
              </w:numPr>
              <w:ind w:left="295" w:hanging="295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包廂人數管制：以每人3平方公尺</w:t>
            </w:r>
            <w:r w:rsidR="007B414E">
              <w:rPr>
                <w:rFonts w:ascii="標楷體" w:eastAsia="標楷體" w:hAnsi="標楷體" w:hint="eastAsia"/>
                <w:color w:val="000000"/>
                <w:szCs w:val="28"/>
              </w:rPr>
              <w:t>(</w:t>
            </w:r>
            <w:r w:rsidR="007B414E">
              <w:rPr>
                <w:rFonts w:ascii="標楷體" w:eastAsia="標楷體" w:hAnsi="標楷體"/>
                <w:color w:val="000000"/>
                <w:szCs w:val="28"/>
              </w:rPr>
              <w:t>1.75m*1.75m)</w:t>
            </w:r>
            <w:r>
              <w:rPr>
                <w:rFonts w:ascii="標楷體" w:eastAsia="標楷體" w:hAnsi="標楷體"/>
                <w:color w:val="000000"/>
                <w:szCs w:val="28"/>
              </w:rPr>
              <w:t>計算包廂內最大容留人數。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DD26CCC" w14:textId="77777777" w:rsidR="002D124E" w:rsidRDefault="00F824A6">
            <w:pPr>
              <w:pStyle w:val="Standard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是 □　否□</w:t>
            </w:r>
          </w:p>
        </w:tc>
      </w:tr>
      <w:tr w:rsidR="00EC7413" w14:paraId="59FDB7AA" w14:textId="77777777">
        <w:trPr>
          <w:trHeight w:val="410"/>
        </w:trPr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B533CBA" w14:textId="2D520B7C" w:rsidR="00EC7413" w:rsidRDefault="00EC7413" w:rsidP="00EC7413">
            <w:pPr>
              <w:pStyle w:val="Standard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7</w:t>
            </w:r>
            <w:r>
              <w:rPr>
                <w:rFonts w:ascii="標楷體" w:eastAsia="標楷體" w:hAnsi="標楷體"/>
                <w:color w:val="000000"/>
                <w:szCs w:val="28"/>
              </w:rPr>
              <w:t>.</w:t>
            </w:r>
          </w:p>
        </w:tc>
        <w:tc>
          <w:tcPr>
            <w:tcW w:w="7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4D943F" w14:textId="4E4E5E4D" w:rsidR="00EC7413" w:rsidRDefault="00EC7413" w:rsidP="00EC7413">
            <w:pPr>
              <w:pStyle w:val="Standard"/>
              <w:rPr>
                <w:rFonts w:ascii="標楷體" w:eastAsia="標楷體" w:hAnsi="標楷體"/>
                <w:color w:val="000000"/>
                <w:szCs w:val="28"/>
              </w:rPr>
            </w:pPr>
            <w:r w:rsidRPr="00A03179">
              <w:rPr>
                <w:rFonts w:ascii="標楷體" w:eastAsia="標楷體" w:hAnsi="標楷體" w:hint="eastAsia"/>
                <w:color w:val="000000"/>
                <w:szCs w:val="28"/>
              </w:rPr>
              <w:t>採用本府資科局制訂之實名制資訊化機制(需有電腦及條碼機，業者自備)；外</w:t>
            </w:r>
            <w:r w:rsidR="003F3669">
              <w:rPr>
                <w:rFonts w:ascii="標楷體" w:eastAsia="標楷體" w:hAnsi="標楷體" w:hint="eastAsia"/>
                <w:color w:val="000000"/>
                <w:szCs w:val="28"/>
              </w:rPr>
              <w:t>籍</w:t>
            </w:r>
            <w:r w:rsidRPr="00A03179">
              <w:rPr>
                <w:rFonts w:ascii="標楷體" w:eastAsia="標楷體" w:hAnsi="標楷體" w:hint="eastAsia"/>
                <w:color w:val="000000"/>
                <w:szCs w:val="28"/>
              </w:rPr>
              <w:t>人</w:t>
            </w:r>
            <w:r w:rsidR="003F3669">
              <w:rPr>
                <w:rFonts w:ascii="標楷體" w:eastAsia="標楷體" w:hAnsi="標楷體" w:hint="eastAsia"/>
                <w:color w:val="000000"/>
                <w:szCs w:val="28"/>
              </w:rPr>
              <w:t>士</w:t>
            </w:r>
            <w:r w:rsidRPr="00A03179">
              <w:rPr>
                <w:rFonts w:ascii="標楷體" w:eastAsia="標楷體" w:hAnsi="標楷體" w:hint="eastAsia"/>
                <w:color w:val="000000"/>
                <w:szCs w:val="28"/>
              </w:rPr>
              <w:t>則採用紙本登錄，</w:t>
            </w:r>
            <w:r w:rsidR="003F3669">
              <w:rPr>
                <w:rFonts w:ascii="標楷體" w:eastAsia="標楷體" w:hAnsi="標楷體" w:hint="eastAsia"/>
                <w:color w:val="000000"/>
                <w:szCs w:val="28"/>
              </w:rPr>
              <w:t>記</w:t>
            </w:r>
            <w:r w:rsidRPr="00A03179">
              <w:rPr>
                <w:rFonts w:ascii="標楷體" w:eastAsia="標楷體" w:hAnsi="標楷體" w:hint="eastAsia"/>
                <w:color w:val="000000"/>
                <w:szCs w:val="28"/>
              </w:rPr>
              <w:t>錄護照或居留證號碼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。</w:t>
            </w:r>
            <w:r w:rsidRPr="00CA4984">
              <w:rPr>
                <w:rFonts w:ascii="標楷體" w:eastAsia="標楷體" w:hAnsi="標楷體" w:hint="eastAsia"/>
                <w:color w:val="FF0000"/>
                <w:szCs w:val="28"/>
              </w:rPr>
              <w:t>資料應保存</w:t>
            </w:r>
            <w:r w:rsidR="00CA4984" w:rsidRPr="00CA4984">
              <w:rPr>
                <w:rFonts w:ascii="標楷體" w:eastAsia="標楷體" w:hAnsi="標楷體" w:hint="eastAsia"/>
                <w:color w:val="FF0000"/>
                <w:szCs w:val="28"/>
              </w:rPr>
              <w:t>28天</w:t>
            </w:r>
            <w:r w:rsidR="00C70E65">
              <w:rPr>
                <w:rFonts w:ascii="標楷體" w:eastAsia="標楷體" w:hAnsi="標楷體" w:hint="eastAsia"/>
                <w:color w:val="FF0000"/>
                <w:szCs w:val="28"/>
              </w:rPr>
              <w:t>就</w:t>
            </w:r>
            <w:r w:rsidR="00D41054">
              <w:rPr>
                <w:rFonts w:ascii="標楷體" w:eastAsia="標楷體" w:hAnsi="標楷體" w:hint="eastAsia"/>
                <w:color w:val="FF0000"/>
                <w:szCs w:val="28"/>
              </w:rPr>
              <w:t>銷毀</w:t>
            </w:r>
            <w:r w:rsidRPr="00CA4984">
              <w:rPr>
                <w:rFonts w:ascii="標楷體" w:eastAsia="標楷體" w:hAnsi="標楷體" w:hint="eastAsia"/>
                <w:color w:val="FF0000"/>
                <w:szCs w:val="28"/>
              </w:rPr>
              <w:t>。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23D0535" w14:textId="35E9D12E" w:rsidR="00EC7413" w:rsidRDefault="00EC7413" w:rsidP="00EC7413">
            <w:pPr>
              <w:pStyle w:val="Standard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是 □　否□</w:t>
            </w:r>
          </w:p>
        </w:tc>
      </w:tr>
      <w:tr w:rsidR="00EC7413" w14:paraId="5FF7A945" w14:textId="77777777">
        <w:trPr>
          <w:trHeight w:val="2457"/>
        </w:trPr>
        <w:tc>
          <w:tcPr>
            <w:tcW w:w="60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CB250E" w14:textId="77777777" w:rsidR="00EC7413" w:rsidRDefault="00EC7413" w:rsidP="00EC7413">
            <w:pPr>
              <w:pStyle w:val="Standard"/>
              <w:spacing w:before="180" w:after="180"/>
            </w:pPr>
            <w:r>
              <w:rPr>
                <w:rFonts w:ascii="標楷體" w:eastAsia="標楷體" w:hAnsi="標楷體"/>
                <w:color w:val="000000"/>
                <w:szCs w:val="36"/>
              </w:rPr>
              <w:t>具結人：負責人：</w:t>
            </w:r>
            <w:r>
              <w:rPr>
                <w:rFonts w:ascii="標楷體" w:eastAsia="標楷體" w:hAnsi="標楷體"/>
                <w:color w:val="000000"/>
                <w:szCs w:val="36"/>
                <w:u w:val="single"/>
              </w:rPr>
              <w:t xml:space="preserve">　　　　　　　　　　　　（簽名）</w:t>
            </w:r>
          </w:p>
          <w:p w14:paraId="3F595BAF" w14:textId="77777777" w:rsidR="00EC7413" w:rsidRDefault="00EC7413" w:rsidP="00EC7413">
            <w:pPr>
              <w:pStyle w:val="Standard"/>
              <w:spacing w:before="180" w:after="180"/>
            </w:pPr>
            <w:r>
              <w:rPr>
                <w:rFonts w:ascii="標楷體" w:eastAsia="標楷體" w:hAnsi="標楷體"/>
                <w:color w:val="000000"/>
                <w:szCs w:val="36"/>
              </w:rPr>
              <w:t xml:space="preserve">　　　　現場管理人員：</w:t>
            </w:r>
            <w:r>
              <w:rPr>
                <w:rFonts w:ascii="標楷體" w:eastAsia="標楷體" w:hAnsi="標楷體"/>
                <w:color w:val="000000"/>
                <w:szCs w:val="36"/>
                <w:u w:val="single"/>
              </w:rPr>
              <w:t xml:space="preserve">　　　　　　　　　（簽名）</w:t>
            </w:r>
          </w:p>
          <w:p w14:paraId="621F1AFE" w14:textId="77777777" w:rsidR="00EC7413" w:rsidRDefault="00EC7413" w:rsidP="00EC7413">
            <w:pPr>
              <w:pStyle w:val="Standard"/>
              <w:spacing w:before="180" w:after="180"/>
            </w:pPr>
            <w:r>
              <w:rPr>
                <w:rFonts w:ascii="標楷體" w:eastAsia="標楷體" w:hAnsi="標楷體"/>
                <w:color w:val="000000"/>
                <w:szCs w:val="36"/>
              </w:rPr>
              <w:t xml:space="preserve">　　　　職稱：</w:t>
            </w:r>
            <w:r>
              <w:rPr>
                <w:rFonts w:ascii="標楷體" w:eastAsia="標楷體" w:hAnsi="標楷體"/>
                <w:color w:val="000000"/>
                <w:szCs w:val="36"/>
                <w:u w:val="single"/>
              </w:rPr>
              <w:t xml:space="preserve">　　　　　　　　　　　　　　　　　</w:t>
            </w:r>
          </w:p>
          <w:p w14:paraId="5E5B7AFB" w14:textId="77777777" w:rsidR="00EC7413" w:rsidRDefault="00EC7413" w:rsidP="00EC7413">
            <w:pPr>
              <w:pStyle w:val="Standard"/>
              <w:spacing w:before="180" w:after="180"/>
            </w:pPr>
            <w:r>
              <w:rPr>
                <w:rFonts w:ascii="標楷體" w:eastAsia="標楷體" w:hAnsi="標楷體"/>
                <w:color w:val="000000"/>
                <w:szCs w:val="36"/>
              </w:rPr>
              <w:t xml:space="preserve">　　　　身分證統一編號：</w:t>
            </w:r>
            <w:r>
              <w:rPr>
                <w:rFonts w:ascii="標楷體" w:eastAsia="標楷體" w:hAnsi="標楷體"/>
                <w:color w:val="000000"/>
                <w:szCs w:val="36"/>
                <w:u w:val="single"/>
              </w:rPr>
              <w:t xml:space="preserve">　　　　　　　　　　　　</w:t>
            </w:r>
          </w:p>
          <w:p w14:paraId="7689E0EC" w14:textId="77777777" w:rsidR="00EC7413" w:rsidRDefault="00EC7413" w:rsidP="00EC7413">
            <w:pPr>
              <w:pStyle w:val="Standard"/>
              <w:spacing w:before="180" w:after="180"/>
            </w:pPr>
            <w:r>
              <w:rPr>
                <w:rFonts w:ascii="標楷體" w:eastAsia="標楷體" w:hAnsi="標楷體"/>
                <w:color w:val="000000"/>
                <w:szCs w:val="36"/>
              </w:rPr>
              <w:t xml:space="preserve">　　　　聯絡電話：</w:t>
            </w:r>
            <w:r>
              <w:rPr>
                <w:rFonts w:ascii="標楷體" w:eastAsia="標楷體" w:hAnsi="標楷體"/>
                <w:color w:val="000000"/>
                <w:szCs w:val="36"/>
                <w:u w:val="single"/>
              </w:rPr>
              <w:t xml:space="preserve">　　　　　　　　　　　　　　　</w:t>
            </w:r>
          </w:p>
        </w:tc>
        <w:tc>
          <w:tcPr>
            <w:tcW w:w="41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86B399" w14:textId="77777777" w:rsidR="00EC7413" w:rsidRDefault="00EC7413" w:rsidP="00EC7413">
            <w:pPr>
              <w:pStyle w:val="Standard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  <w:p w14:paraId="24A4C3C9" w14:textId="77777777" w:rsidR="00EC7413" w:rsidRDefault="00EC7413" w:rsidP="00EC7413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  <w:t>店章（發票章）</w:t>
            </w:r>
          </w:p>
        </w:tc>
      </w:tr>
    </w:tbl>
    <w:p w14:paraId="3B259F32" w14:textId="77777777" w:rsidR="002D124E" w:rsidRDefault="00F824A6">
      <w:pPr>
        <w:pStyle w:val="Standard"/>
      </w:pPr>
      <w:r>
        <w:rPr>
          <w:rFonts w:ascii="Times New Roman" w:eastAsia="標楷體" w:hAnsi="Times New Roman" w:cs="Times New Roman"/>
        </w:rPr>
        <w:t>註、漂白水泡製：使用</w:t>
      </w:r>
      <w:r>
        <w:rPr>
          <w:rFonts w:ascii="Times New Roman" w:eastAsia="標楷體" w:hAnsi="Times New Roman" w:cs="Times New Roman"/>
        </w:rPr>
        <w:t xml:space="preserve"> 1</w:t>
      </w:r>
      <w:r>
        <w:rPr>
          <w:rFonts w:ascii="Times New Roman" w:eastAsia="標楷體" w:hAnsi="Times New Roman" w:cs="Times New Roman"/>
        </w:rPr>
        <w:t>：</w:t>
      </w:r>
      <w:r>
        <w:rPr>
          <w:rFonts w:ascii="Times New Roman" w:eastAsia="標楷體" w:hAnsi="Times New Roman" w:cs="Times New Roman"/>
        </w:rPr>
        <w:t>50</w:t>
      </w:r>
      <w:r>
        <w:rPr>
          <w:rFonts w:ascii="Times New Roman" w:eastAsia="標楷體" w:hAnsi="Times New Roman" w:cs="Times New Roman"/>
        </w:rPr>
        <w:t>（當天泡製，以</w:t>
      </w:r>
      <w:r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/>
        </w:rPr>
        <w:t>份漂白水加</w:t>
      </w:r>
      <w:r>
        <w:rPr>
          <w:rFonts w:ascii="Times New Roman" w:eastAsia="標楷體" w:hAnsi="Times New Roman" w:cs="Times New Roman"/>
        </w:rPr>
        <w:t>49</w:t>
      </w:r>
      <w:r>
        <w:rPr>
          <w:rFonts w:ascii="Times New Roman" w:eastAsia="標楷體" w:hAnsi="Times New Roman" w:cs="Times New Roman"/>
        </w:rPr>
        <w:t>份的冷水）的稀釋漂白水</w:t>
      </w:r>
      <w:r>
        <w:rPr>
          <w:rFonts w:ascii="Times New Roman" w:eastAsia="標楷體" w:hAnsi="Times New Roman" w:cs="Times New Roman"/>
        </w:rPr>
        <w:t>/</w:t>
      </w:r>
      <w:r>
        <w:rPr>
          <w:rFonts w:ascii="Times New Roman" w:eastAsia="標楷體" w:hAnsi="Times New Roman" w:cs="Times New Roman"/>
        </w:rPr>
        <w:t>次氯酸鈉（</w:t>
      </w:r>
      <w:r>
        <w:rPr>
          <w:rFonts w:ascii="Times New Roman" w:eastAsia="標楷體" w:hAnsi="Times New Roman" w:cs="Times New Roman"/>
        </w:rPr>
        <w:t>1,000 ppm</w:t>
      </w:r>
      <w:r>
        <w:rPr>
          <w:rFonts w:ascii="Times New Roman" w:eastAsia="標楷體" w:hAnsi="Times New Roman" w:cs="Times New Roman"/>
        </w:rPr>
        <w:t>），以拖把或抹布作用</w:t>
      </w:r>
      <w:r>
        <w:rPr>
          <w:rFonts w:ascii="Times New Roman" w:eastAsia="標楷體" w:hAnsi="Times New Roman" w:cs="Times New Roman"/>
        </w:rPr>
        <w:t>15</w:t>
      </w:r>
      <w:r>
        <w:rPr>
          <w:rFonts w:ascii="Times New Roman" w:eastAsia="標楷體" w:hAnsi="Times New Roman" w:cs="Times New Roman"/>
        </w:rPr>
        <w:t>分鐘以上，再以濕拖把或抹布擦拭清潔乾淨。</w:t>
      </w:r>
    </w:p>
    <w:sectPr w:rsidR="002D124E" w:rsidSect="00FC6C31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6D100D" w14:textId="77777777" w:rsidR="0042575F" w:rsidRDefault="0042575F">
      <w:r>
        <w:separator/>
      </w:r>
    </w:p>
  </w:endnote>
  <w:endnote w:type="continuationSeparator" w:id="0">
    <w:p w14:paraId="081DA3FB" w14:textId="77777777" w:rsidR="0042575F" w:rsidRDefault="00425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51387" w14:textId="77777777" w:rsidR="0042575F" w:rsidRDefault="0042575F">
      <w:r>
        <w:rPr>
          <w:color w:val="000000"/>
        </w:rPr>
        <w:separator/>
      </w:r>
    </w:p>
  </w:footnote>
  <w:footnote w:type="continuationSeparator" w:id="0">
    <w:p w14:paraId="194FCC0A" w14:textId="77777777" w:rsidR="0042575F" w:rsidRDefault="00425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F7A23"/>
    <w:multiLevelType w:val="multilevel"/>
    <w:tmpl w:val="E356ED50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663B32A4"/>
    <w:multiLevelType w:val="multilevel"/>
    <w:tmpl w:val="F7F2A788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24E"/>
    <w:rsid w:val="0000423F"/>
    <w:rsid w:val="00261F6A"/>
    <w:rsid w:val="00292688"/>
    <w:rsid w:val="002A2600"/>
    <w:rsid w:val="002D124E"/>
    <w:rsid w:val="002D5040"/>
    <w:rsid w:val="00381C1B"/>
    <w:rsid w:val="003F3669"/>
    <w:rsid w:val="0042575F"/>
    <w:rsid w:val="004C1A85"/>
    <w:rsid w:val="00575D53"/>
    <w:rsid w:val="0069771C"/>
    <w:rsid w:val="007B2CD2"/>
    <w:rsid w:val="007B414E"/>
    <w:rsid w:val="0084510E"/>
    <w:rsid w:val="008F0EDB"/>
    <w:rsid w:val="00B01536"/>
    <w:rsid w:val="00B502DD"/>
    <w:rsid w:val="00BD7D6F"/>
    <w:rsid w:val="00C70E65"/>
    <w:rsid w:val="00CA4984"/>
    <w:rsid w:val="00CE4D1F"/>
    <w:rsid w:val="00CF5341"/>
    <w:rsid w:val="00D41054"/>
    <w:rsid w:val="00D6280D"/>
    <w:rsid w:val="00E350B8"/>
    <w:rsid w:val="00EC7413"/>
    <w:rsid w:val="00ED3470"/>
    <w:rsid w:val="00F16277"/>
    <w:rsid w:val="00F516C2"/>
    <w:rsid w:val="00F824A6"/>
    <w:rsid w:val="00FB1745"/>
    <w:rsid w:val="00FC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4D993A"/>
  <w15:docId w15:val="{5164A83E-8274-41B2-A07D-8A34FEE3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C31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C6C31"/>
    <w:pPr>
      <w:suppressAutoHyphens/>
    </w:pPr>
  </w:style>
  <w:style w:type="paragraph" w:customStyle="1" w:styleId="Heading">
    <w:name w:val="Heading"/>
    <w:basedOn w:val="Standard"/>
    <w:next w:val="Textbody"/>
    <w:rsid w:val="00FC6C31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customStyle="1" w:styleId="Textbody">
    <w:name w:val="Text body"/>
    <w:basedOn w:val="Standard"/>
    <w:rsid w:val="00FC6C31"/>
    <w:pPr>
      <w:spacing w:after="140" w:line="288" w:lineRule="auto"/>
    </w:pPr>
  </w:style>
  <w:style w:type="paragraph" w:styleId="a3">
    <w:name w:val="List"/>
    <w:basedOn w:val="Textbody"/>
    <w:rsid w:val="00FC6C31"/>
    <w:rPr>
      <w:rFonts w:cs="Arial"/>
    </w:rPr>
  </w:style>
  <w:style w:type="paragraph" w:styleId="a4">
    <w:name w:val="caption"/>
    <w:basedOn w:val="Standard"/>
    <w:rsid w:val="00FC6C31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rsid w:val="00FC6C31"/>
    <w:pPr>
      <w:suppressLineNumbers/>
    </w:pPr>
    <w:rPr>
      <w:rFonts w:cs="Arial"/>
    </w:rPr>
  </w:style>
  <w:style w:type="paragraph" w:styleId="a5">
    <w:name w:val="Balloon Text"/>
    <w:basedOn w:val="Standard"/>
    <w:rsid w:val="00FC6C31"/>
    <w:rPr>
      <w:rFonts w:ascii="Calibri Light" w:hAnsi="Calibri Light"/>
      <w:sz w:val="18"/>
      <w:szCs w:val="18"/>
    </w:rPr>
  </w:style>
  <w:style w:type="paragraph" w:styleId="a6">
    <w:name w:val="header"/>
    <w:basedOn w:val="Standard"/>
    <w:rsid w:val="00FC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rsid w:val="00FC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註解方塊文字 字元"/>
    <w:basedOn w:val="a0"/>
    <w:rsid w:val="00FC6C31"/>
    <w:rPr>
      <w:rFonts w:ascii="Calibri Light" w:eastAsia="新細明體" w:hAnsi="Calibri Light" w:cs="F"/>
      <w:sz w:val="18"/>
      <w:szCs w:val="18"/>
    </w:rPr>
  </w:style>
  <w:style w:type="character" w:customStyle="1" w:styleId="a9">
    <w:name w:val="頁首 字元"/>
    <w:basedOn w:val="a0"/>
    <w:rsid w:val="00FC6C31"/>
    <w:rPr>
      <w:sz w:val="20"/>
      <w:szCs w:val="20"/>
    </w:rPr>
  </w:style>
  <w:style w:type="character" w:customStyle="1" w:styleId="aa">
    <w:name w:val="頁尾 字元"/>
    <w:basedOn w:val="a0"/>
    <w:rsid w:val="00FC6C31"/>
    <w:rPr>
      <w:sz w:val="20"/>
      <w:szCs w:val="20"/>
    </w:rPr>
  </w:style>
  <w:style w:type="numbering" w:customStyle="1" w:styleId="1">
    <w:name w:val="無清單1"/>
    <w:basedOn w:val="a2"/>
    <w:rsid w:val="00FC6C31"/>
    <w:pPr>
      <w:numPr>
        <w:numId w:val="1"/>
      </w:numPr>
    </w:pPr>
  </w:style>
  <w:style w:type="character" w:styleId="ab">
    <w:name w:val="annotation reference"/>
    <w:rsid w:val="007B41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徐正</dc:creator>
  <cp:lastModifiedBy>駱立意</cp:lastModifiedBy>
  <cp:revision>8</cp:revision>
  <cp:lastPrinted>2020-05-20T05:34:00Z</cp:lastPrinted>
  <dcterms:created xsi:type="dcterms:W3CDTF">2020-05-25T02:24:00Z</dcterms:created>
  <dcterms:modified xsi:type="dcterms:W3CDTF">2020-06-04T03:44:00Z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