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2636"/>
        <w:gridCol w:w="3464"/>
      </w:tblGrid>
      <w:tr w:rsidR="00137ADC" w:rsidRPr="00137ADC" w:rsidTr="00137ADC">
        <w:trPr>
          <w:trHeight w:val="416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48"/>
              </w:rPr>
            </w:pPr>
            <w:r w:rsidRPr="00137A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48"/>
              </w:rPr>
              <w:t>地政局</w:t>
            </w:r>
          </w:p>
        </w:tc>
      </w:tr>
      <w:tr w:rsidR="00137ADC" w:rsidRPr="00137ADC" w:rsidTr="00137ADC">
        <w:trPr>
          <w:trHeight w:val="48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課程日期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105年05月16日</w:t>
            </w:r>
          </w:p>
        </w:tc>
      </w:tr>
      <w:tr w:rsidR="00137ADC" w:rsidRPr="00137ADC" w:rsidTr="00137ADC">
        <w:trPr>
          <w:trHeight w:val="3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課程名稱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性別主流化</w:t>
            </w:r>
          </w:p>
        </w:tc>
      </w:tr>
      <w:tr w:rsidR="00137ADC" w:rsidRPr="00137ADC" w:rsidTr="00137ADC">
        <w:trPr>
          <w:trHeight w:val="30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授課講師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葉文健</w:t>
            </w:r>
          </w:p>
        </w:tc>
      </w:tr>
      <w:tr w:rsidR="00137ADC" w:rsidRPr="00137ADC" w:rsidTr="00137ADC">
        <w:trPr>
          <w:trHeight w:val="35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時數配當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3</w:t>
            </w:r>
          </w:p>
        </w:tc>
      </w:tr>
      <w:tr w:rsidR="00137ADC" w:rsidRPr="00137ADC" w:rsidTr="00137ADC">
        <w:trPr>
          <w:trHeight w:val="204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內容簡介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為強化公務人員性別意識，落實推動性別主流化政策，於105年05月16日，邀請開南大學空運管理系葉文健教授(同為台灣國家婦女館學者)授課。</w:t>
            </w:r>
          </w:p>
        </w:tc>
      </w:tr>
      <w:tr w:rsidR="00137ADC" w:rsidRPr="00137ADC" w:rsidTr="00137ADC">
        <w:trPr>
          <w:trHeight w:val="51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參加人數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合計138人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 w:rsidRPr="00137A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(女性92人、男性46人)</w:t>
            </w:r>
          </w:p>
        </w:tc>
      </w:tr>
      <w:tr w:rsidR="00137ADC" w:rsidRPr="00137ADC" w:rsidTr="000A3424">
        <w:trPr>
          <w:trHeight w:val="51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相關照片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6000349F" wp14:editId="02EFAA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59690</wp:posOffset>
                  </wp:positionV>
                  <wp:extent cx="3838575" cy="2159635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附件3-9(3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</w:p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3F663367" wp14:editId="4ECEDCEC">
                  <wp:simplePos x="0" y="0"/>
                  <wp:positionH relativeFrom="column">
                    <wp:posOffset>-1682750</wp:posOffset>
                  </wp:positionH>
                  <wp:positionV relativeFrom="paragraph">
                    <wp:posOffset>2004695</wp:posOffset>
                  </wp:positionV>
                  <wp:extent cx="3848100" cy="2417445"/>
                  <wp:effectExtent l="0" t="0" r="0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附件3-9(4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7ADC" w:rsidRPr="00137ADC" w:rsidTr="000A3424">
        <w:trPr>
          <w:trHeight w:val="51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ADC" w:rsidRPr="00137ADC" w:rsidRDefault="00137ADC" w:rsidP="00137AD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7ADC" w:rsidRPr="00137ADC" w:rsidRDefault="00137ADC" w:rsidP="00137ADC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</w:pPr>
          </w:p>
        </w:tc>
        <w:bookmarkStart w:id="0" w:name="_GoBack"/>
        <w:bookmarkEnd w:id="0"/>
      </w:tr>
    </w:tbl>
    <w:p w:rsidR="00DB31F1" w:rsidRDefault="00137ADC"/>
    <w:sectPr w:rsidR="00DB3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C"/>
    <w:rsid w:val="00137ADC"/>
    <w:rsid w:val="005E1ED5"/>
    <w:rsid w:val="00D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6B22-90E9-4F8B-8C5A-6CBA4CB0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江雪菱</dc:creator>
  <cp:keywords/>
  <dc:description/>
  <cp:lastModifiedBy>江雪菱</cp:lastModifiedBy>
  <cp:revision>1</cp:revision>
  <dcterms:created xsi:type="dcterms:W3CDTF">2016-09-02T09:55:00Z</dcterms:created>
  <dcterms:modified xsi:type="dcterms:W3CDTF">2016-09-02T10:00:00Z</dcterms:modified>
</cp:coreProperties>
</file>