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F7" w:rsidRDefault="00E05CCA">
      <w:pPr>
        <w:pStyle w:val="Standard"/>
        <w:jc w:val="center"/>
        <w:rPr>
          <w:rFonts w:ascii="標楷體" w:eastAsia="標楷體" w:hAnsi="標楷體"/>
          <w:b/>
          <w:sz w:val="36"/>
          <w:szCs w:val="36"/>
        </w:rPr>
      </w:pPr>
      <w:bookmarkStart w:id="0" w:name="_GoBack"/>
      <w:bookmarkEnd w:id="0"/>
      <w:r>
        <w:rPr>
          <w:rFonts w:ascii="標楷體" w:eastAsia="標楷體" w:hAnsi="標楷體"/>
          <w:b/>
          <w:sz w:val="36"/>
          <w:szCs w:val="36"/>
        </w:rPr>
        <w:t>○○○</w:t>
      </w:r>
      <w:r>
        <w:rPr>
          <w:rFonts w:ascii="標楷體" w:eastAsia="標楷體" w:hAnsi="標楷體"/>
          <w:b/>
          <w:sz w:val="36"/>
          <w:szCs w:val="36"/>
        </w:rPr>
        <w:t>（寺廟名稱）章程修正條文對照表</w:t>
      </w:r>
    </w:p>
    <w:tbl>
      <w:tblPr>
        <w:tblW w:w="9962" w:type="dxa"/>
        <w:tblInd w:w="-113" w:type="dxa"/>
        <w:tblLayout w:type="fixed"/>
        <w:tblCellMar>
          <w:left w:w="10" w:type="dxa"/>
          <w:right w:w="10" w:type="dxa"/>
        </w:tblCellMar>
        <w:tblLook w:val="0000" w:firstRow="0" w:lastRow="0" w:firstColumn="0" w:lastColumn="0" w:noHBand="0" w:noVBand="0"/>
      </w:tblPr>
      <w:tblGrid>
        <w:gridCol w:w="5069"/>
        <w:gridCol w:w="4893"/>
      </w:tblGrid>
      <w:tr w:rsidR="005323F7">
        <w:tblPrEx>
          <w:tblCellMar>
            <w:top w:w="0" w:type="dxa"/>
            <w:bottom w:w="0" w:type="dxa"/>
          </w:tblCellMar>
        </w:tblPrEx>
        <w:trPr>
          <w:trHeight w:val="567"/>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jc w:val="center"/>
              <w:rPr>
                <w:rFonts w:ascii="標楷體" w:eastAsia="標楷體" w:hAnsi="標楷體"/>
                <w:sz w:val="28"/>
                <w:szCs w:val="28"/>
              </w:rPr>
            </w:pPr>
            <w:r>
              <w:rPr>
                <w:rFonts w:ascii="標楷體" w:eastAsia="標楷體" w:hAnsi="標楷體"/>
                <w:sz w:val="28"/>
                <w:szCs w:val="28"/>
              </w:rPr>
              <w:t>修正名稱</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jc w:val="center"/>
              <w:rPr>
                <w:rFonts w:ascii="標楷體" w:eastAsia="標楷體" w:hAnsi="標楷體"/>
                <w:sz w:val="28"/>
                <w:szCs w:val="28"/>
              </w:rPr>
            </w:pPr>
            <w:r>
              <w:rPr>
                <w:rFonts w:ascii="標楷體" w:eastAsia="標楷體" w:hAnsi="標楷體"/>
                <w:sz w:val="28"/>
                <w:szCs w:val="28"/>
              </w:rPr>
              <w:t>現行名稱</w:t>
            </w:r>
          </w:p>
        </w:tc>
      </w:tr>
      <w:tr w:rsidR="005323F7">
        <w:tblPrEx>
          <w:tblCellMar>
            <w:top w:w="0" w:type="dxa"/>
            <w:bottom w:w="0" w:type="dxa"/>
          </w:tblCellMar>
        </w:tblPrEx>
        <w:trPr>
          <w:trHeight w:val="567"/>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pPr>
            <w:r>
              <w:rPr>
                <w:rFonts w:ascii="標楷體" w:eastAsia="標楷體" w:hAnsi="標楷體"/>
                <w:sz w:val="28"/>
                <w:szCs w:val="28"/>
                <w:u w:val="single"/>
              </w:rPr>
              <w:t>○○</w:t>
            </w:r>
            <w:r>
              <w:rPr>
                <w:rFonts w:ascii="標楷體" w:eastAsia="標楷體" w:hAnsi="標楷體"/>
                <w:sz w:val="28"/>
                <w:szCs w:val="28"/>
              </w:rPr>
              <w:t>廟組織或管理章程</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廟組織或管理章程</w:t>
            </w:r>
          </w:p>
        </w:tc>
      </w:tr>
      <w:tr w:rsidR="005323F7">
        <w:tblPrEx>
          <w:tblCellMar>
            <w:top w:w="0" w:type="dxa"/>
            <w:bottom w:w="0" w:type="dxa"/>
          </w:tblCellMar>
        </w:tblPrEx>
        <w:trPr>
          <w:trHeight w:val="567"/>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jc w:val="center"/>
              <w:rPr>
                <w:rFonts w:ascii="標楷體" w:eastAsia="標楷體" w:hAnsi="標楷體"/>
                <w:sz w:val="28"/>
                <w:szCs w:val="28"/>
              </w:rPr>
            </w:pPr>
            <w:r>
              <w:rPr>
                <w:rFonts w:ascii="標楷體" w:eastAsia="標楷體" w:hAnsi="標楷體"/>
                <w:sz w:val="28"/>
                <w:szCs w:val="28"/>
              </w:rPr>
              <w:t>修正條文</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323F7" w:rsidRDefault="00E05CCA">
            <w:pPr>
              <w:pStyle w:val="Standard"/>
              <w:spacing w:line="400" w:lineRule="exact"/>
              <w:jc w:val="center"/>
              <w:rPr>
                <w:rFonts w:ascii="標楷體" w:eastAsia="標楷體" w:hAnsi="標楷體"/>
                <w:sz w:val="28"/>
                <w:szCs w:val="28"/>
              </w:rPr>
            </w:pPr>
            <w:r>
              <w:rPr>
                <w:rFonts w:ascii="標楷體" w:eastAsia="標楷體" w:hAnsi="標楷體"/>
                <w:sz w:val="28"/>
                <w:szCs w:val="28"/>
              </w:rPr>
              <w:t>現行條文</w:t>
            </w:r>
          </w:p>
        </w:tc>
      </w:tr>
      <w:tr w:rsidR="005323F7">
        <w:tblPrEx>
          <w:tblCellMar>
            <w:top w:w="0" w:type="dxa"/>
            <w:bottom w:w="0" w:type="dxa"/>
          </w:tblCellMar>
        </w:tblPrEx>
        <w:trPr>
          <w:trHeight w:val="1638"/>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本廟定名為</w:t>
            </w:r>
            <w:r>
              <w:rPr>
                <w:rFonts w:ascii="標楷體" w:eastAsia="標楷體" w:hAnsi="標楷體"/>
                <w:sz w:val="28"/>
                <w:szCs w:val="28"/>
                <w:u w:val="single"/>
              </w:rPr>
              <w:t>○○</w:t>
            </w:r>
            <w:r>
              <w:rPr>
                <w:rFonts w:ascii="標楷體" w:eastAsia="標楷體" w:hAnsi="標楷體"/>
                <w:sz w:val="28"/>
                <w:szCs w:val="28"/>
              </w:rPr>
              <w:t>廟</w:t>
            </w:r>
            <w:r>
              <w:rPr>
                <w:rFonts w:ascii="新細明體" w:hAnsi="新細明體"/>
                <w:sz w:val="28"/>
                <w:szCs w:val="28"/>
              </w:rPr>
              <w:t>（</w:t>
            </w:r>
            <w:r>
              <w:rPr>
                <w:rFonts w:ascii="標楷體" w:eastAsia="標楷體" w:hAnsi="標楷體"/>
                <w:sz w:val="28"/>
                <w:szCs w:val="28"/>
              </w:rPr>
              <w:t>以下簡稱本廟）。</w:t>
            </w:r>
          </w:p>
          <w:p w:rsidR="005323F7" w:rsidRDefault="00E05CCA">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w:t>
            </w:r>
            <w:r>
              <w:rPr>
                <w:rFonts w:ascii="標楷體" w:eastAsia="標楷體" w:hAnsi="標楷體" w:cs="新細明體"/>
                <w:kern w:val="0"/>
                <w:sz w:val="28"/>
                <w:szCs w:val="28"/>
              </w:rPr>
              <w:t>○○</w:t>
            </w:r>
            <w:r>
              <w:rPr>
                <w:rFonts w:ascii="標楷體" w:eastAsia="標楷體" w:hAnsi="標楷體" w:cs="新細明體"/>
                <w:kern w:val="0"/>
                <w:sz w:val="28"/>
                <w:szCs w:val="28"/>
              </w:rPr>
              <w:t>，主祀</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本廟定名為</w:t>
            </w:r>
            <w:r>
              <w:rPr>
                <w:rFonts w:ascii="標楷體" w:eastAsia="標楷體" w:hAnsi="標楷體"/>
                <w:sz w:val="28"/>
                <w:szCs w:val="28"/>
              </w:rPr>
              <w:t>○○</w:t>
            </w:r>
            <w:r>
              <w:rPr>
                <w:rFonts w:ascii="標楷體" w:eastAsia="標楷體" w:hAnsi="標楷體"/>
                <w:sz w:val="28"/>
                <w:szCs w:val="28"/>
              </w:rPr>
              <w:t>廟（以下簡稱本廟）。</w:t>
            </w:r>
          </w:p>
          <w:p w:rsidR="005323F7" w:rsidRDefault="00E05CCA">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w:t>
            </w:r>
            <w:r>
              <w:rPr>
                <w:rFonts w:ascii="標楷體" w:eastAsia="標楷體" w:hAnsi="標楷體" w:cs="新細明體"/>
                <w:kern w:val="0"/>
                <w:sz w:val="28"/>
                <w:szCs w:val="28"/>
              </w:rPr>
              <w:t>○○</w:t>
            </w:r>
            <w:r>
              <w:rPr>
                <w:rFonts w:ascii="標楷體" w:eastAsia="標楷體" w:hAnsi="標楷體" w:cs="新細明體"/>
                <w:kern w:val="0"/>
                <w:sz w:val="28"/>
                <w:szCs w:val="28"/>
              </w:rPr>
              <w:t>，主祀</w:t>
            </w:r>
            <w:r>
              <w:rPr>
                <w:rFonts w:ascii="標楷體" w:eastAsia="標楷體" w:hAnsi="標楷體" w:cs="新細明體"/>
                <w:kern w:val="0"/>
                <w:sz w:val="28"/>
                <w:szCs w:val="28"/>
              </w:rPr>
              <w:t>○○</w:t>
            </w:r>
            <w:r>
              <w:rPr>
                <w:rFonts w:ascii="標楷體" w:eastAsia="標楷體" w:hAnsi="標楷體" w:cs="新細明體"/>
                <w:kern w:val="0"/>
                <w:sz w:val="28"/>
                <w:szCs w:val="28"/>
              </w:rPr>
              <w:t>。</w:t>
            </w:r>
          </w:p>
        </w:tc>
      </w:tr>
      <w:tr w:rsidR="005323F7">
        <w:tblPrEx>
          <w:tblCellMar>
            <w:top w:w="0" w:type="dxa"/>
            <w:bottom w:w="0" w:type="dxa"/>
          </w:tblCellMar>
        </w:tblPrEx>
        <w:trPr>
          <w:trHeight w:val="1279"/>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本廟設於</w:t>
            </w: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u w:val="single"/>
              </w:rPr>
              <w:t>○○</w:t>
            </w:r>
            <w:r>
              <w:rPr>
                <w:rFonts w:ascii="標楷體" w:eastAsia="標楷體" w:hAnsi="標楷體"/>
                <w:sz w:val="28"/>
                <w:szCs w:val="28"/>
                <w:u w:val="single"/>
              </w:rPr>
              <w:t>路（街）</w:t>
            </w:r>
            <w:r>
              <w:rPr>
                <w:rFonts w:ascii="標楷體" w:eastAsia="標楷體" w:hAnsi="標楷體"/>
                <w:sz w:val="28"/>
                <w:szCs w:val="28"/>
                <w:u w:val="single"/>
              </w:rPr>
              <w:t>○</w:t>
            </w:r>
            <w:r>
              <w:rPr>
                <w:rFonts w:ascii="標楷體" w:eastAsia="標楷體" w:hAnsi="標楷體"/>
                <w:sz w:val="28"/>
                <w:szCs w:val="28"/>
                <w:u w:val="single"/>
              </w:rPr>
              <w:t>段</w:t>
            </w:r>
            <w:r>
              <w:rPr>
                <w:rFonts w:ascii="標楷體" w:eastAsia="標楷體" w:hAnsi="標楷體"/>
                <w:sz w:val="28"/>
                <w:szCs w:val="28"/>
                <w:u w:val="single"/>
              </w:rPr>
              <w:t>○○</w:t>
            </w:r>
            <w:r>
              <w:rPr>
                <w:rFonts w:ascii="標楷體" w:eastAsia="標楷體" w:hAnsi="標楷體"/>
                <w:sz w:val="28"/>
                <w:szCs w:val="28"/>
                <w:u w:val="single"/>
              </w:rPr>
              <w:t>巷</w:t>
            </w:r>
            <w:r>
              <w:rPr>
                <w:rFonts w:ascii="標楷體" w:eastAsia="標楷體" w:hAnsi="標楷體"/>
                <w:sz w:val="28"/>
                <w:szCs w:val="28"/>
                <w:u w:val="single"/>
              </w:rPr>
              <w:t>○○</w:t>
            </w:r>
            <w:r>
              <w:rPr>
                <w:rFonts w:ascii="標楷體" w:eastAsia="標楷體" w:hAnsi="標楷體"/>
                <w:sz w:val="28"/>
                <w:szCs w:val="28"/>
                <w:u w:val="single"/>
              </w:rPr>
              <w:t>弄</w:t>
            </w:r>
            <w:r>
              <w:rPr>
                <w:rFonts w:ascii="標楷體" w:eastAsia="標楷體" w:hAnsi="標楷體"/>
                <w:sz w:val="28"/>
                <w:szCs w:val="28"/>
                <w:u w:val="single"/>
              </w:rPr>
              <w:t>○○</w:t>
            </w:r>
            <w:r>
              <w:rPr>
                <w:rFonts w:ascii="標楷體" w:eastAsia="標楷體" w:hAnsi="標楷體"/>
                <w:sz w:val="28"/>
                <w:szCs w:val="28"/>
                <w:u w:val="single"/>
              </w:rPr>
              <w:t>號</w:t>
            </w:r>
            <w:r>
              <w:rPr>
                <w:rFonts w:ascii="標楷體" w:eastAsia="標楷體" w:hAnsi="標楷體"/>
                <w:sz w:val="28"/>
                <w:szCs w:val="28"/>
              </w:rPr>
              <w:t>。</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本廟設於</w:t>
            </w:r>
            <w:r>
              <w:rPr>
                <w:rFonts w:ascii="標楷體" w:eastAsia="標楷體" w:hAnsi="標楷體"/>
                <w:sz w:val="28"/>
                <w:szCs w:val="28"/>
              </w:rPr>
              <w:t>○○</w:t>
            </w: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鄉（鎮市區）</w:t>
            </w:r>
            <w:r>
              <w:rPr>
                <w:rFonts w:ascii="標楷體" w:eastAsia="標楷體" w:hAnsi="標楷體"/>
                <w:sz w:val="28"/>
                <w:szCs w:val="28"/>
              </w:rPr>
              <w:t>○○</w:t>
            </w:r>
            <w:r>
              <w:rPr>
                <w:rFonts w:ascii="標楷體" w:eastAsia="標楷體" w:hAnsi="標楷體"/>
                <w:sz w:val="28"/>
                <w:szCs w:val="28"/>
              </w:rPr>
              <w:t>路（街）</w:t>
            </w:r>
            <w:r>
              <w:rPr>
                <w:rFonts w:ascii="標楷體" w:eastAsia="標楷體" w:hAnsi="標楷體"/>
                <w:sz w:val="28"/>
                <w:szCs w:val="28"/>
              </w:rPr>
              <w:t>○</w:t>
            </w:r>
            <w:r>
              <w:rPr>
                <w:rFonts w:ascii="標楷體" w:eastAsia="標楷體" w:hAnsi="標楷體"/>
                <w:sz w:val="28"/>
                <w:szCs w:val="28"/>
              </w:rPr>
              <w:t>段</w:t>
            </w:r>
            <w:r>
              <w:rPr>
                <w:rFonts w:ascii="標楷體" w:eastAsia="標楷體" w:hAnsi="標楷體"/>
                <w:sz w:val="28"/>
                <w:szCs w:val="28"/>
              </w:rPr>
              <w:t>○○</w:t>
            </w:r>
            <w:r>
              <w:rPr>
                <w:rFonts w:ascii="標楷體" w:eastAsia="標楷體" w:hAnsi="標楷體"/>
                <w:sz w:val="28"/>
                <w:szCs w:val="28"/>
              </w:rPr>
              <w:t>巷</w:t>
            </w:r>
            <w:r>
              <w:rPr>
                <w:rFonts w:ascii="標楷體" w:eastAsia="標楷體" w:hAnsi="標楷體"/>
                <w:sz w:val="28"/>
                <w:szCs w:val="28"/>
              </w:rPr>
              <w:t>○○</w:t>
            </w:r>
            <w:r>
              <w:rPr>
                <w:rFonts w:ascii="標楷體" w:eastAsia="標楷體" w:hAnsi="標楷體"/>
                <w:sz w:val="28"/>
                <w:szCs w:val="28"/>
              </w:rPr>
              <w:t>弄</w:t>
            </w:r>
            <w:r>
              <w:rPr>
                <w:rFonts w:ascii="標楷體" w:eastAsia="標楷體" w:hAnsi="標楷體"/>
                <w:sz w:val="28"/>
                <w:szCs w:val="28"/>
              </w:rPr>
              <w:t>○○</w:t>
            </w:r>
            <w:r>
              <w:rPr>
                <w:rFonts w:ascii="標楷體" w:eastAsia="標楷體" w:hAnsi="標楷體"/>
                <w:sz w:val="28"/>
                <w:szCs w:val="28"/>
              </w:rPr>
              <w:t>號。</w:t>
            </w:r>
          </w:p>
        </w:tc>
      </w:tr>
      <w:tr w:rsidR="005323F7">
        <w:tblPrEx>
          <w:tblCellMar>
            <w:top w:w="0" w:type="dxa"/>
            <w:bottom w:w="0" w:type="dxa"/>
          </w:tblCellMar>
        </w:tblPrEx>
        <w:trPr>
          <w:trHeight w:val="5805"/>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rPr>
                <w:rFonts w:ascii="標楷體" w:eastAsia="標楷體" w:hAnsi="標楷體"/>
                <w:sz w:val="28"/>
                <w:szCs w:val="28"/>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本廟信徒有下列情形之一者，檢附文件報經主管機關備查後，喪失其信徒資格：</w:t>
            </w:r>
          </w:p>
          <w:p w:rsidR="005323F7" w:rsidRDefault="00E05CCA">
            <w:pPr>
              <w:pStyle w:val="Standard"/>
              <w:spacing w:line="400" w:lineRule="exact"/>
              <w:ind w:left="800" w:hanging="560"/>
              <w:rPr>
                <w:rFonts w:ascii="標楷體" w:eastAsia="標楷體" w:hAnsi="標楷體"/>
                <w:sz w:val="28"/>
                <w:szCs w:val="28"/>
              </w:rPr>
            </w:pPr>
            <w:r>
              <w:rPr>
                <w:rFonts w:ascii="標楷體" w:eastAsia="標楷體" w:hAnsi="標楷體"/>
                <w:sz w:val="28"/>
                <w:szCs w:val="28"/>
              </w:rPr>
              <w:t>一、死亡。</w:t>
            </w:r>
          </w:p>
          <w:p w:rsidR="005323F7" w:rsidRDefault="00E05CCA">
            <w:pPr>
              <w:pStyle w:val="Standard"/>
              <w:spacing w:line="400" w:lineRule="exact"/>
              <w:ind w:left="800" w:hanging="560"/>
              <w:rPr>
                <w:rFonts w:ascii="標楷體" w:eastAsia="標楷體" w:hAnsi="標楷體"/>
                <w:sz w:val="28"/>
                <w:szCs w:val="28"/>
              </w:rPr>
            </w:pPr>
            <w:r>
              <w:rPr>
                <w:rFonts w:ascii="標楷體" w:eastAsia="標楷體" w:hAnsi="標楷體"/>
                <w:sz w:val="28"/>
                <w:szCs w:val="28"/>
              </w:rPr>
              <w:t>二、親自出席信徒會議或書面檢附確為本人意思表示證明文件表明放棄本廟信徒資格者。</w:t>
            </w:r>
          </w:p>
          <w:p w:rsidR="005323F7" w:rsidRDefault="00E05CCA">
            <w:pPr>
              <w:pStyle w:val="Standard"/>
              <w:spacing w:line="400" w:lineRule="exact"/>
              <w:ind w:left="800" w:hanging="560"/>
            </w:pPr>
            <w:r>
              <w:rPr>
                <w:rFonts w:ascii="標楷體" w:eastAsia="標楷體" w:hAnsi="標楷體"/>
                <w:sz w:val="28"/>
                <w:szCs w:val="28"/>
              </w:rPr>
              <w:t>三、連續</w:t>
            </w:r>
            <w:r>
              <w:rPr>
                <w:rFonts w:ascii="標楷體" w:eastAsia="標楷體" w:hAnsi="標楷體"/>
                <w:sz w:val="28"/>
                <w:szCs w:val="28"/>
                <w:u w:val="single"/>
              </w:rPr>
              <w:t>三次</w:t>
            </w:r>
            <w:r>
              <w:rPr>
                <w:rFonts w:ascii="標楷體" w:eastAsia="標楷體" w:hAnsi="標楷體"/>
                <w:sz w:val="28"/>
                <w:szCs w:val="28"/>
              </w:rPr>
              <w:t>無故未假缺席本廟定期或臨時信徒會議者。</w:t>
            </w:r>
          </w:p>
          <w:p w:rsidR="005323F7" w:rsidRDefault="00E05CCA">
            <w:pPr>
              <w:pStyle w:val="Standard"/>
              <w:spacing w:line="400" w:lineRule="exact"/>
              <w:ind w:left="240" w:firstLine="560"/>
              <w:rPr>
                <w:rFonts w:ascii="標楷體" w:eastAsia="標楷體" w:hAnsi="標楷體"/>
                <w:sz w:val="28"/>
                <w:szCs w:val="28"/>
              </w:rPr>
            </w:pPr>
            <w:r>
              <w:rPr>
                <w:rFonts w:ascii="標楷體" w:eastAsia="標楷體" w:hAnsi="標楷體"/>
                <w:sz w:val="28"/>
                <w:szCs w:val="28"/>
              </w:rPr>
              <w:t>前項第一款信徒資格之註銷，須提信徒大會報告；第二、三款信徒資格之註銷，須經信徒大會通過。</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rPr>
                <w:rFonts w:ascii="標楷體" w:eastAsia="標楷體" w:hAnsi="標楷體"/>
                <w:sz w:val="28"/>
                <w:szCs w:val="28"/>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本廟信徒有下列情形之一者，檢附文件報經主管機關備查後，喪失其信徒資格：</w:t>
            </w:r>
          </w:p>
          <w:p w:rsidR="005323F7" w:rsidRDefault="00E05CCA">
            <w:pPr>
              <w:pStyle w:val="Standard"/>
              <w:spacing w:line="400" w:lineRule="exact"/>
              <w:ind w:left="800" w:hanging="560"/>
              <w:rPr>
                <w:rFonts w:ascii="標楷體" w:eastAsia="標楷體" w:hAnsi="標楷體"/>
                <w:sz w:val="28"/>
                <w:szCs w:val="28"/>
              </w:rPr>
            </w:pPr>
            <w:r>
              <w:rPr>
                <w:rFonts w:ascii="標楷體" w:eastAsia="標楷體" w:hAnsi="標楷體"/>
                <w:sz w:val="28"/>
                <w:szCs w:val="28"/>
              </w:rPr>
              <w:t>一、死亡。</w:t>
            </w:r>
          </w:p>
          <w:p w:rsidR="005323F7" w:rsidRDefault="00E05CCA">
            <w:pPr>
              <w:pStyle w:val="Standard"/>
              <w:spacing w:line="400" w:lineRule="exact"/>
              <w:ind w:left="800" w:hanging="560"/>
              <w:rPr>
                <w:rFonts w:ascii="標楷體" w:eastAsia="標楷體" w:hAnsi="標楷體"/>
                <w:sz w:val="28"/>
                <w:szCs w:val="28"/>
              </w:rPr>
            </w:pPr>
            <w:r>
              <w:rPr>
                <w:rFonts w:ascii="標楷體" w:eastAsia="標楷體" w:hAnsi="標楷體"/>
                <w:sz w:val="28"/>
                <w:szCs w:val="28"/>
              </w:rPr>
              <w:t>二、親自出席信徒會議或書面檢附確為本人意思表示證明文件表明放棄本廟信徒資格者。</w:t>
            </w:r>
          </w:p>
          <w:p w:rsidR="005323F7" w:rsidRDefault="00E05CCA">
            <w:pPr>
              <w:pStyle w:val="Standard"/>
              <w:spacing w:line="400" w:lineRule="exact"/>
              <w:ind w:left="800" w:hanging="560"/>
            </w:pPr>
            <w:r>
              <w:rPr>
                <w:rFonts w:ascii="標楷體" w:eastAsia="標楷體" w:hAnsi="標楷體"/>
                <w:sz w:val="28"/>
                <w:szCs w:val="28"/>
              </w:rPr>
              <w:t>三、</w:t>
            </w:r>
            <w:r>
              <w:rPr>
                <w:rFonts w:ascii="標楷體" w:eastAsia="標楷體" w:hAnsi="標楷體"/>
                <w:sz w:val="28"/>
                <w:szCs w:val="28"/>
                <w:u w:val="single"/>
              </w:rPr>
              <w:t>…………………………………………</w:t>
            </w:r>
            <w:r>
              <w:rPr>
                <w:rFonts w:ascii="標楷體" w:eastAsia="標楷體" w:hAnsi="標楷體"/>
                <w:sz w:val="28"/>
                <w:szCs w:val="28"/>
                <w:u w:val="single"/>
              </w:rPr>
              <w:t>。</w:t>
            </w:r>
          </w:p>
          <w:p w:rsidR="005323F7" w:rsidRDefault="00E05CCA">
            <w:pPr>
              <w:pStyle w:val="Standard"/>
              <w:spacing w:line="400" w:lineRule="exact"/>
              <w:ind w:left="800" w:hanging="560"/>
            </w:pPr>
            <w:r>
              <w:rPr>
                <w:rFonts w:ascii="標楷體" w:eastAsia="標楷體" w:hAnsi="標楷體"/>
                <w:sz w:val="28"/>
                <w:szCs w:val="28"/>
                <w:u w:val="single"/>
              </w:rPr>
              <w:t>四、</w:t>
            </w:r>
            <w:r>
              <w:rPr>
                <w:rFonts w:ascii="標楷體" w:eastAsia="標楷體" w:hAnsi="標楷體"/>
                <w:sz w:val="28"/>
                <w:szCs w:val="28"/>
              </w:rPr>
              <w:t>連續二年無故未假缺席本廟定期或臨時信徒會議者。</w:t>
            </w:r>
          </w:p>
          <w:p w:rsidR="005323F7" w:rsidRDefault="00E05CCA">
            <w:pPr>
              <w:pStyle w:val="Standard"/>
              <w:spacing w:line="400" w:lineRule="exact"/>
              <w:ind w:left="240" w:firstLine="560"/>
            </w:pPr>
            <w:r>
              <w:rPr>
                <w:rFonts w:ascii="標楷體" w:eastAsia="標楷體" w:hAnsi="標楷體"/>
                <w:sz w:val="28"/>
                <w:szCs w:val="28"/>
              </w:rPr>
              <w:t>前項第一款信徒資格之註銷，須提信徒大會報告；第二、三</w:t>
            </w:r>
            <w:r>
              <w:rPr>
                <w:rFonts w:ascii="標楷體" w:eastAsia="標楷體" w:hAnsi="標楷體"/>
                <w:sz w:val="28"/>
                <w:szCs w:val="28"/>
                <w:u w:val="single"/>
              </w:rPr>
              <w:t>、四</w:t>
            </w:r>
            <w:r>
              <w:rPr>
                <w:rFonts w:ascii="標楷體" w:eastAsia="標楷體" w:hAnsi="標楷體"/>
                <w:sz w:val="28"/>
                <w:szCs w:val="28"/>
              </w:rPr>
              <w:t>款信徒資格之註銷，須經信徒大會通過。</w:t>
            </w:r>
          </w:p>
        </w:tc>
      </w:tr>
      <w:tr w:rsidR="005323F7">
        <w:tblPrEx>
          <w:tblCellMar>
            <w:top w:w="0" w:type="dxa"/>
            <w:bottom w:w="0" w:type="dxa"/>
          </w:tblCellMar>
        </w:tblPrEx>
        <w:trPr>
          <w:trHeight w:val="2567"/>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本廟管理委員會置管理委員</w:t>
            </w:r>
            <w:r>
              <w:rPr>
                <w:rFonts w:ascii="標楷體" w:eastAsia="標楷體" w:hAnsi="標楷體"/>
                <w:sz w:val="28"/>
                <w:szCs w:val="28"/>
                <w:u w:val="single"/>
              </w:rPr>
              <w:t>十一</w:t>
            </w:r>
            <w:r>
              <w:rPr>
                <w:rFonts w:ascii="標楷體" w:eastAsia="標楷體" w:hAnsi="標楷體"/>
                <w:sz w:val="28"/>
                <w:szCs w:val="28"/>
              </w:rPr>
              <w:t>人，候補管理委員</w:t>
            </w:r>
            <w:r>
              <w:rPr>
                <w:rFonts w:ascii="標楷體" w:eastAsia="標楷體" w:hAnsi="標楷體"/>
                <w:sz w:val="28"/>
                <w:szCs w:val="28"/>
                <w:u w:val="single"/>
              </w:rPr>
              <w:t>三</w:t>
            </w:r>
            <w:r>
              <w:rPr>
                <w:rFonts w:ascii="標楷體" w:eastAsia="標楷體" w:hAnsi="標楷體"/>
                <w:sz w:val="28"/>
                <w:szCs w:val="28"/>
              </w:rPr>
              <w:t>人，由信徒大會就信徒中選任之。</w:t>
            </w:r>
          </w:p>
          <w:p w:rsidR="005323F7" w:rsidRDefault="00E05CCA">
            <w:pPr>
              <w:pStyle w:val="Standard"/>
              <w:spacing w:line="400" w:lineRule="exact"/>
              <w:ind w:left="240" w:firstLine="560"/>
              <w:rPr>
                <w:rFonts w:ascii="標楷體" w:eastAsia="標楷體" w:hAnsi="標楷體"/>
                <w:sz w:val="28"/>
                <w:szCs w:val="28"/>
                <w:u w:val="single"/>
              </w:rPr>
            </w:pPr>
            <w:r>
              <w:rPr>
                <w:rFonts w:ascii="標楷體" w:eastAsia="標楷體" w:hAnsi="標楷體"/>
                <w:sz w:val="28"/>
                <w:szCs w:val="28"/>
                <w:u w:val="single"/>
              </w:rPr>
              <w:t>本廟管理委員會置主任委員一人、副主任委員一人，由管理委員互選產生。</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ind w:left="280" w:hanging="280"/>
              <w:rPr>
                <w:rFonts w:ascii="標楷體" w:eastAsia="標楷體" w:hAnsi="標楷體"/>
                <w:sz w:val="28"/>
                <w:szCs w:val="28"/>
              </w:rPr>
            </w:pPr>
            <w:r>
              <w:rPr>
                <w:rFonts w:ascii="標楷體" w:eastAsia="標楷體" w:hAnsi="標楷體"/>
                <w:sz w:val="28"/>
                <w:szCs w:val="28"/>
              </w:rPr>
              <w:t>第九</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本廟管理委員會置管理委員九人，候補管理委員二人，由信徒大會就信徒中選任之。</w:t>
            </w:r>
          </w:p>
        </w:tc>
      </w:tr>
      <w:tr w:rsidR="005323F7">
        <w:tblPrEx>
          <w:tblCellMar>
            <w:top w:w="0" w:type="dxa"/>
            <w:bottom w:w="0" w:type="dxa"/>
          </w:tblCellMar>
        </w:tblPrEx>
        <w:trPr>
          <w:trHeight w:val="567"/>
        </w:trPr>
        <w:tc>
          <w:tcPr>
            <w:tcW w:w="50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E05CCA">
            <w:pPr>
              <w:pStyle w:val="Standard"/>
              <w:spacing w:line="400" w:lineRule="exact"/>
              <w:rPr>
                <w:rFonts w:ascii="標楷體" w:eastAsia="標楷體" w:hAnsi="標楷體"/>
                <w:sz w:val="28"/>
                <w:szCs w:val="28"/>
              </w:rPr>
            </w:pPr>
            <w:r>
              <w:rPr>
                <w:rFonts w:ascii="標楷體" w:eastAsia="標楷體" w:hAnsi="標楷體"/>
                <w:sz w:val="28"/>
                <w:szCs w:val="28"/>
              </w:rPr>
              <w:t>以下空白</w:t>
            </w:r>
          </w:p>
        </w:tc>
        <w:tc>
          <w:tcPr>
            <w:tcW w:w="48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323F7" w:rsidRDefault="005323F7">
            <w:pPr>
              <w:pStyle w:val="Standard"/>
              <w:spacing w:line="400" w:lineRule="exact"/>
              <w:rPr>
                <w:rFonts w:ascii="標楷體" w:eastAsia="標楷體" w:hAnsi="標楷體"/>
                <w:sz w:val="28"/>
                <w:szCs w:val="28"/>
              </w:rPr>
            </w:pPr>
          </w:p>
        </w:tc>
      </w:tr>
    </w:tbl>
    <w:p w:rsidR="005323F7" w:rsidRDefault="00E05CCA">
      <w:pPr>
        <w:pStyle w:val="Standard"/>
        <w:tabs>
          <w:tab w:val="left" w:pos="2700"/>
        </w:tabs>
        <w:spacing w:before="180" w:line="400" w:lineRule="exact"/>
      </w:pPr>
      <w:r>
        <w:rPr>
          <w:rFonts w:ascii="標楷體" w:eastAsia="標楷體" w:hAnsi="標楷體"/>
          <w:sz w:val="28"/>
          <w:szCs w:val="28"/>
        </w:rPr>
        <w:t>附註</w:t>
      </w:r>
      <w:r>
        <w:rPr>
          <w:rFonts w:ascii="新細明體" w:hAnsi="新細明體"/>
          <w:sz w:val="28"/>
          <w:szCs w:val="28"/>
        </w:rPr>
        <w:t>：</w:t>
      </w:r>
      <w:r>
        <w:rPr>
          <w:rFonts w:ascii="標楷體" w:eastAsia="標楷體" w:hAnsi="標楷體"/>
          <w:sz w:val="28"/>
          <w:szCs w:val="28"/>
        </w:rPr>
        <w:t>章程修正條文對照表加劃邊線原則</w:t>
      </w:r>
    </w:p>
    <w:p w:rsidR="005323F7" w:rsidRDefault="00E05CCA">
      <w:pPr>
        <w:pStyle w:val="Standard"/>
        <w:tabs>
          <w:tab w:val="left" w:pos="3480"/>
        </w:tabs>
        <w:spacing w:line="400" w:lineRule="exact"/>
        <w:ind w:left="78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、修正條文與現行條文不同部分，請於修正條文欄劃線。</w:t>
      </w:r>
    </w:p>
    <w:p w:rsidR="005323F7" w:rsidRDefault="00E05CCA">
      <w:pPr>
        <w:pStyle w:val="Standard"/>
        <w:tabs>
          <w:tab w:val="left" w:pos="3480"/>
        </w:tabs>
        <w:spacing w:line="400" w:lineRule="exact"/>
        <w:ind w:left="78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、現行條文於修正時部分刪除者，請於現行條文欄劃線。</w:t>
      </w:r>
    </w:p>
    <w:p w:rsidR="005323F7" w:rsidRDefault="00E05CCA">
      <w:pPr>
        <w:pStyle w:val="Standard"/>
        <w:spacing w:line="400" w:lineRule="exact"/>
        <w:ind w:left="78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、整項、款、目新增或刪除者，請於修正條文欄或現行條文欄中新增或刪除之項、款、目部分劃線。</w:t>
      </w:r>
    </w:p>
    <w:p w:rsidR="005323F7" w:rsidRDefault="005323F7">
      <w:pPr>
        <w:pStyle w:val="Standard"/>
        <w:rPr>
          <w:rFonts w:ascii="標楷體" w:eastAsia="標楷體" w:hAnsi="標楷體"/>
          <w:b/>
          <w:sz w:val="36"/>
          <w:szCs w:val="36"/>
        </w:rPr>
      </w:pPr>
    </w:p>
    <w:sectPr w:rsidR="005323F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CA" w:rsidRDefault="00E05CCA">
      <w:r>
        <w:separator/>
      </w:r>
    </w:p>
  </w:endnote>
  <w:endnote w:type="continuationSeparator" w:id="0">
    <w:p w:rsidR="00E05CCA" w:rsidRDefault="00E0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CA" w:rsidRDefault="00E05CCA">
      <w:r>
        <w:rPr>
          <w:color w:val="000000"/>
        </w:rPr>
        <w:separator/>
      </w:r>
    </w:p>
  </w:footnote>
  <w:footnote w:type="continuationSeparator" w:id="0">
    <w:p w:rsidR="00E05CCA" w:rsidRDefault="00E0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23F7"/>
    <w:rsid w:val="005323F7"/>
    <w:rsid w:val="0080260C"/>
    <w:rsid w:val="00E05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關紫欣</dc:creator>
  <cp:lastModifiedBy>關紫欣</cp:lastModifiedBy>
  <cp:revision>1</cp:revision>
  <dcterms:created xsi:type="dcterms:W3CDTF">2019-09-16T16:32:00Z</dcterms:created>
  <dcterms:modified xsi:type="dcterms:W3CDTF">2019-09-18T08:45:00Z</dcterms:modified>
</cp:coreProperties>
</file>