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F07" w:rsidRPr="004139A2" w:rsidRDefault="00351F07" w:rsidP="0087187F">
      <w:pPr>
        <w:pStyle w:val="1"/>
        <w:rPr>
          <w:rFonts w:hAnsi="標楷體"/>
        </w:rPr>
      </w:pPr>
      <w:bookmarkStart w:id="0" w:name="_Toc522274803"/>
      <w:bookmarkStart w:id="1" w:name="_Toc522277800"/>
      <w:bookmarkStart w:id="2" w:name="_Toc493780181"/>
      <w:r w:rsidRPr="004139A2">
        <w:rPr>
          <w:rFonts w:hAnsi="標楷體" w:hint="eastAsia"/>
        </w:rPr>
        <w:t>消防局</w:t>
      </w:r>
      <w:proofErr w:type="gramStart"/>
      <w:r w:rsidRPr="004139A2">
        <w:rPr>
          <w:rFonts w:hAnsi="標楷體" w:hint="eastAsia"/>
        </w:rPr>
        <w:t>108</w:t>
      </w:r>
      <w:proofErr w:type="gramEnd"/>
      <w:r w:rsidRPr="004139A2">
        <w:rPr>
          <w:rFonts w:hAnsi="標楷體" w:hint="eastAsia"/>
        </w:rPr>
        <w:t>年度施政計畫</w:t>
      </w:r>
      <w:bookmarkEnd w:id="0"/>
      <w:bookmarkEnd w:id="1"/>
    </w:p>
    <w:p w:rsidR="00351F07" w:rsidRPr="004139A2" w:rsidRDefault="00351F07" w:rsidP="003719ED">
      <w:pPr>
        <w:rPr>
          <w:rFonts w:ascii="標楷體" w:eastAsia="標楷體" w:hAnsi="標楷體"/>
          <w:b/>
          <w:bCs/>
          <w:sz w:val="28"/>
          <w:szCs w:val="28"/>
        </w:rPr>
      </w:pPr>
      <w:r w:rsidRPr="004139A2">
        <w:rPr>
          <w:rFonts w:ascii="標楷體" w:eastAsia="標楷體" w:hAnsi="標楷體" w:hint="eastAsia"/>
          <w:b/>
          <w:bCs/>
          <w:sz w:val="28"/>
          <w:szCs w:val="28"/>
        </w:rPr>
        <w:t>壹、願景及任務</w:t>
      </w:r>
    </w:p>
    <w:p w:rsidR="00351F07" w:rsidRPr="004139A2" w:rsidRDefault="00351F07" w:rsidP="003719ED">
      <w:pPr>
        <w:jc w:val="both"/>
        <w:rPr>
          <w:rFonts w:ascii="標楷體" w:eastAsia="標楷體" w:hAnsi="標楷體"/>
        </w:rPr>
      </w:pPr>
      <w:r w:rsidRPr="004139A2">
        <w:rPr>
          <w:rFonts w:ascii="標楷體" w:eastAsia="標楷體" w:hAnsi="標楷體" w:hint="eastAsia"/>
        </w:rPr>
        <w:t>一、願景</w:t>
      </w:r>
    </w:p>
    <w:p w:rsidR="00351F07" w:rsidRPr="004139A2" w:rsidRDefault="00351F07" w:rsidP="003719ED">
      <w:pPr>
        <w:pStyle w:val="a9"/>
        <w:numPr>
          <w:ilvl w:val="0"/>
          <w:numId w:val="57"/>
        </w:numPr>
        <w:tabs>
          <w:tab w:val="left" w:pos="686"/>
          <w:tab w:val="left" w:pos="728"/>
        </w:tabs>
        <w:ind w:leftChars="0" w:left="482" w:hanging="482"/>
        <w:rPr>
          <w:rFonts w:ascii="標楷體" w:eastAsia="標楷體" w:hAnsi="標楷體"/>
          <w:szCs w:val="24"/>
        </w:rPr>
      </w:pPr>
      <w:r w:rsidRPr="004139A2">
        <w:rPr>
          <w:rFonts w:ascii="標楷體" w:eastAsia="標楷體" w:hAnsi="標楷體" w:hint="eastAsia"/>
          <w:szCs w:val="24"/>
        </w:rPr>
        <w:t>安全城市－提昇居家安全、防患未然</w:t>
      </w:r>
    </w:p>
    <w:p w:rsidR="00351F07" w:rsidRPr="004139A2" w:rsidRDefault="00351F07" w:rsidP="003719ED">
      <w:pPr>
        <w:ind w:leftChars="180" w:left="432"/>
        <w:jc w:val="both"/>
        <w:rPr>
          <w:rFonts w:ascii="標楷體" w:eastAsia="標楷體" w:hAnsi="標楷體"/>
        </w:rPr>
      </w:pPr>
      <w:r w:rsidRPr="004139A2">
        <w:rPr>
          <w:rFonts w:ascii="標楷體" w:eastAsia="標楷體" w:hAnsi="標楷體" w:hint="eastAsia"/>
        </w:rPr>
        <w:t>本局除配合內政部消防署宣導裝設住宅用火災警報器</w:t>
      </w:r>
      <w:proofErr w:type="gramStart"/>
      <w:r w:rsidRPr="004139A2">
        <w:rPr>
          <w:rFonts w:ascii="標楷體" w:eastAsia="標楷體" w:hAnsi="標楷體" w:hint="eastAsia"/>
        </w:rPr>
        <w:t>﹙</w:t>
      </w:r>
      <w:proofErr w:type="gramEnd"/>
      <w:r w:rsidRPr="004139A2">
        <w:rPr>
          <w:rFonts w:ascii="標楷體" w:eastAsia="標楷體" w:hAnsi="標楷體" w:hint="eastAsia"/>
        </w:rPr>
        <w:t>下稱</w:t>
      </w:r>
      <w:proofErr w:type="gramStart"/>
      <w:r w:rsidRPr="004139A2">
        <w:rPr>
          <w:rFonts w:ascii="標楷體" w:eastAsia="標楷體" w:hAnsi="標楷體" w:hint="eastAsia"/>
        </w:rPr>
        <w:t>住警器﹚</w:t>
      </w:r>
      <w:proofErr w:type="gramEnd"/>
      <w:r w:rsidRPr="004139A2">
        <w:rPr>
          <w:rFonts w:ascii="標楷體" w:eastAsia="標楷體" w:hAnsi="標楷體" w:hint="eastAsia"/>
        </w:rPr>
        <w:t>及燃氣熱水器更換、遷移外，更編列經費補助市民設置住宅用火災警報器，除以本市獨居長者、身心障礙、中低收入戶等弱勢家庭為優先補助外，同時開放狹小巷弄</w:t>
      </w:r>
      <w:r w:rsidRPr="004139A2">
        <w:rPr>
          <w:rFonts w:ascii="標楷體" w:eastAsia="標楷體" w:hAnsi="標楷體"/>
        </w:rPr>
        <w:t>(</w:t>
      </w:r>
      <w:proofErr w:type="gramStart"/>
      <w:r w:rsidRPr="004139A2">
        <w:rPr>
          <w:rFonts w:ascii="標楷體" w:eastAsia="標楷體" w:hAnsi="標楷體" w:hint="eastAsia"/>
        </w:rPr>
        <w:t>紅區</w:t>
      </w:r>
      <w:proofErr w:type="gramEnd"/>
      <w:r w:rsidRPr="004139A2">
        <w:rPr>
          <w:rFonts w:ascii="標楷體" w:eastAsia="標楷體" w:hAnsi="標楷體"/>
        </w:rPr>
        <w:t>)</w:t>
      </w:r>
      <w:r w:rsidRPr="004139A2">
        <w:rPr>
          <w:rFonts w:ascii="標楷體" w:eastAsia="標楷體" w:hAnsi="標楷體" w:hint="eastAsia"/>
        </w:rPr>
        <w:t>、起火戶周邊、</w:t>
      </w:r>
      <w:proofErr w:type="gramStart"/>
      <w:r w:rsidRPr="004139A2">
        <w:rPr>
          <w:rFonts w:ascii="標楷體" w:eastAsia="標楷體" w:hAnsi="標楷體" w:hint="eastAsia"/>
        </w:rPr>
        <w:t>住宅式宮廟</w:t>
      </w:r>
      <w:proofErr w:type="gramEnd"/>
      <w:r w:rsidRPr="004139A2">
        <w:rPr>
          <w:rFonts w:ascii="標楷體" w:eastAsia="標楷體" w:hAnsi="標楷體" w:hint="eastAsia"/>
        </w:rPr>
        <w:t>及符合消防法第</w:t>
      </w:r>
      <w:r w:rsidRPr="004139A2">
        <w:rPr>
          <w:rFonts w:ascii="標楷體" w:eastAsia="標楷體" w:hAnsi="標楷體"/>
        </w:rPr>
        <w:t>6</w:t>
      </w:r>
      <w:r w:rsidRPr="004139A2">
        <w:rPr>
          <w:rFonts w:ascii="標楷體" w:eastAsia="標楷體" w:hAnsi="標楷體" w:hint="eastAsia"/>
        </w:rPr>
        <w:t>條第</w:t>
      </w:r>
      <w:r w:rsidRPr="004139A2">
        <w:rPr>
          <w:rFonts w:ascii="標楷體" w:eastAsia="標楷體" w:hAnsi="標楷體"/>
        </w:rPr>
        <w:t>5</w:t>
      </w:r>
      <w:r w:rsidRPr="004139A2">
        <w:rPr>
          <w:rFonts w:ascii="標楷體" w:eastAsia="標楷體" w:hAnsi="標楷體" w:hint="eastAsia"/>
        </w:rPr>
        <w:t>項之住宅場所或未達設置火警自動警報設備之餐廳、小吃店、小型工廠等存有易燃物場所；預計</w:t>
      </w:r>
      <w:proofErr w:type="gramStart"/>
      <w:r w:rsidRPr="004139A2">
        <w:rPr>
          <w:rFonts w:ascii="標楷體" w:eastAsia="標楷體" w:hAnsi="標楷體" w:hint="eastAsia"/>
        </w:rPr>
        <w:t>住警器</w:t>
      </w:r>
      <w:proofErr w:type="gramEnd"/>
      <w:r w:rsidRPr="004139A2">
        <w:rPr>
          <w:rFonts w:ascii="標楷體" w:eastAsia="標楷體" w:hAnsi="標楷體" w:hint="eastAsia"/>
        </w:rPr>
        <w:t>補助案可嘉惠本市約9萬餘戶家庭，於初期火災發生時，第一時間偵測到所生成之濃煙，發出約</w:t>
      </w:r>
      <w:r w:rsidRPr="004139A2">
        <w:rPr>
          <w:rFonts w:ascii="標楷體" w:eastAsia="標楷體" w:hAnsi="標楷體"/>
        </w:rPr>
        <w:t>70</w:t>
      </w:r>
      <w:r w:rsidRPr="004139A2">
        <w:rPr>
          <w:rFonts w:ascii="標楷體" w:eastAsia="標楷體" w:hAnsi="標楷體" w:hint="eastAsia"/>
        </w:rPr>
        <w:t>分貝之警報聲響，提醒民眾迅速採取應變作為，以降低人命傷亡及財產損失。本局除配合內政部消防署宣導防範一氧化碳中毒外，更編列經費補助市民燃氣熱水器遷移或更換事宜，以改善居家一氧化碳中毒潛勢；預計燃氣熱水器補助案約有</w:t>
      </w:r>
      <w:proofErr w:type="gramStart"/>
      <w:r w:rsidRPr="004139A2">
        <w:rPr>
          <w:rFonts w:ascii="標楷體" w:eastAsia="標楷體" w:hAnsi="標楷體" w:hint="eastAsia"/>
        </w:rPr>
        <w:t>914餘戶</w:t>
      </w:r>
      <w:proofErr w:type="gramEnd"/>
      <w:r w:rsidRPr="004139A2">
        <w:rPr>
          <w:rFonts w:ascii="標楷體" w:eastAsia="標楷體" w:hAnsi="標楷體" w:hint="eastAsia"/>
        </w:rPr>
        <w:t>家庭受惠(其中包含低/中低收入戶</w:t>
      </w:r>
      <w:proofErr w:type="gramStart"/>
      <w:r w:rsidRPr="004139A2">
        <w:rPr>
          <w:rFonts w:ascii="標楷體" w:eastAsia="標楷體" w:hAnsi="標楷體" w:hint="eastAsia"/>
        </w:rPr>
        <w:t>166餘戶</w:t>
      </w:r>
      <w:proofErr w:type="gramEnd"/>
      <w:r w:rsidRPr="004139A2">
        <w:rPr>
          <w:rFonts w:ascii="標楷體" w:eastAsia="標楷體" w:hAnsi="標楷體"/>
        </w:rPr>
        <w:t>)</w:t>
      </w:r>
      <w:r w:rsidRPr="004139A2">
        <w:rPr>
          <w:rFonts w:ascii="標楷體" w:eastAsia="標楷體" w:hAnsi="標楷體" w:hint="eastAsia"/>
        </w:rPr>
        <w:t>，藉由改善不正確之安裝，以有效降低一氧化碳中毒發生率。</w:t>
      </w:r>
    </w:p>
    <w:p w:rsidR="00351F07" w:rsidRPr="004139A2" w:rsidRDefault="00351F07" w:rsidP="003719ED">
      <w:pPr>
        <w:pStyle w:val="a9"/>
        <w:tabs>
          <w:tab w:val="left" w:pos="714"/>
        </w:tabs>
        <w:ind w:leftChars="0" w:left="-57"/>
        <w:rPr>
          <w:rFonts w:ascii="標楷體" w:eastAsia="標楷體" w:hAnsi="標楷體"/>
          <w:szCs w:val="24"/>
        </w:rPr>
      </w:pPr>
      <w:r w:rsidRPr="004139A2">
        <w:rPr>
          <w:rFonts w:ascii="標楷體" w:eastAsia="標楷體" w:hAnsi="標楷體" w:hint="eastAsia"/>
          <w:szCs w:val="24"/>
        </w:rPr>
        <w:t>(二)城市</w:t>
      </w:r>
      <w:proofErr w:type="gramStart"/>
      <w:r w:rsidRPr="004139A2">
        <w:rPr>
          <w:rFonts w:ascii="標楷體" w:eastAsia="標楷體" w:hAnsi="標楷體" w:hint="eastAsia"/>
          <w:szCs w:val="24"/>
        </w:rPr>
        <w:t>防護－精進</w:t>
      </w:r>
      <w:proofErr w:type="gramEnd"/>
      <w:r w:rsidRPr="004139A2">
        <w:rPr>
          <w:rFonts w:ascii="標楷體" w:eastAsia="標楷體" w:hAnsi="標楷體" w:hint="eastAsia"/>
          <w:szCs w:val="24"/>
        </w:rPr>
        <w:t>設備、強化救災</w:t>
      </w:r>
    </w:p>
    <w:p w:rsidR="00351F07" w:rsidRPr="004139A2" w:rsidRDefault="00351F07" w:rsidP="003719ED">
      <w:pPr>
        <w:ind w:leftChars="180" w:left="432"/>
        <w:jc w:val="both"/>
        <w:rPr>
          <w:rFonts w:ascii="標楷體" w:eastAsia="標楷體" w:hAnsi="標楷體"/>
        </w:rPr>
      </w:pPr>
      <w:r w:rsidRPr="004139A2">
        <w:rPr>
          <w:rFonts w:ascii="標楷體" w:eastAsia="標楷體" w:hAnsi="標楷體" w:hint="eastAsia"/>
        </w:rPr>
        <w:t>消防救災車輛、裝備及器材，乃是消防人員技能的展現及體能的延伸，工欲善其事，必先利其器，有精進優良的車輛、裝備及器材，方能保障第一線消防救災人員自身之安全，亦能順遂執行消防救災救護之任務，達到事半功倍之效，以降低市民生命與財產損失，建構安心城市的願景。</w:t>
      </w:r>
    </w:p>
    <w:p w:rsidR="00351F07" w:rsidRPr="004139A2" w:rsidRDefault="00351F07" w:rsidP="003719ED">
      <w:pPr>
        <w:pStyle w:val="a9"/>
        <w:tabs>
          <w:tab w:val="left" w:pos="714"/>
        </w:tabs>
        <w:ind w:leftChars="0" w:left="-57"/>
        <w:rPr>
          <w:rFonts w:ascii="標楷體" w:eastAsia="標楷體" w:hAnsi="標楷體"/>
          <w:szCs w:val="24"/>
        </w:rPr>
      </w:pPr>
      <w:r w:rsidRPr="004139A2">
        <w:rPr>
          <w:rFonts w:ascii="標楷體" w:eastAsia="標楷體" w:hAnsi="標楷體" w:hint="eastAsia"/>
          <w:szCs w:val="24"/>
        </w:rPr>
        <w:t>(三)志工城市</w:t>
      </w:r>
      <w:r w:rsidRPr="004139A2">
        <w:rPr>
          <w:rFonts w:ascii="標楷體" w:eastAsia="標楷體" w:hAnsi="標楷體"/>
          <w:szCs w:val="24"/>
        </w:rPr>
        <w:t>-</w:t>
      </w:r>
      <w:r w:rsidRPr="004139A2">
        <w:rPr>
          <w:rFonts w:ascii="標楷體" w:eastAsia="標楷體" w:hAnsi="標楷體" w:hint="eastAsia"/>
          <w:szCs w:val="24"/>
        </w:rPr>
        <w:t>招募義消、整合民間力量</w:t>
      </w:r>
    </w:p>
    <w:p w:rsidR="00351F07" w:rsidRPr="004139A2" w:rsidRDefault="00351F07" w:rsidP="003719ED">
      <w:pPr>
        <w:ind w:leftChars="180" w:left="432"/>
        <w:jc w:val="both"/>
        <w:rPr>
          <w:rFonts w:ascii="標楷體" w:eastAsia="標楷體" w:hAnsi="標楷體"/>
        </w:rPr>
      </w:pPr>
      <w:r w:rsidRPr="004139A2">
        <w:rPr>
          <w:rFonts w:ascii="標楷體" w:eastAsia="標楷體" w:hAnsi="標楷體" w:hint="eastAsia"/>
        </w:rPr>
        <w:t>積極招募社會青年投入義勇消防行列，力促逐年老化義消團隊年輕化，培植</w:t>
      </w:r>
      <w:proofErr w:type="gramStart"/>
      <w:r w:rsidRPr="004139A2">
        <w:rPr>
          <w:rFonts w:ascii="標楷體" w:eastAsia="標楷體" w:hAnsi="標楷體" w:hint="eastAsia"/>
        </w:rPr>
        <w:t>機能型義消</w:t>
      </w:r>
      <w:proofErr w:type="gramEnd"/>
      <w:r w:rsidRPr="004139A2">
        <w:rPr>
          <w:rFonts w:ascii="標楷體" w:eastAsia="標楷體" w:hAnsi="標楷體" w:hint="eastAsia"/>
        </w:rPr>
        <w:t>之成立，持續落實義消專業及進階訓練，並強化義消人員體技能及充實</w:t>
      </w:r>
      <w:proofErr w:type="gramStart"/>
      <w:r w:rsidRPr="004139A2">
        <w:rPr>
          <w:rFonts w:ascii="標楷體" w:eastAsia="標楷體" w:hAnsi="標楷體" w:hint="eastAsia"/>
        </w:rPr>
        <w:t>優化義</w:t>
      </w:r>
      <w:proofErr w:type="gramEnd"/>
      <w:r w:rsidRPr="004139A2">
        <w:rPr>
          <w:rFonts w:ascii="標楷體" w:eastAsia="標楷體" w:hAnsi="標楷體" w:hint="eastAsia"/>
        </w:rPr>
        <w:t>消救災及</w:t>
      </w:r>
      <w:proofErr w:type="gramStart"/>
      <w:r w:rsidRPr="004139A2">
        <w:rPr>
          <w:rFonts w:ascii="標楷體" w:eastAsia="標楷體" w:hAnsi="標楷體" w:hint="eastAsia"/>
        </w:rPr>
        <w:t>機能型義消</w:t>
      </w:r>
      <w:proofErr w:type="gramEnd"/>
      <w:r w:rsidRPr="004139A2">
        <w:rPr>
          <w:rFonts w:ascii="標楷體" w:eastAsia="標楷體" w:hAnsi="標楷體" w:hint="eastAsia"/>
        </w:rPr>
        <w:t>裝備器材；整合本市登錄民間救難團體，灌輸消防團隊信念，消防、義消及民間救難團體和諧一致，充分運用民力，藉以彌補編制人員之不足，共同守護市民生命財產之安全。</w:t>
      </w:r>
    </w:p>
    <w:p w:rsidR="00351F07" w:rsidRPr="004139A2" w:rsidRDefault="00351F07" w:rsidP="003719ED">
      <w:pPr>
        <w:pStyle w:val="a9"/>
        <w:tabs>
          <w:tab w:val="left" w:pos="714"/>
        </w:tabs>
        <w:ind w:leftChars="0" w:left="-57"/>
        <w:jc w:val="both"/>
        <w:rPr>
          <w:rFonts w:ascii="標楷體" w:eastAsia="標楷體" w:hAnsi="標楷體"/>
          <w:szCs w:val="24"/>
        </w:rPr>
      </w:pPr>
      <w:r w:rsidRPr="004139A2">
        <w:rPr>
          <w:rFonts w:ascii="標楷體" w:eastAsia="標楷體" w:hAnsi="標楷體" w:hint="eastAsia"/>
          <w:szCs w:val="24"/>
        </w:rPr>
        <w:t>(四)自我防護</w:t>
      </w:r>
      <w:proofErr w:type="gramStart"/>
      <w:r w:rsidRPr="004139A2">
        <w:rPr>
          <w:rFonts w:ascii="標楷體" w:eastAsia="標楷體" w:hAnsi="標楷體" w:hint="eastAsia"/>
          <w:szCs w:val="24"/>
        </w:rPr>
        <w:t>─</w:t>
      </w:r>
      <w:proofErr w:type="gramEnd"/>
      <w:r w:rsidRPr="004139A2">
        <w:rPr>
          <w:rFonts w:ascii="標楷體" w:eastAsia="標楷體" w:hAnsi="標楷體" w:hint="eastAsia"/>
          <w:szCs w:val="24"/>
        </w:rPr>
        <w:t>強化道路安全駕駛訓練</w:t>
      </w:r>
      <w:r w:rsidRPr="004139A2">
        <w:rPr>
          <w:rFonts w:ascii="標楷體" w:eastAsia="標楷體" w:hAnsi="標楷體"/>
          <w:szCs w:val="24"/>
        </w:rPr>
        <w:t xml:space="preserve"> </w:t>
      </w:r>
    </w:p>
    <w:p w:rsidR="00351F07" w:rsidRPr="004139A2" w:rsidRDefault="00351F07" w:rsidP="003719ED">
      <w:pPr>
        <w:ind w:leftChars="180" w:left="432"/>
        <w:jc w:val="both"/>
        <w:rPr>
          <w:rFonts w:ascii="標楷體" w:eastAsia="標楷體" w:hAnsi="標楷體"/>
        </w:rPr>
      </w:pPr>
      <w:r w:rsidRPr="004139A2">
        <w:rPr>
          <w:rFonts w:ascii="標楷體" w:eastAsia="標楷體" w:hAnsi="標楷體" w:hint="eastAsia"/>
        </w:rPr>
        <w:t>消防同仁需要學習正確的駕駛觀念以降低同仁車禍事故發生率，故強化辦理新進同仁駕駛訓練降低事故率，並持續督導同仁器材操作技術及保障第一線消防救災人員自身之安全，以降低市民生命與財產損失，建構安全宜居的城市。</w:t>
      </w:r>
    </w:p>
    <w:p w:rsidR="00351F07" w:rsidRPr="004139A2" w:rsidRDefault="00351F07" w:rsidP="003719ED">
      <w:pPr>
        <w:tabs>
          <w:tab w:val="left" w:pos="714"/>
        </w:tabs>
        <w:rPr>
          <w:rFonts w:ascii="標楷體" w:eastAsia="標楷體" w:hAnsi="標楷體"/>
        </w:rPr>
      </w:pPr>
      <w:r w:rsidRPr="004139A2">
        <w:rPr>
          <w:rFonts w:ascii="標楷體" w:eastAsia="標楷體" w:hAnsi="標楷體" w:hint="eastAsia"/>
        </w:rPr>
        <w:t>(五)健康城市－提升緊急救護效能</w:t>
      </w:r>
    </w:p>
    <w:p w:rsidR="00351F07" w:rsidRPr="004139A2" w:rsidRDefault="00351F07" w:rsidP="003719ED">
      <w:pPr>
        <w:ind w:leftChars="180" w:left="432"/>
        <w:jc w:val="both"/>
        <w:rPr>
          <w:rFonts w:ascii="標楷體" w:eastAsia="標楷體" w:hAnsi="標楷體"/>
        </w:rPr>
      </w:pPr>
      <w:r w:rsidRPr="004139A2">
        <w:rPr>
          <w:rFonts w:ascii="標楷體" w:eastAsia="標楷體" w:hAnsi="標楷體" w:hint="eastAsia"/>
        </w:rPr>
        <w:t>本局近年持續</w:t>
      </w:r>
      <w:r w:rsidRPr="004139A2">
        <w:rPr>
          <w:rFonts w:ascii="標楷體" w:eastAsia="標楷體" w:hAnsi="標楷體"/>
        </w:rPr>
        <w:t>CPR+AED</w:t>
      </w:r>
      <w:r w:rsidRPr="004139A2">
        <w:rPr>
          <w:rFonts w:ascii="標楷體" w:eastAsia="標楷體" w:hAnsi="標楷體" w:hint="eastAsia"/>
        </w:rPr>
        <w:t>宣導及訓練，使得本市旁觀者施行</w:t>
      </w:r>
      <w:r w:rsidRPr="004139A2">
        <w:rPr>
          <w:rFonts w:ascii="標楷體" w:eastAsia="標楷體" w:hAnsi="標楷體"/>
        </w:rPr>
        <w:t>CPR</w:t>
      </w:r>
      <w:r w:rsidRPr="004139A2">
        <w:rPr>
          <w:rFonts w:ascii="標楷體" w:eastAsia="標楷體" w:hAnsi="標楷體" w:hint="eastAsia"/>
        </w:rPr>
        <w:t>比率逐年提高，到院前心肺功能停止患者經急救後，存活出院人數激增，將持續辦理以有效提升救護效能。</w:t>
      </w:r>
    </w:p>
    <w:p w:rsidR="00351F07" w:rsidRPr="004139A2" w:rsidRDefault="00351F07" w:rsidP="003719ED">
      <w:pPr>
        <w:pStyle w:val="a9"/>
        <w:tabs>
          <w:tab w:val="left" w:pos="714"/>
        </w:tabs>
        <w:ind w:leftChars="0" w:left="-57"/>
        <w:jc w:val="both"/>
        <w:rPr>
          <w:rFonts w:ascii="標楷體" w:eastAsia="標楷體" w:hAnsi="標楷體"/>
          <w:szCs w:val="24"/>
        </w:rPr>
      </w:pPr>
      <w:r w:rsidRPr="004139A2">
        <w:rPr>
          <w:rFonts w:ascii="標楷體" w:eastAsia="標楷體" w:hAnsi="標楷體" w:hint="eastAsia"/>
          <w:szCs w:val="24"/>
        </w:rPr>
        <w:lastRenderedPageBreak/>
        <w:t>(六)韌性城市-建立防災意識、打造安全城市</w:t>
      </w:r>
    </w:p>
    <w:p w:rsidR="00351F07" w:rsidRPr="00F25153" w:rsidRDefault="00351F07" w:rsidP="003719ED">
      <w:pPr>
        <w:ind w:leftChars="180" w:left="432"/>
        <w:jc w:val="both"/>
        <w:rPr>
          <w:rFonts w:ascii="標楷體" w:eastAsia="標楷體" w:hAnsi="標楷體"/>
          <w:color w:val="000000" w:themeColor="text1"/>
        </w:rPr>
      </w:pPr>
      <w:r w:rsidRPr="004139A2">
        <w:rPr>
          <w:rFonts w:ascii="標楷體" w:eastAsia="標楷體" w:hAnsi="標楷體" w:hint="eastAsia"/>
        </w:rPr>
        <w:t>降低及減少高災害風險、控制災害潛勢地區的脆弱度、建構與因應各類型災</w:t>
      </w:r>
      <w:bookmarkStart w:id="3" w:name="_GoBack"/>
      <w:r w:rsidRPr="00F25153">
        <w:rPr>
          <w:rFonts w:ascii="標楷體" w:eastAsia="標楷體" w:hAnsi="標楷體" w:hint="eastAsia"/>
          <w:color w:val="000000" w:themeColor="text1"/>
        </w:rPr>
        <w:t>害的能力，並提高民眾的防災意識；災前整備防範，災中應變得宜，並能於災後復原迅速，</w:t>
      </w:r>
      <w:r w:rsidRPr="00F25153">
        <w:rPr>
          <w:rFonts w:ascii="標楷體" w:eastAsia="標楷體" w:hAnsi="標楷體" w:hint="eastAsia"/>
          <w:iCs/>
          <w:color w:val="000000" w:themeColor="text1"/>
        </w:rPr>
        <w:t>建置防救災無線電升級數位化，藉由數位比較及數位校正之特性，讓本局救災同仁出勤時能獲得高品質的無線通訊。另因應107年4月本市發生敬鵬工廠火警，</w:t>
      </w:r>
      <w:proofErr w:type="gramStart"/>
      <w:r w:rsidRPr="00F25153">
        <w:rPr>
          <w:rFonts w:ascii="標楷體" w:eastAsia="標楷體" w:hAnsi="標楷體" w:hint="eastAsia"/>
          <w:iCs/>
          <w:color w:val="000000" w:themeColor="text1"/>
        </w:rPr>
        <w:t>爰</w:t>
      </w:r>
      <w:proofErr w:type="gramEnd"/>
      <w:r w:rsidRPr="00F25153">
        <w:rPr>
          <w:rFonts w:ascii="標楷體" w:eastAsia="標楷體" w:hAnsi="標楷體" w:hint="eastAsia"/>
          <w:iCs/>
          <w:color w:val="000000" w:themeColor="text1"/>
        </w:rPr>
        <w:t>擴充「行動派遣」</w:t>
      </w:r>
      <w:r w:rsidRPr="00F25153">
        <w:rPr>
          <w:rFonts w:ascii="標楷體" w:eastAsia="標楷體" w:hAnsi="標楷體"/>
          <w:iCs/>
          <w:color w:val="000000" w:themeColor="text1"/>
        </w:rPr>
        <w:t>119APP</w:t>
      </w:r>
      <w:r w:rsidRPr="00F25153">
        <w:rPr>
          <w:rFonts w:ascii="標楷體" w:eastAsia="標楷體" w:hAnsi="標楷體" w:hint="eastAsia"/>
          <w:iCs/>
          <w:color w:val="000000" w:themeColor="text1"/>
        </w:rPr>
        <w:t>功能如毒化物</w:t>
      </w:r>
      <w:r w:rsidR="00D55669" w:rsidRPr="00F25153">
        <w:rPr>
          <w:rFonts w:ascii="標楷體" w:eastAsia="標楷體" w:hAnsi="標楷體" w:hint="eastAsia"/>
          <w:iCs/>
          <w:color w:val="000000" w:themeColor="text1"/>
        </w:rPr>
        <w:t>儲存量</w:t>
      </w:r>
      <w:r w:rsidRPr="00F25153">
        <w:rPr>
          <w:rFonts w:ascii="標楷體" w:eastAsia="標楷體" w:hAnsi="標楷體" w:hint="eastAsia"/>
          <w:iCs/>
          <w:color w:val="000000" w:themeColor="text1"/>
        </w:rPr>
        <w:t>及出勤同仁</w:t>
      </w:r>
      <w:r w:rsidR="00D55669" w:rsidRPr="00F25153">
        <w:rPr>
          <w:rFonts w:ascii="標楷體" w:eastAsia="標楷體" w:hAnsi="標楷體" w:hint="eastAsia"/>
          <w:iCs/>
          <w:color w:val="000000" w:themeColor="text1"/>
        </w:rPr>
        <w:t>專業證照</w:t>
      </w:r>
      <w:r w:rsidRPr="00F25153">
        <w:rPr>
          <w:rFonts w:ascii="標楷體" w:eastAsia="標楷體" w:hAnsi="標楷體" w:hint="eastAsia"/>
          <w:iCs/>
          <w:color w:val="000000" w:themeColor="text1"/>
        </w:rPr>
        <w:t>資料等，加上採購高效能</w:t>
      </w:r>
      <w:r w:rsidRPr="00F25153">
        <w:rPr>
          <w:rFonts w:ascii="標楷體" w:eastAsia="標楷體" w:hAnsi="標楷體" w:hint="eastAsia"/>
          <w:color w:val="000000" w:themeColor="text1"/>
        </w:rPr>
        <w:t>救災救護平板電腦設備，透過資通訊軟硬設備全面升級，</w:t>
      </w:r>
      <w:r w:rsidRPr="00F25153">
        <w:rPr>
          <w:rFonts w:ascii="標楷體" w:eastAsia="標楷體" w:hAnsi="標楷體" w:hint="eastAsia"/>
          <w:iCs/>
          <w:color w:val="000000" w:themeColor="text1"/>
        </w:rPr>
        <w:t>以強化第一線災害搶救及指揮派遣效能，除了爭取黃金搶救時間外，更逐步邁向「</w:t>
      </w:r>
      <w:r w:rsidR="00D55669" w:rsidRPr="00F25153">
        <w:rPr>
          <w:rFonts w:ascii="標楷體" w:eastAsia="標楷體" w:hAnsi="標楷體" w:hint="eastAsia"/>
          <w:iCs/>
          <w:color w:val="000000" w:themeColor="text1"/>
        </w:rPr>
        <w:t>救</w:t>
      </w:r>
      <w:r w:rsidRPr="00F25153">
        <w:rPr>
          <w:rFonts w:ascii="標楷體" w:eastAsia="標楷體" w:hAnsi="標楷體" w:hint="eastAsia"/>
          <w:iCs/>
          <w:color w:val="000000" w:themeColor="text1"/>
        </w:rPr>
        <w:t>災</w:t>
      </w:r>
      <w:r w:rsidRPr="00F25153">
        <w:rPr>
          <w:rFonts w:ascii="標楷體" w:eastAsia="標楷體" w:hAnsi="標楷體"/>
          <w:iCs/>
          <w:color w:val="000000" w:themeColor="text1"/>
        </w:rPr>
        <w:t>IOT</w:t>
      </w:r>
      <w:r w:rsidRPr="00F25153">
        <w:rPr>
          <w:rFonts w:ascii="標楷體" w:eastAsia="標楷體" w:hAnsi="標楷體" w:hint="eastAsia"/>
          <w:iCs/>
          <w:color w:val="000000" w:themeColor="text1"/>
        </w:rPr>
        <w:t>」的目標。</w:t>
      </w:r>
    </w:p>
    <w:p w:rsidR="00351F07" w:rsidRPr="00F25153" w:rsidRDefault="00351F07" w:rsidP="003719ED">
      <w:pPr>
        <w:pStyle w:val="a9"/>
        <w:tabs>
          <w:tab w:val="left" w:pos="714"/>
          <w:tab w:val="left" w:pos="742"/>
        </w:tabs>
        <w:ind w:leftChars="0" w:left="-57"/>
        <w:jc w:val="both"/>
        <w:rPr>
          <w:rFonts w:ascii="標楷體" w:eastAsia="標楷體" w:hAnsi="標楷體"/>
          <w:color w:val="000000" w:themeColor="text1"/>
          <w:szCs w:val="24"/>
        </w:rPr>
      </w:pPr>
      <w:r w:rsidRPr="00F25153">
        <w:rPr>
          <w:rFonts w:ascii="標楷體" w:eastAsia="標楷體" w:hAnsi="標楷體" w:hint="eastAsia"/>
          <w:color w:val="000000" w:themeColor="text1"/>
          <w:szCs w:val="24"/>
        </w:rPr>
        <w:t>(七)健全完善的救災據點</w:t>
      </w:r>
    </w:p>
    <w:p w:rsidR="00351F07" w:rsidRPr="00F25153" w:rsidRDefault="00351F07" w:rsidP="003719ED">
      <w:pPr>
        <w:ind w:leftChars="180" w:left="432"/>
        <w:jc w:val="both"/>
        <w:rPr>
          <w:rFonts w:ascii="標楷體" w:eastAsia="標楷體" w:hAnsi="標楷體"/>
          <w:color w:val="000000" w:themeColor="text1"/>
        </w:rPr>
      </w:pPr>
      <w:r w:rsidRPr="00F25153">
        <w:rPr>
          <w:rFonts w:ascii="標楷體" w:eastAsia="標楷體" w:hAnsi="標楷體" w:hint="eastAsia"/>
          <w:color w:val="000000" w:themeColor="text1"/>
        </w:rPr>
        <w:t>消防，是一刻不得拖延，與時間賽跑的工作，每趟勤務，都賦予了消防員重大責任與挑戰，人員、裝備與據點是消防戰力</w:t>
      </w:r>
      <w:proofErr w:type="gramStart"/>
      <w:r w:rsidRPr="00F25153">
        <w:rPr>
          <w:rFonts w:ascii="標楷體" w:eastAsia="標楷體" w:hAnsi="標楷體" w:hint="eastAsia"/>
          <w:color w:val="000000" w:themeColor="text1"/>
        </w:rPr>
        <w:t>三</w:t>
      </w:r>
      <w:proofErr w:type="gramEnd"/>
      <w:r w:rsidRPr="00F25153">
        <w:rPr>
          <w:rFonts w:ascii="標楷體" w:eastAsia="標楷體" w:hAnsi="標楷體" w:hint="eastAsia"/>
          <w:color w:val="000000" w:themeColor="text1"/>
        </w:rPr>
        <w:t>要素，</w:t>
      </w:r>
      <w:r w:rsidRPr="00F25153">
        <w:rPr>
          <w:rFonts w:ascii="標楷體" w:eastAsia="標楷體" w:hAnsi="標楷體" w:cs="Arial" w:hint="eastAsia"/>
          <w:color w:val="000000" w:themeColor="text1"/>
          <w:shd w:val="clear" w:color="auto" w:fill="FFFFFF"/>
        </w:rPr>
        <w:t>為增強本局精實的</w:t>
      </w:r>
      <w:r w:rsidRPr="00F25153">
        <w:rPr>
          <w:rStyle w:val="af2"/>
          <w:rFonts w:ascii="標楷體" w:eastAsia="標楷體" w:hAnsi="標楷體" w:cs="Arial" w:hint="eastAsia"/>
          <w:i w:val="0"/>
          <w:color w:val="000000" w:themeColor="text1"/>
          <w:shd w:val="clear" w:color="auto" w:fill="FFFFFF"/>
        </w:rPr>
        <w:t>消防戰力</w:t>
      </w:r>
      <w:r w:rsidRPr="00F25153">
        <w:rPr>
          <w:rFonts w:ascii="標楷體" w:eastAsia="標楷體" w:hAnsi="標楷體" w:cs="Arial" w:hint="eastAsia"/>
          <w:i/>
          <w:color w:val="000000" w:themeColor="text1"/>
          <w:shd w:val="clear" w:color="auto" w:fill="FFFFFF"/>
        </w:rPr>
        <w:t>，</w:t>
      </w:r>
      <w:r w:rsidRPr="00F25153">
        <w:rPr>
          <w:rFonts w:ascii="標楷體" w:eastAsia="標楷體" w:hAnsi="標楷體" w:cs="Arial" w:hint="eastAsia"/>
          <w:color w:val="000000" w:themeColor="text1"/>
          <w:shd w:val="clear" w:color="auto" w:fill="FFFFFF"/>
        </w:rPr>
        <w:t>擴大服務效能，掌握搶救時效，首先除</w:t>
      </w:r>
      <w:r w:rsidRPr="00F25153">
        <w:rPr>
          <w:rFonts w:ascii="標楷體" w:eastAsia="標楷體" w:hAnsi="標楷體" w:hint="eastAsia"/>
          <w:color w:val="000000" w:themeColor="text1"/>
        </w:rPr>
        <w:t>有充足的人員、</w:t>
      </w:r>
      <w:bookmarkEnd w:id="3"/>
      <w:r w:rsidRPr="00F25153">
        <w:rPr>
          <w:rFonts w:ascii="標楷體" w:eastAsia="標楷體" w:hAnsi="標楷體" w:hint="eastAsia"/>
          <w:color w:val="000000" w:themeColor="text1"/>
        </w:rPr>
        <w:t>實用的車輛裝備外，更需要完整綿密與妥善的據點。惟有短距離且涵蓋完整的廳舍建置並強化現有廳舍，在災害發生時才能掌握搶救先機。</w:t>
      </w:r>
    </w:p>
    <w:p w:rsidR="00351F07" w:rsidRPr="00F25153" w:rsidRDefault="00351F07" w:rsidP="003719ED">
      <w:pPr>
        <w:jc w:val="both"/>
        <w:rPr>
          <w:rFonts w:ascii="標楷體" w:eastAsia="標楷體" w:hAnsi="標楷體"/>
          <w:color w:val="000000" w:themeColor="text1"/>
        </w:rPr>
      </w:pPr>
      <w:r w:rsidRPr="00F25153">
        <w:rPr>
          <w:rFonts w:ascii="標楷體" w:eastAsia="標楷體" w:hAnsi="標楷體" w:hint="eastAsia"/>
          <w:color w:val="000000" w:themeColor="text1"/>
        </w:rPr>
        <w:t>二、任務</w:t>
      </w:r>
    </w:p>
    <w:p w:rsidR="00351F07" w:rsidRPr="00F25153" w:rsidRDefault="00351F07" w:rsidP="003719ED">
      <w:pPr>
        <w:pStyle w:val="a9"/>
        <w:widowControl/>
        <w:numPr>
          <w:ilvl w:val="0"/>
          <w:numId w:val="58"/>
        </w:numPr>
        <w:overflowPunct w:val="0"/>
        <w:ind w:leftChars="0" w:left="709" w:hanging="709"/>
        <w:rPr>
          <w:rFonts w:ascii="標楷體" w:eastAsia="標楷體" w:hAnsi="標楷體"/>
          <w:color w:val="000000" w:themeColor="text1"/>
          <w:szCs w:val="24"/>
        </w:rPr>
      </w:pPr>
      <w:r w:rsidRPr="00F25153">
        <w:rPr>
          <w:rFonts w:ascii="標楷體" w:eastAsia="標楷體" w:hAnsi="標楷體" w:hint="eastAsia"/>
          <w:color w:val="000000" w:themeColor="text1"/>
          <w:szCs w:val="24"/>
        </w:rPr>
        <w:t>積極推廣設置暨補助未達設置火警自動警報設備之一般住宅裝</w:t>
      </w:r>
      <w:proofErr w:type="gramStart"/>
      <w:r w:rsidRPr="00F25153">
        <w:rPr>
          <w:rFonts w:ascii="標楷體" w:eastAsia="標楷體" w:hAnsi="標楷體" w:hint="eastAsia"/>
          <w:color w:val="000000" w:themeColor="text1"/>
          <w:szCs w:val="24"/>
        </w:rPr>
        <w:t>設住警器</w:t>
      </w:r>
      <w:proofErr w:type="gramEnd"/>
      <w:r w:rsidRPr="00F25153">
        <w:rPr>
          <w:rFonts w:ascii="標楷體" w:eastAsia="標楷體" w:hAnsi="標楷體" w:hint="eastAsia"/>
          <w:color w:val="000000" w:themeColor="text1"/>
          <w:szCs w:val="24"/>
        </w:rPr>
        <w:t>。</w:t>
      </w:r>
    </w:p>
    <w:p w:rsidR="00351F07" w:rsidRPr="00F25153" w:rsidRDefault="00351F07" w:rsidP="003719ED">
      <w:pPr>
        <w:pStyle w:val="a9"/>
        <w:widowControl/>
        <w:numPr>
          <w:ilvl w:val="0"/>
          <w:numId w:val="58"/>
        </w:numPr>
        <w:overflowPunct w:val="0"/>
        <w:ind w:leftChars="0" w:left="709" w:hanging="709"/>
        <w:jc w:val="both"/>
        <w:rPr>
          <w:rFonts w:ascii="標楷體" w:eastAsia="標楷體" w:hAnsi="標楷體"/>
          <w:color w:val="000000" w:themeColor="text1"/>
          <w:szCs w:val="24"/>
        </w:rPr>
      </w:pPr>
      <w:r w:rsidRPr="00F25153">
        <w:rPr>
          <w:rFonts w:ascii="標楷體" w:eastAsia="標楷體" w:hAnsi="標楷體" w:hint="eastAsia"/>
          <w:color w:val="000000" w:themeColor="text1"/>
          <w:szCs w:val="24"/>
        </w:rPr>
        <w:t>補助燃氣熱水器之遷移或更換費用及加強承裝業者管理。</w:t>
      </w:r>
    </w:p>
    <w:p w:rsidR="00351F07" w:rsidRPr="00F25153" w:rsidRDefault="00351F07" w:rsidP="003719ED">
      <w:pPr>
        <w:pStyle w:val="a9"/>
        <w:widowControl/>
        <w:numPr>
          <w:ilvl w:val="0"/>
          <w:numId w:val="58"/>
        </w:numPr>
        <w:overflowPunct w:val="0"/>
        <w:ind w:leftChars="0" w:left="490" w:hanging="490"/>
        <w:jc w:val="both"/>
        <w:rPr>
          <w:rFonts w:ascii="標楷體" w:eastAsia="標楷體" w:hAnsi="標楷體"/>
          <w:color w:val="000000" w:themeColor="text1"/>
          <w:szCs w:val="24"/>
        </w:rPr>
      </w:pPr>
      <w:r w:rsidRPr="00F25153">
        <w:rPr>
          <w:rFonts w:ascii="標楷體" w:eastAsia="標楷體" w:hAnsi="標楷體" w:hint="eastAsia"/>
          <w:color w:val="000000" w:themeColor="text1"/>
          <w:szCs w:val="24"/>
        </w:rPr>
        <w:t>充實</w:t>
      </w:r>
      <w:proofErr w:type="gramStart"/>
      <w:r w:rsidRPr="00F25153">
        <w:rPr>
          <w:rFonts w:ascii="標楷體" w:eastAsia="標楷體" w:hAnsi="標楷體" w:hint="eastAsia"/>
          <w:color w:val="000000" w:themeColor="text1"/>
          <w:szCs w:val="24"/>
        </w:rPr>
        <w:t>汰</w:t>
      </w:r>
      <w:proofErr w:type="gramEnd"/>
      <w:r w:rsidRPr="00F25153">
        <w:rPr>
          <w:rFonts w:ascii="標楷體" w:eastAsia="標楷體" w:hAnsi="標楷體" w:hint="eastAsia"/>
          <w:color w:val="000000" w:themeColor="text1"/>
          <w:szCs w:val="24"/>
        </w:rPr>
        <w:t>換消防救災車輛、裝備及器材：針對本市現有老舊消防救災車輛、未達配置標準，以及裝備器材耗損嚴重與不足單位，全面積極辦理汰舊換新並落實清潔、維修及檢測機制，以提升整體車輛、裝備及器材之</w:t>
      </w:r>
      <w:proofErr w:type="gramStart"/>
      <w:r w:rsidRPr="00F25153">
        <w:rPr>
          <w:rFonts w:ascii="標楷體" w:eastAsia="標楷體" w:hAnsi="標楷體" w:hint="eastAsia"/>
          <w:color w:val="000000" w:themeColor="text1"/>
          <w:szCs w:val="24"/>
        </w:rPr>
        <w:t>勘</w:t>
      </w:r>
      <w:proofErr w:type="gramEnd"/>
      <w:r w:rsidRPr="00F25153">
        <w:rPr>
          <w:rFonts w:ascii="標楷體" w:eastAsia="標楷體" w:hAnsi="標楷體" w:hint="eastAsia"/>
          <w:color w:val="000000" w:themeColor="text1"/>
          <w:szCs w:val="24"/>
        </w:rPr>
        <w:t>用率、耐用性，</w:t>
      </w:r>
      <w:proofErr w:type="gramStart"/>
      <w:r w:rsidRPr="00F25153">
        <w:rPr>
          <w:rFonts w:ascii="標楷體" w:eastAsia="標楷體" w:hAnsi="標楷體" w:hint="eastAsia"/>
          <w:color w:val="000000" w:themeColor="text1"/>
          <w:szCs w:val="24"/>
        </w:rPr>
        <w:t>俾</w:t>
      </w:r>
      <w:proofErr w:type="gramEnd"/>
      <w:r w:rsidRPr="00F25153">
        <w:rPr>
          <w:rFonts w:ascii="標楷體" w:eastAsia="標楷體" w:hAnsi="標楷體" w:hint="eastAsia"/>
          <w:color w:val="000000" w:themeColor="text1"/>
          <w:szCs w:val="24"/>
        </w:rPr>
        <w:t>強化整體救災能量。</w:t>
      </w:r>
    </w:p>
    <w:p w:rsidR="00351F07" w:rsidRPr="00F25153" w:rsidRDefault="00351F07" w:rsidP="003719ED">
      <w:pPr>
        <w:pStyle w:val="a9"/>
        <w:widowControl/>
        <w:numPr>
          <w:ilvl w:val="0"/>
          <w:numId w:val="58"/>
        </w:numPr>
        <w:overflowPunct w:val="0"/>
        <w:ind w:leftChars="0" w:left="490" w:hanging="490"/>
        <w:jc w:val="both"/>
        <w:rPr>
          <w:rFonts w:ascii="標楷體" w:eastAsia="標楷體" w:hAnsi="標楷體"/>
          <w:color w:val="000000" w:themeColor="text1"/>
          <w:szCs w:val="24"/>
        </w:rPr>
      </w:pPr>
      <w:r w:rsidRPr="00F25153">
        <w:rPr>
          <w:rFonts w:ascii="標楷體" w:eastAsia="標楷體" w:hAnsi="標楷體" w:hint="eastAsia"/>
          <w:color w:val="000000" w:themeColor="text1"/>
          <w:szCs w:val="24"/>
        </w:rPr>
        <w:t>積極招募社會青年投入義勇消防行列，並培植救護、</w:t>
      </w:r>
      <w:proofErr w:type="gramStart"/>
      <w:r w:rsidRPr="00F25153">
        <w:rPr>
          <w:rFonts w:ascii="標楷體" w:eastAsia="標楷體" w:hAnsi="標楷體" w:hint="eastAsia"/>
          <w:color w:val="000000" w:themeColor="text1"/>
          <w:szCs w:val="24"/>
        </w:rPr>
        <w:t>山域搜救</w:t>
      </w:r>
      <w:proofErr w:type="gramEnd"/>
      <w:r w:rsidRPr="00F25153">
        <w:rPr>
          <w:rFonts w:ascii="標楷體" w:eastAsia="標楷體" w:hAnsi="標楷體" w:hint="eastAsia"/>
          <w:color w:val="000000" w:themeColor="text1"/>
          <w:szCs w:val="24"/>
        </w:rPr>
        <w:t>及水域救生等</w:t>
      </w:r>
      <w:proofErr w:type="gramStart"/>
      <w:r w:rsidRPr="00F25153">
        <w:rPr>
          <w:rFonts w:ascii="標楷體" w:eastAsia="標楷體" w:hAnsi="標楷體" w:hint="eastAsia"/>
          <w:color w:val="000000" w:themeColor="text1"/>
          <w:szCs w:val="24"/>
        </w:rPr>
        <w:t>機能型義消</w:t>
      </w:r>
      <w:proofErr w:type="gramEnd"/>
      <w:r w:rsidRPr="00F25153">
        <w:rPr>
          <w:rFonts w:ascii="標楷體" w:eastAsia="標楷體" w:hAnsi="標楷體" w:hint="eastAsia"/>
          <w:color w:val="000000" w:themeColor="text1"/>
          <w:szCs w:val="24"/>
        </w:rPr>
        <w:t>分隊，落實義消專業及進階訓練，充實</w:t>
      </w:r>
      <w:proofErr w:type="gramStart"/>
      <w:r w:rsidRPr="00F25153">
        <w:rPr>
          <w:rFonts w:ascii="標楷體" w:eastAsia="標楷體" w:hAnsi="標楷體" w:hint="eastAsia"/>
          <w:color w:val="000000" w:themeColor="text1"/>
          <w:szCs w:val="24"/>
        </w:rPr>
        <w:t>優化義</w:t>
      </w:r>
      <w:proofErr w:type="gramEnd"/>
      <w:r w:rsidRPr="00F25153">
        <w:rPr>
          <w:rFonts w:ascii="標楷體" w:eastAsia="標楷體" w:hAnsi="標楷體" w:hint="eastAsia"/>
          <w:color w:val="000000" w:themeColor="text1"/>
          <w:szCs w:val="24"/>
        </w:rPr>
        <w:t>消救災及</w:t>
      </w:r>
      <w:proofErr w:type="gramStart"/>
      <w:r w:rsidRPr="00F25153">
        <w:rPr>
          <w:rFonts w:ascii="標楷體" w:eastAsia="標楷體" w:hAnsi="標楷體" w:hint="eastAsia"/>
          <w:color w:val="000000" w:themeColor="text1"/>
          <w:szCs w:val="24"/>
        </w:rPr>
        <w:t>機能型義消</w:t>
      </w:r>
      <w:proofErr w:type="gramEnd"/>
      <w:r w:rsidRPr="00F25153">
        <w:rPr>
          <w:rFonts w:ascii="標楷體" w:eastAsia="標楷體" w:hAnsi="標楷體" w:hint="eastAsia"/>
          <w:color w:val="000000" w:themeColor="text1"/>
          <w:szCs w:val="24"/>
        </w:rPr>
        <w:t>裝備器材，補助本市登錄民間救難團體裝備器材之添購，全面強化民間協勤能量，共同為社會奉獻心力。</w:t>
      </w:r>
    </w:p>
    <w:p w:rsidR="00351F07" w:rsidRPr="00F25153" w:rsidRDefault="00351F07" w:rsidP="003719ED">
      <w:pPr>
        <w:pStyle w:val="a9"/>
        <w:widowControl/>
        <w:numPr>
          <w:ilvl w:val="0"/>
          <w:numId w:val="58"/>
        </w:numPr>
        <w:overflowPunct w:val="0"/>
        <w:ind w:leftChars="0" w:left="490" w:hanging="490"/>
        <w:jc w:val="both"/>
        <w:rPr>
          <w:rFonts w:ascii="標楷體" w:eastAsia="標楷體" w:hAnsi="標楷體"/>
          <w:color w:val="000000" w:themeColor="text1"/>
        </w:rPr>
      </w:pPr>
      <w:r w:rsidRPr="00F25153">
        <w:rPr>
          <w:rFonts w:ascii="標楷體" w:eastAsia="標楷體" w:hAnsi="標楷體" w:hint="eastAsia"/>
          <w:color w:val="000000" w:themeColor="text1"/>
          <w:szCs w:val="24"/>
        </w:rPr>
        <w:t>持續強化災害現場安全機制及各項消防專業訓練：本局104至107年間，戮力辦理個人防護裝備充實</w:t>
      </w:r>
      <w:proofErr w:type="gramStart"/>
      <w:r w:rsidRPr="00F25153">
        <w:rPr>
          <w:rFonts w:ascii="標楷體" w:eastAsia="標楷體" w:hAnsi="標楷體" w:hint="eastAsia"/>
          <w:color w:val="000000" w:themeColor="text1"/>
          <w:szCs w:val="24"/>
        </w:rPr>
        <w:t>汰</w:t>
      </w:r>
      <w:proofErr w:type="gramEnd"/>
      <w:r w:rsidRPr="00F25153">
        <w:rPr>
          <w:rFonts w:ascii="標楷體" w:eastAsia="標楷體" w:hAnsi="標楷體" w:hint="eastAsia"/>
          <w:color w:val="000000" w:themeColor="text1"/>
          <w:szCs w:val="24"/>
        </w:rPr>
        <w:t>換，加強辦理火災搶救訓練課程；鑒於0428敬鵬工業大火痛失6位弟兄，奉市長指示，在現場救災資訊無法掌握時，便不能輕易進火場，火場搶救應以安全救災為最高原則。據此，本局持續規劃「消防人員生存及緊急救援小組(RIT)訓練」及「本市消防訓練中心暨防災教育館啟用</w:t>
      </w:r>
      <w:proofErr w:type="gramStart"/>
      <w:r w:rsidRPr="00F25153">
        <w:rPr>
          <w:rFonts w:ascii="標楷體" w:eastAsia="標楷體" w:hAnsi="標楷體" w:hint="eastAsia"/>
          <w:color w:val="000000" w:themeColor="text1"/>
          <w:szCs w:val="24"/>
        </w:rPr>
        <w:t>後耗氧</w:t>
      </w:r>
      <w:proofErr w:type="gramEnd"/>
      <w:r w:rsidRPr="00F25153">
        <w:rPr>
          <w:rFonts w:ascii="標楷體" w:eastAsia="標楷體" w:hAnsi="標楷體" w:hint="eastAsia"/>
          <w:color w:val="000000" w:themeColor="text1"/>
          <w:szCs w:val="24"/>
        </w:rPr>
        <w:t>訓練」等作為。</w:t>
      </w:r>
    </w:p>
    <w:p w:rsidR="00351F07" w:rsidRPr="00F25153" w:rsidRDefault="00351F07" w:rsidP="003719ED">
      <w:pPr>
        <w:pStyle w:val="a9"/>
        <w:widowControl/>
        <w:numPr>
          <w:ilvl w:val="0"/>
          <w:numId w:val="58"/>
        </w:numPr>
        <w:overflowPunct w:val="0"/>
        <w:ind w:leftChars="0" w:left="490" w:hanging="490"/>
        <w:jc w:val="both"/>
        <w:rPr>
          <w:rFonts w:ascii="標楷體" w:eastAsia="標楷體" w:hAnsi="標楷體"/>
          <w:color w:val="000000" w:themeColor="text1"/>
          <w:szCs w:val="24"/>
        </w:rPr>
      </w:pPr>
      <w:r w:rsidRPr="00F25153">
        <w:rPr>
          <w:rFonts w:ascii="標楷體" w:eastAsia="標楷體" w:hAnsi="標楷體" w:hint="eastAsia"/>
          <w:color w:val="000000" w:themeColor="text1"/>
          <w:szCs w:val="24"/>
        </w:rPr>
        <w:t>辦理消防安全駕駛訓練：分配</w:t>
      </w:r>
      <w:proofErr w:type="gramStart"/>
      <w:r w:rsidRPr="00F25153">
        <w:rPr>
          <w:rFonts w:ascii="標楷體" w:eastAsia="標楷體" w:hAnsi="標楷體" w:hint="eastAsia"/>
          <w:color w:val="000000" w:themeColor="text1"/>
          <w:szCs w:val="24"/>
        </w:rPr>
        <w:t>名額予本局內</w:t>
      </w:r>
      <w:proofErr w:type="gramEnd"/>
      <w:r w:rsidRPr="00F25153">
        <w:rPr>
          <w:rFonts w:ascii="標楷體" w:eastAsia="標楷體" w:hAnsi="標楷體" w:hint="eastAsia"/>
          <w:color w:val="000000" w:themeColor="text1"/>
          <w:szCs w:val="24"/>
        </w:rPr>
        <w:t>、外勤同仁，辦理多梯次之消防水箱車、救護車、汽車及機車道路安全駕駛訓練，強化外勤同仁駕駛觀念，降低同仁因交通事故傷亡比例。</w:t>
      </w:r>
    </w:p>
    <w:p w:rsidR="00351F07" w:rsidRPr="00F25153" w:rsidRDefault="00351F07" w:rsidP="003719ED">
      <w:pPr>
        <w:pStyle w:val="a9"/>
        <w:widowControl/>
        <w:numPr>
          <w:ilvl w:val="0"/>
          <w:numId w:val="58"/>
        </w:numPr>
        <w:overflowPunct w:val="0"/>
        <w:ind w:leftChars="0" w:left="490" w:hanging="490"/>
        <w:jc w:val="both"/>
        <w:rPr>
          <w:rFonts w:ascii="標楷體" w:eastAsia="標楷體" w:hAnsi="標楷體"/>
          <w:color w:val="000000" w:themeColor="text1"/>
          <w:szCs w:val="24"/>
        </w:rPr>
      </w:pPr>
      <w:r w:rsidRPr="00F25153">
        <w:rPr>
          <w:rFonts w:ascii="標楷體" w:eastAsia="標楷體" w:hAnsi="標楷體" w:hint="eastAsia"/>
          <w:color w:val="000000" w:themeColor="text1"/>
          <w:szCs w:val="24"/>
        </w:rPr>
        <w:t>持續</w:t>
      </w:r>
      <w:r w:rsidRPr="00F25153">
        <w:rPr>
          <w:rFonts w:ascii="標楷體" w:eastAsia="標楷體" w:hAnsi="標楷體"/>
          <w:color w:val="000000" w:themeColor="text1"/>
          <w:szCs w:val="24"/>
        </w:rPr>
        <w:t>CPR+AED</w:t>
      </w:r>
      <w:r w:rsidRPr="00F25153">
        <w:rPr>
          <w:rFonts w:ascii="標楷體" w:eastAsia="標楷體" w:hAnsi="標楷體" w:hint="eastAsia"/>
          <w:color w:val="000000" w:themeColor="text1"/>
          <w:szCs w:val="24"/>
        </w:rPr>
        <w:t>宣導及訓練：本局將針對機關團體公司行號積極深入宣導與訓練外，並持續提供</w:t>
      </w:r>
      <w:r w:rsidRPr="00F25153">
        <w:rPr>
          <w:rFonts w:ascii="標楷體" w:eastAsia="標楷體" w:hAnsi="標楷體"/>
          <w:color w:val="000000" w:themeColor="text1"/>
          <w:szCs w:val="24"/>
        </w:rPr>
        <w:t>CPR</w:t>
      </w:r>
      <w:r w:rsidRPr="00F25153">
        <w:rPr>
          <w:rFonts w:ascii="標楷體" w:eastAsia="標楷體" w:hAnsi="標楷體" w:hint="eastAsia"/>
          <w:color w:val="000000" w:themeColor="text1"/>
          <w:szCs w:val="24"/>
        </w:rPr>
        <w:t>「便利學習站」，於每週</w:t>
      </w:r>
      <w:proofErr w:type="gramStart"/>
      <w:r w:rsidRPr="00F25153">
        <w:rPr>
          <w:rFonts w:ascii="標楷體" w:eastAsia="標楷體" w:hAnsi="標楷體" w:hint="eastAsia"/>
          <w:color w:val="000000" w:themeColor="text1"/>
          <w:szCs w:val="24"/>
        </w:rPr>
        <w:t>一</w:t>
      </w:r>
      <w:proofErr w:type="gramEnd"/>
      <w:r w:rsidRPr="00F25153">
        <w:rPr>
          <w:rFonts w:ascii="標楷體" w:eastAsia="標楷體" w:hAnsi="標楷體" w:hint="eastAsia"/>
          <w:color w:val="000000" w:themeColor="text1"/>
          <w:szCs w:val="24"/>
        </w:rPr>
        <w:t>晚上</w:t>
      </w:r>
      <w:r w:rsidRPr="00F25153">
        <w:rPr>
          <w:rFonts w:ascii="標楷體" w:eastAsia="標楷體" w:hAnsi="標楷體"/>
          <w:color w:val="000000" w:themeColor="text1"/>
          <w:szCs w:val="24"/>
        </w:rPr>
        <w:t>19</w:t>
      </w:r>
      <w:r w:rsidRPr="00F25153">
        <w:rPr>
          <w:rFonts w:ascii="標楷體" w:eastAsia="標楷體" w:hAnsi="標楷體" w:hint="eastAsia"/>
          <w:color w:val="000000" w:themeColor="text1"/>
          <w:szCs w:val="24"/>
        </w:rPr>
        <w:t>時(</w:t>
      </w:r>
      <w:r w:rsidRPr="00F25153">
        <w:rPr>
          <w:rFonts w:ascii="標楷體" w:eastAsia="標楷體" w:hAnsi="標楷體"/>
          <w:color w:val="000000" w:themeColor="text1"/>
          <w:szCs w:val="24"/>
        </w:rPr>
        <w:t>119</w:t>
      </w:r>
      <w:r w:rsidRPr="00F25153">
        <w:rPr>
          <w:rFonts w:ascii="標楷體" w:eastAsia="標楷體" w:hAnsi="標楷體" w:hint="eastAsia"/>
          <w:color w:val="000000" w:themeColor="text1"/>
          <w:szCs w:val="24"/>
        </w:rPr>
        <w:t>諧音)開辦</w:t>
      </w:r>
      <w:r w:rsidRPr="00F25153">
        <w:rPr>
          <w:rFonts w:ascii="標楷體" w:eastAsia="標楷體" w:hAnsi="標楷體"/>
          <w:color w:val="000000" w:themeColor="text1"/>
          <w:szCs w:val="24"/>
        </w:rPr>
        <w:t>CPR</w:t>
      </w:r>
      <w:r w:rsidRPr="00F25153">
        <w:rPr>
          <w:rFonts w:ascii="標楷體" w:eastAsia="標楷體" w:hAnsi="標楷體" w:hint="eastAsia"/>
          <w:color w:val="000000" w:themeColor="text1"/>
          <w:szCs w:val="24"/>
        </w:rPr>
        <w:t>及</w:t>
      </w:r>
      <w:r w:rsidRPr="00F25153">
        <w:rPr>
          <w:rFonts w:ascii="標楷體" w:eastAsia="標楷體" w:hAnsi="標楷體"/>
          <w:color w:val="000000" w:themeColor="text1"/>
          <w:szCs w:val="24"/>
        </w:rPr>
        <w:t>AED</w:t>
      </w:r>
      <w:r w:rsidRPr="00F25153">
        <w:rPr>
          <w:rFonts w:ascii="標楷體" w:eastAsia="標楷體" w:hAnsi="標楷體" w:hint="eastAsia"/>
          <w:color w:val="000000" w:themeColor="text1"/>
          <w:szCs w:val="24"/>
        </w:rPr>
        <w:t>訓練，民眾可擇任</w:t>
      </w:r>
      <w:proofErr w:type="gramStart"/>
      <w:r w:rsidRPr="00F25153">
        <w:rPr>
          <w:rFonts w:ascii="標楷體" w:eastAsia="標楷體" w:hAnsi="標楷體" w:hint="eastAsia"/>
          <w:color w:val="000000" w:themeColor="text1"/>
          <w:szCs w:val="24"/>
        </w:rPr>
        <w:t>一</w:t>
      </w:r>
      <w:proofErr w:type="gramEnd"/>
      <w:r w:rsidRPr="00F25153">
        <w:rPr>
          <w:rFonts w:ascii="標楷體" w:eastAsia="標楷體" w:hAnsi="標楷體" w:hint="eastAsia"/>
          <w:color w:val="000000" w:themeColor="text1"/>
          <w:szCs w:val="24"/>
        </w:rPr>
        <w:t>分隊參加，滿</w:t>
      </w:r>
      <w:r w:rsidRPr="00F25153">
        <w:rPr>
          <w:rFonts w:ascii="標楷體" w:eastAsia="標楷體" w:hAnsi="標楷體"/>
          <w:color w:val="000000" w:themeColor="text1"/>
          <w:szCs w:val="24"/>
        </w:rPr>
        <w:t>3</w:t>
      </w:r>
      <w:r w:rsidRPr="00F25153">
        <w:rPr>
          <w:rFonts w:ascii="標楷體" w:eastAsia="標楷體" w:hAnsi="標楷體" w:hint="eastAsia"/>
          <w:color w:val="000000" w:themeColor="text1"/>
          <w:szCs w:val="24"/>
        </w:rPr>
        <w:t>人即開辦。另各式活動、演</w:t>
      </w:r>
      <w:r w:rsidRPr="00F25153">
        <w:rPr>
          <w:rFonts w:ascii="標楷體" w:eastAsia="標楷體" w:hAnsi="標楷體" w:hint="eastAsia"/>
          <w:color w:val="000000" w:themeColor="text1"/>
          <w:szCs w:val="24"/>
        </w:rPr>
        <w:lastRenderedPageBreak/>
        <w:t>習、訓練、防災宣導等均一併辦理</w:t>
      </w:r>
      <w:r w:rsidRPr="00F25153">
        <w:rPr>
          <w:rFonts w:ascii="標楷體" w:eastAsia="標楷體" w:hAnsi="標楷體"/>
          <w:color w:val="000000" w:themeColor="text1"/>
          <w:szCs w:val="24"/>
        </w:rPr>
        <w:t>CPR</w:t>
      </w:r>
      <w:r w:rsidRPr="00F25153">
        <w:rPr>
          <w:rFonts w:ascii="標楷體" w:eastAsia="標楷體" w:hAnsi="標楷體" w:hint="eastAsia"/>
          <w:color w:val="000000" w:themeColor="text1"/>
          <w:szCs w:val="24"/>
        </w:rPr>
        <w:t>宣導，並將</w:t>
      </w:r>
      <w:r w:rsidRPr="00F25153">
        <w:rPr>
          <w:rFonts w:ascii="標楷體" w:eastAsia="標楷體" w:hAnsi="標楷體"/>
          <w:color w:val="000000" w:themeColor="text1"/>
          <w:szCs w:val="24"/>
        </w:rPr>
        <w:t>CPR+AED</w:t>
      </w:r>
      <w:r w:rsidRPr="00F25153">
        <w:rPr>
          <w:rFonts w:ascii="標楷體" w:eastAsia="標楷體" w:hAnsi="標楷體" w:hint="eastAsia"/>
          <w:color w:val="000000" w:themeColor="text1"/>
          <w:szCs w:val="24"/>
        </w:rPr>
        <w:t>訓練列為各里推動防災社區必要課程等。</w:t>
      </w:r>
    </w:p>
    <w:p w:rsidR="00351F07" w:rsidRPr="00F25153" w:rsidRDefault="00351F07" w:rsidP="003719ED">
      <w:pPr>
        <w:pStyle w:val="a9"/>
        <w:widowControl/>
        <w:numPr>
          <w:ilvl w:val="0"/>
          <w:numId w:val="58"/>
        </w:numPr>
        <w:overflowPunct w:val="0"/>
        <w:ind w:leftChars="0" w:left="490" w:hanging="490"/>
        <w:jc w:val="both"/>
        <w:rPr>
          <w:rFonts w:ascii="標楷體" w:eastAsia="標楷體" w:hAnsi="標楷體"/>
          <w:color w:val="000000" w:themeColor="text1"/>
          <w:szCs w:val="24"/>
        </w:rPr>
      </w:pPr>
      <w:r w:rsidRPr="00F25153">
        <w:rPr>
          <w:rFonts w:ascii="標楷體" w:eastAsia="標楷體" w:hAnsi="標楷體" w:hint="eastAsia"/>
          <w:color w:val="000000" w:themeColor="text1"/>
          <w:szCs w:val="24"/>
        </w:rPr>
        <w:t>持續推動災害防救</w:t>
      </w:r>
      <w:r w:rsidRPr="00F25153">
        <w:rPr>
          <w:rFonts w:ascii="標楷體" w:eastAsia="標楷體" w:hAnsi="標楷體"/>
          <w:color w:val="000000" w:themeColor="text1"/>
          <w:szCs w:val="24"/>
        </w:rPr>
        <w:t>工作</w:t>
      </w:r>
      <w:r w:rsidRPr="00F25153">
        <w:rPr>
          <w:rFonts w:ascii="標楷體" w:eastAsia="標楷體" w:hAnsi="標楷體" w:hint="eastAsia"/>
          <w:color w:val="000000" w:themeColor="text1"/>
          <w:szCs w:val="24"/>
        </w:rPr>
        <w:t>，以強化地區災害韌性，並持續</w:t>
      </w:r>
      <w:r w:rsidRPr="00F25153">
        <w:rPr>
          <w:rFonts w:ascii="標楷體" w:eastAsia="標楷體" w:hAnsi="標楷體"/>
          <w:color w:val="000000" w:themeColor="text1"/>
          <w:szCs w:val="24"/>
        </w:rPr>
        <w:t>推廣與</w:t>
      </w:r>
      <w:r w:rsidRPr="00F25153">
        <w:rPr>
          <w:rFonts w:ascii="標楷體" w:eastAsia="標楷體" w:hAnsi="標楷體" w:hint="eastAsia"/>
          <w:color w:val="000000" w:themeColor="text1"/>
          <w:szCs w:val="24"/>
        </w:rPr>
        <w:t>促進民間團體或個人參與災害防救工作；</w:t>
      </w:r>
      <w:proofErr w:type="gramStart"/>
      <w:r w:rsidRPr="00F25153">
        <w:rPr>
          <w:rFonts w:ascii="標楷體" w:eastAsia="標楷體" w:hAnsi="標楷體" w:hint="eastAsia"/>
          <w:color w:val="000000" w:themeColor="text1"/>
          <w:szCs w:val="24"/>
        </w:rPr>
        <w:t>此外，</w:t>
      </w:r>
      <w:proofErr w:type="gramEnd"/>
      <w:r w:rsidRPr="00F25153">
        <w:rPr>
          <w:rFonts w:ascii="標楷體" w:eastAsia="標楷體" w:hAnsi="標楷體" w:hint="eastAsia"/>
          <w:color w:val="000000" w:themeColor="text1"/>
          <w:szCs w:val="24"/>
        </w:rPr>
        <w:t>將本局防救災無線電全面升級為數位化，藉由數位比較及數位校正之特性，可提升救災救護勤務通訊效率，同時擴充「行動派遣」</w:t>
      </w:r>
      <w:r w:rsidRPr="00F25153">
        <w:rPr>
          <w:rFonts w:ascii="標楷體" w:eastAsia="標楷體" w:hAnsi="標楷體"/>
          <w:color w:val="000000" w:themeColor="text1"/>
          <w:szCs w:val="24"/>
        </w:rPr>
        <w:t>119APP</w:t>
      </w:r>
      <w:r w:rsidRPr="00F25153">
        <w:rPr>
          <w:rFonts w:ascii="標楷體" w:eastAsia="標楷體" w:hAnsi="標楷體" w:hint="eastAsia"/>
          <w:color w:val="000000" w:themeColor="text1"/>
          <w:szCs w:val="24"/>
        </w:rPr>
        <w:t>功能如毒化物處理原則及出勤同仁訓</w:t>
      </w:r>
      <w:r w:rsidRPr="00F25153">
        <w:rPr>
          <w:rFonts w:ascii="標楷體" w:eastAsia="標楷體" w:hAnsi="標楷體" w:hint="eastAsia"/>
          <w:iCs/>
          <w:color w:val="000000" w:themeColor="text1"/>
          <w:szCs w:val="24"/>
        </w:rPr>
        <w:t>練期別資料等；另採購高效能</w:t>
      </w:r>
      <w:r w:rsidRPr="00F25153">
        <w:rPr>
          <w:rFonts w:ascii="標楷體" w:eastAsia="標楷體" w:hAnsi="標楷體" w:hint="eastAsia"/>
          <w:color w:val="000000" w:themeColor="text1"/>
          <w:szCs w:val="24"/>
        </w:rPr>
        <w:t>救災救護平板電腦，新購置之平板電腦將安裝本局行動派遣119、GPS車輛定位軟體及雲端救護紀錄表軟體三大重要APP軟體，透過資通訊設備全面升級，使得本局防救災應變體系更加完善，第一線救災人員也能大幅提升救災效率，同時確保救災人員的生命安全、降低民眾財產損失。</w:t>
      </w:r>
    </w:p>
    <w:p w:rsidR="00351F07" w:rsidRPr="00F25153" w:rsidRDefault="00351F07" w:rsidP="003719ED">
      <w:pPr>
        <w:pStyle w:val="a9"/>
        <w:widowControl/>
        <w:numPr>
          <w:ilvl w:val="0"/>
          <w:numId w:val="58"/>
        </w:numPr>
        <w:overflowPunct w:val="0"/>
        <w:ind w:leftChars="0" w:left="490" w:hanging="490"/>
        <w:jc w:val="both"/>
        <w:rPr>
          <w:rFonts w:ascii="標楷體" w:eastAsia="標楷體" w:hAnsi="標楷體"/>
          <w:color w:val="000000" w:themeColor="text1"/>
          <w:szCs w:val="24"/>
        </w:rPr>
      </w:pPr>
      <w:r w:rsidRPr="00F25153">
        <w:rPr>
          <w:rFonts w:ascii="標楷體" w:eastAsia="標楷體" w:hAnsi="標楷體" w:hint="eastAsia"/>
          <w:color w:val="000000" w:themeColor="text1"/>
          <w:szCs w:val="24"/>
        </w:rPr>
        <w:t>強化火災原因調查鑑定專業水準，維護政府公信力：精進火災原因調查鑑定工作，迅速且確實查明火災原因，正確提供火災預防及搶救策略之參考，確保民眾的權益，充實調查鑑定人員之專業技能，以提升火場調查鑑定之公信力，始能符合社會型態之驟變。</w:t>
      </w:r>
    </w:p>
    <w:p w:rsidR="00351F07" w:rsidRPr="00F25153" w:rsidRDefault="00351F07" w:rsidP="003719ED">
      <w:pPr>
        <w:pStyle w:val="a9"/>
        <w:widowControl/>
        <w:numPr>
          <w:ilvl w:val="0"/>
          <w:numId w:val="58"/>
        </w:numPr>
        <w:overflowPunct w:val="0"/>
        <w:ind w:leftChars="0" w:left="490" w:hanging="490"/>
        <w:jc w:val="both"/>
        <w:rPr>
          <w:rFonts w:ascii="標楷體" w:eastAsia="標楷體" w:hAnsi="標楷體"/>
          <w:color w:val="000000" w:themeColor="text1"/>
          <w:szCs w:val="24"/>
        </w:rPr>
      </w:pPr>
      <w:r w:rsidRPr="00F25153">
        <w:rPr>
          <w:rFonts w:ascii="標楷體" w:eastAsia="標楷體" w:hAnsi="標楷體" w:hint="eastAsia"/>
          <w:color w:val="000000" w:themeColor="text1"/>
          <w:szCs w:val="24"/>
        </w:rPr>
        <w:t>本局目前廳舍建置計畫有永安、大湳、幼獅等3分隊拆遷建工程以及內壢、興國分隊整修及補強工程與新屋分隊增建工程與龍岡、中路、大林、新屋、新坡5分隊耐震能力詳細評估，預計於本年度完成永安分隊遷建、興國、二搜、內壢分隊整修補強及平鎮、青</w:t>
      </w:r>
      <w:proofErr w:type="gramStart"/>
      <w:r w:rsidRPr="00F25153">
        <w:rPr>
          <w:rFonts w:ascii="標楷體" w:eastAsia="標楷體" w:hAnsi="標楷體" w:hint="eastAsia"/>
          <w:color w:val="000000" w:themeColor="text1"/>
          <w:szCs w:val="24"/>
        </w:rPr>
        <w:t>埔</w:t>
      </w:r>
      <w:proofErr w:type="gramEnd"/>
      <w:r w:rsidRPr="00F25153">
        <w:rPr>
          <w:rFonts w:ascii="標楷體" w:eastAsia="標楷體" w:hAnsi="標楷體" w:hint="eastAsia"/>
          <w:color w:val="000000" w:themeColor="text1"/>
          <w:szCs w:val="24"/>
        </w:rPr>
        <w:t>及中路等分隊防漏水及廳舍維修工程與龍岡、中路、大林、新屋、新坡5分隊耐震能力詳細評估，並規劃過嶺、</w:t>
      </w:r>
      <w:proofErr w:type="gramStart"/>
      <w:r w:rsidRPr="00F25153">
        <w:rPr>
          <w:rFonts w:ascii="標楷體" w:eastAsia="標楷體" w:hAnsi="標楷體" w:hint="eastAsia"/>
          <w:color w:val="000000" w:themeColor="text1"/>
          <w:szCs w:val="24"/>
        </w:rPr>
        <w:t>埔</w:t>
      </w:r>
      <w:proofErr w:type="gramEnd"/>
      <w:r w:rsidRPr="00F25153">
        <w:rPr>
          <w:rFonts w:ascii="標楷體" w:eastAsia="標楷體" w:hAnsi="標楷體" w:hint="eastAsia"/>
          <w:color w:val="000000" w:themeColor="text1"/>
          <w:szCs w:val="24"/>
        </w:rPr>
        <w:t>子分隊新建工程，充實救災硬實力，並提升全民防災意識，保護民眾生命財產安全。</w:t>
      </w:r>
    </w:p>
    <w:p w:rsidR="00351F07" w:rsidRPr="00F25153" w:rsidRDefault="00351F07" w:rsidP="003719ED">
      <w:pPr>
        <w:rPr>
          <w:rFonts w:ascii="標楷體" w:eastAsia="標楷體" w:hAnsi="標楷體"/>
          <w:b/>
          <w:bCs/>
          <w:color w:val="000000" w:themeColor="text1"/>
          <w:sz w:val="28"/>
          <w:szCs w:val="28"/>
        </w:rPr>
      </w:pPr>
      <w:r w:rsidRPr="00F25153">
        <w:rPr>
          <w:rFonts w:ascii="標楷體" w:eastAsia="標楷體" w:hAnsi="標楷體" w:hint="eastAsia"/>
          <w:b/>
          <w:bCs/>
          <w:color w:val="000000" w:themeColor="text1"/>
          <w:sz w:val="28"/>
          <w:szCs w:val="28"/>
        </w:rPr>
        <w:t>貳、年度策略目標</w:t>
      </w:r>
    </w:p>
    <w:p w:rsidR="00351F07" w:rsidRPr="00F25153" w:rsidRDefault="00351F07" w:rsidP="003719ED">
      <w:pPr>
        <w:pStyle w:val="a9"/>
        <w:numPr>
          <w:ilvl w:val="0"/>
          <w:numId w:val="59"/>
        </w:numPr>
        <w:ind w:leftChars="0"/>
        <w:rPr>
          <w:rFonts w:ascii="標楷體" w:eastAsia="標楷體" w:hAnsi="標楷體"/>
          <w:color w:val="000000" w:themeColor="text1"/>
          <w:szCs w:val="24"/>
        </w:rPr>
      </w:pPr>
      <w:r w:rsidRPr="00F25153">
        <w:rPr>
          <w:rFonts w:ascii="標楷體" w:eastAsia="標楷體" w:hAnsi="標楷體" w:hint="eastAsia"/>
          <w:color w:val="000000" w:themeColor="text1"/>
          <w:szCs w:val="24"/>
        </w:rPr>
        <w:t>積極推廣設置暨補助未達設置火警自動警報設備之一般住宅裝</w:t>
      </w:r>
      <w:proofErr w:type="gramStart"/>
      <w:r w:rsidRPr="00F25153">
        <w:rPr>
          <w:rFonts w:ascii="標楷體" w:eastAsia="標楷體" w:hAnsi="標楷體" w:hint="eastAsia"/>
          <w:color w:val="000000" w:themeColor="text1"/>
          <w:szCs w:val="24"/>
        </w:rPr>
        <w:t>設住警器</w:t>
      </w:r>
      <w:proofErr w:type="gramEnd"/>
    </w:p>
    <w:p w:rsidR="00351F07" w:rsidRPr="00F25153" w:rsidRDefault="00351F07" w:rsidP="003719ED">
      <w:pPr>
        <w:pStyle w:val="a9"/>
        <w:numPr>
          <w:ilvl w:val="0"/>
          <w:numId w:val="59"/>
        </w:numPr>
        <w:ind w:leftChars="0"/>
        <w:jc w:val="both"/>
        <w:rPr>
          <w:rFonts w:ascii="標楷體" w:eastAsia="標楷體" w:hAnsi="標楷體"/>
          <w:color w:val="000000" w:themeColor="text1"/>
          <w:szCs w:val="24"/>
        </w:rPr>
      </w:pPr>
      <w:r w:rsidRPr="00F25153">
        <w:rPr>
          <w:rFonts w:ascii="標楷體" w:eastAsia="標楷體" w:hAnsi="標楷體" w:hint="eastAsia"/>
          <w:color w:val="000000" w:themeColor="text1"/>
          <w:szCs w:val="24"/>
        </w:rPr>
        <w:t>補助燃氣熱水器之遷移或更換及</w:t>
      </w:r>
      <w:proofErr w:type="gramStart"/>
      <w:r w:rsidRPr="00F25153">
        <w:rPr>
          <w:rFonts w:ascii="標楷體" w:eastAsia="標楷體" w:hAnsi="標楷體" w:hint="eastAsia"/>
          <w:color w:val="000000" w:themeColor="text1"/>
          <w:szCs w:val="24"/>
        </w:rPr>
        <w:t>承裝業管理</w:t>
      </w:r>
      <w:proofErr w:type="gramEnd"/>
    </w:p>
    <w:p w:rsidR="00351F07" w:rsidRPr="00F25153" w:rsidRDefault="00351F07" w:rsidP="003719ED">
      <w:pPr>
        <w:pStyle w:val="a9"/>
        <w:numPr>
          <w:ilvl w:val="1"/>
          <w:numId w:val="60"/>
        </w:numPr>
        <w:ind w:leftChars="0"/>
        <w:jc w:val="both"/>
        <w:rPr>
          <w:rFonts w:ascii="標楷體" w:eastAsia="標楷體" w:hAnsi="標楷體"/>
          <w:color w:val="000000" w:themeColor="text1"/>
          <w:szCs w:val="24"/>
        </w:rPr>
      </w:pPr>
      <w:r w:rsidRPr="00F25153">
        <w:rPr>
          <w:rFonts w:ascii="標楷體" w:eastAsia="標楷體" w:hAnsi="標楷體" w:hint="eastAsia"/>
          <w:color w:val="000000" w:themeColor="text1"/>
          <w:szCs w:val="24"/>
        </w:rPr>
        <w:t>補助燃氣熱水器之遷移或更換之申請</w:t>
      </w:r>
    </w:p>
    <w:p w:rsidR="00351F07" w:rsidRPr="00F25153" w:rsidRDefault="00351F07" w:rsidP="003719ED">
      <w:pPr>
        <w:pStyle w:val="a9"/>
        <w:numPr>
          <w:ilvl w:val="1"/>
          <w:numId w:val="60"/>
        </w:numPr>
        <w:ind w:leftChars="0"/>
        <w:jc w:val="both"/>
        <w:rPr>
          <w:rFonts w:ascii="標楷體" w:eastAsia="標楷體" w:hAnsi="標楷體"/>
          <w:color w:val="000000" w:themeColor="text1"/>
          <w:szCs w:val="24"/>
        </w:rPr>
      </w:pPr>
      <w:r w:rsidRPr="00F25153">
        <w:rPr>
          <w:rFonts w:ascii="標楷體" w:eastAsia="標楷體" w:hAnsi="標楷體" w:hint="eastAsia"/>
          <w:color w:val="000000" w:themeColor="text1"/>
          <w:szCs w:val="24"/>
        </w:rPr>
        <w:t>針對</w:t>
      </w:r>
      <w:proofErr w:type="gramStart"/>
      <w:r w:rsidRPr="00F25153">
        <w:rPr>
          <w:rFonts w:ascii="標楷體" w:eastAsia="標楷體" w:hAnsi="標楷體" w:hint="eastAsia"/>
          <w:color w:val="000000" w:themeColor="text1"/>
          <w:szCs w:val="24"/>
        </w:rPr>
        <w:t>承裝業檢查</w:t>
      </w:r>
      <w:proofErr w:type="gramEnd"/>
      <w:r w:rsidRPr="00F25153">
        <w:rPr>
          <w:rFonts w:ascii="標楷體" w:eastAsia="標楷體" w:hAnsi="標楷體" w:hint="eastAsia"/>
          <w:color w:val="000000" w:themeColor="text1"/>
          <w:szCs w:val="24"/>
        </w:rPr>
        <w:t>之管理</w:t>
      </w:r>
    </w:p>
    <w:p w:rsidR="00351F07" w:rsidRPr="00F25153" w:rsidRDefault="00351F07" w:rsidP="003719ED">
      <w:pPr>
        <w:pStyle w:val="a9"/>
        <w:numPr>
          <w:ilvl w:val="0"/>
          <w:numId w:val="59"/>
        </w:numPr>
        <w:ind w:leftChars="0"/>
        <w:jc w:val="both"/>
        <w:rPr>
          <w:rFonts w:ascii="標楷體" w:eastAsia="標楷體" w:hAnsi="標楷體"/>
          <w:color w:val="000000" w:themeColor="text1"/>
          <w:szCs w:val="24"/>
        </w:rPr>
      </w:pPr>
      <w:r w:rsidRPr="00F25153">
        <w:rPr>
          <w:rFonts w:ascii="標楷體" w:eastAsia="標楷體" w:hAnsi="標楷體" w:hint="eastAsia"/>
          <w:color w:val="000000" w:themeColor="text1"/>
          <w:szCs w:val="24"/>
        </w:rPr>
        <w:t>提高災害搶救能量</w:t>
      </w:r>
    </w:p>
    <w:p w:rsidR="00351F07" w:rsidRPr="00F25153" w:rsidRDefault="00351F07" w:rsidP="003719ED">
      <w:pPr>
        <w:pStyle w:val="a9"/>
        <w:numPr>
          <w:ilvl w:val="0"/>
          <w:numId w:val="66"/>
        </w:numPr>
        <w:ind w:leftChars="0"/>
        <w:jc w:val="both"/>
        <w:rPr>
          <w:rFonts w:ascii="標楷體" w:eastAsia="標楷體" w:hAnsi="標楷體"/>
          <w:color w:val="000000" w:themeColor="text1"/>
          <w:szCs w:val="24"/>
        </w:rPr>
      </w:pPr>
      <w:r w:rsidRPr="00F25153">
        <w:rPr>
          <w:rFonts w:ascii="標楷體" w:eastAsia="標楷體" w:hAnsi="標楷體" w:hint="eastAsia"/>
          <w:color w:val="000000" w:themeColor="text1"/>
          <w:szCs w:val="24"/>
        </w:rPr>
        <w:t>充實</w:t>
      </w:r>
      <w:proofErr w:type="gramStart"/>
      <w:r w:rsidRPr="00F25153">
        <w:rPr>
          <w:rFonts w:ascii="標楷體" w:eastAsia="標楷體" w:hAnsi="標楷體" w:hint="eastAsia"/>
          <w:color w:val="000000" w:themeColor="text1"/>
          <w:szCs w:val="24"/>
        </w:rPr>
        <w:t>汰</w:t>
      </w:r>
      <w:proofErr w:type="gramEnd"/>
      <w:r w:rsidRPr="00F25153">
        <w:rPr>
          <w:rFonts w:ascii="標楷體" w:eastAsia="標楷體" w:hAnsi="標楷體" w:hint="eastAsia"/>
          <w:color w:val="000000" w:themeColor="text1"/>
          <w:szCs w:val="24"/>
        </w:rPr>
        <w:t>換災害搶救車輛</w:t>
      </w:r>
    </w:p>
    <w:p w:rsidR="00351F07" w:rsidRPr="00F25153" w:rsidRDefault="00351F07" w:rsidP="003719ED">
      <w:pPr>
        <w:pStyle w:val="a9"/>
        <w:numPr>
          <w:ilvl w:val="0"/>
          <w:numId w:val="66"/>
        </w:numPr>
        <w:ind w:leftChars="0"/>
        <w:jc w:val="both"/>
        <w:rPr>
          <w:rFonts w:ascii="標楷體" w:eastAsia="標楷體" w:hAnsi="標楷體"/>
          <w:color w:val="000000" w:themeColor="text1"/>
          <w:szCs w:val="24"/>
        </w:rPr>
      </w:pPr>
      <w:r w:rsidRPr="00F25153">
        <w:rPr>
          <w:rFonts w:ascii="標楷體" w:eastAsia="標楷體" w:hAnsi="標楷體" w:hint="eastAsia"/>
          <w:color w:val="000000" w:themeColor="text1"/>
          <w:szCs w:val="24"/>
        </w:rPr>
        <w:t>充實</w:t>
      </w:r>
      <w:proofErr w:type="gramStart"/>
      <w:r w:rsidRPr="00F25153">
        <w:rPr>
          <w:rFonts w:ascii="標楷體" w:eastAsia="標楷體" w:hAnsi="標楷體" w:hint="eastAsia"/>
          <w:color w:val="000000" w:themeColor="text1"/>
          <w:szCs w:val="24"/>
        </w:rPr>
        <w:t>汰</w:t>
      </w:r>
      <w:proofErr w:type="gramEnd"/>
      <w:r w:rsidRPr="00F25153">
        <w:rPr>
          <w:rFonts w:ascii="標楷體" w:eastAsia="標楷體" w:hAnsi="標楷體" w:hint="eastAsia"/>
          <w:color w:val="000000" w:themeColor="text1"/>
          <w:szCs w:val="24"/>
        </w:rPr>
        <w:t>換救災個人防護裝備</w:t>
      </w:r>
    </w:p>
    <w:p w:rsidR="00351F07" w:rsidRPr="00F25153" w:rsidRDefault="00351F07" w:rsidP="003719ED">
      <w:pPr>
        <w:pStyle w:val="a9"/>
        <w:numPr>
          <w:ilvl w:val="0"/>
          <w:numId w:val="66"/>
        </w:numPr>
        <w:ind w:leftChars="0"/>
        <w:jc w:val="both"/>
        <w:rPr>
          <w:rFonts w:ascii="標楷體" w:eastAsia="標楷體" w:hAnsi="標楷體"/>
          <w:color w:val="000000" w:themeColor="text1"/>
          <w:szCs w:val="24"/>
        </w:rPr>
      </w:pPr>
      <w:r w:rsidRPr="00F25153">
        <w:rPr>
          <w:rFonts w:ascii="標楷體" w:eastAsia="標楷體" w:hAnsi="標楷體" w:hint="eastAsia"/>
          <w:color w:val="000000" w:themeColor="text1"/>
          <w:szCs w:val="24"/>
        </w:rPr>
        <w:t>生存及緊急救援小組(RIT)訓練</w:t>
      </w:r>
    </w:p>
    <w:p w:rsidR="00351F07" w:rsidRPr="00F25153" w:rsidRDefault="00351F07" w:rsidP="003719ED">
      <w:pPr>
        <w:pStyle w:val="a9"/>
        <w:numPr>
          <w:ilvl w:val="0"/>
          <w:numId w:val="66"/>
        </w:numPr>
        <w:ind w:leftChars="0"/>
        <w:jc w:val="both"/>
        <w:rPr>
          <w:rFonts w:ascii="標楷體" w:eastAsia="標楷體" w:hAnsi="標楷體"/>
          <w:color w:val="000000" w:themeColor="text1"/>
          <w:szCs w:val="24"/>
        </w:rPr>
      </w:pPr>
      <w:r w:rsidRPr="00F25153">
        <w:rPr>
          <w:rFonts w:ascii="標楷體" w:eastAsia="標楷體" w:hAnsi="標楷體" w:hint="eastAsia"/>
          <w:color w:val="000000" w:themeColor="text1"/>
          <w:szCs w:val="24"/>
        </w:rPr>
        <w:t>外勤</w:t>
      </w:r>
      <w:proofErr w:type="gramStart"/>
      <w:r w:rsidRPr="00F25153">
        <w:rPr>
          <w:rFonts w:ascii="標楷體" w:eastAsia="標楷體" w:hAnsi="標楷體" w:hint="eastAsia"/>
          <w:color w:val="000000" w:themeColor="text1"/>
          <w:szCs w:val="24"/>
        </w:rPr>
        <w:t>人員耗氧訓練</w:t>
      </w:r>
      <w:proofErr w:type="gramEnd"/>
    </w:p>
    <w:p w:rsidR="006768F8" w:rsidRPr="00F25153" w:rsidRDefault="006768F8" w:rsidP="006768F8">
      <w:pPr>
        <w:pStyle w:val="a9"/>
        <w:numPr>
          <w:ilvl w:val="0"/>
          <w:numId w:val="66"/>
        </w:numPr>
        <w:ind w:leftChars="0"/>
        <w:jc w:val="both"/>
        <w:rPr>
          <w:rFonts w:ascii="標楷體" w:eastAsia="標楷體" w:hAnsi="標楷體"/>
          <w:color w:val="000000" w:themeColor="text1"/>
          <w:szCs w:val="24"/>
        </w:rPr>
      </w:pPr>
      <w:proofErr w:type="gramStart"/>
      <w:r w:rsidRPr="00F25153">
        <w:rPr>
          <w:rFonts w:ascii="標楷體" w:eastAsia="標楷體" w:hAnsi="標楷體" w:hint="eastAsia"/>
          <w:color w:val="000000" w:themeColor="text1"/>
          <w:szCs w:val="24"/>
        </w:rPr>
        <w:t>機能型義消</w:t>
      </w:r>
      <w:proofErr w:type="gramEnd"/>
      <w:r w:rsidRPr="00F25153">
        <w:rPr>
          <w:rFonts w:ascii="標楷體" w:eastAsia="標楷體" w:hAnsi="標楷體" w:hint="eastAsia"/>
          <w:color w:val="000000" w:themeColor="text1"/>
          <w:szCs w:val="24"/>
        </w:rPr>
        <w:t>分隊訓練及裝備器材添購</w:t>
      </w:r>
    </w:p>
    <w:p w:rsidR="00351F07" w:rsidRPr="00F25153" w:rsidRDefault="00351F07" w:rsidP="003719ED">
      <w:pPr>
        <w:pStyle w:val="a9"/>
        <w:numPr>
          <w:ilvl w:val="0"/>
          <w:numId w:val="66"/>
        </w:numPr>
        <w:ind w:leftChars="0"/>
        <w:jc w:val="both"/>
        <w:rPr>
          <w:rFonts w:ascii="標楷體" w:eastAsia="標楷體" w:hAnsi="標楷體"/>
          <w:color w:val="000000" w:themeColor="text1"/>
          <w:szCs w:val="24"/>
        </w:rPr>
      </w:pPr>
      <w:r w:rsidRPr="00F25153">
        <w:rPr>
          <w:rFonts w:ascii="標楷體" w:eastAsia="標楷體" w:hAnsi="標楷體" w:hint="eastAsia"/>
          <w:color w:val="000000" w:themeColor="text1"/>
          <w:szCs w:val="24"/>
        </w:rPr>
        <w:t>辦理道路安全及防衛駕駛訓練</w:t>
      </w:r>
    </w:p>
    <w:p w:rsidR="00351F07" w:rsidRPr="00F25153" w:rsidRDefault="00351F07" w:rsidP="003719ED">
      <w:pPr>
        <w:pStyle w:val="a9"/>
        <w:numPr>
          <w:ilvl w:val="0"/>
          <w:numId w:val="59"/>
        </w:numPr>
        <w:ind w:leftChars="0"/>
        <w:jc w:val="both"/>
        <w:rPr>
          <w:rFonts w:ascii="標楷體" w:eastAsia="標楷體" w:hAnsi="標楷體"/>
          <w:color w:val="000000" w:themeColor="text1"/>
          <w:szCs w:val="24"/>
        </w:rPr>
      </w:pPr>
      <w:r w:rsidRPr="00F25153">
        <w:rPr>
          <w:rFonts w:ascii="標楷體" w:eastAsia="標楷體" w:hAnsi="標楷體" w:hint="eastAsia"/>
          <w:color w:val="000000" w:themeColor="text1"/>
          <w:szCs w:val="24"/>
        </w:rPr>
        <w:t>辦理</w:t>
      </w:r>
      <w:r w:rsidRPr="00F25153">
        <w:rPr>
          <w:rFonts w:ascii="標楷體" w:eastAsia="標楷體" w:hAnsi="標楷體"/>
          <w:color w:val="000000" w:themeColor="text1"/>
          <w:szCs w:val="24"/>
        </w:rPr>
        <w:t>CPR+AED</w:t>
      </w:r>
      <w:r w:rsidRPr="00F25153">
        <w:rPr>
          <w:rFonts w:ascii="標楷體" w:eastAsia="標楷體" w:hAnsi="標楷體" w:hint="eastAsia"/>
          <w:color w:val="000000" w:themeColor="text1"/>
          <w:szCs w:val="24"/>
        </w:rPr>
        <w:t>宣導及訓練：提升</w:t>
      </w:r>
      <w:r w:rsidRPr="00F25153">
        <w:rPr>
          <w:rFonts w:ascii="標楷體" w:eastAsia="標楷體" w:hAnsi="標楷體"/>
          <w:color w:val="000000" w:themeColor="text1"/>
          <w:szCs w:val="24"/>
        </w:rPr>
        <w:t>CPR+AED</w:t>
      </w:r>
      <w:r w:rsidRPr="00F25153">
        <w:rPr>
          <w:rFonts w:ascii="標楷體" w:eastAsia="標楷體" w:hAnsi="標楷體" w:hint="eastAsia"/>
          <w:color w:val="000000" w:themeColor="text1"/>
          <w:szCs w:val="24"/>
        </w:rPr>
        <w:t>發證數</w:t>
      </w:r>
    </w:p>
    <w:p w:rsidR="00351F07" w:rsidRPr="00F25153" w:rsidRDefault="00351F07" w:rsidP="003719ED">
      <w:pPr>
        <w:numPr>
          <w:ilvl w:val="0"/>
          <w:numId w:val="59"/>
        </w:numPr>
        <w:jc w:val="both"/>
        <w:rPr>
          <w:rFonts w:ascii="標楷體" w:eastAsia="標楷體" w:hAnsi="標楷體"/>
          <w:color w:val="000000" w:themeColor="text1"/>
        </w:rPr>
      </w:pPr>
      <w:r w:rsidRPr="00F25153">
        <w:rPr>
          <w:rFonts w:ascii="標楷體" w:eastAsia="標楷體" w:hAnsi="標楷體"/>
          <w:color w:val="000000" w:themeColor="text1"/>
        </w:rPr>
        <w:t>強化地區對災害之韌性</w:t>
      </w:r>
    </w:p>
    <w:p w:rsidR="00351F07" w:rsidRPr="00F25153" w:rsidRDefault="00351F07" w:rsidP="003719ED">
      <w:pPr>
        <w:pStyle w:val="a9"/>
        <w:numPr>
          <w:ilvl w:val="0"/>
          <w:numId w:val="67"/>
        </w:numPr>
        <w:ind w:leftChars="0"/>
        <w:jc w:val="both"/>
        <w:rPr>
          <w:rFonts w:ascii="標楷體" w:eastAsia="標楷體" w:hAnsi="標楷體"/>
          <w:color w:val="000000" w:themeColor="text1"/>
          <w:szCs w:val="24"/>
        </w:rPr>
      </w:pPr>
      <w:r w:rsidRPr="00F25153">
        <w:rPr>
          <w:rFonts w:ascii="標楷體" w:eastAsia="標楷體" w:hAnsi="標楷體"/>
          <w:color w:val="000000" w:themeColor="text1"/>
          <w:szCs w:val="24"/>
        </w:rPr>
        <w:t>盤點防</w:t>
      </w:r>
      <w:r w:rsidRPr="00F25153">
        <w:rPr>
          <w:rFonts w:ascii="標楷體" w:eastAsia="標楷體" w:hAnsi="標楷體" w:hint="eastAsia"/>
          <w:color w:val="000000" w:themeColor="text1"/>
          <w:szCs w:val="24"/>
        </w:rPr>
        <w:t>救</w:t>
      </w:r>
      <w:r w:rsidRPr="00F25153">
        <w:rPr>
          <w:rFonts w:ascii="標楷體" w:eastAsia="標楷體" w:hAnsi="標楷體"/>
          <w:color w:val="000000" w:themeColor="text1"/>
          <w:szCs w:val="24"/>
        </w:rPr>
        <w:t>災能量</w:t>
      </w:r>
    </w:p>
    <w:p w:rsidR="00351F07" w:rsidRPr="00F25153" w:rsidRDefault="00351F07" w:rsidP="003719ED">
      <w:pPr>
        <w:pStyle w:val="a9"/>
        <w:numPr>
          <w:ilvl w:val="0"/>
          <w:numId w:val="67"/>
        </w:numPr>
        <w:ind w:leftChars="0"/>
        <w:jc w:val="both"/>
        <w:rPr>
          <w:rFonts w:ascii="標楷體" w:eastAsia="標楷體" w:hAnsi="標楷體"/>
          <w:color w:val="000000" w:themeColor="text1"/>
          <w:szCs w:val="24"/>
        </w:rPr>
      </w:pPr>
      <w:r w:rsidRPr="00F25153">
        <w:rPr>
          <w:rFonts w:ascii="標楷體" w:eastAsia="標楷體" w:hAnsi="標楷體" w:hint="eastAsia"/>
          <w:color w:val="000000" w:themeColor="text1"/>
          <w:szCs w:val="24"/>
        </w:rPr>
        <w:t>推動</w:t>
      </w:r>
      <w:r w:rsidRPr="00F25153">
        <w:rPr>
          <w:rFonts w:ascii="標楷體" w:eastAsia="標楷體" w:hAnsi="標楷體"/>
          <w:color w:val="000000" w:themeColor="text1"/>
          <w:szCs w:val="24"/>
        </w:rPr>
        <w:t>韌性社區</w:t>
      </w:r>
    </w:p>
    <w:p w:rsidR="00351F07" w:rsidRPr="00F25153" w:rsidRDefault="00351F07" w:rsidP="003719ED">
      <w:pPr>
        <w:numPr>
          <w:ilvl w:val="0"/>
          <w:numId w:val="59"/>
        </w:numPr>
        <w:tabs>
          <w:tab w:val="num" w:pos="1430"/>
        </w:tabs>
        <w:jc w:val="both"/>
        <w:rPr>
          <w:rFonts w:ascii="標楷體" w:eastAsia="標楷體" w:hAnsi="標楷體"/>
          <w:color w:val="000000" w:themeColor="text1"/>
        </w:rPr>
      </w:pPr>
      <w:r w:rsidRPr="00F25153">
        <w:rPr>
          <w:rFonts w:ascii="標楷體" w:eastAsia="標楷體" w:hAnsi="標楷體" w:hint="eastAsia"/>
          <w:color w:val="000000" w:themeColor="text1"/>
        </w:rPr>
        <w:lastRenderedPageBreak/>
        <w:t>強化災害</w:t>
      </w:r>
      <w:proofErr w:type="gramStart"/>
      <w:r w:rsidRPr="00F25153">
        <w:rPr>
          <w:rFonts w:ascii="標楷體" w:eastAsia="標楷體" w:hAnsi="標楷體" w:hint="eastAsia"/>
          <w:color w:val="000000" w:themeColor="text1"/>
        </w:rPr>
        <w:t>防救及應變</w:t>
      </w:r>
      <w:proofErr w:type="gramEnd"/>
      <w:r w:rsidRPr="00F25153">
        <w:rPr>
          <w:rFonts w:ascii="標楷體" w:eastAsia="標楷體" w:hAnsi="標楷體" w:hint="eastAsia"/>
          <w:color w:val="000000" w:themeColor="text1"/>
        </w:rPr>
        <w:t>能力</w:t>
      </w:r>
    </w:p>
    <w:p w:rsidR="00351F07" w:rsidRPr="00F25153" w:rsidRDefault="00351F07" w:rsidP="003719ED">
      <w:pPr>
        <w:pStyle w:val="a9"/>
        <w:numPr>
          <w:ilvl w:val="0"/>
          <w:numId w:val="68"/>
        </w:numPr>
        <w:ind w:leftChars="0"/>
        <w:jc w:val="both"/>
        <w:rPr>
          <w:rFonts w:ascii="標楷體" w:eastAsia="標楷體" w:hAnsi="標楷體"/>
          <w:color w:val="000000" w:themeColor="text1"/>
          <w:szCs w:val="24"/>
        </w:rPr>
      </w:pPr>
      <w:r w:rsidRPr="00F25153">
        <w:rPr>
          <w:rFonts w:ascii="標楷體" w:eastAsia="標楷體" w:hAnsi="標楷體" w:hint="eastAsia"/>
          <w:color w:val="000000" w:themeColor="text1"/>
          <w:szCs w:val="24"/>
        </w:rPr>
        <w:t>辦理災害防救演習</w:t>
      </w:r>
    </w:p>
    <w:p w:rsidR="006768F8" w:rsidRPr="00F25153" w:rsidRDefault="006768F8" w:rsidP="006768F8">
      <w:pPr>
        <w:pStyle w:val="a9"/>
        <w:numPr>
          <w:ilvl w:val="0"/>
          <w:numId w:val="68"/>
        </w:numPr>
        <w:ind w:leftChars="0"/>
        <w:jc w:val="both"/>
        <w:rPr>
          <w:rFonts w:ascii="標楷體" w:eastAsia="標楷體" w:hAnsi="標楷體"/>
          <w:color w:val="000000" w:themeColor="text1"/>
          <w:szCs w:val="24"/>
        </w:rPr>
      </w:pPr>
      <w:r w:rsidRPr="00F25153">
        <w:rPr>
          <w:rFonts w:ascii="標楷體" w:eastAsia="標楷體" w:hAnsi="標楷體" w:hint="eastAsia"/>
          <w:color w:val="000000" w:themeColor="text1"/>
          <w:szCs w:val="24"/>
        </w:rPr>
        <w:t>推廣防災宣導</w:t>
      </w:r>
    </w:p>
    <w:p w:rsidR="00351F07" w:rsidRPr="00F25153" w:rsidRDefault="006768F8" w:rsidP="006768F8">
      <w:pPr>
        <w:pStyle w:val="a9"/>
        <w:numPr>
          <w:ilvl w:val="0"/>
          <w:numId w:val="68"/>
        </w:numPr>
        <w:ind w:leftChars="0"/>
        <w:jc w:val="both"/>
        <w:rPr>
          <w:rFonts w:ascii="標楷體" w:eastAsia="標楷體" w:hAnsi="標楷體"/>
          <w:color w:val="000000" w:themeColor="text1"/>
          <w:szCs w:val="24"/>
        </w:rPr>
      </w:pPr>
      <w:proofErr w:type="gramStart"/>
      <w:r w:rsidRPr="00F25153">
        <w:rPr>
          <w:rFonts w:ascii="標楷體" w:eastAsia="標楷體" w:hAnsi="標楷體" w:hint="eastAsia"/>
          <w:color w:val="000000" w:themeColor="text1"/>
          <w:szCs w:val="24"/>
        </w:rPr>
        <w:t>汰</w:t>
      </w:r>
      <w:proofErr w:type="gramEnd"/>
      <w:r w:rsidRPr="00F25153">
        <w:rPr>
          <w:rFonts w:ascii="標楷體" w:eastAsia="標楷體" w:hAnsi="標楷體" w:hint="eastAsia"/>
          <w:color w:val="000000" w:themeColor="text1"/>
          <w:szCs w:val="24"/>
        </w:rPr>
        <w:t>換全局老舊電腦設備</w:t>
      </w:r>
    </w:p>
    <w:p w:rsidR="00351F07" w:rsidRPr="00F25153" w:rsidRDefault="00351F07" w:rsidP="003719ED">
      <w:pPr>
        <w:pStyle w:val="a9"/>
        <w:numPr>
          <w:ilvl w:val="0"/>
          <w:numId w:val="68"/>
        </w:numPr>
        <w:ind w:leftChars="0"/>
        <w:jc w:val="both"/>
        <w:rPr>
          <w:rFonts w:ascii="標楷體" w:eastAsia="標楷體" w:hAnsi="標楷體"/>
          <w:color w:val="000000" w:themeColor="text1"/>
          <w:szCs w:val="24"/>
        </w:rPr>
      </w:pPr>
      <w:r w:rsidRPr="00F25153">
        <w:rPr>
          <w:rFonts w:ascii="標楷體" w:eastAsia="標楷體" w:hAnsi="標楷體" w:hint="eastAsia"/>
          <w:color w:val="000000" w:themeColor="text1"/>
          <w:szCs w:val="24"/>
        </w:rPr>
        <w:t>擴充「行動派遣</w:t>
      </w:r>
      <w:r w:rsidRPr="00F25153">
        <w:rPr>
          <w:rFonts w:ascii="標楷體" w:eastAsia="標楷體" w:hAnsi="標楷體"/>
          <w:color w:val="000000" w:themeColor="text1"/>
          <w:szCs w:val="24"/>
        </w:rPr>
        <w:t>119APP</w:t>
      </w:r>
      <w:r w:rsidRPr="00F25153">
        <w:rPr>
          <w:rFonts w:ascii="標楷體" w:eastAsia="標楷體" w:hAnsi="標楷體" w:hint="eastAsia"/>
          <w:color w:val="000000" w:themeColor="text1"/>
          <w:szCs w:val="24"/>
        </w:rPr>
        <w:t>」功能</w:t>
      </w:r>
    </w:p>
    <w:p w:rsidR="00351F07" w:rsidRPr="00F25153" w:rsidRDefault="00351F07" w:rsidP="003719ED">
      <w:pPr>
        <w:pStyle w:val="a9"/>
        <w:numPr>
          <w:ilvl w:val="0"/>
          <w:numId w:val="68"/>
        </w:numPr>
        <w:ind w:leftChars="0"/>
        <w:jc w:val="both"/>
        <w:rPr>
          <w:rFonts w:ascii="標楷體" w:eastAsia="標楷體" w:hAnsi="標楷體"/>
          <w:color w:val="000000" w:themeColor="text1"/>
          <w:szCs w:val="24"/>
        </w:rPr>
      </w:pPr>
      <w:proofErr w:type="gramStart"/>
      <w:r w:rsidRPr="00F25153">
        <w:rPr>
          <w:rFonts w:ascii="標楷體" w:eastAsia="標楷體" w:hAnsi="標楷體" w:hint="eastAsia"/>
          <w:color w:val="000000" w:themeColor="text1"/>
          <w:szCs w:val="24"/>
        </w:rPr>
        <w:t>汰</w:t>
      </w:r>
      <w:proofErr w:type="gramEnd"/>
      <w:r w:rsidRPr="00F25153">
        <w:rPr>
          <w:rFonts w:ascii="標楷體" w:eastAsia="標楷體" w:hAnsi="標楷體" w:hint="eastAsia"/>
          <w:color w:val="000000" w:themeColor="text1"/>
          <w:szCs w:val="24"/>
        </w:rPr>
        <w:t>換全局救災救護公務平板</w:t>
      </w:r>
    </w:p>
    <w:p w:rsidR="00351F07" w:rsidRPr="00F25153" w:rsidRDefault="00D55669" w:rsidP="003719ED">
      <w:pPr>
        <w:pStyle w:val="a9"/>
        <w:numPr>
          <w:ilvl w:val="0"/>
          <w:numId w:val="68"/>
        </w:numPr>
        <w:ind w:leftChars="0"/>
        <w:jc w:val="both"/>
        <w:rPr>
          <w:rFonts w:ascii="標楷體" w:eastAsia="標楷體" w:hAnsi="標楷體"/>
          <w:color w:val="000000" w:themeColor="text1"/>
          <w:szCs w:val="24"/>
        </w:rPr>
      </w:pPr>
      <w:r w:rsidRPr="00F25153">
        <w:rPr>
          <w:rFonts w:ascii="標楷體" w:eastAsia="標楷體" w:hAnsi="標楷體" w:hint="eastAsia"/>
          <w:color w:val="000000" w:themeColor="text1"/>
          <w:szCs w:val="24"/>
        </w:rPr>
        <w:t>採購救災</w:t>
      </w:r>
      <w:r w:rsidR="00351F07" w:rsidRPr="00F25153">
        <w:rPr>
          <w:rFonts w:ascii="標楷體" w:eastAsia="標楷體" w:hAnsi="標楷體" w:hint="eastAsia"/>
          <w:color w:val="000000" w:themeColor="text1"/>
          <w:szCs w:val="24"/>
        </w:rPr>
        <w:t>數位</w:t>
      </w:r>
      <w:r w:rsidRPr="00F25153">
        <w:rPr>
          <w:rFonts w:ascii="標楷體" w:eastAsia="標楷體" w:hAnsi="標楷體" w:hint="eastAsia"/>
          <w:color w:val="000000" w:themeColor="text1"/>
          <w:szCs w:val="24"/>
        </w:rPr>
        <w:t>無線電設備</w:t>
      </w:r>
      <w:r w:rsidR="00351F07" w:rsidRPr="00F25153">
        <w:rPr>
          <w:rFonts w:ascii="標楷體" w:eastAsia="標楷體" w:hAnsi="標楷體" w:hint="eastAsia"/>
          <w:color w:val="000000" w:themeColor="text1"/>
          <w:szCs w:val="24"/>
        </w:rPr>
        <w:t>以強化無線電通訊效能</w:t>
      </w:r>
    </w:p>
    <w:p w:rsidR="00351F07" w:rsidRPr="00F25153" w:rsidRDefault="00351F07" w:rsidP="003719ED">
      <w:pPr>
        <w:pStyle w:val="a9"/>
        <w:numPr>
          <w:ilvl w:val="0"/>
          <w:numId w:val="59"/>
        </w:numPr>
        <w:ind w:leftChars="0"/>
        <w:jc w:val="both"/>
        <w:rPr>
          <w:rFonts w:ascii="標楷體" w:eastAsia="標楷體" w:hAnsi="標楷體"/>
          <w:color w:val="000000" w:themeColor="text1"/>
          <w:szCs w:val="24"/>
        </w:rPr>
      </w:pPr>
      <w:r w:rsidRPr="00F25153">
        <w:rPr>
          <w:rFonts w:ascii="標楷體" w:eastAsia="標楷體" w:hAnsi="標楷體" w:hint="eastAsia"/>
          <w:color w:val="000000" w:themeColor="text1"/>
          <w:szCs w:val="24"/>
        </w:rPr>
        <w:t>強化火災原因調查鑑定專業水準，維護政府公信力：辦理火災調查人員專業講習</w:t>
      </w:r>
    </w:p>
    <w:p w:rsidR="00351F07" w:rsidRPr="00F25153" w:rsidRDefault="00351F07" w:rsidP="003719ED">
      <w:pPr>
        <w:pStyle w:val="a9"/>
        <w:numPr>
          <w:ilvl w:val="0"/>
          <w:numId w:val="59"/>
        </w:numPr>
        <w:ind w:leftChars="0"/>
        <w:jc w:val="both"/>
        <w:rPr>
          <w:rFonts w:ascii="標楷體" w:eastAsia="標楷體" w:hAnsi="標楷體"/>
          <w:color w:val="000000" w:themeColor="text1"/>
          <w:szCs w:val="24"/>
        </w:rPr>
      </w:pPr>
      <w:r w:rsidRPr="00F25153">
        <w:rPr>
          <w:rFonts w:ascii="標楷體" w:eastAsia="標楷體" w:hAnsi="標楷體" w:hint="eastAsia"/>
          <w:color w:val="000000" w:themeColor="text1"/>
          <w:szCs w:val="24"/>
        </w:rPr>
        <w:t>健全完善的救災據點</w:t>
      </w:r>
    </w:p>
    <w:p w:rsidR="00351F07" w:rsidRPr="00F25153" w:rsidRDefault="00351F07" w:rsidP="003719ED">
      <w:pPr>
        <w:pStyle w:val="a9"/>
        <w:numPr>
          <w:ilvl w:val="0"/>
          <w:numId w:val="69"/>
        </w:numPr>
        <w:ind w:leftChars="0"/>
        <w:jc w:val="both"/>
        <w:rPr>
          <w:rFonts w:ascii="標楷體" w:eastAsia="標楷體" w:hAnsi="標楷體"/>
          <w:color w:val="000000" w:themeColor="text1"/>
          <w:szCs w:val="24"/>
        </w:rPr>
      </w:pPr>
      <w:r w:rsidRPr="00F25153">
        <w:rPr>
          <w:rFonts w:ascii="標楷體" w:eastAsia="標楷體" w:hAnsi="標楷體" w:hint="eastAsia"/>
          <w:color w:val="000000" w:themeColor="text1"/>
          <w:szCs w:val="24"/>
        </w:rPr>
        <w:t>永安分隊遷建工程</w:t>
      </w:r>
    </w:p>
    <w:p w:rsidR="00351F07" w:rsidRPr="00F25153" w:rsidRDefault="00351F07" w:rsidP="003719ED">
      <w:pPr>
        <w:pStyle w:val="a9"/>
        <w:numPr>
          <w:ilvl w:val="0"/>
          <w:numId w:val="69"/>
        </w:numPr>
        <w:ind w:leftChars="0"/>
        <w:jc w:val="both"/>
        <w:rPr>
          <w:rFonts w:ascii="標楷體" w:eastAsia="標楷體" w:hAnsi="標楷體"/>
          <w:color w:val="000000" w:themeColor="text1"/>
          <w:szCs w:val="24"/>
        </w:rPr>
      </w:pPr>
      <w:r w:rsidRPr="00F25153">
        <w:rPr>
          <w:rFonts w:ascii="標楷體" w:eastAsia="標楷體" w:hAnsi="標楷體" w:hint="eastAsia"/>
          <w:color w:val="000000" w:themeColor="text1"/>
          <w:szCs w:val="24"/>
        </w:rPr>
        <w:t>大湳分隊遷建工程</w:t>
      </w:r>
    </w:p>
    <w:p w:rsidR="00351F07" w:rsidRPr="00F25153" w:rsidRDefault="00351F07" w:rsidP="003719ED">
      <w:pPr>
        <w:pStyle w:val="a9"/>
        <w:numPr>
          <w:ilvl w:val="0"/>
          <w:numId w:val="69"/>
        </w:numPr>
        <w:ind w:leftChars="0"/>
        <w:jc w:val="both"/>
        <w:rPr>
          <w:rFonts w:ascii="標楷體" w:eastAsia="標楷體" w:hAnsi="標楷體"/>
          <w:color w:val="000000" w:themeColor="text1"/>
          <w:szCs w:val="24"/>
        </w:rPr>
      </w:pPr>
      <w:r w:rsidRPr="00F25153">
        <w:rPr>
          <w:rFonts w:ascii="標楷體" w:eastAsia="標楷體" w:hAnsi="標楷體" w:hint="eastAsia"/>
          <w:color w:val="000000" w:themeColor="text1"/>
          <w:szCs w:val="24"/>
        </w:rPr>
        <w:t>幼獅分隊拆除重建工程</w:t>
      </w:r>
    </w:p>
    <w:p w:rsidR="00351F07" w:rsidRPr="00F25153" w:rsidRDefault="00351F07" w:rsidP="003719ED">
      <w:pPr>
        <w:pStyle w:val="a9"/>
        <w:numPr>
          <w:ilvl w:val="0"/>
          <w:numId w:val="69"/>
        </w:numPr>
        <w:ind w:leftChars="0"/>
        <w:jc w:val="both"/>
        <w:rPr>
          <w:rFonts w:ascii="標楷體" w:eastAsia="標楷體" w:hAnsi="標楷體"/>
          <w:color w:val="000000" w:themeColor="text1"/>
          <w:szCs w:val="24"/>
        </w:rPr>
      </w:pPr>
      <w:r w:rsidRPr="00F25153">
        <w:rPr>
          <w:rFonts w:ascii="標楷體" w:eastAsia="標楷體" w:hAnsi="標楷體" w:hint="eastAsia"/>
          <w:color w:val="000000" w:themeColor="text1"/>
          <w:szCs w:val="24"/>
        </w:rPr>
        <w:t>新屋分隊增建工程</w:t>
      </w:r>
    </w:p>
    <w:p w:rsidR="00351F07" w:rsidRPr="00F25153" w:rsidRDefault="00351F07" w:rsidP="003719ED">
      <w:pPr>
        <w:pStyle w:val="a9"/>
        <w:numPr>
          <w:ilvl w:val="0"/>
          <w:numId w:val="69"/>
        </w:numPr>
        <w:ind w:leftChars="0"/>
        <w:jc w:val="both"/>
        <w:rPr>
          <w:rFonts w:ascii="標楷體" w:eastAsia="標楷體" w:hAnsi="標楷體"/>
          <w:color w:val="000000" w:themeColor="text1"/>
          <w:szCs w:val="24"/>
        </w:rPr>
      </w:pPr>
      <w:r w:rsidRPr="00F25153">
        <w:rPr>
          <w:rFonts w:ascii="標楷體" w:eastAsia="標楷體" w:hAnsi="標楷體" w:hint="eastAsia"/>
          <w:color w:val="000000" w:themeColor="text1"/>
          <w:szCs w:val="24"/>
        </w:rPr>
        <w:t>過嶺分隊新建工程</w:t>
      </w:r>
    </w:p>
    <w:p w:rsidR="00351F07" w:rsidRPr="00F25153" w:rsidRDefault="00351F07" w:rsidP="003719ED">
      <w:pPr>
        <w:pStyle w:val="a9"/>
        <w:numPr>
          <w:ilvl w:val="0"/>
          <w:numId w:val="69"/>
        </w:numPr>
        <w:ind w:leftChars="0"/>
        <w:jc w:val="both"/>
        <w:rPr>
          <w:rFonts w:ascii="標楷體" w:eastAsia="標楷體" w:hAnsi="標楷體"/>
          <w:color w:val="000000" w:themeColor="text1"/>
          <w:szCs w:val="24"/>
        </w:rPr>
      </w:pPr>
      <w:proofErr w:type="gramStart"/>
      <w:r w:rsidRPr="00F25153">
        <w:rPr>
          <w:rFonts w:ascii="標楷體" w:eastAsia="標楷體" w:hAnsi="標楷體" w:hint="eastAsia"/>
          <w:color w:val="000000" w:themeColor="text1"/>
          <w:szCs w:val="24"/>
        </w:rPr>
        <w:t>埔</w:t>
      </w:r>
      <w:proofErr w:type="gramEnd"/>
      <w:r w:rsidRPr="00F25153">
        <w:rPr>
          <w:rFonts w:ascii="標楷體" w:eastAsia="標楷體" w:hAnsi="標楷體" w:hint="eastAsia"/>
          <w:color w:val="000000" w:themeColor="text1"/>
          <w:szCs w:val="24"/>
        </w:rPr>
        <w:t>子分隊新建工程</w:t>
      </w:r>
    </w:p>
    <w:p w:rsidR="00351F07" w:rsidRPr="00F25153" w:rsidRDefault="00351F07" w:rsidP="003719ED">
      <w:pPr>
        <w:pStyle w:val="a9"/>
        <w:numPr>
          <w:ilvl w:val="0"/>
          <w:numId w:val="69"/>
        </w:numPr>
        <w:ind w:leftChars="0"/>
        <w:jc w:val="both"/>
        <w:rPr>
          <w:rFonts w:ascii="標楷體" w:eastAsia="標楷體" w:hAnsi="標楷體"/>
          <w:color w:val="000000" w:themeColor="text1"/>
          <w:szCs w:val="24"/>
        </w:rPr>
      </w:pPr>
      <w:r w:rsidRPr="00F25153">
        <w:rPr>
          <w:rFonts w:ascii="標楷體" w:eastAsia="標楷體" w:hAnsi="標楷體" w:hint="eastAsia"/>
          <w:color w:val="000000" w:themeColor="text1"/>
          <w:szCs w:val="24"/>
        </w:rPr>
        <w:t>內壢分隊耐震補強工程</w:t>
      </w:r>
    </w:p>
    <w:p w:rsidR="00351F07" w:rsidRPr="00F25153" w:rsidRDefault="00351F07" w:rsidP="003719ED">
      <w:pPr>
        <w:pStyle w:val="a9"/>
        <w:numPr>
          <w:ilvl w:val="0"/>
          <w:numId w:val="69"/>
        </w:numPr>
        <w:ind w:leftChars="0"/>
        <w:jc w:val="both"/>
        <w:rPr>
          <w:rFonts w:ascii="標楷體" w:eastAsia="標楷體" w:hAnsi="標楷體"/>
          <w:color w:val="000000" w:themeColor="text1"/>
          <w:szCs w:val="24"/>
        </w:rPr>
      </w:pPr>
      <w:r w:rsidRPr="00F25153">
        <w:rPr>
          <w:rFonts w:ascii="標楷體" w:eastAsia="標楷體" w:hAnsi="標楷體" w:hint="eastAsia"/>
          <w:color w:val="000000" w:themeColor="text1"/>
          <w:szCs w:val="24"/>
        </w:rPr>
        <w:t>興國與第二搜救救助分隊耐震補強工程</w:t>
      </w:r>
    </w:p>
    <w:p w:rsidR="00351F07" w:rsidRPr="00F25153" w:rsidRDefault="00351F07" w:rsidP="003719ED">
      <w:pPr>
        <w:pStyle w:val="a9"/>
        <w:numPr>
          <w:ilvl w:val="0"/>
          <w:numId w:val="69"/>
        </w:numPr>
        <w:ind w:leftChars="0"/>
        <w:jc w:val="both"/>
        <w:rPr>
          <w:rFonts w:ascii="標楷體" w:eastAsia="標楷體" w:hAnsi="標楷體"/>
          <w:color w:val="000000" w:themeColor="text1"/>
          <w:szCs w:val="24"/>
        </w:rPr>
      </w:pPr>
      <w:r w:rsidRPr="00F25153">
        <w:rPr>
          <w:rFonts w:ascii="標楷體" w:eastAsia="標楷體" w:hAnsi="標楷體" w:hint="eastAsia"/>
          <w:color w:val="000000" w:themeColor="text1"/>
          <w:szCs w:val="24"/>
        </w:rPr>
        <w:t>平鎮、青</w:t>
      </w:r>
      <w:proofErr w:type="gramStart"/>
      <w:r w:rsidRPr="00F25153">
        <w:rPr>
          <w:rFonts w:ascii="標楷體" w:eastAsia="標楷體" w:hAnsi="標楷體" w:hint="eastAsia"/>
          <w:color w:val="000000" w:themeColor="text1"/>
          <w:szCs w:val="24"/>
        </w:rPr>
        <w:t>埔</w:t>
      </w:r>
      <w:proofErr w:type="gramEnd"/>
      <w:r w:rsidRPr="00F25153">
        <w:rPr>
          <w:rFonts w:ascii="標楷體" w:eastAsia="標楷體" w:hAnsi="標楷體" w:hint="eastAsia"/>
          <w:color w:val="000000" w:themeColor="text1"/>
          <w:szCs w:val="24"/>
        </w:rPr>
        <w:t>及中路等分隊防漏水及廳舍維修工程</w:t>
      </w:r>
    </w:p>
    <w:p w:rsidR="00351F07" w:rsidRPr="00F25153" w:rsidRDefault="00351F07" w:rsidP="003719ED">
      <w:pPr>
        <w:pStyle w:val="a9"/>
        <w:numPr>
          <w:ilvl w:val="0"/>
          <w:numId w:val="69"/>
        </w:numPr>
        <w:ind w:leftChars="0"/>
        <w:jc w:val="both"/>
        <w:rPr>
          <w:rFonts w:ascii="標楷體" w:eastAsia="標楷體" w:hAnsi="標楷體"/>
          <w:color w:val="000000" w:themeColor="text1"/>
          <w:szCs w:val="24"/>
        </w:rPr>
      </w:pPr>
      <w:r w:rsidRPr="00F25153">
        <w:rPr>
          <w:rFonts w:ascii="標楷體" w:eastAsia="標楷體" w:hAnsi="標楷體" w:hint="eastAsia"/>
          <w:color w:val="000000" w:themeColor="text1"/>
          <w:szCs w:val="24"/>
        </w:rPr>
        <w:t>龍岡等5分隊耐震能力詳細評估</w:t>
      </w:r>
    </w:p>
    <w:p w:rsidR="00351F07" w:rsidRPr="00F25153" w:rsidRDefault="00351F07" w:rsidP="003719ED">
      <w:pPr>
        <w:rPr>
          <w:rFonts w:ascii="標楷體" w:eastAsia="標楷體" w:hAnsi="標楷體"/>
          <w:b/>
          <w:bCs/>
          <w:color w:val="000000" w:themeColor="text1"/>
          <w:sz w:val="28"/>
          <w:szCs w:val="28"/>
        </w:rPr>
      </w:pPr>
      <w:r w:rsidRPr="00F25153">
        <w:rPr>
          <w:rFonts w:ascii="標楷體" w:eastAsia="標楷體" w:hAnsi="標楷體" w:hint="eastAsia"/>
          <w:b/>
          <w:bCs/>
          <w:color w:val="000000" w:themeColor="text1"/>
          <w:sz w:val="28"/>
          <w:szCs w:val="28"/>
        </w:rPr>
        <w:t>參、年度績效指標</w:t>
      </w:r>
    </w:p>
    <w:p w:rsidR="00351F07" w:rsidRPr="00F25153" w:rsidRDefault="00351F07" w:rsidP="003719ED">
      <w:pPr>
        <w:jc w:val="center"/>
        <w:rPr>
          <w:rFonts w:ascii="標楷體" w:eastAsia="標楷體" w:hAnsi="標楷體"/>
          <w:color w:val="000000" w:themeColor="text1"/>
        </w:rPr>
      </w:pPr>
      <w:r w:rsidRPr="00F25153">
        <w:rPr>
          <w:rFonts w:ascii="標楷體" w:eastAsia="標楷體" w:hAnsi="標楷體" w:hint="eastAsia"/>
          <w:b/>
          <w:bCs/>
          <w:color w:val="000000" w:themeColor="text1"/>
          <w:sz w:val="28"/>
          <w:szCs w:val="28"/>
        </w:rPr>
        <w:t>業務面策略目標與績效指標一覽表</w:t>
      </w:r>
    </w:p>
    <w:tbl>
      <w:tblPr>
        <w:tblW w:w="5310" w:type="pct"/>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8"/>
        <w:gridCol w:w="2389"/>
        <w:gridCol w:w="2074"/>
        <w:gridCol w:w="2299"/>
      </w:tblGrid>
      <w:tr w:rsidR="00F25153" w:rsidRPr="00F25153" w:rsidTr="00B45056">
        <w:trPr>
          <w:trHeight w:val="709"/>
          <w:tblHeader/>
          <w:jc w:val="center"/>
        </w:trPr>
        <w:tc>
          <w:tcPr>
            <w:tcW w:w="1264" w:type="pct"/>
            <w:vAlign w:val="center"/>
          </w:tcPr>
          <w:p w:rsidR="00351F07" w:rsidRPr="00F25153" w:rsidRDefault="00351F07" w:rsidP="003719ED">
            <w:pPr>
              <w:jc w:val="center"/>
              <w:rPr>
                <w:rFonts w:ascii="標楷體" w:eastAsia="標楷體" w:hAnsi="標楷體"/>
                <w:color w:val="000000" w:themeColor="text1"/>
              </w:rPr>
            </w:pPr>
            <w:r w:rsidRPr="00F25153">
              <w:rPr>
                <w:rFonts w:ascii="標楷體" w:eastAsia="標楷體" w:hAnsi="標楷體" w:hint="eastAsia"/>
                <w:color w:val="000000" w:themeColor="text1"/>
              </w:rPr>
              <w:t>策略目標</w:t>
            </w:r>
          </w:p>
          <w:p w:rsidR="00351F07" w:rsidRPr="00F25153" w:rsidRDefault="00351F07" w:rsidP="003719ED">
            <w:pPr>
              <w:jc w:val="center"/>
              <w:rPr>
                <w:rFonts w:ascii="標楷體" w:eastAsia="標楷體" w:hAnsi="標楷體"/>
                <w:color w:val="000000" w:themeColor="text1"/>
              </w:rPr>
            </w:pPr>
            <w:r w:rsidRPr="00F25153">
              <w:rPr>
                <w:rFonts w:ascii="標楷體" w:eastAsia="標楷體" w:hAnsi="標楷體" w:hint="eastAsia"/>
                <w:color w:val="000000" w:themeColor="text1"/>
              </w:rPr>
              <w:t>(權重)</w:t>
            </w:r>
          </w:p>
        </w:tc>
        <w:tc>
          <w:tcPr>
            <w:tcW w:w="1320" w:type="pct"/>
            <w:vAlign w:val="center"/>
          </w:tcPr>
          <w:p w:rsidR="00351F07" w:rsidRPr="00F25153" w:rsidRDefault="00351F07" w:rsidP="003719ED">
            <w:pPr>
              <w:jc w:val="center"/>
              <w:rPr>
                <w:rFonts w:ascii="標楷體" w:eastAsia="標楷體" w:hAnsi="標楷體"/>
                <w:color w:val="000000" w:themeColor="text1"/>
              </w:rPr>
            </w:pPr>
            <w:r w:rsidRPr="00F25153">
              <w:rPr>
                <w:rFonts w:ascii="標楷體" w:eastAsia="標楷體" w:hAnsi="標楷體" w:hint="eastAsia"/>
                <w:color w:val="000000" w:themeColor="text1"/>
              </w:rPr>
              <w:t>績效指標</w:t>
            </w:r>
          </w:p>
          <w:p w:rsidR="00351F07" w:rsidRPr="00F25153" w:rsidRDefault="00351F07" w:rsidP="003719ED">
            <w:pPr>
              <w:jc w:val="center"/>
              <w:rPr>
                <w:rFonts w:ascii="標楷體" w:eastAsia="標楷體" w:hAnsi="標楷體"/>
                <w:color w:val="000000" w:themeColor="text1"/>
              </w:rPr>
            </w:pPr>
            <w:r w:rsidRPr="00F25153">
              <w:rPr>
                <w:rFonts w:ascii="標楷體" w:eastAsia="標楷體" w:hAnsi="標楷體" w:hint="eastAsia"/>
                <w:color w:val="000000" w:themeColor="text1"/>
              </w:rPr>
              <w:t>(權重)</w:t>
            </w:r>
          </w:p>
        </w:tc>
        <w:tc>
          <w:tcPr>
            <w:tcW w:w="1146" w:type="pct"/>
            <w:vAlign w:val="center"/>
          </w:tcPr>
          <w:p w:rsidR="00351F07" w:rsidRPr="00F25153" w:rsidRDefault="00351F07" w:rsidP="003719ED">
            <w:pPr>
              <w:jc w:val="center"/>
              <w:rPr>
                <w:rFonts w:ascii="標楷體" w:eastAsia="標楷體" w:hAnsi="標楷體"/>
                <w:color w:val="000000" w:themeColor="text1"/>
              </w:rPr>
            </w:pPr>
            <w:r w:rsidRPr="00F25153">
              <w:rPr>
                <w:rFonts w:ascii="標楷體" w:eastAsia="標楷體" w:hAnsi="標楷體" w:hint="eastAsia"/>
                <w:color w:val="000000" w:themeColor="text1"/>
              </w:rPr>
              <w:t>衡量標準</w:t>
            </w:r>
          </w:p>
        </w:tc>
        <w:tc>
          <w:tcPr>
            <w:tcW w:w="1270" w:type="pct"/>
            <w:vAlign w:val="center"/>
          </w:tcPr>
          <w:p w:rsidR="00351F07" w:rsidRPr="00F25153" w:rsidRDefault="00351F07" w:rsidP="003719ED">
            <w:pPr>
              <w:jc w:val="center"/>
              <w:rPr>
                <w:rFonts w:ascii="標楷體" w:eastAsia="標楷體" w:hAnsi="標楷體"/>
                <w:color w:val="000000" w:themeColor="text1"/>
              </w:rPr>
            </w:pPr>
            <w:proofErr w:type="gramStart"/>
            <w:r w:rsidRPr="00F25153">
              <w:rPr>
                <w:rFonts w:ascii="標楷體" w:eastAsia="標楷體" w:hAnsi="標楷體" w:hint="eastAsia"/>
                <w:color w:val="000000" w:themeColor="text1"/>
              </w:rPr>
              <w:t>108</w:t>
            </w:r>
            <w:proofErr w:type="gramEnd"/>
            <w:r w:rsidRPr="00F25153">
              <w:rPr>
                <w:rFonts w:ascii="標楷體" w:eastAsia="標楷體" w:hAnsi="標楷體" w:hint="eastAsia"/>
                <w:color w:val="000000" w:themeColor="text1"/>
              </w:rPr>
              <w:t>年度</w:t>
            </w:r>
          </w:p>
          <w:p w:rsidR="00351F07" w:rsidRPr="00F25153" w:rsidRDefault="00351F07" w:rsidP="003719ED">
            <w:pPr>
              <w:jc w:val="center"/>
              <w:rPr>
                <w:rFonts w:ascii="標楷體" w:eastAsia="標楷體" w:hAnsi="標楷體"/>
                <w:color w:val="000000" w:themeColor="text1"/>
              </w:rPr>
            </w:pPr>
            <w:r w:rsidRPr="00F25153">
              <w:rPr>
                <w:rFonts w:ascii="標楷體" w:eastAsia="標楷體" w:hAnsi="標楷體" w:hint="eastAsia"/>
                <w:color w:val="000000" w:themeColor="text1"/>
              </w:rPr>
              <w:t>目標值</w:t>
            </w:r>
          </w:p>
        </w:tc>
      </w:tr>
      <w:tr w:rsidR="00F25153" w:rsidRPr="00F25153" w:rsidTr="00B45056">
        <w:trPr>
          <w:trHeight w:val="1227"/>
          <w:jc w:val="center"/>
        </w:trPr>
        <w:tc>
          <w:tcPr>
            <w:tcW w:w="1264" w:type="pct"/>
          </w:tcPr>
          <w:p w:rsidR="00351F07" w:rsidRPr="00F25153" w:rsidRDefault="00F67FF7" w:rsidP="003719ED">
            <w:pPr>
              <w:pStyle w:val="a9"/>
              <w:adjustRightInd w:val="0"/>
              <w:snapToGrid w:val="0"/>
              <w:ind w:leftChars="0" w:left="0"/>
              <w:jc w:val="both"/>
              <w:rPr>
                <w:rFonts w:ascii="標楷體" w:eastAsia="標楷體" w:hAnsi="標楷體"/>
                <w:color w:val="000000" w:themeColor="text1"/>
                <w:szCs w:val="24"/>
              </w:rPr>
            </w:pPr>
            <w:r w:rsidRPr="00F25153">
              <w:rPr>
                <w:rFonts w:ascii="標楷體" w:eastAsia="標楷體" w:hAnsi="標楷體" w:hint="eastAsia"/>
                <w:color w:val="000000" w:themeColor="text1"/>
                <w:szCs w:val="24"/>
              </w:rPr>
              <w:t>一、</w:t>
            </w:r>
            <w:r w:rsidR="00351F07" w:rsidRPr="00F25153">
              <w:rPr>
                <w:rFonts w:ascii="標楷體" w:eastAsia="標楷體" w:hAnsi="標楷體" w:hint="eastAsia"/>
                <w:color w:val="000000" w:themeColor="text1"/>
                <w:szCs w:val="24"/>
              </w:rPr>
              <w:t>積極推廣設置暨補助未達設置火警自動警報設備之一般住宅裝</w:t>
            </w:r>
            <w:proofErr w:type="gramStart"/>
            <w:r w:rsidR="00351F07" w:rsidRPr="00F25153">
              <w:rPr>
                <w:rFonts w:ascii="標楷體" w:eastAsia="標楷體" w:hAnsi="標楷體" w:hint="eastAsia"/>
                <w:color w:val="000000" w:themeColor="text1"/>
                <w:szCs w:val="24"/>
              </w:rPr>
              <w:t>設住警器</w:t>
            </w:r>
            <w:proofErr w:type="gramEnd"/>
            <w:r w:rsidR="00351F07" w:rsidRPr="00F25153">
              <w:rPr>
                <w:rFonts w:ascii="標楷體" w:eastAsia="標楷體" w:hAnsi="標楷體" w:hint="eastAsia"/>
                <w:color w:val="000000" w:themeColor="text1"/>
                <w:szCs w:val="24"/>
              </w:rPr>
              <w:t>，降低火災人員傷亡及財物損失</w:t>
            </w:r>
            <w:r w:rsidR="00351F07" w:rsidRPr="00F25153">
              <w:rPr>
                <w:rFonts w:ascii="標楷體" w:eastAsia="標楷體" w:hAnsi="標楷體"/>
                <w:color w:val="000000" w:themeColor="text1"/>
                <w:szCs w:val="24"/>
              </w:rPr>
              <w:t>(3%)</w:t>
            </w:r>
          </w:p>
        </w:tc>
        <w:tc>
          <w:tcPr>
            <w:tcW w:w="1320" w:type="pct"/>
          </w:tcPr>
          <w:p w:rsidR="00351F07" w:rsidRPr="00F25153" w:rsidRDefault="00351F07" w:rsidP="003719ED">
            <w:pPr>
              <w:jc w:val="both"/>
              <w:rPr>
                <w:rFonts w:ascii="標楷體" w:eastAsia="標楷體" w:hAnsi="標楷體"/>
                <w:color w:val="000000" w:themeColor="text1"/>
              </w:rPr>
            </w:pPr>
            <w:r w:rsidRPr="00F25153">
              <w:rPr>
                <w:rFonts w:ascii="標楷體" w:eastAsia="標楷體" w:hAnsi="標楷體" w:hint="eastAsia"/>
                <w:color w:val="000000" w:themeColor="text1"/>
              </w:rPr>
              <w:t>補助未達設置火警自動警報設備之一般住宅裝設或申請住宅用火災警報器</w:t>
            </w:r>
            <w:r w:rsidRPr="00F25153">
              <w:rPr>
                <w:rFonts w:ascii="標楷體" w:eastAsia="標楷體" w:hAnsi="標楷體"/>
                <w:color w:val="000000" w:themeColor="text1"/>
              </w:rPr>
              <w:t>(3%)</w:t>
            </w:r>
          </w:p>
        </w:tc>
        <w:tc>
          <w:tcPr>
            <w:tcW w:w="1146" w:type="pct"/>
          </w:tcPr>
          <w:p w:rsidR="00351F07" w:rsidRPr="00F25153" w:rsidRDefault="00351F07" w:rsidP="003719ED">
            <w:pPr>
              <w:jc w:val="both"/>
              <w:rPr>
                <w:rFonts w:ascii="標楷體" w:eastAsia="標楷體" w:hAnsi="標楷體"/>
                <w:color w:val="000000" w:themeColor="text1"/>
              </w:rPr>
            </w:pPr>
            <w:r w:rsidRPr="00F25153">
              <w:rPr>
                <w:rFonts w:ascii="標楷體" w:eastAsia="標楷體" w:hAnsi="標楷體" w:hint="eastAsia"/>
                <w:color w:val="000000" w:themeColor="text1"/>
              </w:rPr>
              <w:t>年度預算執行</w:t>
            </w:r>
            <w:r w:rsidRPr="00F25153">
              <w:rPr>
                <w:rFonts w:ascii="標楷體" w:eastAsia="標楷體" w:hAnsi="標楷體"/>
                <w:color w:val="000000" w:themeColor="text1"/>
              </w:rPr>
              <w:t>100%</w:t>
            </w:r>
          </w:p>
        </w:tc>
        <w:tc>
          <w:tcPr>
            <w:tcW w:w="1270" w:type="pct"/>
          </w:tcPr>
          <w:p w:rsidR="00351F07" w:rsidRPr="00F25153" w:rsidRDefault="00351F07" w:rsidP="003719ED">
            <w:pPr>
              <w:jc w:val="both"/>
              <w:rPr>
                <w:rFonts w:ascii="標楷體" w:eastAsia="標楷體" w:hAnsi="標楷體"/>
                <w:color w:val="000000" w:themeColor="text1"/>
              </w:rPr>
            </w:pPr>
            <w:r w:rsidRPr="00F25153">
              <w:rPr>
                <w:rFonts w:ascii="標楷體" w:eastAsia="標楷體" w:hAnsi="標楷體" w:hint="eastAsia"/>
                <w:color w:val="000000" w:themeColor="text1"/>
              </w:rPr>
              <w:t>100%</w:t>
            </w:r>
          </w:p>
        </w:tc>
      </w:tr>
      <w:tr w:rsidR="00F25153" w:rsidRPr="00F25153" w:rsidTr="00B45056">
        <w:trPr>
          <w:jc w:val="center"/>
        </w:trPr>
        <w:tc>
          <w:tcPr>
            <w:tcW w:w="1264" w:type="pct"/>
            <w:vMerge w:val="restart"/>
          </w:tcPr>
          <w:p w:rsidR="00351F07" w:rsidRPr="00F25153" w:rsidRDefault="00F67FF7" w:rsidP="003719ED">
            <w:pPr>
              <w:jc w:val="both"/>
              <w:rPr>
                <w:rFonts w:ascii="標楷體" w:eastAsia="標楷體" w:hAnsi="標楷體"/>
                <w:color w:val="000000" w:themeColor="text1"/>
              </w:rPr>
            </w:pPr>
            <w:r w:rsidRPr="00F25153">
              <w:rPr>
                <w:rFonts w:ascii="標楷體" w:eastAsia="標楷體" w:hAnsi="標楷體" w:hint="eastAsia"/>
                <w:color w:val="000000" w:themeColor="text1"/>
              </w:rPr>
              <w:t>二、</w:t>
            </w:r>
            <w:r w:rsidR="00351F07" w:rsidRPr="00F25153">
              <w:rPr>
                <w:rFonts w:ascii="標楷體" w:eastAsia="標楷體" w:hAnsi="標楷體" w:hint="eastAsia"/>
                <w:color w:val="000000" w:themeColor="text1"/>
              </w:rPr>
              <w:t>補助燃氣熱水器之遷移或更換及</w:t>
            </w:r>
            <w:proofErr w:type="gramStart"/>
            <w:r w:rsidR="00351F07" w:rsidRPr="00F25153">
              <w:rPr>
                <w:rFonts w:ascii="標楷體" w:eastAsia="標楷體" w:hAnsi="標楷體" w:hint="eastAsia"/>
                <w:color w:val="000000" w:themeColor="text1"/>
              </w:rPr>
              <w:t>承裝業管理</w:t>
            </w:r>
            <w:proofErr w:type="gramEnd"/>
            <w:r w:rsidR="00351F07" w:rsidRPr="00F25153">
              <w:rPr>
                <w:rFonts w:ascii="標楷體" w:eastAsia="標楷體" w:hAnsi="標楷體"/>
                <w:color w:val="000000" w:themeColor="text1"/>
              </w:rPr>
              <w:t>(</w:t>
            </w:r>
            <w:r w:rsidR="00351F07" w:rsidRPr="00F25153">
              <w:rPr>
                <w:rFonts w:ascii="標楷體" w:eastAsia="標楷體" w:hAnsi="標楷體" w:hint="eastAsia"/>
                <w:color w:val="000000" w:themeColor="text1"/>
              </w:rPr>
              <w:t>3</w:t>
            </w:r>
            <w:r w:rsidR="00351F07" w:rsidRPr="00F25153">
              <w:rPr>
                <w:rFonts w:ascii="標楷體" w:eastAsia="標楷體" w:hAnsi="標楷體"/>
                <w:color w:val="000000" w:themeColor="text1"/>
              </w:rPr>
              <w:t>%)</w:t>
            </w:r>
          </w:p>
        </w:tc>
        <w:tc>
          <w:tcPr>
            <w:tcW w:w="1320" w:type="pct"/>
          </w:tcPr>
          <w:p w:rsidR="00351F07" w:rsidRPr="00F25153" w:rsidRDefault="00351F07" w:rsidP="003719ED">
            <w:pPr>
              <w:pStyle w:val="a9"/>
              <w:numPr>
                <w:ilvl w:val="0"/>
                <w:numId w:val="62"/>
              </w:numPr>
              <w:ind w:leftChars="0" w:left="0" w:firstLine="0"/>
              <w:jc w:val="both"/>
              <w:rPr>
                <w:rFonts w:ascii="標楷體" w:eastAsia="標楷體" w:hAnsi="標楷體"/>
                <w:color w:val="000000" w:themeColor="text1"/>
                <w:szCs w:val="24"/>
              </w:rPr>
            </w:pPr>
            <w:r w:rsidRPr="00F25153">
              <w:rPr>
                <w:rFonts w:ascii="標楷體" w:eastAsia="標楷體" w:hAnsi="標楷體" w:hint="eastAsia"/>
                <w:color w:val="000000" w:themeColor="text1"/>
                <w:szCs w:val="24"/>
              </w:rPr>
              <w:t>補助燃氣熱水器之遷移或更換之申請</w:t>
            </w:r>
            <w:r w:rsidRPr="00F25153">
              <w:rPr>
                <w:rFonts w:ascii="標楷體" w:eastAsia="標楷體" w:hAnsi="標楷體"/>
                <w:color w:val="000000" w:themeColor="text1"/>
                <w:szCs w:val="24"/>
              </w:rPr>
              <w:t>(</w:t>
            </w:r>
            <w:r w:rsidRPr="00F25153">
              <w:rPr>
                <w:rFonts w:ascii="標楷體" w:eastAsia="標楷體" w:hAnsi="標楷體" w:hint="eastAsia"/>
                <w:color w:val="000000" w:themeColor="text1"/>
                <w:szCs w:val="24"/>
              </w:rPr>
              <w:t>2</w:t>
            </w:r>
            <w:r w:rsidRPr="00F25153">
              <w:rPr>
                <w:rFonts w:ascii="標楷體" w:eastAsia="標楷體" w:hAnsi="標楷體"/>
                <w:color w:val="000000" w:themeColor="text1"/>
                <w:szCs w:val="24"/>
              </w:rPr>
              <w:t>%)</w:t>
            </w:r>
          </w:p>
        </w:tc>
        <w:tc>
          <w:tcPr>
            <w:tcW w:w="1146" w:type="pct"/>
          </w:tcPr>
          <w:p w:rsidR="00351F07" w:rsidRPr="00F25153" w:rsidRDefault="00351F07" w:rsidP="003719ED">
            <w:pPr>
              <w:jc w:val="both"/>
              <w:rPr>
                <w:rFonts w:ascii="標楷體" w:eastAsia="標楷體" w:hAnsi="標楷體"/>
                <w:color w:val="000000" w:themeColor="text1"/>
              </w:rPr>
            </w:pPr>
            <w:r w:rsidRPr="00F25153">
              <w:rPr>
                <w:rFonts w:ascii="標楷體" w:eastAsia="標楷體" w:hAnsi="標楷體" w:hint="eastAsia"/>
                <w:bCs/>
                <w:color w:val="000000" w:themeColor="text1"/>
              </w:rPr>
              <w:t>(已</w:t>
            </w:r>
            <w:proofErr w:type="gramStart"/>
            <w:r w:rsidRPr="00F25153">
              <w:rPr>
                <w:rFonts w:ascii="標楷體" w:eastAsia="標楷體" w:hAnsi="標楷體" w:hint="eastAsia"/>
                <w:bCs/>
                <w:color w:val="000000" w:themeColor="text1"/>
              </w:rPr>
              <w:t>裝設戶數</w:t>
            </w:r>
            <w:proofErr w:type="gramEnd"/>
            <w:r w:rsidRPr="00F25153">
              <w:rPr>
                <w:rFonts w:ascii="標楷體" w:eastAsia="標楷體" w:hAnsi="標楷體" w:hint="eastAsia"/>
                <w:bCs/>
                <w:color w:val="000000" w:themeColor="text1"/>
              </w:rPr>
              <w:t>/應</w:t>
            </w:r>
            <w:proofErr w:type="gramStart"/>
            <w:r w:rsidRPr="00F25153">
              <w:rPr>
                <w:rFonts w:ascii="標楷體" w:eastAsia="標楷體" w:hAnsi="標楷體" w:hint="eastAsia"/>
                <w:bCs/>
                <w:color w:val="000000" w:themeColor="text1"/>
              </w:rPr>
              <w:t>裝設戶數</w:t>
            </w:r>
            <w:proofErr w:type="gramEnd"/>
            <w:r w:rsidRPr="00F25153">
              <w:rPr>
                <w:rFonts w:ascii="標楷體" w:eastAsia="標楷體" w:hAnsi="標楷體" w:hint="eastAsia"/>
                <w:bCs/>
                <w:color w:val="000000" w:themeColor="text1"/>
              </w:rPr>
              <w:t>)</w:t>
            </w:r>
            <w:r w:rsidRPr="00F25153">
              <w:rPr>
                <w:rFonts w:ascii="標楷體" w:eastAsia="標楷體" w:hAnsi="標楷體" w:hint="eastAsia"/>
                <w:color w:val="000000" w:themeColor="text1"/>
              </w:rPr>
              <w:t>*100%</w:t>
            </w:r>
          </w:p>
        </w:tc>
        <w:tc>
          <w:tcPr>
            <w:tcW w:w="1270" w:type="pct"/>
          </w:tcPr>
          <w:p w:rsidR="00351F07" w:rsidRPr="00F25153" w:rsidRDefault="00351F07" w:rsidP="003719ED">
            <w:pPr>
              <w:jc w:val="both"/>
              <w:rPr>
                <w:rFonts w:ascii="標楷體" w:eastAsia="標楷體" w:hAnsi="標楷體"/>
                <w:color w:val="000000" w:themeColor="text1"/>
              </w:rPr>
            </w:pPr>
            <w:r w:rsidRPr="00F25153">
              <w:rPr>
                <w:rFonts w:ascii="標楷體" w:eastAsia="標楷體" w:hAnsi="標楷體" w:hint="eastAsia"/>
                <w:color w:val="000000" w:themeColor="text1"/>
              </w:rPr>
              <w:t>100%</w:t>
            </w:r>
          </w:p>
        </w:tc>
      </w:tr>
      <w:tr w:rsidR="00F25153" w:rsidRPr="00F25153" w:rsidTr="00B45056">
        <w:trPr>
          <w:jc w:val="center"/>
        </w:trPr>
        <w:tc>
          <w:tcPr>
            <w:tcW w:w="1264" w:type="pct"/>
            <w:vMerge/>
          </w:tcPr>
          <w:p w:rsidR="00351F07" w:rsidRPr="00F25153" w:rsidRDefault="00351F07" w:rsidP="003719ED">
            <w:pPr>
              <w:pStyle w:val="a9"/>
              <w:numPr>
                <w:ilvl w:val="0"/>
                <w:numId w:val="61"/>
              </w:numPr>
              <w:ind w:leftChars="0"/>
              <w:jc w:val="both"/>
              <w:rPr>
                <w:rFonts w:ascii="標楷體" w:eastAsia="標楷體" w:hAnsi="標楷體"/>
                <w:color w:val="000000" w:themeColor="text1"/>
                <w:szCs w:val="24"/>
              </w:rPr>
            </w:pPr>
          </w:p>
        </w:tc>
        <w:tc>
          <w:tcPr>
            <w:tcW w:w="1320" w:type="pct"/>
          </w:tcPr>
          <w:p w:rsidR="00351F07" w:rsidRPr="00F25153" w:rsidRDefault="00351F07" w:rsidP="003719ED">
            <w:pPr>
              <w:pStyle w:val="a9"/>
              <w:numPr>
                <w:ilvl w:val="0"/>
                <w:numId w:val="62"/>
              </w:numPr>
              <w:ind w:leftChars="0" w:left="0" w:firstLine="0"/>
              <w:jc w:val="both"/>
              <w:rPr>
                <w:rFonts w:ascii="標楷體" w:eastAsia="標楷體" w:hAnsi="標楷體"/>
                <w:color w:val="000000" w:themeColor="text1"/>
                <w:szCs w:val="24"/>
              </w:rPr>
            </w:pPr>
            <w:r w:rsidRPr="00F25153">
              <w:rPr>
                <w:rFonts w:ascii="標楷體" w:eastAsia="標楷體" w:hAnsi="標楷體" w:hint="eastAsia"/>
                <w:color w:val="000000" w:themeColor="text1"/>
                <w:szCs w:val="24"/>
              </w:rPr>
              <w:t>針對</w:t>
            </w:r>
            <w:proofErr w:type="gramStart"/>
            <w:r w:rsidRPr="00F25153">
              <w:rPr>
                <w:rFonts w:ascii="標楷體" w:eastAsia="標楷體" w:hAnsi="標楷體" w:hint="eastAsia"/>
                <w:color w:val="000000" w:themeColor="text1"/>
                <w:szCs w:val="24"/>
              </w:rPr>
              <w:t>承裝業檢查</w:t>
            </w:r>
            <w:proofErr w:type="gramEnd"/>
            <w:r w:rsidRPr="00F25153">
              <w:rPr>
                <w:rFonts w:ascii="標楷體" w:eastAsia="標楷體" w:hAnsi="標楷體" w:hint="eastAsia"/>
                <w:color w:val="000000" w:themeColor="text1"/>
                <w:szCs w:val="24"/>
              </w:rPr>
              <w:t>之管理</w:t>
            </w:r>
            <w:r w:rsidRPr="00F25153">
              <w:rPr>
                <w:rFonts w:ascii="標楷體" w:eastAsia="標楷體" w:hAnsi="標楷體"/>
                <w:color w:val="000000" w:themeColor="text1"/>
                <w:szCs w:val="24"/>
              </w:rPr>
              <w:t>(</w:t>
            </w:r>
            <w:r w:rsidRPr="00F25153">
              <w:rPr>
                <w:rFonts w:ascii="標楷體" w:eastAsia="標楷體" w:hAnsi="標楷體" w:hint="eastAsia"/>
                <w:color w:val="000000" w:themeColor="text1"/>
                <w:szCs w:val="24"/>
              </w:rPr>
              <w:t>1</w:t>
            </w:r>
            <w:r w:rsidRPr="00F25153">
              <w:rPr>
                <w:rFonts w:ascii="標楷體" w:eastAsia="標楷體" w:hAnsi="標楷體"/>
                <w:color w:val="000000" w:themeColor="text1"/>
                <w:szCs w:val="24"/>
              </w:rPr>
              <w:t>%)</w:t>
            </w:r>
          </w:p>
        </w:tc>
        <w:tc>
          <w:tcPr>
            <w:tcW w:w="1146" w:type="pct"/>
          </w:tcPr>
          <w:p w:rsidR="00351F07" w:rsidRPr="00F25153" w:rsidRDefault="00351F07" w:rsidP="003719ED">
            <w:pPr>
              <w:jc w:val="both"/>
              <w:rPr>
                <w:rFonts w:ascii="標楷體" w:eastAsia="標楷體" w:hAnsi="標楷體"/>
                <w:color w:val="000000" w:themeColor="text1"/>
              </w:rPr>
            </w:pPr>
            <w:r w:rsidRPr="00F25153">
              <w:rPr>
                <w:rFonts w:ascii="標楷體" w:eastAsia="標楷體" w:hAnsi="標楷體" w:hint="eastAsia"/>
                <w:color w:val="000000" w:themeColor="text1"/>
              </w:rPr>
              <w:t>(檢查家數/列管家數)*100%</w:t>
            </w:r>
          </w:p>
        </w:tc>
        <w:tc>
          <w:tcPr>
            <w:tcW w:w="1270" w:type="pct"/>
          </w:tcPr>
          <w:p w:rsidR="00351F07" w:rsidRPr="00F25153" w:rsidRDefault="00351F07" w:rsidP="003719ED">
            <w:pPr>
              <w:jc w:val="both"/>
              <w:rPr>
                <w:rFonts w:ascii="標楷體" w:eastAsia="標楷體" w:hAnsi="標楷體"/>
                <w:color w:val="000000" w:themeColor="text1"/>
              </w:rPr>
            </w:pPr>
            <w:r w:rsidRPr="00F25153">
              <w:rPr>
                <w:rFonts w:ascii="標楷體" w:eastAsia="標楷體" w:hAnsi="標楷體" w:hint="eastAsia"/>
                <w:color w:val="000000" w:themeColor="text1"/>
              </w:rPr>
              <w:t>100%</w:t>
            </w:r>
          </w:p>
        </w:tc>
      </w:tr>
      <w:tr w:rsidR="00F25153" w:rsidRPr="00F25153" w:rsidTr="00B45056">
        <w:trPr>
          <w:jc w:val="center"/>
        </w:trPr>
        <w:tc>
          <w:tcPr>
            <w:tcW w:w="1264" w:type="pct"/>
            <w:vMerge w:val="restart"/>
          </w:tcPr>
          <w:p w:rsidR="00351F07" w:rsidRPr="00F25153" w:rsidRDefault="00F67FF7" w:rsidP="003719ED">
            <w:pPr>
              <w:jc w:val="both"/>
              <w:rPr>
                <w:rFonts w:ascii="標楷體" w:eastAsia="標楷體" w:hAnsi="標楷體"/>
                <w:color w:val="000000" w:themeColor="text1"/>
              </w:rPr>
            </w:pPr>
            <w:r w:rsidRPr="00F25153">
              <w:rPr>
                <w:rFonts w:ascii="標楷體" w:eastAsia="標楷體" w:hAnsi="標楷體" w:hint="eastAsia"/>
                <w:color w:val="000000" w:themeColor="text1"/>
              </w:rPr>
              <w:t>三、</w:t>
            </w:r>
            <w:r w:rsidR="00351F07" w:rsidRPr="00F25153">
              <w:rPr>
                <w:rFonts w:ascii="標楷體" w:eastAsia="標楷體" w:hAnsi="標楷體" w:hint="eastAsia"/>
                <w:color w:val="000000" w:themeColor="text1"/>
              </w:rPr>
              <w:t>提高災害搶救能量</w:t>
            </w:r>
            <w:r w:rsidRPr="00F25153">
              <w:rPr>
                <w:rFonts w:ascii="標楷體" w:eastAsia="標楷體" w:hAnsi="標楷體" w:hint="eastAsia"/>
                <w:color w:val="000000" w:themeColor="text1"/>
              </w:rPr>
              <w:t>(13</w:t>
            </w:r>
            <w:r w:rsidR="00351F07" w:rsidRPr="00F25153">
              <w:rPr>
                <w:rFonts w:ascii="標楷體" w:eastAsia="標楷體" w:hAnsi="標楷體" w:hint="eastAsia"/>
                <w:color w:val="000000" w:themeColor="text1"/>
              </w:rPr>
              <w:t>%)</w:t>
            </w:r>
          </w:p>
        </w:tc>
        <w:tc>
          <w:tcPr>
            <w:tcW w:w="1320" w:type="pct"/>
          </w:tcPr>
          <w:p w:rsidR="00351F07" w:rsidRPr="00F25153" w:rsidRDefault="00351F07" w:rsidP="003719ED">
            <w:pPr>
              <w:pStyle w:val="a9"/>
              <w:numPr>
                <w:ilvl w:val="0"/>
                <w:numId w:val="70"/>
              </w:numPr>
              <w:ind w:leftChars="0" w:left="20" w:hanging="14"/>
              <w:jc w:val="both"/>
              <w:rPr>
                <w:rFonts w:ascii="標楷體" w:eastAsia="標楷體" w:hAnsi="標楷體"/>
                <w:color w:val="000000" w:themeColor="text1"/>
                <w:szCs w:val="24"/>
              </w:rPr>
            </w:pPr>
            <w:r w:rsidRPr="00F25153">
              <w:rPr>
                <w:rFonts w:ascii="標楷體" w:eastAsia="標楷體" w:hAnsi="標楷體" w:hint="eastAsia"/>
                <w:color w:val="000000" w:themeColor="text1"/>
                <w:szCs w:val="24"/>
              </w:rPr>
              <w:t>充實各式救災車輛</w:t>
            </w:r>
            <w:r w:rsidR="00F67FF7" w:rsidRPr="00F25153">
              <w:rPr>
                <w:rFonts w:ascii="標楷體" w:eastAsia="標楷體" w:hAnsi="標楷體" w:hint="eastAsia"/>
                <w:color w:val="000000" w:themeColor="text1"/>
                <w:szCs w:val="24"/>
              </w:rPr>
              <w:t>(2</w:t>
            </w:r>
            <w:r w:rsidRPr="00F25153">
              <w:rPr>
                <w:rFonts w:ascii="標楷體" w:eastAsia="標楷體" w:hAnsi="標楷體"/>
                <w:color w:val="000000" w:themeColor="text1"/>
                <w:szCs w:val="24"/>
              </w:rPr>
              <w:t>%</w:t>
            </w:r>
            <w:r w:rsidRPr="00F25153">
              <w:rPr>
                <w:rFonts w:ascii="標楷體" w:eastAsia="標楷體" w:hAnsi="標楷體" w:hint="eastAsia"/>
                <w:color w:val="000000" w:themeColor="text1"/>
                <w:szCs w:val="24"/>
              </w:rPr>
              <w:t>)</w:t>
            </w:r>
          </w:p>
        </w:tc>
        <w:tc>
          <w:tcPr>
            <w:tcW w:w="1146" w:type="pct"/>
          </w:tcPr>
          <w:p w:rsidR="00351F07" w:rsidRPr="00F25153" w:rsidRDefault="00351F07" w:rsidP="00AD7424">
            <w:pPr>
              <w:jc w:val="both"/>
              <w:rPr>
                <w:rFonts w:ascii="標楷體" w:eastAsia="標楷體" w:hAnsi="標楷體"/>
                <w:color w:val="000000" w:themeColor="text1"/>
              </w:rPr>
            </w:pPr>
            <w:r w:rsidRPr="00F25153">
              <w:rPr>
                <w:rFonts w:ascii="標楷體" w:eastAsia="標楷體" w:hAnsi="標楷體" w:hint="eastAsia"/>
                <w:color w:val="000000" w:themeColor="text1"/>
              </w:rPr>
              <w:t>充實</w:t>
            </w:r>
            <w:proofErr w:type="gramStart"/>
            <w:r w:rsidRPr="00F25153">
              <w:rPr>
                <w:rFonts w:ascii="標楷體" w:eastAsia="標楷體" w:hAnsi="標楷體" w:hint="eastAsia"/>
                <w:color w:val="000000" w:themeColor="text1"/>
              </w:rPr>
              <w:t>汰</w:t>
            </w:r>
            <w:proofErr w:type="gramEnd"/>
            <w:r w:rsidRPr="00F25153">
              <w:rPr>
                <w:rFonts w:ascii="標楷體" w:eastAsia="標楷體" w:hAnsi="標楷體" w:hint="eastAsia"/>
                <w:color w:val="000000" w:themeColor="text1"/>
              </w:rPr>
              <w:t>換30M以上雲梯車1輛、</w:t>
            </w:r>
            <w:r w:rsidRPr="00F25153">
              <w:rPr>
                <w:rFonts w:ascii="標楷體" w:eastAsia="標楷體" w:hAnsi="標楷體" w:hint="eastAsia"/>
                <w:color w:val="000000" w:themeColor="text1"/>
              </w:rPr>
              <w:lastRenderedPageBreak/>
              <w:t>40M以上雲梯車</w:t>
            </w:r>
            <w:r w:rsidR="006768F8" w:rsidRPr="00F25153">
              <w:rPr>
                <w:rFonts w:ascii="標楷體" w:eastAsia="標楷體" w:hAnsi="標楷體" w:hint="eastAsia"/>
                <w:color w:val="000000" w:themeColor="text1"/>
              </w:rPr>
              <w:t>1</w:t>
            </w:r>
            <w:r w:rsidRPr="00F25153">
              <w:rPr>
                <w:rFonts w:ascii="標楷體" w:eastAsia="標楷體" w:hAnsi="標楷體" w:hint="eastAsia"/>
                <w:color w:val="000000" w:themeColor="text1"/>
              </w:rPr>
              <w:t>輛、化學消防車3輛、小型水箱消防車4輛、一般型水箱消防車6輛、水庫消防車3輛、救助器材車1輛及幫浦消防車6輛，共計2</w:t>
            </w:r>
            <w:r w:rsidR="00AD7424" w:rsidRPr="00F25153">
              <w:rPr>
                <w:rFonts w:ascii="標楷體" w:eastAsia="標楷體" w:hAnsi="標楷體" w:hint="eastAsia"/>
                <w:color w:val="000000" w:themeColor="text1"/>
              </w:rPr>
              <w:t>5</w:t>
            </w:r>
            <w:r w:rsidRPr="00F25153">
              <w:rPr>
                <w:rFonts w:ascii="標楷體" w:eastAsia="標楷體" w:hAnsi="標楷體" w:hint="eastAsia"/>
                <w:color w:val="000000" w:themeColor="text1"/>
              </w:rPr>
              <w:t>輛</w:t>
            </w:r>
          </w:p>
        </w:tc>
        <w:tc>
          <w:tcPr>
            <w:tcW w:w="1270" w:type="pct"/>
          </w:tcPr>
          <w:p w:rsidR="00351F07" w:rsidRPr="00F25153" w:rsidRDefault="00351F07" w:rsidP="003719ED">
            <w:pPr>
              <w:jc w:val="both"/>
              <w:rPr>
                <w:rFonts w:ascii="標楷體" w:eastAsia="標楷體" w:hAnsi="標楷體"/>
                <w:color w:val="000000" w:themeColor="text1"/>
              </w:rPr>
            </w:pPr>
            <w:r w:rsidRPr="00F25153">
              <w:rPr>
                <w:rFonts w:ascii="標楷體" w:eastAsia="標楷體" w:hAnsi="標楷體" w:hint="eastAsia"/>
                <w:color w:val="000000" w:themeColor="text1"/>
              </w:rPr>
              <w:lastRenderedPageBreak/>
              <w:t>案件執行100%</w:t>
            </w:r>
          </w:p>
          <w:p w:rsidR="00351F07" w:rsidRPr="00F25153" w:rsidRDefault="00351F07" w:rsidP="003719ED">
            <w:pPr>
              <w:jc w:val="both"/>
              <w:rPr>
                <w:rFonts w:ascii="標楷體" w:eastAsia="標楷體" w:hAnsi="標楷體"/>
                <w:color w:val="000000" w:themeColor="text1"/>
              </w:rPr>
            </w:pPr>
            <w:r w:rsidRPr="00F25153">
              <w:rPr>
                <w:rFonts w:ascii="標楷體" w:eastAsia="標楷體" w:hAnsi="標楷體" w:hint="eastAsia"/>
                <w:color w:val="000000" w:themeColor="text1"/>
              </w:rPr>
              <w:t>(年度預算用罄)</w:t>
            </w:r>
          </w:p>
        </w:tc>
      </w:tr>
      <w:tr w:rsidR="00F25153" w:rsidRPr="00F25153" w:rsidTr="00B45056">
        <w:trPr>
          <w:jc w:val="center"/>
        </w:trPr>
        <w:tc>
          <w:tcPr>
            <w:tcW w:w="1264" w:type="pct"/>
            <w:vMerge/>
          </w:tcPr>
          <w:p w:rsidR="00351F07" w:rsidRPr="00F25153" w:rsidRDefault="00351F07" w:rsidP="003719ED">
            <w:pPr>
              <w:jc w:val="both"/>
              <w:rPr>
                <w:rFonts w:ascii="標楷體" w:eastAsia="標楷體" w:hAnsi="標楷體"/>
                <w:color w:val="000000" w:themeColor="text1"/>
              </w:rPr>
            </w:pPr>
          </w:p>
        </w:tc>
        <w:tc>
          <w:tcPr>
            <w:tcW w:w="1320" w:type="pct"/>
          </w:tcPr>
          <w:p w:rsidR="00351F07" w:rsidRPr="00F25153" w:rsidRDefault="00351F07" w:rsidP="003719ED">
            <w:pPr>
              <w:pStyle w:val="a9"/>
              <w:numPr>
                <w:ilvl w:val="0"/>
                <w:numId w:val="70"/>
              </w:numPr>
              <w:ind w:leftChars="0" w:left="0" w:firstLine="0"/>
              <w:jc w:val="both"/>
              <w:rPr>
                <w:rFonts w:ascii="標楷體" w:eastAsia="標楷體" w:hAnsi="標楷體"/>
                <w:color w:val="000000" w:themeColor="text1"/>
                <w:szCs w:val="24"/>
              </w:rPr>
            </w:pPr>
            <w:r w:rsidRPr="00F25153">
              <w:rPr>
                <w:rFonts w:ascii="標楷體" w:eastAsia="標楷體" w:hAnsi="標楷體" w:hint="eastAsia"/>
                <w:color w:val="000000" w:themeColor="text1"/>
                <w:szCs w:val="24"/>
              </w:rPr>
              <w:t>充實救災裝備器材(</w:t>
            </w:r>
            <w:r w:rsidR="00F67FF7" w:rsidRPr="00F25153">
              <w:rPr>
                <w:rFonts w:ascii="標楷體" w:eastAsia="標楷體" w:hAnsi="標楷體" w:hint="eastAsia"/>
                <w:color w:val="000000" w:themeColor="text1"/>
                <w:szCs w:val="24"/>
              </w:rPr>
              <w:t>2</w:t>
            </w:r>
            <w:r w:rsidRPr="00F25153">
              <w:rPr>
                <w:rFonts w:ascii="標楷體" w:eastAsia="標楷體" w:hAnsi="標楷體"/>
                <w:color w:val="000000" w:themeColor="text1"/>
                <w:szCs w:val="24"/>
              </w:rPr>
              <w:t>%</w:t>
            </w:r>
            <w:r w:rsidRPr="00F25153">
              <w:rPr>
                <w:rFonts w:ascii="標楷體" w:eastAsia="標楷體" w:hAnsi="標楷體" w:hint="eastAsia"/>
                <w:color w:val="000000" w:themeColor="text1"/>
                <w:szCs w:val="24"/>
              </w:rPr>
              <w:t>)</w:t>
            </w:r>
          </w:p>
        </w:tc>
        <w:tc>
          <w:tcPr>
            <w:tcW w:w="1146" w:type="pct"/>
          </w:tcPr>
          <w:p w:rsidR="00351F07" w:rsidRPr="00F25153" w:rsidRDefault="006C38BA" w:rsidP="003719ED">
            <w:pPr>
              <w:jc w:val="both"/>
              <w:rPr>
                <w:rFonts w:ascii="標楷體" w:eastAsia="標楷體" w:hAnsi="標楷體"/>
                <w:color w:val="000000" w:themeColor="text1"/>
              </w:rPr>
            </w:pPr>
            <w:r w:rsidRPr="00F25153">
              <w:rPr>
                <w:rFonts w:ascii="標楷體" w:eastAsia="標楷體" w:hAnsi="標楷體" w:hint="eastAsia"/>
                <w:color w:val="000000" w:themeColor="text1"/>
              </w:rPr>
              <w:t>充實</w:t>
            </w:r>
            <w:proofErr w:type="gramStart"/>
            <w:r w:rsidRPr="00F25153">
              <w:rPr>
                <w:rFonts w:ascii="標楷體" w:eastAsia="標楷體" w:hAnsi="標楷體" w:hint="eastAsia"/>
                <w:color w:val="000000" w:themeColor="text1"/>
              </w:rPr>
              <w:t>汰</w:t>
            </w:r>
            <w:proofErr w:type="gramEnd"/>
            <w:r w:rsidRPr="00F25153">
              <w:rPr>
                <w:rFonts w:ascii="標楷體" w:eastAsia="標楷體" w:hAnsi="標楷體" w:hint="eastAsia"/>
                <w:color w:val="000000" w:themeColor="text1"/>
              </w:rPr>
              <w:t>換消防衣褲673套(含義消)、消防鞋1</w:t>
            </w:r>
            <w:r w:rsidRPr="00F25153">
              <w:rPr>
                <w:rFonts w:ascii="標楷體" w:eastAsia="標楷體" w:hAnsi="標楷體"/>
                <w:color w:val="000000" w:themeColor="text1"/>
              </w:rPr>
              <w:t>,0</w:t>
            </w:r>
            <w:r w:rsidRPr="00F25153">
              <w:rPr>
                <w:rFonts w:ascii="標楷體" w:eastAsia="標楷體" w:hAnsi="標楷體" w:cs="新細明體"/>
                <w:color w:val="000000" w:themeColor="text1"/>
                <w:kern w:val="0"/>
              </w:rPr>
              <w:t>00</w:t>
            </w:r>
            <w:r w:rsidRPr="00F25153">
              <w:rPr>
                <w:rFonts w:ascii="標楷體" w:eastAsia="標楷體" w:hAnsi="標楷體" w:hint="eastAsia"/>
                <w:color w:val="000000" w:themeColor="text1"/>
              </w:rPr>
              <w:t>雙、</w:t>
            </w:r>
            <w:r w:rsidRPr="00F25153">
              <w:rPr>
                <w:rFonts w:ascii="標楷體" w:eastAsia="標楷體" w:hAnsi="標楷體"/>
                <w:color w:val="000000" w:themeColor="text1"/>
              </w:rPr>
              <w:t>L</w:t>
            </w:r>
            <w:proofErr w:type="gramStart"/>
            <w:r w:rsidRPr="00F25153">
              <w:rPr>
                <w:rFonts w:ascii="標楷體" w:eastAsia="標楷體" w:hAnsi="標楷體" w:hint="eastAsia"/>
                <w:color w:val="000000" w:themeColor="text1"/>
              </w:rPr>
              <w:t>型胸燈</w:t>
            </w:r>
            <w:proofErr w:type="gramEnd"/>
            <w:r w:rsidRPr="00F25153">
              <w:rPr>
                <w:rFonts w:ascii="標楷體" w:eastAsia="標楷體" w:hAnsi="標楷體"/>
                <w:color w:val="000000" w:themeColor="text1"/>
              </w:rPr>
              <w:t>150</w:t>
            </w:r>
            <w:r w:rsidRPr="00F25153">
              <w:rPr>
                <w:rFonts w:ascii="標楷體" w:eastAsia="標楷體" w:hAnsi="標楷體" w:hint="eastAsia"/>
                <w:color w:val="000000" w:themeColor="text1"/>
              </w:rPr>
              <w:t>個、紅外線熱影像儀</w:t>
            </w:r>
            <w:r w:rsidRPr="00F25153">
              <w:rPr>
                <w:rFonts w:ascii="標楷體" w:eastAsia="標楷體" w:hAnsi="標楷體"/>
                <w:color w:val="000000" w:themeColor="text1"/>
              </w:rPr>
              <w:t>3</w:t>
            </w:r>
            <w:r w:rsidRPr="00F25153">
              <w:rPr>
                <w:rFonts w:ascii="標楷體" w:eastAsia="標楷體" w:hAnsi="標楷體" w:hint="eastAsia"/>
                <w:color w:val="000000" w:themeColor="text1"/>
              </w:rPr>
              <w:t>台、空氣呼吸器組含面罩</w:t>
            </w:r>
            <w:r w:rsidRPr="00F25153">
              <w:rPr>
                <w:rFonts w:ascii="標楷體" w:eastAsia="標楷體" w:hAnsi="標楷體"/>
                <w:color w:val="000000" w:themeColor="text1"/>
              </w:rPr>
              <w:t>140</w:t>
            </w:r>
            <w:r w:rsidRPr="00F25153">
              <w:rPr>
                <w:rFonts w:ascii="標楷體" w:eastAsia="標楷體" w:hAnsi="標楷體" w:hint="eastAsia"/>
                <w:color w:val="000000" w:themeColor="text1"/>
              </w:rPr>
              <w:t>組(含義消)、緊急救援小組拖拉系統1</w:t>
            </w:r>
            <w:r w:rsidRPr="00F25153">
              <w:rPr>
                <w:rFonts w:ascii="標楷體" w:eastAsia="標楷體" w:hAnsi="標楷體"/>
                <w:color w:val="000000" w:themeColor="text1"/>
              </w:rPr>
              <w:t>2</w:t>
            </w:r>
            <w:r w:rsidRPr="00F25153">
              <w:rPr>
                <w:rFonts w:ascii="標楷體" w:eastAsia="標楷體" w:hAnsi="標楷體" w:hint="eastAsia"/>
                <w:color w:val="000000" w:themeColor="text1"/>
              </w:rPr>
              <w:t>組、緊急救援小組維生系統1</w:t>
            </w:r>
            <w:r w:rsidRPr="00F25153">
              <w:rPr>
                <w:rFonts w:ascii="標楷體" w:eastAsia="標楷體" w:hAnsi="標楷體"/>
                <w:color w:val="000000" w:themeColor="text1"/>
              </w:rPr>
              <w:t>2</w:t>
            </w:r>
            <w:r w:rsidRPr="00F25153">
              <w:rPr>
                <w:rFonts w:ascii="標楷體" w:eastAsia="標楷體" w:hAnsi="標楷體" w:hint="eastAsia"/>
                <w:color w:val="000000" w:themeColor="text1"/>
              </w:rPr>
              <w:t>組、油壓破壞剪</w:t>
            </w:r>
            <w:r w:rsidRPr="00F25153">
              <w:rPr>
                <w:rFonts w:ascii="標楷體" w:eastAsia="標楷體" w:hAnsi="標楷體"/>
                <w:color w:val="000000" w:themeColor="text1"/>
              </w:rPr>
              <w:t>4</w:t>
            </w:r>
            <w:r w:rsidRPr="00F25153">
              <w:rPr>
                <w:rFonts w:ascii="標楷體" w:eastAsia="標楷體" w:hAnsi="標楷體" w:hint="eastAsia"/>
                <w:color w:val="000000" w:themeColor="text1"/>
              </w:rPr>
              <w:t>組、救援用雙節梯22組、水域救援個人裝備4</w:t>
            </w:r>
            <w:r w:rsidRPr="00F25153">
              <w:rPr>
                <w:rFonts w:ascii="標楷體" w:eastAsia="標楷體" w:hAnsi="標楷體"/>
                <w:color w:val="000000" w:themeColor="text1"/>
              </w:rPr>
              <w:t>0</w:t>
            </w:r>
            <w:r w:rsidRPr="00F25153">
              <w:rPr>
                <w:rFonts w:ascii="標楷體" w:eastAsia="標楷體" w:hAnsi="標楷體" w:hint="eastAsia"/>
                <w:color w:val="000000" w:themeColor="text1"/>
              </w:rPr>
              <w:t>組、</w:t>
            </w:r>
            <w:proofErr w:type="gramStart"/>
            <w:r w:rsidRPr="00F25153">
              <w:rPr>
                <w:rFonts w:ascii="標楷體" w:eastAsia="標楷體" w:hAnsi="標楷體" w:hint="eastAsia"/>
                <w:color w:val="000000" w:themeColor="text1"/>
              </w:rPr>
              <w:t>化災耗材</w:t>
            </w:r>
            <w:proofErr w:type="gramEnd"/>
            <w:r w:rsidRPr="00F25153">
              <w:rPr>
                <w:rFonts w:ascii="標楷體" w:eastAsia="標楷體" w:hAnsi="標楷體"/>
                <w:color w:val="000000" w:themeColor="text1"/>
              </w:rPr>
              <w:t>1</w:t>
            </w:r>
            <w:r w:rsidRPr="00F25153">
              <w:rPr>
                <w:rFonts w:ascii="標楷體" w:eastAsia="標楷體" w:hAnsi="標楷體" w:hint="eastAsia"/>
                <w:color w:val="000000" w:themeColor="text1"/>
              </w:rPr>
              <w:t>批、搜救犬馴養費</w:t>
            </w:r>
            <w:r w:rsidRPr="00F25153">
              <w:rPr>
                <w:rFonts w:ascii="標楷體" w:eastAsia="標楷體" w:hAnsi="標楷體"/>
                <w:color w:val="000000" w:themeColor="text1"/>
              </w:rPr>
              <w:t xml:space="preserve">1 </w:t>
            </w:r>
            <w:r w:rsidRPr="00F25153">
              <w:rPr>
                <w:rFonts w:ascii="標楷體" w:eastAsia="標楷體" w:hAnsi="標楷體" w:hint="eastAsia"/>
                <w:color w:val="000000" w:themeColor="text1"/>
              </w:rPr>
              <w:t>批、重型救援器材</w:t>
            </w:r>
            <w:r w:rsidRPr="00F25153">
              <w:rPr>
                <w:rFonts w:ascii="標楷體" w:eastAsia="標楷體" w:hAnsi="標楷體"/>
                <w:color w:val="000000" w:themeColor="text1"/>
              </w:rPr>
              <w:t>1</w:t>
            </w:r>
            <w:r w:rsidRPr="00F25153">
              <w:rPr>
                <w:rFonts w:ascii="標楷體" w:eastAsia="標楷體" w:hAnsi="標楷體" w:hint="eastAsia"/>
                <w:color w:val="000000" w:themeColor="text1"/>
              </w:rPr>
              <w:t>批、人道救援器材</w:t>
            </w:r>
            <w:r w:rsidRPr="00F25153">
              <w:rPr>
                <w:rFonts w:ascii="標楷體" w:eastAsia="標楷體" w:hAnsi="標楷體"/>
                <w:color w:val="000000" w:themeColor="text1"/>
              </w:rPr>
              <w:t>1</w:t>
            </w:r>
            <w:r w:rsidRPr="00F25153">
              <w:rPr>
                <w:rFonts w:ascii="標楷體" w:eastAsia="標楷體" w:hAnsi="標楷體" w:hint="eastAsia"/>
                <w:color w:val="000000" w:themeColor="text1"/>
              </w:rPr>
              <w:t>批、</w:t>
            </w:r>
            <w:proofErr w:type="gramStart"/>
            <w:r w:rsidRPr="00F25153">
              <w:rPr>
                <w:rFonts w:ascii="標楷體" w:eastAsia="標楷體" w:hAnsi="標楷體" w:hint="eastAsia"/>
                <w:color w:val="000000" w:themeColor="text1"/>
              </w:rPr>
              <w:t>山域救援</w:t>
            </w:r>
            <w:proofErr w:type="gramEnd"/>
            <w:r w:rsidRPr="00F25153">
              <w:rPr>
                <w:rFonts w:ascii="標楷體" w:eastAsia="標楷體" w:hAnsi="標楷體" w:hint="eastAsia"/>
                <w:color w:val="000000" w:themeColor="text1"/>
              </w:rPr>
              <w:t>裝備</w:t>
            </w:r>
            <w:r w:rsidRPr="00F25153">
              <w:rPr>
                <w:rFonts w:ascii="標楷體" w:eastAsia="標楷體" w:hAnsi="標楷體"/>
                <w:color w:val="000000" w:themeColor="text1"/>
              </w:rPr>
              <w:t>1</w:t>
            </w:r>
            <w:r w:rsidRPr="00F25153">
              <w:rPr>
                <w:rFonts w:ascii="標楷體" w:eastAsia="標楷體" w:hAnsi="標楷體" w:hint="eastAsia"/>
                <w:color w:val="000000" w:themeColor="text1"/>
              </w:rPr>
              <w:t>批、水域救援器材</w:t>
            </w:r>
            <w:r w:rsidRPr="00F25153">
              <w:rPr>
                <w:rFonts w:ascii="標楷體" w:eastAsia="標楷體" w:hAnsi="標楷體"/>
                <w:color w:val="000000" w:themeColor="text1"/>
              </w:rPr>
              <w:t>1</w:t>
            </w:r>
            <w:r w:rsidRPr="00F25153">
              <w:rPr>
                <w:rFonts w:ascii="標楷體" w:eastAsia="標楷體" w:hAnsi="標楷體" w:hint="eastAsia"/>
                <w:color w:val="000000" w:themeColor="text1"/>
              </w:rPr>
              <w:t>批、水帶</w:t>
            </w:r>
            <w:r w:rsidRPr="00F25153">
              <w:rPr>
                <w:rFonts w:ascii="標楷體" w:eastAsia="標楷體" w:hAnsi="標楷體"/>
                <w:color w:val="000000" w:themeColor="text1"/>
              </w:rPr>
              <w:t>1</w:t>
            </w:r>
            <w:r w:rsidRPr="00F25153">
              <w:rPr>
                <w:rFonts w:ascii="標楷體" w:eastAsia="標楷體" w:hAnsi="標楷體" w:hint="eastAsia"/>
                <w:color w:val="000000" w:themeColor="text1"/>
              </w:rPr>
              <w:t>批</w:t>
            </w:r>
          </w:p>
        </w:tc>
        <w:tc>
          <w:tcPr>
            <w:tcW w:w="1270" w:type="pct"/>
          </w:tcPr>
          <w:p w:rsidR="00351F07" w:rsidRPr="00F25153" w:rsidRDefault="00351F07" w:rsidP="003719ED">
            <w:pPr>
              <w:jc w:val="both"/>
              <w:rPr>
                <w:rFonts w:ascii="標楷體" w:eastAsia="標楷體" w:hAnsi="標楷體"/>
                <w:color w:val="000000" w:themeColor="text1"/>
              </w:rPr>
            </w:pPr>
            <w:r w:rsidRPr="00F25153">
              <w:rPr>
                <w:rFonts w:ascii="標楷體" w:eastAsia="標楷體" w:hAnsi="標楷體" w:hint="eastAsia"/>
                <w:color w:val="000000" w:themeColor="text1"/>
              </w:rPr>
              <w:t>案件執行100%</w:t>
            </w:r>
          </w:p>
          <w:p w:rsidR="00351F07" w:rsidRPr="00F25153" w:rsidRDefault="00351F07" w:rsidP="003719ED">
            <w:pPr>
              <w:jc w:val="both"/>
              <w:rPr>
                <w:rFonts w:ascii="標楷體" w:eastAsia="標楷體" w:hAnsi="標楷體"/>
                <w:color w:val="000000" w:themeColor="text1"/>
              </w:rPr>
            </w:pPr>
            <w:r w:rsidRPr="00F25153">
              <w:rPr>
                <w:rFonts w:ascii="標楷體" w:eastAsia="標楷體" w:hAnsi="標楷體" w:hint="eastAsia"/>
                <w:color w:val="000000" w:themeColor="text1"/>
              </w:rPr>
              <w:t>(年度預算用罄)</w:t>
            </w:r>
          </w:p>
        </w:tc>
      </w:tr>
      <w:tr w:rsidR="00F25153" w:rsidRPr="00F25153" w:rsidTr="00F67FF7">
        <w:trPr>
          <w:trHeight w:val="256"/>
          <w:jc w:val="center"/>
        </w:trPr>
        <w:tc>
          <w:tcPr>
            <w:tcW w:w="1264" w:type="pct"/>
            <w:vMerge/>
          </w:tcPr>
          <w:p w:rsidR="00351F07" w:rsidRPr="00F25153" w:rsidRDefault="00351F07" w:rsidP="003719ED">
            <w:pPr>
              <w:jc w:val="both"/>
              <w:rPr>
                <w:rFonts w:ascii="標楷體" w:eastAsia="標楷體" w:hAnsi="標楷體"/>
                <w:color w:val="000000" w:themeColor="text1"/>
              </w:rPr>
            </w:pPr>
          </w:p>
        </w:tc>
        <w:tc>
          <w:tcPr>
            <w:tcW w:w="1320" w:type="pct"/>
          </w:tcPr>
          <w:p w:rsidR="00351F07" w:rsidRPr="00F25153" w:rsidRDefault="00351F07" w:rsidP="003719ED">
            <w:pPr>
              <w:pStyle w:val="a9"/>
              <w:numPr>
                <w:ilvl w:val="0"/>
                <w:numId w:val="70"/>
              </w:numPr>
              <w:ind w:leftChars="0" w:left="0" w:firstLine="0"/>
              <w:jc w:val="both"/>
              <w:rPr>
                <w:rFonts w:ascii="標楷體" w:eastAsia="標楷體" w:hAnsi="標楷體"/>
                <w:color w:val="000000" w:themeColor="text1"/>
                <w:szCs w:val="24"/>
              </w:rPr>
            </w:pPr>
            <w:r w:rsidRPr="00F25153">
              <w:rPr>
                <w:rFonts w:ascii="標楷體" w:eastAsia="標楷體" w:hAnsi="標楷體" w:hint="eastAsia"/>
                <w:color w:val="000000" w:themeColor="text1"/>
                <w:szCs w:val="24"/>
              </w:rPr>
              <w:t>消防人員生存及緊急救援小組(RIT)訓練(2%)</w:t>
            </w:r>
          </w:p>
        </w:tc>
        <w:tc>
          <w:tcPr>
            <w:tcW w:w="1146" w:type="pct"/>
          </w:tcPr>
          <w:p w:rsidR="00351F07" w:rsidRPr="00F25153" w:rsidRDefault="00351F07" w:rsidP="003719ED">
            <w:pPr>
              <w:jc w:val="both"/>
              <w:rPr>
                <w:rFonts w:ascii="標楷體" w:eastAsia="標楷體" w:hAnsi="標楷體"/>
                <w:color w:val="000000" w:themeColor="text1"/>
              </w:rPr>
            </w:pPr>
            <w:proofErr w:type="gramStart"/>
            <w:r w:rsidRPr="00F25153">
              <w:rPr>
                <w:rFonts w:ascii="標楷體" w:eastAsia="標楷體" w:hAnsi="標楷體" w:hint="eastAsia"/>
                <w:color w:val="000000" w:themeColor="text1"/>
              </w:rPr>
              <w:t>參訓人數</w:t>
            </w:r>
            <w:proofErr w:type="gramEnd"/>
          </w:p>
        </w:tc>
        <w:tc>
          <w:tcPr>
            <w:tcW w:w="1270" w:type="pct"/>
          </w:tcPr>
          <w:p w:rsidR="00351F07" w:rsidRPr="00F25153" w:rsidRDefault="00351F07" w:rsidP="003719ED">
            <w:pPr>
              <w:jc w:val="both"/>
              <w:rPr>
                <w:rFonts w:ascii="標楷體" w:eastAsia="標楷體" w:hAnsi="標楷體"/>
                <w:color w:val="000000" w:themeColor="text1"/>
              </w:rPr>
            </w:pPr>
            <w:r w:rsidRPr="00F25153">
              <w:rPr>
                <w:rFonts w:ascii="標楷體" w:eastAsia="標楷體" w:hAnsi="標楷體" w:hint="eastAsia"/>
                <w:color w:val="000000" w:themeColor="text1"/>
              </w:rPr>
              <w:t>1</w:t>
            </w:r>
            <w:r w:rsidRPr="00F25153">
              <w:rPr>
                <w:rFonts w:ascii="標楷體" w:eastAsia="標楷體" w:hAnsi="標楷體"/>
                <w:color w:val="000000" w:themeColor="text1"/>
              </w:rPr>
              <w:t>,132</w:t>
            </w:r>
            <w:r w:rsidRPr="00F25153">
              <w:rPr>
                <w:rFonts w:ascii="標楷體" w:eastAsia="標楷體" w:hAnsi="標楷體" w:hint="eastAsia"/>
                <w:color w:val="000000" w:themeColor="text1"/>
              </w:rPr>
              <w:t>人</w:t>
            </w:r>
          </w:p>
        </w:tc>
      </w:tr>
      <w:tr w:rsidR="00F25153" w:rsidRPr="00F25153" w:rsidTr="00B45056">
        <w:trPr>
          <w:trHeight w:val="699"/>
          <w:jc w:val="center"/>
        </w:trPr>
        <w:tc>
          <w:tcPr>
            <w:tcW w:w="1264" w:type="pct"/>
            <w:vMerge/>
          </w:tcPr>
          <w:p w:rsidR="00351F07" w:rsidRPr="00F25153" w:rsidRDefault="00351F07" w:rsidP="003719ED">
            <w:pPr>
              <w:jc w:val="both"/>
              <w:rPr>
                <w:rFonts w:ascii="標楷體" w:eastAsia="標楷體" w:hAnsi="標楷體"/>
                <w:color w:val="000000" w:themeColor="text1"/>
              </w:rPr>
            </w:pPr>
          </w:p>
        </w:tc>
        <w:tc>
          <w:tcPr>
            <w:tcW w:w="1320" w:type="pct"/>
          </w:tcPr>
          <w:p w:rsidR="00351F07" w:rsidRPr="00F25153" w:rsidRDefault="00351F07" w:rsidP="003719ED">
            <w:pPr>
              <w:pStyle w:val="a9"/>
              <w:numPr>
                <w:ilvl w:val="0"/>
                <w:numId w:val="70"/>
              </w:numPr>
              <w:ind w:leftChars="0" w:left="0" w:firstLine="0"/>
              <w:jc w:val="both"/>
              <w:rPr>
                <w:rFonts w:ascii="標楷體" w:eastAsia="標楷體" w:hAnsi="標楷體"/>
                <w:color w:val="000000" w:themeColor="text1"/>
                <w:szCs w:val="24"/>
              </w:rPr>
            </w:pPr>
            <w:r w:rsidRPr="00F25153">
              <w:rPr>
                <w:rFonts w:ascii="標楷體" w:eastAsia="標楷體" w:hAnsi="標楷體" w:hint="eastAsia"/>
                <w:color w:val="000000" w:themeColor="text1"/>
                <w:szCs w:val="24"/>
              </w:rPr>
              <w:t>本市消防訓練中心暨防災教育館</w:t>
            </w:r>
            <w:proofErr w:type="gramStart"/>
            <w:r w:rsidRPr="00F25153">
              <w:rPr>
                <w:rFonts w:ascii="標楷體" w:eastAsia="標楷體" w:hAnsi="標楷體" w:hint="eastAsia"/>
                <w:color w:val="000000" w:themeColor="text1"/>
                <w:szCs w:val="24"/>
              </w:rPr>
              <w:t>啟用耗氧訓練</w:t>
            </w:r>
            <w:proofErr w:type="gramEnd"/>
            <w:r w:rsidRPr="00F25153">
              <w:rPr>
                <w:rFonts w:ascii="標楷體" w:eastAsia="標楷體" w:hAnsi="標楷體" w:hint="eastAsia"/>
                <w:color w:val="000000" w:themeColor="text1"/>
                <w:szCs w:val="24"/>
              </w:rPr>
              <w:t>(2%)</w:t>
            </w:r>
          </w:p>
        </w:tc>
        <w:tc>
          <w:tcPr>
            <w:tcW w:w="1146" w:type="pct"/>
          </w:tcPr>
          <w:p w:rsidR="00351F07" w:rsidRPr="00F25153" w:rsidRDefault="00351F07" w:rsidP="003719ED">
            <w:pPr>
              <w:jc w:val="both"/>
              <w:rPr>
                <w:rFonts w:ascii="標楷體" w:eastAsia="標楷體" w:hAnsi="標楷體"/>
                <w:color w:val="000000" w:themeColor="text1"/>
              </w:rPr>
            </w:pPr>
            <w:proofErr w:type="gramStart"/>
            <w:r w:rsidRPr="00F25153">
              <w:rPr>
                <w:rFonts w:ascii="標楷體" w:eastAsia="標楷體" w:hAnsi="標楷體" w:hint="eastAsia"/>
                <w:color w:val="000000" w:themeColor="text1"/>
              </w:rPr>
              <w:t>參訓人數</w:t>
            </w:r>
            <w:proofErr w:type="gramEnd"/>
          </w:p>
        </w:tc>
        <w:tc>
          <w:tcPr>
            <w:tcW w:w="1270" w:type="pct"/>
          </w:tcPr>
          <w:p w:rsidR="00351F07" w:rsidRPr="00F25153" w:rsidRDefault="00351F07" w:rsidP="003719ED">
            <w:pPr>
              <w:jc w:val="both"/>
              <w:rPr>
                <w:rFonts w:ascii="標楷體" w:eastAsia="標楷體" w:hAnsi="標楷體"/>
                <w:color w:val="000000" w:themeColor="text1"/>
              </w:rPr>
            </w:pPr>
            <w:r w:rsidRPr="00F25153">
              <w:rPr>
                <w:rFonts w:ascii="標楷體" w:eastAsia="標楷體" w:hAnsi="標楷體" w:hint="eastAsia"/>
                <w:color w:val="000000" w:themeColor="text1"/>
              </w:rPr>
              <w:t>1</w:t>
            </w:r>
            <w:r w:rsidRPr="00F25153">
              <w:rPr>
                <w:rFonts w:ascii="標楷體" w:eastAsia="標楷體" w:hAnsi="標楷體"/>
                <w:color w:val="000000" w:themeColor="text1"/>
              </w:rPr>
              <w:t>,132</w:t>
            </w:r>
            <w:r w:rsidRPr="00F25153">
              <w:rPr>
                <w:rFonts w:ascii="標楷體" w:eastAsia="標楷體" w:hAnsi="標楷體" w:hint="eastAsia"/>
                <w:color w:val="000000" w:themeColor="text1"/>
              </w:rPr>
              <w:t>人</w:t>
            </w:r>
          </w:p>
        </w:tc>
      </w:tr>
      <w:tr w:rsidR="00F25153" w:rsidRPr="00F25153" w:rsidTr="00B45056">
        <w:trPr>
          <w:trHeight w:val="699"/>
          <w:jc w:val="center"/>
        </w:trPr>
        <w:tc>
          <w:tcPr>
            <w:tcW w:w="1264" w:type="pct"/>
            <w:vMerge/>
          </w:tcPr>
          <w:p w:rsidR="00351F07" w:rsidRPr="00F25153" w:rsidRDefault="00351F07" w:rsidP="003719ED">
            <w:pPr>
              <w:jc w:val="both"/>
              <w:rPr>
                <w:rFonts w:ascii="標楷體" w:eastAsia="標楷體" w:hAnsi="標楷體"/>
                <w:color w:val="000000" w:themeColor="text1"/>
              </w:rPr>
            </w:pPr>
          </w:p>
        </w:tc>
        <w:tc>
          <w:tcPr>
            <w:tcW w:w="1320" w:type="pct"/>
          </w:tcPr>
          <w:p w:rsidR="00351F07" w:rsidRPr="00F25153" w:rsidRDefault="00351F07" w:rsidP="003719ED">
            <w:pPr>
              <w:pStyle w:val="a9"/>
              <w:numPr>
                <w:ilvl w:val="0"/>
                <w:numId w:val="70"/>
              </w:numPr>
              <w:ind w:leftChars="0" w:left="0" w:firstLine="0"/>
              <w:jc w:val="both"/>
              <w:rPr>
                <w:rFonts w:ascii="標楷體" w:eastAsia="標楷體" w:hAnsi="標楷體"/>
                <w:color w:val="000000" w:themeColor="text1"/>
                <w:szCs w:val="24"/>
              </w:rPr>
            </w:pPr>
            <w:proofErr w:type="gramStart"/>
            <w:r w:rsidRPr="00F25153">
              <w:rPr>
                <w:rFonts w:ascii="標楷體" w:eastAsia="標楷體" w:hAnsi="標楷體" w:hint="eastAsia"/>
                <w:color w:val="000000" w:themeColor="text1"/>
                <w:szCs w:val="24"/>
              </w:rPr>
              <w:t>機能型義消</w:t>
            </w:r>
            <w:proofErr w:type="gramEnd"/>
            <w:r w:rsidRPr="00F25153">
              <w:rPr>
                <w:rFonts w:ascii="標楷體" w:eastAsia="標楷體" w:hAnsi="標楷體" w:hint="eastAsia"/>
                <w:color w:val="000000" w:themeColor="text1"/>
                <w:szCs w:val="24"/>
              </w:rPr>
              <w:t>分隊訓練及裝備器材添購</w:t>
            </w:r>
            <w:r w:rsidRPr="00F25153">
              <w:rPr>
                <w:rFonts w:ascii="標楷體" w:eastAsia="標楷體" w:hAnsi="標楷體"/>
                <w:color w:val="000000" w:themeColor="text1"/>
                <w:szCs w:val="24"/>
              </w:rPr>
              <w:t>(</w:t>
            </w:r>
            <w:r w:rsidR="00F67FF7" w:rsidRPr="00F25153">
              <w:rPr>
                <w:rFonts w:ascii="標楷體" w:eastAsia="標楷體" w:hAnsi="標楷體" w:hint="eastAsia"/>
                <w:color w:val="000000" w:themeColor="text1"/>
                <w:szCs w:val="24"/>
              </w:rPr>
              <w:t>2</w:t>
            </w:r>
            <w:r w:rsidRPr="00F25153">
              <w:rPr>
                <w:rFonts w:ascii="標楷體" w:eastAsia="標楷體" w:hAnsi="標楷體"/>
                <w:color w:val="000000" w:themeColor="text1"/>
                <w:szCs w:val="24"/>
              </w:rPr>
              <w:t>%)</w:t>
            </w:r>
          </w:p>
        </w:tc>
        <w:tc>
          <w:tcPr>
            <w:tcW w:w="1146" w:type="pct"/>
          </w:tcPr>
          <w:p w:rsidR="00351F07" w:rsidRPr="00F25153" w:rsidRDefault="00351F07" w:rsidP="003719ED">
            <w:pPr>
              <w:jc w:val="both"/>
              <w:rPr>
                <w:rFonts w:ascii="標楷體" w:eastAsia="標楷體" w:hAnsi="標楷體"/>
                <w:color w:val="000000" w:themeColor="text1"/>
              </w:rPr>
            </w:pPr>
            <w:proofErr w:type="gramStart"/>
            <w:r w:rsidRPr="00F25153">
              <w:rPr>
                <w:rFonts w:ascii="標楷體" w:eastAsia="標楷體" w:hAnsi="標楷體" w:hint="eastAsia"/>
                <w:color w:val="000000" w:themeColor="text1"/>
              </w:rPr>
              <w:t>辦理山域及</w:t>
            </w:r>
            <w:proofErr w:type="gramEnd"/>
            <w:r w:rsidRPr="00F25153">
              <w:rPr>
                <w:rFonts w:ascii="標楷體" w:eastAsia="標楷體" w:hAnsi="標楷體" w:hint="eastAsia"/>
                <w:color w:val="000000" w:themeColor="text1"/>
              </w:rPr>
              <w:t>水域專業訓練預計各1次；</w:t>
            </w:r>
            <w:proofErr w:type="gramStart"/>
            <w:r w:rsidRPr="00F25153">
              <w:rPr>
                <w:rFonts w:ascii="標楷體" w:eastAsia="標楷體" w:hAnsi="標楷體" w:hint="eastAsia"/>
                <w:color w:val="000000" w:themeColor="text1"/>
              </w:rPr>
              <w:t>山域裝備</w:t>
            </w:r>
            <w:proofErr w:type="gramEnd"/>
            <w:r w:rsidRPr="00F25153">
              <w:rPr>
                <w:rFonts w:ascii="標楷體" w:eastAsia="標楷體" w:hAnsi="標楷體" w:hint="eastAsia"/>
                <w:color w:val="000000" w:themeColor="text1"/>
              </w:rPr>
              <w:t>、水域救援繩索器材各1批</w:t>
            </w:r>
          </w:p>
        </w:tc>
        <w:tc>
          <w:tcPr>
            <w:tcW w:w="1270" w:type="pct"/>
          </w:tcPr>
          <w:p w:rsidR="00351F07" w:rsidRPr="00F25153" w:rsidRDefault="00351F07" w:rsidP="003719ED">
            <w:pPr>
              <w:jc w:val="both"/>
              <w:rPr>
                <w:rFonts w:ascii="標楷體" w:eastAsia="標楷體" w:hAnsi="標楷體"/>
                <w:color w:val="000000" w:themeColor="text1"/>
              </w:rPr>
            </w:pPr>
            <w:r w:rsidRPr="00F25153">
              <w:rPr>
                <w:rFonts w:ascii="標楷體" w:eastAsia="標楷體" w:hAnsi="標楷體" w:hint="eastAsia"/>
                <w:color w:val="000000" w:themeColor="text1"/>
              </w:rPr>
              <w:t>案件執行100%</w:t>
            </w:r>
          </w:p>
          <w:p w:rsidR="00351F07" w:rsidRPr="00F25153" w:rsidRDefault="00351F07" w:rsidP="003719ED">
            <w:pPr>
              <w:jc w:val="both"/>
              <w:rPr>
                <w:rFonts w:ascii="標楷體" w:eastAsia="標楷體" w:hAnsi="標楷體"/>
                <w:color w:val="000000" w:themeColor="text1"/>
              </w:rPr>
            </w:pPr>
            <w:r w:rsidRPr="00F25153">
              <w:rPr>
                <w:rFonts w:ascii="標楷體" w:eastAsia="標楷體" w:hAnsi="標楷體" w:hint="eastAsia"/>
                <w:color w:val="000000" w:themeColor="text1"/>
              </w:rPr>
              <w:t>(年度預算用罄)</w:t>
            </w:r>
          </w:p>
        </w:tc>
      </w:tr>
      <w:tr w:rsidR="00F25153" w:rsidRPr="00F25153" w:rsidTr="00B45056">
        <w:trPr>
          <w:jc w:val="center"/>
        </w:trPr>
        <w:tc>
          <w:tcPr>
            <w:tcW w:w="1264" w:type="pct"/>
            <w:vMerge/>
          </w:tcPr>
          <w:p w:rsidR="00351F07" w:rsidRPr="00F25153" w:rsidRDefault="00351F07" w:rsidP="003719ED">
            <w:pPr>
              <w:jc w:val="both"/>
              <w:rPr>
                <w:rFonts w:ascii="標楷體" w:eastAsia="標楷體" w:hAnsi="標楷體"/>
                <w:color w:val="000000" w:themeColor="text1"/>
              </w:rPr>
            </w:pPr>
          </w:p>
        </w:tc>
        <w:tc>
          <w:tcPr>
            <w:tcW w:w="1320" w:type="pct"/>
          </w:tcPr>
          <w:p w:rsidR="00351F07" w:rsidRPr="00F25153" w:rsidRDefault="00351F07" w:rsidP="003719ED">
            <w:pPr>
              <w:pStyle w:val="a9"/>
              <w:numPr>
                <w:ilvl w:val="0"/>
                <w:numId w:val="70"/>
              </w:numPr>
              <w:ind w:leftChars="0" w:left="0" w:firstLine="0"/>
              <w:jc w:val="both"/>
              <w:rPr>
                <w:rFonts w:ascii="標楷體" w:eastAsia="標楷體" w:hAnsi="標楷體"/>
                <w:color w:val="000000" w:themeColor="text1"/>
                <w:szCs w:val="24"/>
              </w:rPr>
            </w:pPr>
            <w:r w:rsidRPr="00F25153">
              <w:rPr>
                <w:rFonts w:ascii="標楷體" w:eastAsia="標楷體" w:hAnsi="標楷體" w:hint="eastAsia"/>
                <w:color w:val="000000" w:themeColor="text1"/>
                <w:szCs w:val="24"/>
              </w:rPr>
              <w:t>提升消防人力增加率(1%)</w:t>
            </w:r>
          </w:p>
        </w:tc>
        <w:tc>
          <w:tcPr>
            <w:tcW w:w="1146" w:type="pct"/>
          </w:tcPr>
          <w:p w:rsidR="00351F07" w:rsidRPr="00F25153" w:rsidRDefault="00351F07" w:rsidP="003719ED">
            <w:pPr>
              <w:jc w:val="both"/>
              <w:rPr>
                <w:rFonts w:ascii="標楷體" w:eastAsia="標楷體" w:hAnsi="標楷體"/>
                <w:color w:val="000000" w:themeColor="text1"/>
              </w:rPr>
            </w:pPr>
            <w:r w:rsidRPr="00F25153">
              <w:rPr>
                <w:rFonts w:ascii="標楷體" w:eastAsia="標楷體" w:hAnsi="標楷體" w:hint="eastAsia"/>
                <w:color w:val="000000" w:themeColor="text1"/>
              </w:rPr>
              <w:t>增列預算員額達編制數1,688人</w:t>
            </w:r>
          </w:p>
        </w:tc>
        <w:tc>
          <w:tcPr>
            <w:tcW w:w="1270" w:type="pct"/>
          </w:tcPr>
          <w:p w:rsidR="00351F07" w:rsidRPr="00F25153" w:rsidRDefault="00351F07" w:rsidP="003719ED">
            <w:pPr>
              <w:jc w:val="both"/>
              <w:rPr>
                <w:rFonts w:ascii="標楷體" w:eastAsia="標楷體" w:hAnsi="標楷體"/>
                <w:color w:val="000000" w:themeColor="text1"/>
              </w:rPr>
            </w:pPr>
            <w:r w:rsidRPr="00F25153">
              <w:rPr>
                <w:rFonts w:ascii="標楷體" w:eastAsia="標楷體" w:hAnsi="標楷體" w:hint="eastAsia"/>
                <w:color w:val="000000" w:themeColor="text1"/>
              </w:rPr>
              <w:t>增加預算員額119</w:t>
            </w:r>
            <w:r w:rsidR="005D0EC2" w:rsidRPr="00F25153">
              <w:rPr>
                <w:rFonts w:ascii="標楷體" w:eastAsia="標楷體" w:hAnsi="標楷體" w:hint="eastAsia"/>
                <w:color w:val="000000" w:themeColor="text1"/>
              </w:rPr>
              <w:t>人</w:t>
            </w:r>
          </w:p>
        </w:tc>
      </w:tr>
      <w:tr w:rsidR="00F25153" w:rsidRPr="00F25153" w:rsidTr="00B45056">
        <w:trPr>
          <w:jc w:val="center"/>
        </w:trPr>
        <w:tc>
          <w:tcPr>
            <w:tcW w:w="1264" w:type="pct"/>
            <w:vMerge/>
          </w:tcPr>
          <w:p w:rsidR="00351F07" w:rsidRPr="00F25153" w:rsidRDefault="00351F07" w:rsidP="003719ED">
            <w:pPr>
              <w:jc w:val="both"/>
              <w:rPr>
                <w:rFonts w:ascii="標楷體" w:eastAsia="標楷體" w:hAnsi="標楷體"/>
                <w:color w:val="000000" w:themeColor="text1"/>
              </w:rPr>
            </w:pPr>
          </w:p>
        </w:tc>
        <w:tc>
          <w:tcPr>
            <w:tcW w:w="1320" w:type="pct"/>
          </w:tcPr>
          <w:p w:rsidR="00351F07" w:rsidRPr="00F25153" w:rsidRDefault="00351F07" w:rsidP="003719ED">
            <w:pPr>
              <w:pStyle w:val="a9"/>
              <w:numPr>
                <w:ilvl w:val="0"/>
                <w:numId w:val="70"/>
              </w:numPr>
              <w:ind w:leftChars="0" w:left="0" w:firstLine="0"/>
              <w:jc w:val="both"/>
              <w:rPr>
                <w:rFonts w:ascii="標楷體" w:eastAsia="標楷體" w:hAnsi="標楷體"/>
                <w:color w:val="000000" w:themeColor="text1"/>
                <w:szCs w:val="24"/>
              </w:rPr>
            </w:pPr>
            <w:r w:rsidRPr="00F25153">
              <w:rPr>
                <w:rFonts w:ascii="標楷體" w:eastAsia="標楷體" w:hAnsi="標楷體" w:hint="eastAsia"/>
                <w:color w:val="000000" w:themeColor="text1"/>
                <w:szCs w:val="24"/>
              </w:rPr>
              <w:t>辦理道路安全及防衛駕駛訓練</w:t>
            </w:r>
            <w:r w:rsidR="00F67FF7" w:rsidRPr="00F25153">
              <w:rPr>
                <w:rFonts w:ascii="標楷體" w:eastAsia="標楷體" w:hAnsi="標楷體" w:hint="eastAsia"/>
                <w:color w:val="000000" w:themeColor="text1"/>
                <w:szCs w:val="24"/>
              </w:rPr>
              <w:t>(2%)</w:t>
            </w:r>
          </w:p>
        </w:tc>
        <w:tc>
          <w:tcPr>
            <w:tcW w:w="1146" w:type="pct"/>
          </w:tcPr>
          <w:p w:rsidR="00351F07" w:rsidRPr="00F25153" w:rsidRDefault="00351F07" w:rsidP="003719ED">
            <w:pPr>
              <w:jc w:val="both"/>
              <w:rPr>
                <w:rFonts w:ascii="標楷體" w:eastAsia="標楷體" w:hAnsi="標楷體"/>
                <w:color w:val="000000" w:themeColor="text1"/>
              </w:rPr>
            </w:pPr>
            <w:proofErr w:type="gramStart"/>
            <w:r w:rsidRPr="00F25153">
              <w:rPr>
                <w:rFonts w:ascii="標楷體" w:eastAsia="標楷體" w:hAnsi="標楷體" w:hint="eastAsia"/>
                <w:color w:val="000000" w:themeColor="text1"/>
              </w:rPr>
              <w:t>參訓人數</w:t>
            </w:r>
            <w:proofErr w:type="gramEnd"/>
          </w:p>
        </w:tc>
        <w:tc>
          <w:tcPr>
            <w:tcW w:w="1270" w:type="pct"/>
          </w:tcPr>
          <w:p w:rsidR="00351F07" w:rsidRPr="00F25153" w:rsidRDefault="00351F07" w:rsidP="003719ED">
            <w:pPr>
              <w:jc w:val="both"/>
              <w:rPr>
                <w:rFonts w:ascii="標楷體" w:eastAsia="標楷體" w:hAnsi="標楷體"/>
                <w:color w:val="000000" w:themeColor="text1"/>
              </w:rPr>
            </w:pPr>
            <w:r w:rsidRPr="00F25153">
              <w:rPr>
                <w:rFonts w:ascii="標楷體" w:eastAsia="標楷體" w:hAnsi="標楷體" w:hint="eastAsia"/>
                <w:color w:val="000000" w:themeColor="text1"/>
              </w:rPr>
              <w:t>208人</w:t>
            </w:r>
          </w:p>
        </w:tc>
      </w:tr>
      <w:tr w:rsidR="00F25153" w:rsidRPr="00F25153" w:rsidTr="00B45056">
        <w:trPr>
          <w:jc w:val="center"/>
        </w:trPr>
        <w:tc>
          <w:tcPr>
            <w:tcW w:w="1264" w:type="pct"/>
          </w:tcPr>
          <w:p w:rsidR="00351F07" w:rsidRPr="00F25153" w:rsidRDefault="00F67FF7" w:rsidP="003719ED">
            <w:pPr>
              <w:jc w:val="both"/>
              <w:rPr>
                <w:rFonts w:ascii="標楷體" w:eastAsia="標楷體" w:hAnsi="標楷體"/>
                <w:color w:val="000000" w:themeColor="text1"/>
              </w:rPr>
            </w:pPr>
            <w:r w:rsidRPr="00F25153">
              <w:rPr>
                <w:rFonts w:ascii="標楷體" w:eastAsia="標楷體" w:hAnsi="標楷體" w:hint="eastAsia"/>
                <w:color w:val="000000" w:themeColor="text1"/>
              </w:rPr>
              <w:t>四、</w:t>
            </w:r>
            <w:r w:rsidR="00351F07" w:rsidRPr="00F25153">
              <w:rPr>
                <w:rFonts w:ascii="標楷體" w:eastAsia="標楷體" w:hAnsi="標楷體" w:hint="eastAsia"/>
                <w:color w:val="000000" w:themeColor="text1"/>
              </w:rPr>
              <w:t>辦理</w:t>
            </w:r>
            <w:r w:rsidR="00351F07" w:rsidRPr="00F25153">
              <w:rPr>
                <w:rFonts w:ascii="標楷體" w:eastAsia="標楷體" w:hAnsi="標楷體"/>
                <w:color w:val="000000" w:themeColor="text1"/>
              </w:rPr>
              <w:t>CPR+AED</w:t>
            </w:r>
            <w:r w:rsidR="00351F07" w:rsidRPr="00F25153">
              <w:rPr>
                <w:rFonts w:ascii="標楷體" w:eastAsia="標楷體" w:hAnsi="標楷體" w:hint="eastAsia"/>
                <w:color w:val="000000" w:themeColor="text1"/>
              </w:rPr>
              <w:t>宣導及訓練(</w:t>
            </w:r>
            <w:r w:rsidR="00351F07" w:rsidRPr="00F25153">
              <w:rPr>
                <w:rFonts w:ascii="標楷體" w:eastAsia="標楷體" w:hAnsi="標楷體"/>
                <w:color w:val="000000" w:themeColor="text1"/>
              </w:rPr>
              <w:t>2%</w:t>
            </w:r>
            <w:r w:rsidR="00351F07" w:rsidRPr="00F25153">
              <w:rPr>
                <w:rFonts w:ascii="標楷體" w:eastAsia="標楷體" w:hAnsi="標楷體" w:hint="eastAsia"/>
                <w:color w:val="000000" w:themeColor="text1"/>
              </w:rPr>
              <w:t>)</w:t>
            </w:r>
          </w:p>
        </w:tc>
        <w:tc>
          <w:tcPr>
            <w:tcW w:w="1320" w:type="pct"/>
          </w:tcPr>
          <w:p w:rsidR="00351F07" w:rsidRPr="00F25153" w:rsidRDefault="00351F07" w:rsidP="003719ED">
            <w:pPr>
              <w:jc w:val="both"/>
              <w:rPr>
                <w:rFonts w:ascii="標楷體" w:eastAsia="標楷體" w:hAnsi="標楷體"/>
                <w:color w:val="000000" w:themeColor="text1"/>
              </w:rPr>
            </w:pPr>
            <w:r w:rsidRPr="00F25153">
              <w:rPr>
                <w:rFonts w:ascii="標楷體" w:eastAsia="標楷體" w:hAnsi="標楷體" w:hint="eastAsia"/>
                <w:color w:val="000000" w:themeColor="text1"/>
              </w:rPr>
              <w:t>提升</w:t>
            </w:r>
            <w:r w:rsidRPr="00F25153">
              <w:rPr>
                <w:rFonts w:ascii="標楷體" w:eastAsia="標楷體" w:hAnsi="標楷體"/>
                <w:color w:val="000000" w:themeColor="text1"/>
              </w:rPr>
              <w:t>CPR+AED</w:t>
            </w:r>
            <w:proofErr w:type="gramStart"/>
            <w:r w:rsidRPr="00F25153">
              <w:rPr>
                <w:rFonts w:ascii="標楷體" w:eastAsia="標楷體" w:hAnsi="標楷體" w:hint="eastAsia"/>
                <w:color w:val="000000" w:themeColor="text1"/>
              </w:rPr>
              <w:t>發證數</w:t>
            </w:r>
            <w:proofErr w:type="gramEnd"/>
            <w:r w:rsidRPr="00F25153">
              <w:rPr>
                <w:rFonts w:ascii="標楷體" w:eastAsia="標楷體" w:hAnsi="標楷體"/>
                <w:color w:val="000000" w:themeColor="text1"/>
              </w:rPr>
              <w:t>(2%)</w:t>
            </w:r>
          </w:p>
        </w:tc>
        <w:tc>
          <w:tcPr>
            <w:tcW w:w="1146" w:type="pct"/>
          </w:tcPr>
          <w:p w:rsidR="00351F07" w:rsidRPr="00F25153" w:rsidRDefault="00351F07" w:rsidP="003719ED">
            <w:pPr>
              <w:jc w:val="both"/>
              <w:rPr>
                <w:rFonts w:ascii="標楷體" w:eastAsia="標楷體" w:hAnsi="標楷體"/>
                <w:color w:val="000000" w:themeColor="text1"/>
              </w:rPr>
            </w:pPr>
            <w:r w:rsidRPr="00F25153">
              <w:rPr>
                <w:rFonts w:ascii="標楷體" w:eastAsia="標楷體" w:hAnsi="標楷體" w:hint="eastAsia"/>
                <w:color w:val="000000" w:themeColor="text1"/>
              </w:rPr>
              <w:t>提升</w:t>
            </w:r>
            <w:r w:rsidRPr="00F25153">
              <w:rPr>
                <w:rFonts w:ascii="標楷體" w:eastAsia="標楷體" w:hAnsi="標楷體"/>
                <w:color w:val="000000" w:themeColor="text1"/>
              </w:rPr>
              <w:t>CPR</w:t>
            </w:r>
            <w:r w:rsidRPr="00F25153">
              <w:rPr>
                <w:rFonts w:ascii="標楷體" w:eastAsia="標楷體" w:hAnsi="標楷體" w:hint="eastAsia"/>
                <w:color w:val="000000" w:themeColor="text1"/>
              </w:rPr>
              <w:t>發證率</w:t>
            </w:r>
          </w:p>
          <w:p w:rsidR="00351F07" w:rsidRPr="00F25153" w:rsidRDefault="00351F07" w:rsidP="003719ED">
            <w:pPr>
              <w:jc w:val="both"/>
              <w:rPr>
                <w:rFonts w:ascii="標楷體" w:eastAsia="標楷體" w:hAnsi="標楷體"/>
                <w:color w:val="000000" w:themeColor="text1"/>
              </w:rPr>
            </w:pPr>
            <w:r w:rsidRPr="00F25153">
              <w:rPr>
                <w:rFonts w:ascii="標楷體" w:eastAsia="標楷體" w:hAnsi="標楷體" w:hint="eastAsia"/>
                <w:color w:val="000000" w:themeColor="text1"/>
              </w:rPr>
              <w:t>(當年度取證人數-前年度取證人數) /前年度取證人數×100%</w:t>
            </w:r>
          </w:p>
        </w:tc>
        <w:tc>
          <w:tcPr>
            <w:tcW w:w="1270" w:type="pct"/>
          </w:tcPr>
          <w:p w:rsidR="00351F07" w:rsidRPr="00F25153" w:rsidRDefault="00351F07" w:rsidP="003719ED">
            <w:pPr>
              <w:jc w:val="both"/>
              <w:rPr>
                <w:rFonts w:ascii="標楷體" w:eastAsia="標楷體" w:hAnsi="標楷體"/>
                <w:color w:val="000000" w:themeColor="text1"/>
              </w:rPr>
            </w:pPr>
            <w:r w:rsidRPr="00F25153">
              <w:rPr>
                <w:rFonts w:ascii="標楷體" w:eastAsia="標楷體" w:hAnsi="標楷體"/>
                <w:color w:val="000000" w:themeColor="text1"/>
              </w:rPr>
              <w:t>1%</w:t>
            </w:r>
          </w:p>
        </w:tc>
      </w:tr>
      <w:tr w:rsidR="00F25153" w:rsidRPr="00F25153" w:rsidTr="00B45056">
        <w:trPr>
          <w:jc w:val="center"/>
        </w:trPr>
        <w:tc>
          <w:tcPr>
            <w:tcW w:w="1264" w:type="pct"/>
            <w:vMerge w:val="restart"/>
          </w:tcPr>
          <w:p w:rsidR="00351F07" w:rsidRPr="00F25153" w:rsidRDefault="00F67FF7" w:rsidP="003719ED">
            <w:pPr>
              <w:jc w:val="both"/>
              <w:rPr>
                <w:rFonts w:ascii="標楷體" w:eastAsia="標楷體" w:hAnsi="標楷體"/>
                <w:color w:val="000000" w:themeColor="text1"/>
              </w:rPr>
            </w:pPr>
            <w:r w:rsidRPr="00F25153">
              <w:rPr>
                <w:rFonts w:ascii="標楷體" w:eastAsia="標楷體" w:hAnsi="標楷體" w:hint="eastAsia"/>
                <w:color w:val="000000" w:themeColor="text1"/>
              </w:rPr>
              <w:t>五、</w:t>
            </w:r>
            <w:r w:rsidR="00351F07" w:rsidRPr="00F25153">
              <w:rPr>
                <w:rFonts w:ascii="標楷體" w:eastAsia="標楷體" w:hAnsi="標楷體"/>
                <w:color w:val="000000" w:themeColor="text1"/>
              </w:rPr>
              <w:t>強化地區對災害之韌性</w:t>
            </w:r>
            <w:r w:rsidR="00351F07" w:rsidRPr="00F25153">
              <w:rPr>
                <w:rFonts w:ascii="標楷體" w:eastAsia="標楷體" w:hAnsi="標楷體" w:hint="eastAsia"/>
                <w:color w:val="000000" w:themeColor="text1"/>
              </w:rPr>
              <w:t>(4%)</w:t>
            </w:r>
          </w:p>
        </w:tc>
        <w:tc>
          <w:tcPr>
            <w:tcW w:w="1320" w:type="pct"/>
          </w:tcPr>
          <w:p w:rsidR="00351F07" w:rsidRPr="00F25153" w:rsidRDefault="00351F07" w:rsidP="003719ED">
            <w:pPr>
              <w:pStyle w:val="a9"/>
              <w:numPr>
                <w:ilvl w:val="0"/>
                <w:numId w:val="71"/>
              </w:numPr>
              <w:ind w:leftChars="0" w:left="0" w:firstLine="0"/>
              <w:jc w:val="both"/>
              <w:rPr>
                <w:rFonts w:ascii="標楷體" w:eastAsia="標楷體" w:hAnsi="標楷體"/>
                <w:color w:val="000000" w:themeColor="text1"/>
                <w:szCs w:val="24"/>
              </w:rPr>
            </w:pPr>
            <w:r w:rsidRPr="00F25153">
              <w:rPr>
                <w:rFonts w:ascii="標楷體" w:eastAsia="標楷體" w:hAnsi="標楷體"/>
                <w:color w:val="000000" w:themeColor="text1"/>
                <w:szCs w:val="24"/>
              </w:rPr>
              <w:t>盤點防</w:t>
            </w:r>
            <w:r w:rsidRPr="00F25153">
              <w:rPr>
                <w:rFonts w:ascii="標楷體" w:eastAsia="標楷體" w:hAnsi="標楷體" w:hint="eastAsia"/>
                <w:color w:val="000000" w:themeColor="text1"/>
                <w:szCs w:val="24"/>
              </w:rPr>
              <w:t>救</w:t>
            </w:r>
            <w:r w:rsidRPr="00F25153">
              <w:rPr>
                <w:rFonts w:ascii="標楷體" w:eastAsia="標楷體" w:hAnsi="標楷體"/>
                <w:color w:val="000000" w:themeColor="text1"/>
                <w:szCs w:val="24"/>
              </w:rPr>
              <w:t>災能量</w:t>
            </w:r>
            <w:r w:rsidR="008128B0" w:rsidRPr="00F25153">
              <w:rPr>
                <w:rFonts w:ascii="標楷體" w:eastAsia="標楷體" w:hAnsi="標楷體" w:hint="eastAsia"/>
                <w:color w:val="000000" w:themeColor="text1"/>
                <w:szCs w:val="24"/>
              </w:rPr>
              <w:t>(</w:t>
            </w:r>
            <w:r w:rsidRPr="00F25153">
              <w:rPr>
                <w:rFonts w:ascii="標楷體" w:eastAsia="標楷體" w:hAnsi="標楷體" w:hint="eastAsia"/>
                <w:color w:val="000000" w:themeColor="text1"/>
                <w:szCs w:val="24"/>
              </w:rPr>
              <w:t>2</w:t>
            </w:r>
            <w:r w:rsidRPr="00F25153">
              <w:rPr>
                <w:rFonts w:ascii="標楷體" w:eastAsia="標楷體" w:hAnsi="標楷體"/>
                <w:color w:val="000000" w:themeColor="text1"/>
                <w:szCs w:val="24"/>
              </w:rPr>
              <w:t>%</w:t>
            </w:r>
            <w:r w:rsidR="008128B0" w:rsidRPr="00F25153">
              <w:rPr>
                <w:rFonts w:ascii="標楷體" w:eastAsia="標楷體" w:hAnsi="標楷體" w:hint="eastAsia"/>
                <w:color w:val="000000" w:themeColor="text1"/>
                <w:szCs w:val="24"/>
              </w:rPr>
              <w:t>)</w:t>
            </w:r>
          </w:p>
        </w:tc>
        <w:tc>
          <w:tcPr>
            <w:tcW w:w="1146" w:type="pct"/>
          </w:tcPr>
          <w:p w:rsidR="00351F07" w:rsidRPr="00F25153" w:rsidRDefault="00351F07" w:rsidP="003719ED">
            <w:pPr>
              <w:jc w:val="both"/>
              <w:rPr>
                <w:rFonts w:ascii="標楷體" w:eastAsia="標楷體" w:hAnsi="標楷體"/>
                <w:b/>
                <w:color w:val="000000" w:themeColor="text1"/>
              </w:rPr>
            </w:pPr>
            <w:r w:rsidRPr="00F25153">
              <w:rPr>
                <w:rFonts w:ascii="標楷體" w:eastAsia="標楷體" w:hAnsi="標楷體" w:hint="eastAsia"/>
                <w:color w:val="000000" w:themeColor="text1"/>
              </w:rPr>
              <w:t>公所數量</w:t>
            </w:r>
          </w:p>
        </w:tc>
        <w:tc>
          <w:tcPr>
            <w:tcW w:w="1270" w:type="pct"/>
          </w:tcPr>
          <w:p w:rsidR="00351F07" w:rsidRPr="00F25153" w:rsidRDefault="00351F07" w:rsidP="003719ED">
            <w:pPr>
              <w:jc w:val="both"/>
              <w:rPr>
                <w:rFonts w:ascii="標楷體" w:eastAsia="標楷體" w:hAnsi="標楷體"/>
                <w:color w:val="000000" w:themeColor="text1"/>
              </w:rPr>
            </w:pPr>
            <w:r w:rsidRPr="00F25153">
              <w:rPr>
                <w:rFonts w:ascii="標楷體" w:eastAsia="標楷體" w:hAnsi="標楷體" w:hint="eastAsia"/>
                <w:color w:val="000000" w:themeColor="text1"/>
              </w:rPr>
              <w:t>13公所</w:t>
            </w:r>
          </w:p>
        </w:tc>
      </w:tr>
      <w:tr w:rsidR="00F25153" w:rsidRPr="00F25153" w:rsidTr="00B45056">
        <w:trPr>
          <w:jc w:val="center"/>
        </w:trPr>
        <w:tc>
          <w:tcPr>
            <w:tcW w:w="1264" w:type="pct"/>
            <w:vMerge/>
          </w:tcPr>
          <w:p w:rsidR="00351F07" w:rsidRPr="00F25153" w:rsidRDefault="00351F07" w:rsidP="003719ED">
            <w:pPr>
              <w:pStyle w:val="a9"/>
              <w:numPr>
                <w:ilvl w:val="0"/>
                <w:numId w:val="8"/>
              </w:numPr>
              <w:ind w:leftChars="0"/>
              <w:jc w:val="both"/>
              <w:rPr>
                <w:rFonts w:ascii="標楷體" w:eastAsia="標楷體" w:hAnsi="標楷體"/>
                <w:color w:val="000000" w:themeColor="text1"/>
                <w:szCs w:val="24"/>
              </w:rPr>
            </w:pPr>
          </w:p>
        </w:tc>
        <w:tc>
          <w:tcPr>
            <w:tcW w:w="1320" w:type="pct"/>
          </w:tcPr>
          <w:p w:rsidR="00351F07" w:rsidRPr="00F25153" w:rsidRDefault="00351F07" w:rsidP="003719ED">
            <w:pPr>
              <w:pStyle w:val="a9"/>
              <w:numPr>
                <w:ilvl w:val="0"/>
                <w:numId w:val="71"/>
              </w:numPr>
              <w:ind w:leftChars="0" w:left="0" w:firstLine="0"/>
              <w:jc w:val="both"/>
              <w:rPr>
                <w:rFonts w:ascii="標楷體" w:eastAsia="標楷體" w:hAnsi="標楷體"/>
                <w:color w:val="000000" w:themeColor="text1"/>
                <w:szCs w:val="24"/>
              </w:rPr>
            </w:pPr>
            <w:r w:rsidRPr="00F25153">
              <w:rPr>
                <w:rFonts w:ascii="標楷體" w:eastAsia="標楷體" w:hAnsi="標楷體" w:hint="eastAsia"/>
                <w:color w:val="000000" w:themeColor="text1"/>
                <w:szCs w:val="24"/>
              </w:rPr>
              <w:t>推動</w:t>
            </w:r>
            <w:r w:rsidRPr="00F25153">
              <w:rPr>
                <w:rFonts w:ascii="標楷體" w:eastAsia="標楷體" w:hAnsi="標楷體"/>
                <w:color w:val="000000" w:themeColor="text1"/>
                <w:szCs w:val="24"/>
              </w:rPr>
              <w:t>韌性社區</w:t>
            </w:r>
            <w:r w:rsidR="008128B0" w:rsidRPr="00F25153">
              <w:rPr>
                <w:rFonts w:ascii="標楷體" w:eastAsia="標楷體" w:hAnsi="標楷體" w:hint="eastAsia"/>
                <w:color w:val="000000" w:themeColor="text1"/>
                <w:szCs w:val="24"/>
              </w:rPr>
              <w:t>(</w:t>
            </w:r>
            <w:r w:rsidRPr="00F25153">
              <w:rPr>
                <w:rFonts w:ascii="標楷體" w:eastAsia="標楷體" w:hAnsi="標楷體" w:hint="eastAsia"/>
                <w:color w:val="000000" w:themeColor="text1"/>
                <w:szCs w:val="24"/>
              </w:rPr>
              <w:t>2</w:t>
            </w:r>
            <w:r w:rsidRPr="00F25153">
              <w:rPr>
                <w:rFonts w:ascii="標楷體" w:eastAsia="標楷體" w:hAnsi="標楷體"/>
                <w:color w:val="000000" w:themeColor="text1"/>
                <w:szCs w:val="24"/>
              </w:rPr>
              <w:t>%</w:t>
            </w:r>
            <w:r w:rsidR="008128B0" w:rsidRPr="00F25153">
              <w:rPr>
                <w:rFonts w:ascii="標楷體" w:eastAsia="標楷體" w:hAnsi="標楷體" w:hint="eastAsia"/>
                <w:color w:val="000000" w:themeColor="text1"/>
                <w:szCs w:val="24"/>
              </w:rPr>
              <w:t>)</w:t>
            </w:r>
          </w:p>
        </w:tc>
        <w:tc>
          <w:tcPr>
            <w:tcW w:w="1146" w:type="pct"/>
          </w:tcPr>
          <w:p w:rsidR="00351F07" w:rsidRPr="00F25153" w:rsidRDefault="00351F07" w:rsidP="003719ED">
            <w:pPr>
              <w:jc w:val="both"/>
              <w:rPr>
                <w:rFonts w:ascii="標楷體" w:eastAsia="標楷體" w:hAnsi="標楷體"/>
                <w:color w:val="000000" w:themeColor="text1"/>
              </w:rPr>
            </w:pPr>
            <w:r w:rsidRPr="00F25153">
              <w:rPr>
                <w:rFonts w:ascii="標楷體" w:eastAsia="標楷體" w:hAnsi="標楷體" w:hint="eastAsia"/>
                <w:color w:val="000000" w:themeColor="text1"/>
              </w:rPr>
              <w:t>推動社區數</w:t>
            </w:r>
          </w:p>
        </w:tc>
        <w:tc>
          <w:tcPr>
            <w:tcW w:w="1270" w:type="pct"/>
          </w:tcPr>
          <w:p w:rsidR="00351F07" w:rsidRPr="00F25153" w:rsidRDefault="00351F07" w:rsidP="003719ED">
            <w:pPr>
              <w:jc w:val="both"/>
              <w:rPr>
                <w:rFonts w:ascii="標楷體" w:eastAsia="標楷體" w:hAnsi="標楷體"/>
                <w:color w:val="000000" w:themeColor="text1"/>
              </w:rPr>
            </w:pPr>
            <w:r w:rsidRPr="00F25153">
              <w:rPr>
                <w:rFonts w:ascii="標楷體" w:eastAsia="標楷體" w:hAnsi="標楷體" w:hint="eastAsia"/>
                <w:color w:val="000000" w:themeColor="text1"/>
              </w:rPr>
              <w:t>4處</w:t>
            </w:r>
          </w:p>
        </w:tc>
      </w:tr>
      <w:tr w:rsidR="00F25153" w:rsidRPr="00F25153" w:rsidTr="00B45056">
        <w:trPr>
          <w:jc w:val="center"/>
        </w:trPr>
        <w:tc>
          <w:tcPr>
            <w:tcW w:w="1264" w:type="pct"/>
            <w:vMerge w:val="restart"/>
          </w:tcPr>
          <w:p w:rsidR="00351F07" w:rsidRPr="00F25153" w:rsidRDefault="00F67FF7" w:rsidP="003719ED">
            <w:pPr>
              <w:jc w:val="both"/>
              <w:rPr>
                <w:rFonts w:ascii="標楷體" w:eastAsia="標楷體" w:hAnsi="標楷體"/>
                <w:color w:val="000000" w:themeColor="text1"/>
              </w:rPr>
            </w:pPr>
            <w:r w:rsidRPr="00F25153">
              <w:rPr>
                <w:rFonts w:ascii="標楷體" w:eastAsia="標楷體" w:hAnsi="標楷體" w:hint="eastAsia"/>
                <w:color w:val="000000" w:themeColor="text1"/>
              </w:rPr>
              <w:t>六、</w:t>
            </w:r>
            <w:r w:rsidR="00351F07" w:rsidRPr="00F25153">
              <w:rPr>
                <w:rFonts w:ascii="標楷體" w:eastAsia="標楷體" w:hAnsi="標楷體" w:hint="eastAsia"/>
                <w:color w:val="000000" w:themeColor="text1"/>
              </w:rPr>
              <w:t>強化災害</w:t>
            </w:r>
            <w:proofErr w:type="gramStart"/>
            <w:r w:rsidR="00351F07" w:rsidRPr="00F25153">
              <w:rPr>
                <w:rFonts w:ascii="標楷體" w:eastAsia="標楷體" w:hAnsi="標楷體" w:hint="eastAsia"/>
                <w:color w:val="000000" w:themeColor="text1"/>
              </w:rPr>
              <w:t>防救及應變</w:t>
            </w:r>
            <w:proofErr w:type="gramEnd"/>
            <w:r w:rsidR="00351F07" w:rsidRPr="00F25153">
              <w:rPr>
                <w:rFonts w:ascii="標楷體" w:eastAsia="標楷體" w:hAnsi="標楷體" w:hint="eastAsia"/>
                <w:color w:val="000000" w:themeColor="text1"/>
              </w:rPr>
              <w:t>能力</w:t>
            </w:r>
            <w:r w:rsidR="00351F07" w:rsidRPr="00F25153">
              <w:rPr>
                <w:rFonts w:ascii="標楷體" w:eastAsia="標楷體" w:hAnsi="標楷體"/>
                <w:color w:val="000000" w:themeColor="text1"/>
              </w:rPr>
              <w:t>(</w:t>
            </w:r>
            <w:r w:rsidR="00351F07" w:rsidRPr="00F25153">
              <w:rPr>
                <w:rFonts w:ascii="標楷體" w:eastAsia="標楷體" w:hAnsi="標楷體" w:hint="eastAsia"/>
                <w:color w:val="000000" w:themeColor="text1"/>
              </w:rPr>
              <w:t>1</w:t>
            </w:r>
            <w:r w:rsidRPr="00F25153">
              <w:rPr>
                <w:rFonts w:ascii="標楷體" w:eastAsia="標楷體" w:hAnsi="標楷體" w:hint="eastAsia"/>
                <w:color w:val="000000" w:themeColor="text1"/>
              </w:rPr>
              <w:t>1</w:t>
            </w:r>
            <w:r w:rsidR="00351F07" w:rsidRPr="00F25153">
              <w:rPr>
                <w:rFonts w:ascii="標楷體" w:eastAsia="標楷體" w:hAnsi="標楷體"/>
                <w:color w:val="000000" w:themeColor="text1"/>
              </w:rPr>
              <w:t>%)</w:t>
            </w:r>
          </w:p>
        </w:tc>
        <w:tc>
          <w:tcPr>
            <w:tcW w:w="1320" w:type="pct"/>
          </w:tcPr>
          <w:p w:rsidR="00351F07" w:rsidRPr="00F25153" w:rsidRDefault="00351F07" w:rsidP="003719ED">
            <w:pPr>
              <w:pStyle w:val="a9"/>
              <w:numPr>
                <w:ilvl w:val="0"/>
                <w:numId w:val="72"/>
              </w:numPr>
              <w:ind w:leftChars="0" w:left="0" w:firstLine="0"/>
              <w:jc w:val="both"/>
              <w:rPr>
                <w:rFonts w:ascii="標楷體" w:eastAsia="標楷體" w:hAnsi="標楷體"/>
                <w:color w:val="000000" w:themeColor="text1"/>
                <w:szCs w:val="24"/>
              </w:rPr>
            </w:pPr>
            <w:r w:rsidRPr="00F25153">
              <w:rPr>
                <w:rFonts w:ascii="標楷體" w:eastAsia="標楷體" w:hAnsi="標楷體" w:hint="eastAsia"/>
                <w:color w:val="000000" w:themeColor="text1"/>
                <w:szCs w:val="24"/>
              </w:rPr>
              <w:t>辦理災害防救演習</w:t>
            </w:r>
            <w:r w:rsidR="008128B0" w:rsidRPr="00F25153">
              <w:rPr>
                <w:rFonts w:ascii="標楷體" w:eastAsia="標楷體" w:hAnsi="標楷體" w:hint="eastAsia"/>
                <w:color w:val="000000" w:themeColor="text1"/>
                <w:szCs w:val="24"/>
              </w:rPr>
              <w:t>(</w:t>
            </w:r>
            <w:r w:rsidRPr="00F25153">
              <w:rPr>
                <w:rFonts w:ascii="標楷體" w:eastAsia="標楷體" w:hAnsi="標楷體" w:hint="eastAsia"/>
                <w:color w:val="000000" w:themeColor="text1"/>
                <w:szCs w:val="24"/>
              </w:rPr>
              <w:t>2</w:t>
            </w:r>
            <w:r w:rsidRPr="00F25153">
              <w:rPr>
                <w:rFonts w:ascii="標楷體" w:eastAsia="標楷體" w:hAnsi="標楷體"/>
                <w:color w:val="000000" w:themeColor="text1"/>
                <w:szCs w:val="24"/>
              </w:rPr>
              <w:t>%</w:t>
            </w:r>
            <w:r w:rsidR="008128B0" w:rsidRPr="00F25153">
              <w:rPr>
                <w:rFonts w:ascii="標楷體" w:eastAsia="標楷體" w:hAnsi="標楷體" w:hint="eastAsia"/>
                <w:color w:val="000000" w:themeColor="text1"/>
                <w:szCs w:val="24"/>
              </w:rPr>
              <w:t>)</w:t>
            </w:r>
          </w:p>
        </w:tc>
        <w:tc>
          <w:tcPr>
            <w:tcW w:w="1146" w:type="pct"/>
          </w:tcPr>
          <w:p w:rsidR="00351F07" w:rsidRPr="00F25153" w:rsidRDefault="00351F07" w:rsidP="003719ED">
            <w:pPr>
              <w:jc w:val="both"/>
              <w:rPr>
                <w:rFonts w:ascii="標楷體" w:eastAsia="標楷體" w:hAnsi="標楷體"/>
                <w:color w:val="000000" w:themeColor="text1"/>
              </w:rPr>
            </w:pPr>
            <w:r w:rsidRPr="00F25153">
              <w:rPr>
                <w:rFonts w:ascii="標楷體" w:eastAsia="標楷體" w:hAnsi="標楷體" w:hint="eastAsia"/>
                <w:color w:val="000000" w:themeColor="text1"/>
              </w:rPr>
              <w:t>辦理場次</w:t>
            </w:r>
          </w:p>
        </w:tc>
        <w:tc>
          <w:tcPr>
            <w:tcW w:w="1270" w:type="pct"/>
          </w:tcPr>
          <w:p w:rsidR="00351F07" w:rsidRPr="00F25153" w:rsidRDefault="00351F07" w:rsidP="003719ED">
            <w:pPr>
              <w:jc w:val="both"/>
              <w:rPr>
                <w:rFonts w:ascii="標楷體" w:eastAsia="標楷體" w:hAnsi="標楷體"/>
                <w:color w:val="000000" w:themeColor="text1"/>
              </w:rPr>
            </w:pPr>
            <w:r w:rsidRPr="00F25153">
              <w:rPr>
                <w:rFonts w:ascii="標楷體" w:eastAsia="標楷體" w:hAnsi="標楷體"/>
                <w:color w:val="000000" w:themeColor="text1"/>
              </w:rPr>
              <w:t>1</w:t>
            </w:r>
            <w:r w:rsidRPr="00F25153">
              <w:rPr>
                <w:rFonts w:ascii="標楷體" w:eastAsia="標楷體" w:hAnsi="標楷體" w:hint="eastAsia"/>
                <w:color w:val="000000" w:themeColor="text1"/>
              </w:rPr>
              <w:t>場次</w:t>
            </w:r>
          </w:p>
        </w:tc>
      </w:tr>
      <w:tr w:rsidR="00F25153" w:rsidRPr="00F25153" w:rsidTr="00B45056">
        <w:trPr>
          <w:jc w:val="center"/>
        </w:trPr>
        <w:tc>
          <w:tcPr>
            <w:tcW w:w="1264" w:type="pct"/>
            <w:vMerge/>
          </w:tcPr>
          <w:p w:rsidR="00351F07" w:rsidRPr="00F25153" w:rsidRDefault="00351F07" w:rsidP="003719ED">
            <w:pPr>
              <w:pStyle w:val="a9"/>
              <w:numPr>
                <w:ilvl w:val="0"/>
                <w:numId w:val="8"/>
              </w:numPr>
              <w:ind w:leftChars="0"/>
              <w:jc w:val="both"/>
              <w:rPr>
                <w:rFonts w:ascii="標楷體" w:eastAsia="標楷體" w:hAnsi="標楷體"/>
                <w:color w:val="000000" w:themeColor="text1"/>
                <w:szCs w:val="24"/>
              </w:rPr>
            </w:pPr>
          </w:p>
        </w:tc>
        <w:tc>
          <w:tcPr>
            <w:tcW w:w="1320" w:type="pct"/>
          </w:tcPr>
          <w:p w:rsidR="00351F07" w:rsidRPr="00F25153" w:rsidRDefault="00F67FF7" w:rsidP="003719ED">
            <w:pPr>
              <w:pStyle w:val="a9"/>
              <w:numPr>
                <w:ilvl w:val="0"/>
                <w:numId w:val="72"/>
              </w:numPr>
              <w:ind w:leftChars="0" w:left="0" w:firstLine="0"/>
              <w:jc w:val="both"/>
              <w:rPr>
                <w:rFonts w:ascii="標楷體" w:eastAsia="標楷體" w:hAnsi="標楷體"/>
                <w:color w:val="000000" w:themeColor="text1"/>
                <w:szCs w:val="24"/>
              </w:rPr>
            </w:pPr>
            <w:r w:rsidRPr="00F25153">
              <w:rPr>
                <w:rFonts w:ascii="標楷體" w:eastAsia="標楷體" w:hAnsi="標楷體" w:hint="eastAsia"/>
                <w:color w:val="000000" w:themeColor="text1"/>
                <w:szCs w:val="24"/>
              </w:rPr>
              <w:t>推廣防災宣導</w:t>
            </w:r>
            <w:r w:rsidR="008128B0" w:rsidRPr="00F25153">
              <w:rPr>
                <w:rFonts w:ascii="標楷體" w:eastAsia="標楷體" w:hAnsi="標楷體" w:hint="eastAsia"/>
                <w:color w:val="000000" w:themeColor="text1"/>
                <w:szCs w:val="24"/>
              </w:rPr>
              <w:t>(</w:t>
            </w:r>
            <w:r w:rsidR="00351F07" w:rsidRPr="00F25153">
              <w:rPr>
                <w:rFonts w:ascii="標楷體" w:eastAsia="標楷體" w:hAnsi="標楷體" w:hint="eastAsia"/>
                <w:color w:val="000000" w:themeColor="text1"/>
                <w:szCs w:val="24"/>
              </w:rPr>
              <w:t>2</w:t>
            </w:r>
            <w:r w:rsidR="00351F07" w:rsidRPr="00F25153">
              <w:rPr>
                <w:rFonts w:ascii="標楷體" w:eastAsia="標楷體" w:hAnsi="標楷體"/>
                <w:color w:val="000000" w:themeColor="text1"/>
                <w:szCs w:val="24"/>
              </w:rPr>
              <w:t>%</w:t>
            </w:r>
            <w:r w:rsidR="008128B0" w:rsidRPr="00F25153">
              <w:rPr>
                <w:rFonts w:ascii="標楷體" w:eastAsia="標楷體" w:hAnsi="標楷體" w:hint="eastAsia"/>
                <w:color w:val="000000" w:themeColor="text1"/>
                <w:szCs w:val="24"/>
              </w:rPr>
              <w:t>)</w:t>
            </w:r>
          </w:p>
        </w:tc>
        <w:tc>
          <w:tcPr>
            <w:tcW w:w="1146" w:type="pct"/>
          </w:tcPr>
          <w:p w:rsidR="00351F07" w:rsidRPr="00F25153" w:rsidRDefault="00351F07" w:rsidP="003719ED">
            <w:pPr>
              <w:jc w:val="both"/>
              <w:rPr>
                <w:rFonts w:ascii="標楷體" w:eastAsia="標楷體" w:hAnsi="標楷體"/>
                <w:color w:val="000000" w:themeColor="text1"/>
              </w:rPr>
            </w:pPr>
            <w:r w:rsidRPr="00F25153">
              <w:rPr>
                <w:rFonts w:ascii="標楷體" w:eastAsia="標楷體" w:hAnsi="標楷體" w:hint="eastAsia"/>
                <w:color w:val="000000" w:themeColor="text1"/>
              </w:rPr>
              <w:t>參</w:t>
            </w:r>
            <w:r w:rsidR="00F67FF7" w:rsidRPr="00F25153">
              <w:rPr>
                <w:rFonts w:ascii="標楷體" w:eastAsia="標楷體" w:hAnsi="標楷體" w:hint="eastAsia"/>
                <w:color w:val="000000" w:themeColor="text1"/>
              </w:rPr>
              <w:t>訪(與)</w:t>
            </w:r>
            <w:r w:rsidRPr="00F25153">
              <w:rPr>
                <w:rFonts w:ascii="標楷體" w:eastAsia="標楷體" w:hAnsi="標楷體" w:hint="eastAsia"/>
                <w:color w:val="000000" w:themeColor="text1"/>
              </w:rPr>
              <w:t>人數</w:t>
            </w:r>
          </w:p>
        </w:tc>
        <w:tc>
          <w:tcPr>
            <w:tcW w:w="1270" w:type="pct"/>
          </w:tcPr>
          <w:p w:rsidR="00351F07" w:rsidRPr="00F25153" w:rsidRDefault="00F67FF7" w:rsidP="003719ED">
            <w:pPr>
              <w:jc w:val="both"/>
              <w:rPr>
                <w:rFonts w:ascii="標楷體" w:eastAsia="標楷體" w:hAnsi="標楷體"/>
                <w:color w:val="000000" w:themeColor="text1"/>
              </w:rPr>
            </w:pPr>
            <w:r w:rsidRPr="00F25153">
              <w:rPr>
                <w:rFonts w:ascii="標楷體" w:eastAsia="標楷體" w:hAnsi="標楷體" w:hint="eastAsia"/>
                <w:color w:val="000000" w:themeColor="text1"/>
              </w:rPr>
              <w:t>20,000</w:t>
            </w:r>
            <w:r w:rsidR="00351F07" w:rsidRPr="00F25153">
              <w:rPr>
                <w:rFonts w:ascii="標楷體" w:eastAsia="標楷體" w:hAnsi="標楷體" w:hint="eastAsia"/>
                <w:color w:val="000000" w:themeColor="text1"/>
              </w:rPr>
              <w:t>人次</w:t>
            </w:r>
          </w:p>
        </w:tc>
      </w:tr>
      <w:tr w:rsidR="00F25153" w:rsidRPr="00F25153" w:rsidTr="00B45056">
        <w:trPr>
          <w:jc w:val="center"/>
        </w:trPr>
        <w:tc>
          <w:tcPr>
            <w:tcW w:w="1264" w:type="pct"/>
            <w:vMerge/>
          </w:tcPr>
          <w:p w:rsidR="00F67FF7" w:rsidRPr="00F25153" w:rsidRDefault="00F67FF7" w:rsidP="003719ED">
            <w:pPr>
              <w:pStyle w:val="a9"/>
              <w:numPr>
                <w:ilvl w:val="0"/>
                <w:numId w:val="8"/>
              </w:numPr>
              <w:ind w:leftChars="0"/>
              <w:jc w:val="both"/>
              <w:rPr>
                <w:rFonts w:ascii="標楷體" w:eastAsia="標楷體" w:hAnsi="標楷體"/>
                <w:color w:val="000000" w:themeColor="text1"/>
                <w:szCs w:val="24"/>
              </w:rPr>
            </w:pPr>
          </w:p>
        </w:tc>
        <w:tc>
          <w:tcPr>
            <w:tcW w:w="1320" w:type="pct"/>
          </w:tcPr>
          <w:p w:rsidR="00F67FF7" w:rsidRPr="00F25153" w:rsidRDefault="00F67FF7" w:rsidP="003719ED">
            <w:pPr>
              <w:pStyle w:val="a9"/>
              <w:numPr>
                <w:ilvl w:val="0"/>
                <w:numId w:val="72"/>
              </w:numPr>
              <w:ind w:leftChars="0" w:left="0" w:firstLine="0"/>
              <w:jc w:val="both"/>
              <w:rPr>
                <w:rFonts w:ascii="標楷體" w:eastAsia="標楷體" w:hAnsi="標楷體"/>
                <w:color w:val="000000" w:themeColor="text1"/>
                <w:szCs w:val="24"/>
              </w:rPr>
            </w:pPr>
            <w:proofErr w:type="gramStart"/>
            <w:r w:rsidRPr="00F25153">
              <w:rPr>
                <w:rFonts w:ascii="標楷體" w:eastAsia="標楷體" w:hAnsi="標楷體" w:hint="eastAsia"/>
                <w:color w:val="000000" w:themeColor="text1"/>
                <w:szCs w:val="24"/>
              </w:rPr>
              <w:t>汰</w:t>
            </w:r>
            <w:proofErr w:type="gramEnd"/>
            <w:r w:rsidRPr="00F25153">
              <w:rPr>
                <w:rFonts w:ascii="標楷體" w:eastAsia="標楷體" w:hAnsi="標楷體" w:hint="eastAsia"/>
                <w:color w:val="000000" w:themeColor="text1"/>
                <w:szCs w:val="24"/>
              </w:rPr>
              <w:t>換全局老舊電腦設備(1%)</w:t>
            </w:r>
          </w:p>
        </w:tc>
        <w:tc>
          <w:tcPr>
            <w:tcW w:w="1146" w:type="pct"/>
          </w:tcPr>
          <w:p w:rsidR="00F67FF7" w:rsidRPr="00F25153" w:rsidRDefault="00972120" w:rsidP="003719ED">
            <w:pPr>
              <w:jc w:val="both"/>
              <w:rPr>
                <w:rFonts w:ascii="標楷體" w:eastAsia="標楷體" w:hAnsi="標楷體"/>
                <w:color w:val="000000" w:themeColor="text1"/>
              </w:rPr>
            </w:pPr>
            <w:r w:rsidRPr="00F25153">
              <w:rPr>
                <w:rFonts w:ascii="標楷體" w:eastAsia="標楷體" w:hAnsi="標楷體" w:hint="eastAsia"/>
                <w:color w:val="000000" w:themeColor="text1"/>
              </w:rPr>
              <w:t>40台</w:t>
            </w:r>
          </w:p>
        </w:tc>
        <w:tc>
          <w:tcPr>
            <w:tcW w:w="1270" w:type="pct"/>
          </w:tcPr>
          <w:p w:rsidR="00F67FF7" w:rsidRPr="00F25153" w:rsidRDefault="00972120" w:rsidP="003719ED">
            <w:pPr>
              <w:jc w:val="both"/>
              <w:rPr>
                <w:rFonts w:ascii="標楷體" w:eastAsia="標楷體" w:hAnsi="標楷體"/>
                <w:color w:val="000000" w:themeColor="text1"/>
              </w:rPr>
            </w:pPr>
            <w:r w:rsidRPr="00F25153">
              <w:rPr>
                <w:rFonts w:ascii="標楷體" w:eastAsia="標楷體" w:hAnsi="標楷體" w:hint="eastAsia"/>
                <w:color w:val="000000" w:themeColor="text1"/>
              </w:rPr>
              <w:t>100%</w:t>
            </w:r>
          </w:p>
        </w:tc>
      </w:tr>
      <w:tr w:rsidR="00F25153" w:rsidRPr="00F25153" w:rsidTr="00B45056">
        <w:trPr>
          <w:jc w:val="center"/>
        </w:trPr>
        <w:tc>
          <w:tcPr>
            <w:tcW w:w="1264" w:type="pct"/>
            <w:vMerge/>
          </w:tcPr>
          <w:p w:rsidR="00351F07" w:rsidRPr="00F25153" w:rsidRDefault="00351F07" w:rsidP="003719ED">
            <w:pPr>
              <w:pStyle w:val="a9"/>
              <w:numPr>
                <w:ilvl w:val="0"/>
                <w:numId w:val="8"/>
              </w:numPr>
              <w:ind w:leftChars="0"/>
              <w:jc w:val="both"/>
              <w:rPr>
                <w:rFonts w:ascii="標楷體" w:eastAsia="標楷體" w:hAnsi="標楷體"/>
                <w:color w:val="000000" w:themeColor="text1"/>
                <w:szCs w:val="24"/>
              </w:rPr>
            </w:pPr>
          </w:p>
        </w:tc>
        <w:tc>
          <w:tcPr>
            <w:tcW w:w="1320" w:type="pct"/>
          </w:tcPr>
          <w:p w:rsidR="00351F07" w:rsidRPr="00F25153" w:rsidRDefault="00351F07" w:rsidP="003719ED">
            <w:pPr>
              <w:pStyle w:val="a9"/>
              <w:numPr>
                <w:ilvl w:val="0"/>
                <w:numId w:val="72"/>
              </w:numPr>
              <w:ind w:leftChars="0" w:left="0" w:firstLine="0"/>
              <w:jc w:val="both"/>
              <w:rPr>
                <w:rFonts w:ascii="標楷體" w:eastAsia="標楷體" w:hAnsi="標楷體"/>
                <w:color w:val="000000" w:themeColor="text1"/>
                <w:szCs w:val="24"/>
              </w:rPr>
            </w:pPr>
            <w:r w:rsidRPr="00F25153">
              <w:rPr>
                <w:rFonts w:ascii="標楷體" w:eastAsia="標楷體" w:hAnsi="標楷體" w:hint="eastAsia"/>
                <w:color w:val="000000" w:themeColor="text1"/>
                <w:szCs w:val="24"/>
              </w:rPr>
              <w:t>「行動派遣</w:t>
            </w:r>
            <w:r w:rsidRPr="00F25153">
              <w:rPr>
                <w:rFonts w:ascii="標楷體" w:eastAsia="標楷體" w:hAnsi="標楷體"/>
                <w:color w:val="000000" w:themeColor="text1"/>
                <w:szCs w:val="24"/>
              </w:rPr>
              <w:t>119</w:t>
            </w:r>
            <w:r w:rsidRPr="00F25153">
              <w:rPr>
                <w:rFonts w:ascii="標楷體" w:eastAsia="標楷體" w:hAnsi="標楷體" w:hint="eastAsia"/>
                <w:color w:val="000000" w:themeColor="text1"/>
                <w:szCs w:val="24"/>
              </w:rPr>
              <w:t>」</w:t>
            </w:r>
            <w:r w:rsidRPr="00F25153">
              <w:rPr>
                <w:rFonts w:ascii="標楷體" w:eastAsia="標楷體" w:hAnsi="標楷體"/>
                <w:color w:val="000000" w:themeColor="text1"/>
                <w:szCs w:val="24"/>
              </w:rPr>
              <w:t>APP</w:t>
            </w:r>
            <w:r w:rsidRPr="00F25153">
              <w:rPr>
                <w:rFonts w:ascii="標楷體" w:eastAsia="標楷體" w:hAnsi="標楷體" w:hint="eastAsia"/>
                <w:color w:val="000000" w:themeColor="text1"/>
                <w:szCs w:val="24"/>
              </w:rPr>
              <w:t>擴充案</w:t>
            </w:r>
            <w:r w:rsidRPr="00F25153">
              <w:rPr>
                <w:rFonts w:ascii="標楷體" w:eastAsia="標楷體" w:hAnsi="標楷體"/>
                <w:color w:val="000000" w:themeColor="text1"/>
                <w:szCs w:val="24"/>
              </w:rPr>
              <w:t>(2%)</w:t>
            </w:r>
          </w:p>
        </w:tc>
        <w:tc>
          <w:tcPr>
            <w:tcW w:w="1146" w:type="pct"/>
          </w:tcPr>
          <w:p w:rsidR="00351F07" w:rsidRPr="00F25153" w:rsidRDefault="00351F07" w:rsidP="003719ED">
            <w:pPr>
              <w:jc w:val="both"/>
              <w:rPr>
                <w:rFonts w:ascii="標楷體" w:eastAsia="標楷體" w:hAnsi="標楷體"/>
                <w:color w:val="000000" w:themeColor="text1"/>
              </w:rPr>
            </w:pPr>
            <w:r w:rsidRPr="00F25153">
              <w:rPr>
                <w:rFonts w:ascii="標楷體" w:eastAsia="標楷體" w:hAnsi="標楷體"/>
                <w:color w:val="000000" w:themeColor="text1"/>
              </w:rPr>
              <w:t>(</w:t>
            </w:r>
            <w:r w:rsidRPr="00F25153">
              <w:rPr>
                <w:rFonts w:ascii="標楷體" w:eastAsia="標楷體" w:hAnsi="標楷體" w:hint="eastAsia"/>
                <w:color w:val="000000" w:themeColor="text1"/>
              </w:rPr>
              <w:t>累計實際完成擴充建置案</w:t>
            </w:r>
            <w:r w:rsidRPr="00F25153">
              <w:rPr>
                <w:rFonts w:ascii="標楷體" w:eastAsia="標楷體" w:hAnsi="標楷體"/>
                <w:color w:val="000000" w:themeColor="text1"/>
              </w:rPr>
              <w:t>/1)*100%</w:t>
            </w:r>
          </w:p>
        </w:tc>
        <w:tc>
          <w:tcPr>
            <w:tcW w:w="1270" w:type="pct"/>
          </w:tcPr>
          <w:p w:rsidR="00351F07" w:rsidRPr="00F25153" w:rsidRDefault="00351F07" w:rsidP="003719ED">
            <w:pPr>
              <w:jc w:val="both"/>
              <w:rPr>
                <w:rFonts w:ascii="標楷體" w:eastAsia="標楷體" w:hAnsi="標楷體"/>
                <w:color w:val="000000" w:themeColor="text1"/>
              </w:rPr>
            </w:pPr>
            <w:r w:rsidRPr="00F25153">
              <w:rPr>
                <w:rFonts w:ascii="標楷體" w:eastAsia="標楷體" w:hAnsi="標楷體"/>
                <w:color w:val="000000" w:themeColor="text1"/>
              </w:rPr>
              <w:t>100%</w:t>
            </w:r>
          </w:p>
        </w:tc>
      </w:tr>
      <w:tr w:rsidR="00F25153" w:rsidRPr="00F25153" w:rsidTr="00B45056">
        <w:trPr>
          <w:jc w:val="center"/>
        </w:trPr>
        <w:tc>
          <w:tcPr>
            <w:tcW w:w="1264" w:type="pct"/>
            <w:vMerge/>
          </w:tcPr>
          <w:p w:rsidR="00351F07" w:rsidRPr="00F25153" w:rsidRDefault="00351F07" w:rsidP="003719ED">
            <w:pPr>
              <w:pStyle w:val="a9"/>
              <w:numPr>
                <w:ilvl w:val="0"/>
                <w:numId w:val="8"/>
              </w:numPr>
              <w:ind w:leftChars="0"/>
              <w:jc w:val="both"/>
              <w:rPr>
                <w:rFonts w:ascii="標楷體" w:eastAsia="標楷體" w:hAnsi="標楷體"/>
                <w:color w:val="000000" w:themeColor="text1"/>
                <w:szCs w:val="24"/>
              </w:rPr>
            </w:pPr>
          </w:p>
        </w:tc>
        <w:tc>
          <w:tcPr>
            <w:tcW w:w="1320" w:type="pct"/>
          </w:tcPr>
          <w:p w:rsidR="00351F07" w:rsidRPr="00F25153" w:rsidRDefault="00351F07" w:rsidP="003719ED">
            <w:pPr>
              <w:pStyle w:val="a9"/>
              <w:numPr>
                <w:ilvl w:val="0"/>
                <w:numId w:val="72"/>
              </w:numPr>
              <w:ind w:leftChars="0" w:left="0" w:firstLine="0"/>
              <w:jc w:val="both"/>
              <w:rPr>
                <w:rFonts w:ascii="標楷體" w:eastAsia="標楷體" w:hAnsi="標楷體"/>
                <w:color w:val="000000" w:themeColor="text1"/>
                <w:szCs w:val="24"/>
              </w:rPr>
            </w:pPr>
            <w:r w:rsidRPr="00F25153">
              <w:rPr>
                <w:rFonts w:ascii="標楷體" w:eastAsia="標楷體" w:hAnsi="標楷體" w:hint="eastAsia"/>
                <w:color w:val="000000" w:themeColor="text1"/>
                <w:szCs w:val="24"/>
              </w:rPr>
              <w:t>救災救護公務平版</w:t>
            </w:r>
            <w:proofErr w:type="gramStart"/>
            <w:r w:rsidRPr="00F25153">
              <w:rPr>
                <w:rFonts w:ascii="標楷體" w:eastAsia="標楷體" w:hAnsi="標楷體" w:hint="eastAsia"/>
                <w:color w:val="000000" w:themeColor="text1"/>
                <w:szCs w:val="24"/>
              </w:rPr>
              <w:t>汰</w:t>
            </w:r>
            <w:proofErr w:type="gramEnd"/>
            <w:r w:rsidRPr="00F25153">
              <w:rPr>
                <w:rFonts w:ascii="標楷體" w:eastAsia="標楷體" w:hAnsi="標楷體" w:hint="eastAsia"/>
                <w:color w:val="000000" w:themeColor="text1"/>
                <w:szCs w:val="24"/>
              </w:rPr>
              <w:t>換相關費用</w:t>
            </w:r>
            <w:r w:rsidRPr="00F25153">
              <w:rPr>
                <w:rFonts w:ascii="標楷體" w:eastAsia="標楷體" w:hAnsi="標楷體"/>
                <w:color w:val="000000" w:themeColor="text1"/>
                <w:szCs w:val="24"/>
              </w:rPr>
              <w:t>(2%)</w:t>
            </w:r>
          </w:p>
        </w:tc>
        <w:tc>
          <w:tcPr>
            <w:tcW w:w="1146" w:type="pct"/>
          </w:tcPr>
          <w:p w:rsidR="00351F07" w:rsidRPr="00F25153" w:rsidRDefault="00351F07" w:rsidP="003719ED">
            <w:pPr>
              <w:jc w:val="both"/>
              <w:rPr>
                <w:rFonts w:ascii="標楷體" w:eastAsia="標楷體" w:hAnsi="標楷體"/>
                <w:color w:val="000000" w:themeColor="text1"/>
              </w:rPr>
            </w:pPr>
            <w:r w:rsidRPr="00F25153">
              <w:rPr>
                <w:rFonts w:ascii="標楷體" w:eastAsia="標楷體" w:hAnsi="標楷體"/>
                <w:color w:val="000000" w:themeColor="text1"/>
              </w:rPr>
              <w:t>(</w:t>
            </w:r>
            <w:r w:rsidRPr="00F25153">
              <w:rPr>
                <w:rFonts w:ascii="標楷體" w:eastAsia="標楷體" w:hAnsi="標楷體" w:hint="eastAsia"/>
                <w:color w:val="000000" w:themeColor="text1"/>
              </w:rPr>
              <w:t>累計</w:t>
            </w:r>
            <w:proofErr w:type="gramStart"/>
            <w:r w:rsidRPr="00F25153">
              <w:rPr>
                <w:rFonts w:ascii="標楷體" w:eastAsia="標楷體" w:hAnsi="標楷體" w:hint="eastAsia"/>
                <w:color w:val="000000" w:themeColor="text1"/>
              </w:rPr>
              <w:t>汰</w:t>
            </w:r>
            <w:proofErr w:type="gramEnd"/>
            <w:r w:rsidRPr="00F25153">
              <w:rPr>
                <w:rFonts w:ascii="標楷體" w:eastAsia="標楷體" w:hAnsi="標楷體" w:hint="eastAsia"/>
                <w:color w:val="000000" w:themeColor="text1"/>
              </w:rPr>
              <w:t>換現有救災救護車輛公務平版連同保護套及安裝車架</w:t>
            </w:r>
            <w:r w:rsidRPr="00F25153">
              <w:rPr>
                <w:rFonts w:ascii="標楷體" w:eastAsia="標楷體" w:hAnsi="標楷體"/>
                <w:color w:val="000000" w:themeColor="text1"/>
              </w:rPr>
              <w:t>(</w:t>
            </w:r>
            <w:r w:rsidRPr="00F25153">
              <w:rPr>
                <w:rFonts w:ascii="標楷體" w:eastAsia="標楷體" w:hAnsi="標楷體" w:hint="eastAsia"/>
                <w:color w:val="000000" w:themeColor="text1"/>
              </w:rPr>
              <w:t>式</w:t>
            </w:r>
            <w:r w:rsidRPr="00F25153">
              <w:rPr>
                <w:rFonts w:ascii="標楷體" w:eastAsia="標楷體" w:hAnsi="標楷體"/>
                <w:color w:val="000000" w:themeColor="text1"/>
              </w:rPr>
              <w:t>)/1)*100%</w:t>
            </w:r>
          </w:p>
        </w:tc>
        <w:tc>
          <w:tcPr>
            <w:tcW w:w="1270" w:type="pct"/>
          </w:tcPr>
          <w:p w:rsidR="00351F07" w:rsidRPr="00F25153" w:rsidRDefault="00351F07" w:rsidP="003719ED">
            <w:pPr>
              <w:jc w:val="both"/>
              <w:rPr>
                <w:rFonts w:ascii="標楷體" w:eastAsia="標楷體" w:hAnsi="標楷體"/>
                <w:color w:val="000000" w:themeColor="text1"/>
              </w:rPr>
            </w:pPr>
            <w:r w:rsidRPr="00F25153">
              <w:rPr>
                <w:rFonts w:ascii="標楷體" w:eastAsia="標楷體" w:hAnsi="標楷體"/>
                <w:color w:val="000000" w:themeColor="text1"/>
              </w:rPr>
              <w:t>100%</w:t>
            </w:r>
          </w:p>
        </w:tc>
      </w:tr>
      <w:tr w:rsidR="00F25153" w:rsidRPr="00F25153" w:rsidTr="00B45056">
        <w:trPr>
          <w:jc w:val="center"/>
        </w:trPr>
        <w:tc>
          <w:tcPr>
            <w:tcW w:w="1264" w:type="pct"/>
            <w:vMerge/>
          </w:tcPr>
          <w:p w:rsidR="00351F07" w:rsidRPr="00F25153" w:rsidRDefault="00351F07" w:rsidP="003719ED">
            <w:pPr>
              <w:pStyle w:val="a9"/>
              <w:numPr>
                <w:ilvl w:val="0"/>
                <w:numId w:val="8"/>
              </w:numPr>
              <w:ind w:leftChars="0"/>
              <w:jc w:val="both"/>
              <w:rPr>
                <w:rFonts w:ascii="標楷體" w:eastAsia="標楷體" w:hAnsi="標楷體"/>
                <w:color w:val="000000" w:themeColor="text1"/>
                <w:szCs w:val="24"/>
              </w:rPr>
            </w:pPr>
          </w:p>
        </w:tc>
        <w:tc>
          <w:tcPr>
            <w:tcW w:w="1320" w:type="pct"/>
          </w:tcPr>
          <w:p w:rsidR="00351F07" w:rsidRPr="00F25153" w:rsidRDefault="00351F07" w:rsidP="003719ED">
            <w:pPr>
              <w:pStyle w:val="a9"/>
              <w:numPr>
                <w:ilvl w:val="0"/>
                <w:numId w:val="72"/>
              </w:numPr>
              <w:ind w:leftChars="0" w:left="0" w:firstLine="0"/>
              <w:jc w:val="both"/>
              <w:rPr>
                <w:rFonts w:ascii="標楷體" w:eastAsia="標楷體" w:hAnsi="標楷體"/>
                <w:color w:val="000000" w:themeColor="text1"/>
                <w:szCs w:val="24"/>
              </w:rPr>
            </w:pPr>
            <w:proofErr w:type="gramStart"/>
            <w:r w:rsidRPr="00F25153">
              <w:rPr>
                <w:rFonts w:ascii="標楷體" w:eastAsia="標楷體" w:hAnsi="標楷體" w:hint="eastAsia"/>
                <w:color w:val="000000" w:themeColor="text1"/>
                <w:szCs w:val="24"/>
              </w:rPr>
              <w:t>汰換本</w:t>
            </w:r>
            <w:proofErr w:type="gramEnd"/>
            <w:r w:rsidRPr="00F25153">
              <w:rPr>
                <w:rFonts w:ascii="標楷體" w:eastAsia="標楷體" w:hAnsi="標楷體" w:hint="eastAsia"/>
                <w:color w:val="000000" w:themeColor="text1"/>
                <w:szCs w:val="24"/>
              </w:rPr>
              <w:t>局類比無</w:t>
            </w:r>
            <w:r w:rsidRPr="00F25153">
              <w:rPr>
                <w:rFonts w:ascii="標楷體" w:eastAsia="標楷體" w:hAnsi="標楷體" w:hint="eastAsia"/>
                <w:color w:val="000000" w:themeColor="text1"/>
                <w:szCs w:val="24"/>
              </w:rPr>
              <w:lastRenderedPageBreak/>
              <w:t>線電為數位無線電</w:t>
            </w:r>
            <w:r w:rsidRPr="00F25153">
              <w:rPr>
                <w:rFonts w:ascii="標楷體" w:eastAsia="標楷體" w:hAnsi="標楷體"/>
                <w:color w:val="000000" w:themeColor="text1"/>
                <w:szCs w:val="24"/>
              </w:rPr>
              <w:t>(2%)</w:t>
            </w:r>
          </w:p>
        </w:tc>
        <w:tc>
          <w:tcPr>
            <w:tcW w:w="1146" w:type="pct"/>
          </w:tcPr>
          <w:p w:rsidR="00351F07" w:rsidRPr="00F25153" w:rsidRDefault="00351F07" w:rsidP="003A3BB1">
            <w:pPr>
              <w:jc w:val="both"/>
              <w:rPr>
                <w:rFonts w:ascii="標楷體" w:eastAsia="標楷體" w:hAnsi="標楷體"/>
                <w:color w:val="000000" w:themeColor="text1"/>
              </w:rPr>
            </w:pPr>
            <w:r w:rsidRPr="00F25153">
              <w:rPr>
                <w:rFonts w:ascii="標楷體" w:eastAsia="標楷體" w:hAnsi="標楷體" w:hint="eastAsia"/>
                <w:color w:val="000000" w:themeColor="text1"/>
              </w:rPr>
              <w:lastRenderedPageBreak/>
              <w:t>購買</w:t>
            </w:r>
            <w:r w:rsidR="003A3BB1" w:rsidRPr="00F25153">
              <w:rPr>
                <w:rFonts w:ascii="標楷體" w:eastAsia="標楷體" w:hAnsi="標楷體" w:hint="eastAsia"/>
                <w:color w:val="000000" w:themeColor="text1"/>
              </w:rPr>
              <w:t>中繼台12台</w:t>
            </w:r>
            <w:r w:rsidR="003A3BB1" w:rsidRPr="00F25153">
              <w:rPr>
                <w:rFonts w:ascii="標楷體" w:eastAsia="標楷體" w:hAnsi="標楷體" w:hint="eastAsia"/>
                <w:color w:val="000000" w:themeColor="text1"/>
              </w:rPr>
              <w:lastRenderedPageBreak/>
              <w:t>及手提台300台</w:t>
            </w:r>
            <w:r w:rsidRPr="00F25153">
              <w:rPr>
                <w:rFonts w:ascii="標楷體" w:eastAsia="標楷體" w:hAnsi="標楷體"/>
                <w:color w:val="000000" w:themeColor="text1"/>
              </w:rPr>
              <w:t>*100%</w:t>
            </w:r>
          </w:p>
        </w:tc>
        <w:tc>
          <w:tcPr>
            <w:tcW w:w="1270" w:type="pct"/>
          </w:tcPr>
          <w:p w:rsidR="00351F07" w:rsidRPr="00F25153" w:rsidRDefault="00351F07" w:rsidP="003719ED">
            <w:pPr>
              <w:pStyle w:val="af3"/>
              <w:jc w:val="both"/>
              <w:rPr>
                <w:rFonts w:ascii="標楷體" w:eastAsia="標楷體" w:hAnsi="標楷體"/>
                <w:color w:val="000000" w:themeColor="text1"/>
              </w:rPr>
            </w:pPr>
            <w:r w:rsidRPr="00F25153">
              <w:rPr>
                <w:rFonts w:ascii="標楷體" w:eastAsia="標楷體" w:hAnsi="標楷體"/>
                <w:color w:val="000000" w:themeColor="text1"/>
              </w:rPr>
              <w:lastRenderedPageBreak/>
              <w:t>100%</w:t>
            </w:r>
          </w:p>
        </w:tc>
      </w:tr>
      <w:tr w:rsidR="00F25153" w:rsidRPr="00F25153" w:rsidTr="00B45056">
        <w:trPr>
          <w:jc w:val="center"/>
        </w:trPr>
        <w:tc>
          <w:tcPr>
            <w:tcW w:w="1264" w:type="pct"/>
          </w:tcPr>
          <w:p w:rsidR="00351F07" w:rsidRPr="00F25153" w:rsidRDefault="005D0EC2" w:rsidP="003719ED">
            <w:pPr>
              <w:jc w:val="both"/>
              <w:rPr>
                <w:rFonts w:ascii="標楷體" w:eastAsia="標楷體" w:hAnsi="標楷體"/>
                <w:color w:val="000000" w:themeColor="text1"/>
              </w:rPr>
            </w:pPr>
            <w:r w:rsidRPr="00F25153">
              <w:rPr>
                <w:rFonts w:ascii="標楷體" w:eastAsia="標楷體" w:hAnsi="標楷體" w:hint="eastAsia"/>
                <w:color w:val="000000" w:themeColor="text1"/>
              </w:rPr>
              <w:lastRenderedPageBreak/>
              <w:t>七、</w:t>
            </w:r>
            <w:r w:rsidR="00351F07" w:rsidRPr="00F25153">
              <w:rPr>
                <w:rFonts w:ascii="標楷體" w:eastAsia="標楷體" w:hAnsi="標楷體" w:hint="eastAsia"/>
                <w:color w:val="000000" w:themeColor="text1"/>
              </w:rPr>
              <w:t>強化火災原因調查鑑定專業水準，維護政府公信力(2%)</w:t>
            </w:r>
          </w:p>
        </w:tc>
        <w:tc>
          <w:tcPr>
            <w:tcW w:w="1320" w:type="pct"/>
          </w:tcPr>
          <w:p w:rsidR="00351F07" w:rsidRPr="00F25153" w:rsidRDefault="00351F07" w:rsidP="003719ED">
            <w:pPr>
              <w:jc w:val="both"/>
              <w:rPr>
                <w:rFonts w:ascii="標楷體" w:eastAsia="標楷體" w:hAnsi="標楷體" w:cs="TT141o00"/>
                <w:color w:val="000000" w:themeColor="text1"/>
                <w:kern w:val="0"/>
              </w:rPr>
            </w:pPr>
            <w:r w:rsidRPr="00F25153">
              <w:rPr>
                <w:rFonts w:ascii="標楷體" w:eastAsia="標楷體" w:hAnsi="標楷體" w:hint="eastAsia"/>
                <w:color w:val="000000" w:themeColor="text1"/>
              </w:rPr>
              <w:t>辦理火災調查人員專業講習(2%)</w:t>
            </w:r>
          </w:p>
        </w:tc>
        <w:tc>
          <w:tcPr>
            <w:tcW w:w="1146" w:type="pct"/>
          </w:tcPr>
          <w:p w:rsidR="00351F07" w:rsidRPr="00F25153" w:rsidRDefault="00351F07" w:rsidP="003719ED">
            <w:pPr>
              <w:jc w:val="both"/>
              <w:rPr>
                <w:rFonts w:ascii="標楷體" w:eastAsia="標楷體" w:hAnsi="標楷體"/>
                <w:color w:val="000000" w:themeColor="text1"/>
              </w:rPr>
            </w:pPr>
            <w:r w:rsidRPr="00F25153">
              <w:rPr>
                <w:rFonts w:ascii="標楷體" w:eastAsia="標楷體" w:hAnsi="標楷體" w:hint="eastAsia"/>
                <w:color w:val="000000" w:themeColor="text1"/>
              </w:rPr>
              <w:t>統計數據</w:t>
            </w:r>
          </w:p>
        </w:tc>
        <w:tc>
          <w:tcPr>
            <w:tcW w:w="1270" w:type="pct"/>
          </w:tcPr>
          <w:p w:rsidR="00351F07" w:rsidRPr="00F25153" w:rsidRDefault="00351F07" w:rsidP="003719ED">
            <w:pPr>
              <w:jc w:val="both"/>
              <w:rPr>
                <w:rFonts w:ascii="標楷體" w:eastAsia="標楷體" w:hAnsi="標楷體"/>
                <w:color w:val="000000" w:themeColor="text1"/>
              </w:rPr>
            </w:pPr>
            <w:r w:rsidRPr="00F25153">
              <w:rPr>
                <w:rFonts w:ascii="標楷體" w:eastAsia="標楷體" w:hAnsi="標楷體" w:cs="TT141o00" w:hint="eastAsia"/>
                <w:color w:val="000000" w:themeColor="text1"/>
                <w:kern w:val="0"/>
              </w:rPr>
              <w:t>辦理</w:t>
            </w:r>
            <w:r w:rsidRPr="00F25153">
              <w:rPr>
                <w:rFonts w:ascii="標楷體" w:eastAsia="標楷體" w:hAnsi="標楷體" w:cs="TT141o00"/>
                <w:color w:val="000000" w:themeColor="text1"/>
                <w:kern w:val="0"/>
              </w:rPr>
              <w:t>1</w:t>
            </w:r>
            <w:r w:rsidRPr="00F25153">
              <w:rPr>
                <w:rFonts w:ascii="標楷體" w:eastAsia="標楷體" w:hAnsi="標楷體" w:cs="TT141o00" w:hint="eastAsia"/>
                <w:color w:val="000000" w:themeColor="text1"/>
                <w:kern w:val="0"/>
              </w:rPr>
              <w:t>場</w:t>
            </w:r>
            <w:r w:rsidRPr="00F25153">
              <w:rPr>
                <w:rFonts w:ascii="標楷體" w:eastAsia="標楷體" w:hAnsi="標楷體" w:cs="TT141o00"/>
                <w:color w:val="000000" w:themeColor="text1"/>
                <w:kern w:val="0"/>
              </w:rPr>
              <w:t>40</w:t>
            </w:r>
            <w:r w:rsidRPr="00F25153">
              <w:rPr>
                <w:rFonts w:ascii="標楷體" w:eastAsia="標楷體" w:hAnsi="標楷體" w:cs="TT141o00" w:hint="eastAsia"/>
                <w:color w:val="000000" w:themeColor="text1"/>
                <w:kern w:val="0"/>
              </w:rPr>
              <w:t>人以上之火災調查專業訓練。</w:t>
            </w:r>
          </w:p>
        </w:tc>
      </w:tr>
      <w:tr w:rsidR="00F25153" w:rsidRPr="00F25153" w:rsidTr="00B45056">
        <w:trPr>
          <w:jc w:val="center"/>
        </w:trPr>
        <w:tc>
          <w:tcPr>
            <w:tcW w:w="1264" w:type="pct"/>
            <w:vMerge w:val="restart"/>
          </w:tcPr>
          <w:p w:rsidR="00351F07" w:rsidRPr="00F25153" w:rsidRDefault="005D0EC2" w:rsidP="003719ED">
            <w:pPr>
              <w:jc w:val="both"/>
              <w:rPr>
                <w:rFonts w:ascii="標楷體" w:eastAsia="標楷體" w:hAnsi="標楷體"/>
                <w:color w:val="000000" w:themeColor="text1"/>
              </w:rPr>
            </w:pPr>
            <w:r w:rsidRPr="00F25153">
              <w:rPr>
                <w:rFonts w:ascii="標楷體" w:eastAsia="標楷體" w:hAnsi="標楷體" w:hint="eastAsia"/>
                <w:color w:val="000000" w:themeColor="text1"/>
              </w:rPr>
              <w:t>八、</w:t>
            </w:r>
            <w:r w:rsidR="00351F07" w:rsidRPr="00F25153">
              <w:rPr>
                <w:rFonts w:ascii="標楷體" w:eastAsia="標楷體" w:hAnsi="標楷體" w:hint="eastAsia"/>
                <w:color w:val="000000" w:themeColor="text1"/>
              </w:rPr>
              <w:t>健全消防據點(12%)</w:t>
            </w:r>
          </w:p>
        </w:tc>
        <w:tc>
          <w:tcPr>
            <w:tcW w:w="1320" w:type="pct"/>
          </w:tcPr>
          <w:p w:rsidR="00351F07" w:rsidRPr="00F25153" w:rsidRDefault="00351F07" w:rsidP="003719ED">
            <w:pPr>
              <w:pStyle w:val="a9"/>
              <w:numPr>
                <w:ilvl w:val="0"/>
                <w:numId w:val="73"/>
              </w:numPr>
              <w:ind w:leftChars="0" w:left="0" w:firstLine="0"/>
              <w:jc w:val="both"/>
              <w:rPr>
                <w:rFonts w:ascii="標楷體" w:eastAsia="標楷體" w:hAnsi="標楷體"/>
                <w:color w:val="000000" w:themeColor="text1"/>
                <w:szCs w:val="24"/>
              </w:rPr>
            </w:pPr>
            <w:r w:rsidRPr="00F25153">
              <w:rPr>
                <w:rFonts w:ascii="標楷體" w:eastAsia="標楷體" w:hAnsi="標楷體" w:hint="eastAsia"/>
                <w:color w:val="000000" w:themeColor="text1"/>
                <w:szCs w:val="24"/>
              </w:rPr>
              <w:t>永安分隊遷建工程(3%)</w:t>
            </w:r>
          </w:p>
        </w:tc>
        <w:tc>
          <w:tcPr>
            <w:tcW w:w="1146" w:type="pct"/>
          </w:tcPr>
          <w:p w:rsidR="00351F07" w:rsidRPr="00F25153" w:rsidRDefault="00351F07" w:rsidP="003719ED">
            <w:pPr>
              <w:jc w:val="both"/>
              <w:rPr>
                <w:rFonts w:ascii="標楷體" w:eastAsia="標楷體" w:hAnsi="標楷體"/>
                <w:color w:val="000000" w:themeColor="text1"/>
              </w:rPr>
            </w:pPr>
            <w:r w:rsidRPr="00F25153">
              <w:rPr>
                <w:rFonts w:ascii="標楷體" w:eastAsia="標楷體" w:hAnsi="標楷體" w:hint="eastAsia"/>
                <w:color w:val="000000" w:themeColor="text1"/>
              </w:rPr>
              <w:t>工程進度</w:t>
            </w:r>
          </w:p>
        </w:tc>
        <w:tc>
          <w:tcPr>
            <w:tcW w:w="1270" w:type="pct"/>
          </w:tcPr>
          <w:p w:rsidR="00351F07" w:rsidRPr="00F25153" w:rsidRDefault="00351F07" w:rsidP="003719ED">
            <w:pPr>
              <w:jc w:val="both"/>
              <w:rPr>
                <w:rFonts w:ascii="標楷體" w:eastAsia="標楷體" w:hAnsi="標楷體"/>
                <w:color w:val="000000" w:themeColor="text1"/>
              </w:rPr>
            </w:pPr>
            <w:r w:rsidRPr="00F25153">
              <w:rPr>
                <w:rFonts w:ascii="標楷體" w:eastAsia="標楷體" w:hAnsi="標楷體" w:hint="eastAsia"/>
                <w:color w:val="000000" w:themeColor="text1"/>
              </w:rPr>
              <w:t>落成啟用</w:t>
            </w:r>
          </w:p>
        </w:tc>
      </w:tr>
      <w:tr w:rsidR="00F25153" w:rsidRPr="00F25153" w:rsidTr="00B45056">
        <w:trPr>
          <w:jc w:val="center"/>
        </w:trPr>
        <w:tc>
          <w:tcPr>
            <w:tcW w:w="1264" w:type="pct"/>
            <w:vMerge/>
          </w:tcPr>
          <w:p w:rsidR="00351F07" w:rsidRPr="00F25153" w:rsidRDefault="00351F07" w:rsidP="003719ED">
            <w:pPr>
              <w:jc w:val="both"/>
              <w:rPr>
                <w:rFonts w:ascii="標楷體" w:eastAsia="標楷體" w:hAnsi="標楷體"/>
                <w:color w:val="000000" w:themeColor="text1"/>
              </w:rPr>
            </w:pPr>
          </w:p>
        </w:tc>
        <w:tc>
          <w:tcPr>
            <w:tcW w:w="1320" w:type="pct"/>
          </w:tcPr>
          <w:p w:rsidR="00351F07" w:rsidRPr="00F25153" w:rsidRDefault="00351F07" w:rsidP="003719ED">
            <w:pPr>
              <w:pStyle w:val="a9"/>
              <w:numPr>
                <w:ilvl w:val="0"/>
                <w:numId w:val="73"/>
              </w:numPr>
              <w:ind w:leftChars="0" w:left="0" w:firstLine="0"/>
              <w:jc w:val="both"/>
              <w:rPr>
                <w:rFonts w:ascii="標楷體" w:eastAsia="標楷體" w:hAnsi="標楷體"/>
                <w:color w:val="000000" w:themeColor="text1"/>
                <w:szCs w:val="24"/>
              </w:rPr>
            </w:pPr>
            <w:r w:rsidRPr="00F25153">
              <w:rPr>
                <w:rFonts w:ascii="標楷體" w:eastAsia="標楷體" w:hAnsi="標楷體" w:hint="eastAsia"/>
                <w:color w:val="000000" w:themeColor="text1"/>
                <w:szCs w:val="24"/>
              </w:rPr>
              <w:t>大湳分隊遷建工程(1%)</w:t>
            </w:r>
          </w:p>
        </w:tc>
        <w:tc>
          <w:tcPr>
            <w:tcW w:w="1146" w:type="pct"/>
          </w:tcPr>
          <w:p w:rsidR="00351F07" w:rsidRPr="00F25153" w:rsidRDefault="00351F07" w:rsidP="003719ED">
            <w:pPr>
              <w:jc w:val="both"/>
              <w:rPr>
                <w:rFonts w:ascii="標楷體" w:eastAsia="標楷體" w:hAnsi="標楷體"/>
                <w:color w:val="000000" w:themeColor="text1"/>
              </w:rPr>
            </w:pPr>
            <w:r w:rsidRPr="00F25153">
              <w:rPr>
                <w:rFonts w:ascii="標楷體" w:eastAsia="標楷體" w:hAnsi="標楷體" w:hint="eastAsia"/>
                <w:color w:val="000000" w:themeColor="text1"/>
              </w:rPr>
              <w:t>工程進度</w:t>
            </w:r>
          </w:p>
        </w:tc>
        <w:tc>
          <w:tcPr>
            <w:tcW w:w="1270" w:type="pct"/>
          </w:tcPr>
          <w:p w:rsidR="00351F07" w:rsidRPr="00F25153" w:rsidRDefault="00644EF5" w:rsidP="003719ED">
            <w:pPr>
              <w:jc w:val="both"/>
              <w:rPr>
                <w:rFonts w:ascii="標楷體" w:eastAsia="標楷體" w:hAnsi="標楷體"/>
                <w:color w:val="000000" w:themeColor="text1"/>
              </w:rPr>
            </w:pPr>
            <w:r w:rsidRPr="00F25153">
              <w:rPr>
                <w:rFonts w:ascii="標楷體" w:eastAsia="標楷體" w:hAnsi="標楷體" w:hint="eastAsia"/>
                <w:color w:val="000000" w:themeColor="text1"/>
              </w:rPr>
              <w:t>工程實際進度達60%</w:t>
            </w:r>
          </w:p>
        </w:tc>
      </w:tr>
      <w:tr w:rsidR="00F25153" w:rsidRPr="00F25153" w:rsidTr="00B45056">
        <w:trPr>
          <w:jc w:val="center"/>
        </w:trPr>
        <w:tc>
          <w:tcPr>
            <w:tcW w:w="1264" w:type="pct"/>
            <w:vMerge/>
          </w:tcPr>
          <w:p w:rsidR="00351F07" w:rsidRPr="00F25153" w:rsidRDefault="00351F07" w:rsidP="003719ED">
            <w:pPr>
              <w:jc w:val="both"/>
              <w:rPr>
                <w:rFonts w:ascii="標楷體" w:eastAsia="標楷體" w:hAnsi="標楷體"/>
                <w:color w:val="000000" w:themeColor="text1"/>
              </w:rPr>
            </w:pPr>
          </w:p>
        </w:tc>
        <w:tc>
          <w:tcPr>
            <w:tcW w:w="1320" w:type="pct"/>
          </w:tcPr>
          <w:p w:rsidR="00351F07" w:rsidRPr="00F25153" w:rsidRDefault="00351F07" w:rsidP="003719ED">
            <w:pPr>
              <w:pStyle w:val="a9"/>
              <w:numPr>
                <w:ilvl w:val="0"/>
                <w:numId w:val="73"/>
              </w:numPr>
              <w:ind w:leftChars="0" w:left="0" w:firstLine="0"/>
              <w:jc w:val="both"/>
              <w:rPr>
                <w:rFonts w:ascii="標楷體" w:eastAsia="標楷體" w:hAnsi="標楷體"/>
                <w:color w:val="000000" w:themeColor="text1"/>
                <w:szCs w:val="24"/>
              </w:rPr>
            </w:pPr>
            <w:r w:rsidRPr="00F25153">
              <w:rPr>
                <w:rFonts w:ascii="標楷體" w:eastAsia="標楷體" w:hAnsi="標楷體" w:hint="eastAsia"/>
                <w:color w:val="000000" w:themeColor="text1"/>
                <w:szCs w:val="24"/>
              </w:rPr>
              <w:t>幼獅分隊拆除重建工程(1%)</w:t>
            </w:r>
          </w:p>
        </w:tc>
        <w:tc>
          <w:tcPr>
            <w:tcW w:w="1146" w:type="pct"/>
          </w:tcPr>
          <w:p w:rsidR="00351F07" w:rsidRPr="00F25153" w:rsidRDefault="00351F07" w:rsidP="003719ED">
            <w:pPr>
              <w:jc w:val="both"/>
              <w:rPr>
                <w:rFonts w:ascii="標楷體" w:eastAsia="標楷體" w:hAnsi="標楷體"/>
                <w:color w:val="000000" w:themeColor="text1"/>
              </w:rPr>
            </w:pPr>
            <w:r w:rsidRPr="00F25153">
              <w:rPr>
                <w:rFonts w:ascii="標楷體" w:eastAsia="標楷體" w:hAnsi="標楷體" w:hint="eastAsia"/>
                <w:color w:val="000000" w:themeColor="text1"/>
              </w:rPr>
              <w:t>工程進度</w:t>
            </w:r>
          </w:p>
        </w:tc>
        <w:tc>
          <w:tcPr>
            <w:tcW w:w="1270" w:type="pct"/>
          </w:tcPr>
          <w:p w:rsidR="00351F07" w:rsidRPr="00F25153" w:rsidRDefault="00351F07" w:rsidP="003719ED">
            <w:pPr>
              <w:jc w:val="both"/>
              <w:rPr>
                <w:rFonts w:ascii="標楷體" w:eastAsia="標楷體" w:hAnsi="標楷體"/>
                <w:color w:val="000000" w:themeColor="text1"/>
              </w:rPr>
            </w:pPr>
            <w:r w:rsidRPr="00F25153">
              <w:rPr>
                <w:rFonts w:ascii="標楷體" w:eastAsia="標楷體" w:hAnsi="標楷體" w:hint="eastAsia"/>
                <w:color w:val="000000" w:themeColor="text1"/>
              </w:rPr>
              <w:t>完成結構體</w:t>
            </w:r>
          </w:p>
        </w:tc>
      </w:tr>
      <w:tr w:rsidR="00F25153" w:rsidRPr="00F25153" w:rsidTr="00B45056">
        <w:trPr>
          <w:jc w:val="center"/>
        </w:trPr>
        <w:tc>
          <w:tcPr>
            <w:tcW w:w="1264" w:type="pct"/>
            <w:vMerge/>
          </w:tcPr>
          <w:p w:rsidR="00351F07" w:rsidRPr="00F25153" w:rsidRDefault="00351F07" w:rsidP="003719ED">
            <w:pPr>
              <w:jc w:val="both"/>
              <w:rPr>
                <w:rFonts w:ascii="標楷體" w:eastAsia="標楷體" w:hAnsi="標楷體"/>
                <w:color w:val="000000" w:themeColor="text1"/>
              </w:rPr>
            </w:pPr>
          </w:p>
        </w:tc>
        <w:tc>
          <w:tcPr>
            <w:tcW w:w="1320" w:type="pct"/>
          </w:tcPr>
          <w:p w:rsidR="00351F07" w:rsidRPr="00F25153" w:rsidRDefault="00351F07" w:rsidP="003719ED">
            <w:pPr>
              <w:pStyle w:val="a9"/>
              <w:numPr>
                <w:ilvl w:val="0"/>
                <w:numId w:val="73"/>
              </w:numPr>
              <w:ind w:leftChars="0" w:left="0" w:firstLine="0"/>
              <w:jc w:val="both"/>
              <w:rPr>
                <w:rFonts w:ascii="標楷體" w:eastAsia="標楷體" w:hAnsi="標楷體"/>
                <w:color w:val="000000" w:themeColor="text1"/>
                <w:szCs w:val="24"/>
              </w:rPr>
            </w:pPr>
            <w:r w:rsidRPr="00F25153">
              <w:rPr>
                <w:rFonts w:ascii="標楷體" w:eastAsia="標楷體" w:hAnsi="標楷體" w:hint="eastAsia"/>
                <w:color w:val="000000" w:themeColor="text1"/>
                <w:szCs w:val="24"/>
              </w:rPr>
              <w:t>新屋分隊增建工程(1%)</w:t>
            </w:r>
          </w:p>
        </w:tc>
        <w:tc>
          <w:tcPr>
            <w:tcW w:w="1146" w:type="pct"/>
          </w:tcPr>
          <w:p w:rsidR="00351F07" w:rsidRPr="00F25153" w:rsidRDefault="00351F07" w:rsidP="003719ED">
            <w:pPr>
              <w:jc w:val="both"/>
              <w:rPr>
                <w:rFonts w:ascii="標楷體" w:eastAsia="標楷體" w:hAnsi="標楷體"/>
                <w:color w:val="000000" w:themeColor="text1"/>
              </w:rPr>
            </w:pPr>
            <w:r w:rsidRPr="00F25153">
              <w:rPr>
                <w:rFonts w:ascii="標楷體" w:eastAsia="標楷體" w:hAnsi="標楷體" w:hint="eastAsia"/>
                <w:color w:val="000000" w:themeColor="text1"/>
              </w:rPr>
              <w:t>工程進度</w:t>
            </w:r>
          </w:p>
        </w:tc>
        <w:tc>
          <w:tcPr>
            <w:tcW w:w="1270" w:type="pct"/>
          </w:tcPr>
          <w:p w:rsidR="00351F07" w:rsidRPr="00F25153" w:rsidRDefault="00351F07" w:rsidP="003719ED">
            <w:pPr>
              <w:jc w:val="both"/>
              <w:rPr>
                <w:rFonts w:ascii="標楷體" w:eastAsia="標楷體" w:hAnsi="標楷體"/>
                <w:color w:val="000000" w:themeColor="text1"/>
              </w:rPr>
            </w:pPr>
            <w:r w:rsidRPr="00F25153">
              <w:rPr>
                <w:rFonts w:ascii="標楷體" w:eastAsia="標楷體" w:hAnsi="標楷體" w:hint="eastAsia"/>
                <w:color w:val="000000" w:themeColor="text1"/>
              </w:rPr>
              <w:t>完成規劃設計發包</w:t>
            </w:r>
          </w:p>
        </w:tc>
      </w:tr>
      <w:tr w:rsidR="00C119D5" w:rsidRPr="004139A2" w:rsidTr="00B45056">
        <w:trPr>
          <w:jc w:val="center"/>
        </w:trPr>
        <w:tc>
          <w:tcPr>
            <w:tcW w:w="1264" w:type="pct"/>
            <w:vMerge/>
          </w:tcPr>
          <w:p w:rsidR="00351F07" w:rsidRPr="004139A2" w:rsidRDefault="00351F07" w:rsidP="003719ED">
            <w:pPr>
              <w:jc w:val="both"/>
              <w:rPr>
                <w:rFonts w:ascii="標楷體" w:eastAsia="標楷體" w:hAnsi="標楷體"/>
              </w:rPr>
            </w:pPr>
          </w:p>
        </w:tc>
        <w:tc>
          <w:tcPr>
            <w:tcW w:w="1320" w:type="pct"/>
          </w:tcPr>
          <w:p w:rsidR="00351F07" w:rsidRPr="004139A2" w:rsidRDefault="00351F07" w:rsidP="003719ED">
            <w:pPr>
              <w:pStyle w:val="a9"/>
              <w:numPr>
                <w:ilvl w:val="0"/>
                <w:numId w:val="73"/>
              </w:numPr>
              <w:ind w:leftChars="0" w:left="0" w:firstLine="0"/>
              <w:jc w:val="both"/>
              <w:rPr>
                <w:rFonts w:ascii="標楷體" w:eastAsia="標楷體" w:hAnsi="標楷體"/>
                <w:szCs w:val="24"/>
              </w:rPr>
            </w:pPr>
            <w:r w:rsidRPr="004139A2">
              <w:rPr>
                <w:rFonts w:ascii="標楷體" w:eastAsia="標楷體" w:hAnsi="標楷體" w:hint="eastAsia"/>
                <w:szCs w:val="24"/>
              </w:rPr>
              <w:t>過嶺分隊新建工程(1%)</w:t>
            </w:r>
          </w:p>
        </w:tc>
        <w:tc>
          <w:tcPr>
            <w:tcW w:w="1146" w:type="pct"/>
          </w:tcPr>
          <w:p w:rsidR="00351F07" w:rsidRPr="004139A2" w:rsidRDefault="00351F07" w:rsidP="003719ED">
            <w:pPr>
              <w:jc w:val="both"/>
              <w:rPr>
                <w:rFonts w:ascii="標楷體" w:eastAsia="標楷體" w:hAnsi="標楷體"/>
              </w:rPr>
            </w:pPr>
            <w:r w:rsidRPr="004139A2">
              <w:rPr>
                <w:rFonts w:ascii="標楷體" w:eastAsia="標楷體" w:hAnsi="標楷體" w:hint="eastAsia"/>
              </w:rPr>
              <w:t>工程進度</w:t>
            </w:r>
          </w:p>
        </w:tc>
        <w:tc>
          <w:tcPr>
            <w:tcW w:w="1270" w:type="pct"/>
          </w:tcPr>
          <w:p w:rsidR="00351F07" w:rsidRPr="004139A2" w:rsidRDefault="00351F07" w:rsidP="003719ED">
            <w:pPr>
              <w:jc w:val="both"/>
              <w:rPr>
                <w:rFonts w:ascii="標楷體" w:eastAsia="標楷體" w:hAnsi="標楷體"/>
              </w:rPr>
            </w:pPr>
            <w:r w:rsidRPr="004139A2">
              <w:rPr>
                <w:rFonts w:ascii="標楷體" w:eastAsia="標楷體" w:hAnsi="標楷體" w:hint="eastAsia"/>
              </w:rPr>
              <w:t>完成規劃設計委外發包</w:t>
            </w:r>
          </w:p>
        </w:tc>
      </w:tr>
      <w:tr w:rsidR="00C119D5" w:rsidRPr="004139A2" w:rsidTr="00B45056">
        <w:trPr>
          <w:jc w:val="center"/>
        </w:trPr>
        <w:tc>
          <w:tcPr>
            <w:tcW w:w="1264" w:type="pct"/>
            <w:vMerge/>
          </w:tcPr>
          <w:p w:rsidR="00351F07" w:rsidRPr="004139A2" w:rsidRDefault="00351F07" w:rsidP="003719ED">
            <w:pPr>
              <w:jc w:val="both"/>
              <w:rPr>
                <w:rFonts w:ascii="標楷體" w:eastAsia="標楷體" w:hAnsi="標楷體"/>
              </w:rPr>
            </w:pPr>
          </w:p>
        </w:tc>
        <w:tc>
          <w:tcPr>
            <w:tcW w:w="1320" w:type="pct"/>
          </w:tcPr>
          <w:p w:rsidR="00351F07" w:rsidRPr="004139A2" w:rsidRDefault="00351F07" w:rsidP="003719ED">
            <w:pPr>
              <w:pStyle w:val="a9"/>
              <w:numPr>
                <w:ilvl w:val="0"/>
                <w:numId w:val="73"/>
              </w:numPr>
              <w:ind w:leftChars="0" w:left="0" w:firstLine="0"/>
              <w:jc w:val="both"/>
              <w:rPr>
                <w:rFonts w:ascii="標楷體" w:eastAsia="標楷體" w:hAnsi="標楷體"/>
                <w:szCs w:val="24"/>
              </w:rPr>
            </w:pPr>
            <w:proofErr w:type="gramStart"/>
            <w:r w:rsidRPr="004139A2">
              <w:rPr>
                <w:rFonts w:ascii="標楷體" w:eastAsia="標楷體" w:hAnsi="標楷體" w:hint="eastAsia"/>
                <w:szCs w:val="24"/>
              </w:rPr>
              <w:t>埔</w:t>
            </w:r>
            <w:proofErr w:type="gramEnd"/>
            <w:r w:rsidRPr="004139A2">
              <w:rPr>
                <w:rFonts w:ascii="標楷體" w:eastAsia="標楷體" w:hAnsi="標楷體" w:hint="eastAsia"/>
                <w:szCs w:val="24"/>
              </w:rPr>
              <w:t>子分隊新建工程(1%)</w:t>
            </w:r>
          </w:p>
        </w:tc>
        <w:tc>
          <w:tcPr>
            <w:tcW w:w="1146" w:type="pct"/>
          </w:tcPr>
          <w:p w:rsidR="00351F07" w:rsidRPr="004139A2" w:rsidRDefault="00351F07" w:rsidP="003719ED">
            <w:pPr>
              <w:jc w:val="both"/>
              <w:rPr>
                <w:rFonts w:ascii="標楷體" w:eastAsia="標楷體" w:hAnsi="標楷體"/>
              </w:rPr>
            </w:pPr>
            <w:r w:rsidRPr="004139A2">
              <w:rPr>
                <w:rFonts w:ascii="標楷體" w:eastAsia="標楷體" w:hAnsi="標楷體" w:hint="eastAsia"/>
              </w:rPr>
              <w:t>工程進度</w:t>
            </w:r>
          </w:p>
        </w:tc>
        <w:tc>
          <w:tcPr>
            <w:tcW w:w="1270" w:type="pct"/>
          </w:tcPr>
          <w:p w:rsidR="00351F07" w:rsidRPr="004139A2" w:rsidRDefault="00351F07" w:rsidP="003719ED">
            <w:pPr>
              <w:jc w:val="both"/>
              <w:rPr>
                <w:rFonts w:ascii="標楷體" w:eastAsia="標楷體" w:hAnsi="標楷體"/>
              </w:rPr>
            </w:pPr>
            <w:r w:rsidRPr="004139A2">
              <w:rPr>
                <w:rFonts w:ascii="標楷體" w:eastAsia="標楷體" w:hAnsi="標楷體" w:hint="eastAsia"/>
              </w:rPr>
              <w:t>完成專案管理委外發包</w:t>
            </w:r>
          </w:p>
        </w:tc>
      </w:tr>
      <w:tr w:rsidR="00C119D5" w:rsidRPr="004139A2" w:rsidTr="00B45056">
        <w:trPr>
          <w:jc w:val="center"/>
        </w:trPr>
        <w:tc>
          <w:tcPr>
            <w:tcW w:w="1264" w:type="pct"/>
            <w:vMerge/>
          </w:tcPr>
          <w:p w:rsidR="00351F07" w:rsidRPr="004139A2" w:rsidRDefault="00351F07" w:rsidP="003719ED">
            <w:pPr>
              <w:jc w:val="both"/>
              <w:rPr>
                <w:rFonts w:ascii="標楷體" w:eastAsia="標楷體" w:hAnsi="標楷體"/>
              </w:rPr>
            </w:pPr>
          </w:p>
        </w:tc>
        <w:tc>
          <w:tcPr>
            <w:tcW w:w="1320" w:type="pct"/>
          </w:tcPr>
          <w:p w:rsidR="00351F07" w:rsidRPr="003A3BB1" w:rsidRDefault="00351F07" w:rsidP="003719ED">
            <w:pPr>
              <w:pStyle w:val="a9"/>
              <w:numPr>
                <w:ilvl w:val="0"/>
                <w:numId w:val="73"/>
              </w:numPr>
              <w:ind w:leftChars="0" w:left="0" w:firstLine="0"/>
              <w:jc w:val="both"/>
              <w:rPr>
                <w:rFonts w:ascii="標楷體" w:eastAsia="標楷體" w:hAnsi="標楷體"/>
                <w:color w:val="000000" w:themeColor="text1"/>
                <w:szCs w:val="24"/>
              </w:rPr>
            </w:pPr>
            <w:r w:rsidRPr="003A3BB1">
              <w:rPr>
                <w:rFonts w:ascii="標楷體" w:eastAsia="標楷體" w:hAnsi="標楷體" w:hint="eastAsia"/>
                <w:color w:val="000000" w:themeColor="text1"/>
                <w:szCs w:val="24"/>
              </w:rPr>
              <w:t>內壢分隊耐震補強工程(1%)</w:t>
            </w:r>
          </w:p>
        </w:tc>
        <w:tc>
          <w:tcPr>
            <w:tcW w:w="1146" w:type="pct"/>
          </w:tcPr>
          <w:p w:rsidR="00351F07" w:rsidRPr="003A3BB1" w:rsidRDefault="00351F07" w:rsidP="003719ED">
            <w:pPr>
              <w:jc w:val="both"/>
              <w:rPr>
                <w:rFonts w:ascii="標楷體" w:eastAsia="標楷體" w:hAnsi="標楷體"/>
                <w:color w:val="000000" w:themeColor="text1"/>
              </w:rPr>
            </w:pPr>
            <w:r w:rsidRPr="003A3BB1">
              <w:rPr>
                <w:rFonts w:ascii="標楷體" w:eastAsia="標楷體" w:hAnsi="標楷體" w:hint="eastAsia"/>
                <w:color w:val="000000" w:themeColor="text1"/>
              </w:rPr>
              <w:t>工程進度</w:t>
            </w:r>
          </w:p>
        </w:tc>
        <w:tc>
          <w:tcPr>
            <w:tcW w:w="1270" w:type="pct"/>
          </w:tcPr>
          <w:p w:rsidR="00351F07" w:rsidRPr="003A3BB1" w:rsidRDefault="00351F07" w:rsidP="003719ED">
            <w:pPr>
              <w:jc w:val="both"/>
              <w:rPr>
                <w:rFonts w:ascii="標楷體" w:eastAsia="標楷體" w:hAnsi="標楷體"/>
                <w:color w:val="000000" w:themeColor="text1"/>
              </w:rPr>
            </w:pPr>
            <w:r w:rsidRPr="003A3BB1">
              <w:rPr>
                <w:rFonts w:ascii="標楷體" w:eastAsia="標楷體" w:hAnsi="標楷體" w:hint="eastAsia"/>
                <w:color w:val="000000" w:themeColor="text1"/>
              </w:rPr>
              <w:t>完成竣工</w:t>
            </w:r>
          </w:p>
        </w:tc>
      </w:tr>
      <w:tr w:rsidR="00C119D5" w:rsidRPr="004139A2" w:rsidTr="00B45056">
        <w:trPr>
          <w:jc w:val="center"/>
        </w:trPr>
        <w:tc>
          <w:tcPr>
            <w:tcW w:w="1264" w:type="pct"/>
            <w:vMerge/>
          </w:tcPr>
          <w:p w:rsidR="00351F07" w:rsidRPr="004139A2" w:rsidRDefault="00351F07" w:rsidP="003719ED">
            <w:pPr>
              <w:jc w:val="both"/>
              <w:rPr>
                <w:rFonts w:ascii="標楷體" w:eastAsia="標楷體" w:hAnsi="標楷體"/>
              </w:rPr>
            </w:pPr>
          </w:p>
        </w:tc>
        <w:tc>
          <w:tcPr>
            <w:tcW w:w="1320" w:type="pct"/>
          </w:tcPr>
          <w:p w:rsidR="00351F07" w:rsidRPr="003A3BB1" w:rsidRDefault="00351F07" w:rsidP="003719ED">
            <w:pPr>
              <w:pStyle w:val="a9"/>
              <w:numPr>
                <w:ilvl w:val="0"/>
                <w:numId w:val="73"/>
              </w:numPr>
              <w:ind w:leftChars="0" w:left="0" w:firstLine="0"/>
              <w:jc w:val="both"/>
              <w:rPr>
                <w:rFonts w:ascii="標楷體" w:eastAsia="標楷體" w:hAnsi="標楷體"/>
                <w:color w:val="000000" w:themeColor="text1"/>
                <w:szCs w:val="24"/>
              </w:rPr>
            </w:pPr>
            <w:r w:rsidRPr="003A3BB1">
              <w:rPr>
                <w:rFonts w:ascii="標楷體" w:eastAsia="標楷體" w:hAnsi="標楷體" w:hint="eastAsia"/>
                <w:color w:val="000000" w:themeColor="text1"/>
                <w:szCs w:val="24"/>
              </w:rPr>
              <w:t>興國與第二搜救救助分隊耐震補強工程(1%)</w:t>
            </w:r>
          </w:p>
        </w:tc>
        <w:tc>
          <w:tcPr>
            <w:tcW w:w="1146" w:type="pct"/>
          </w:tcPr>
          <w:p w:rsidR="00351F07" w:rsidRPr="003A3BB1" w:rsidRDefault="00351F07" w:rsidP="003719ED">
            <w:pPr>
              <w:jc w:val="both"/>
              <w:rPr>
                <w:rFonts w:ascii="標楷體" w:eastAsia="標楷體" w:hAnsi="標楷體"/>
                <w:color w:val="000000" w:themeColor="text1"/>
              </w:rPr>
            </w:pPr>
            <w:r w:rsidRPr="003A3BB1">
              <w:rPr>
                <w:rFonts w:ascii="標楷體" w:eastAsia="標楷體" w:hAnsi="標楷體" w:hint="eastAsia"/>
                <w:color w:val="000000" w:themeColor="text1"/>
              </w:rPr>
              <w:t>工程進度</w:t>
            </w:r>
          </w:p>
        </w:tc>
        <w:tc>
          <w:tcPr>
            <w:tcW w:w="1270" w:type="pct"/>
          </w:tcPr>
          <w:p w:rsidR="00351F07" w:rsidRPr="003A3BB1" w:rsidRDefault="00351F07" w:rsidP="003719ED">
            <w:pPr>
              <w:jc w:val="both"/>
              <w:rPr>
                <w:rFonts w:ascii="標楷體" w:eastAsia="標楷體" w:hAnsi="標楷體"/>
                <w:color w:val="000000" w:themeColor="text1"/>
              </w:rPr>
            </w:pPr>
            <w:r w:rsidRPr="003A3BB1">
              <w:rPr>
                <w:rFonts w:ascii="標楷體" w:eastAsia="標楷體" w:hAnsi="標楷體" w:hint="eastAsia"/>
                <w:color w:val="000000" w:themeColor="text1"/>
              </w:rPr>
              <w:t>完成竣工</w:t>
            </w:r>
          </w:p>
        </w:tc>
      </w:tr>
      <w:tr w:rsidR="00C119D5" w:rsidRPr="004139A2" w:rsidTr="00B45056">
        <w:trPr>
          <w:jc w:val="center"/>
        </w:trPr>
        <w:tc>
          <w:tcPr>
            <w:tcW w:w="1264" w:type="pct"/>
            <w:vMerge/>
          </w:tcPr>
          <w:p w:rsidR="00351F07" w:rsidRPr="004139A2" w:rsidRDefault="00351F07" w:rsidP="003719ED">
            <w:pPr>
              <w:jc w:val="both"/>
              <w:rPr>
                <w:rFonts w:ascii="標楷體" w:eastAsia="標楷體" w:hAnsi="標楷體"/>
              </w:rPr>
            </w:pPr>
          </w:p>
        </w:tc>
        <w:tc>
          <w:tcPr>
            <w:tcW w:w="1320" w:type="pct"/>
          </w:tcPr>
          <w:p w:rsidR="00351F07" w:rsidRPr="003A3BB1" w:rsidRDefault="00351F07" w:rsidP="003719ED">
            <w:pPr>
              <w:pStyle w:val="a9"/>
              <w:numPr>
                <w:ilvl w:val="0"/>
                <w:numId w:val="73"/>
              </w:numPr>
              <w:ind w:leftChars="0" w:left="0" w:firstLine="0"/>
              <w:jc w:val="both"/>
              <w:rPr>
                <w:rFonts w:ascii="標楷體" w:eastAsia="標楷體" w:hAnsi="標楷體"/>
                <w:color w:val="000000" w:themeColor="text1"/>
                <w:szCs w:val="24"/>
              </w:rPr>
            </w:pPr>
            <w:r w:rsidRPr="003A3BB1">
              <w:rPr>
                <w:rFonts w:ascii="標楷體" w:eastAsia="標楷體" w:hAnsi="標楷體" w:hint="eastAsia"/>
                <w:color w:val="000000" w:themeColor="text1"/>
                <w:szCs w:val="24"/>
              </w:rPr>
              <w:t>平鎮、青</w:t>
            </w:r>
            <w:proofErr w:type="gramStart"/>
            <w:r w:rsidRPr="003A3BB1">
              <w:rPr>
                <w:rFonts w:ascii="標楷體" w:eastAsia="標楷體" w:hAnsi="標楷體" w:hint="eastAsia"/>
                <w:color w:val="000000" w:themeColor="text1"/>
                <w:szCs w:val="24"/>
              </w:rPr>
              <w:t>埔</w:t>
            </w:r>
            <w:proofErr w:type="gramEnd"/>
            <w:r w:rsidRPr="003A3BB1">
              <w:rPr>
                <w:rFonts w:ascii="標楷體" w:eastAsia="標楷體" w:hAnsi="標楷體" w:hint="eastAsia"/>
                <w:color w:val="000000" w:themeColor="text1"/>
                <w:szCs w:val="24"/>
              </w:rPr>
              <w:t>及中路等分隊防漏水及廳舍維修工程(1%)</w:t>
            </w:r>
          </w:p>
        </w:tc>
        <w:tc>
          <w:tcPr>
            <w:tcW w:w="1146" w:type="pct"/>
          </w:tcPr>
          <w:p w:rsidR="00351F07" w:rsidRPr="003A3BB1" w:rsidRDefault="00351F07" w:rsidP="003719ED">
            <w:pPr>
              <w:jc w:val="both"/>
              <w:rPr>
                <w:rFonts w:ascii="標楷體" w:eastAsia="標楷體" w:hAnsi="標楷體"/>
                <w:color w:val="000000" w:themeColor="text1"/>
              </w:rPr>
            </w:pPr>
            <w:r w:rsidRPr="003A3BB1">
              <w:rPr>
                <w:rFonts w:ascii="標楷體" w:eastAsia="標楷體" w:hAnsi="標楷體" w:hint="eastAsia"/>
                <w:color w:val="000000" w:themeColor="text1"/>
              </w:rPr>
              <w:t>工程進度</w:t>
            </w:r>
          </w:p>
        </w:tc>
        <w:tc>
          <w:tcPr>
            <w:tcW w:w="1270" w:type="pct"/>
          </w:tcPr>
          <w:p w:rsidR="00351F07" w:rsidRPr="003A3BB1" w:rsidRDefault="00351F07" w:rsidP="003719ED">
            <w:pPr>
              <w:jc w:val="both"/>
              <w:rPr>
                <w:rFonts w:ascii="標楷體" w:eastAsia="標楷體" w:hAnsi="標楷體"/>
                <w:color w:val="000000" w:themeColor="text1"/>
              </w:rPr>
            </w:pPr>
            <w:r w:rsidRPr="003A3BB1">
              <w:rPr>
                <w:rFonts w:ascii="標楷體" w:eastAsia="標楷體" w:hAnsi="標楷體" w:hint="eastAsia"/>
                <w:color w:val="000000" w:themeColor="text1"/>
              </w:rPr>
              <w:t>完成竣工</w:t>
            </w:r>
          </w:p>
        </w:tc>
      </w:tr>
      <w:tr w:rsidR="00C119D5" w:rsidRPr="004139A2" w:rsidTr="00B45056">
        <w:trPr>
          <w:jc w:val="center"/>
        </w:trPr>
        <w:tc>
          <w:tcPr>
            <w:tcW w:w="1264" w:type="pct"/>
            <w:vMerge/>
          </w:tcPr>
          <w:p w:rsidR="00351F07" w:rsidRPr="004139A2" w:rsidRDefault="00351F07" w:rsidP="003719ED">
            <w:pPr>
              <w:jc w:val="both"/>
              <w:rPr>
                <w:rFonts w:ascii="標楷體" w:eastAsia="標楷體" w:hAnsi="標楷體"/>
              </w:rPr>
            </w:pPr>
          </w:p>
        </w:tc>
        <w:tc>
          <w:tcPr>
            <w:tcW w:w="1320" w:type="pct"/>
          </w:tcPr>
          <w:p w:rsidR="00351F07" w:rsidRPr="004139A2" w:rsidRDefault="00351F07" w:rsidP="003719ED">
            <w:pPr>
              <w:pStyle w:val="a9"/>
              <w:numPr>
                <w:ilvl w:val="0"/>
                <w:numId w:val="73"/>
              </w:numPr>
              <w:ind w:leftChars="0" w:left="0" w:firstLine="0"/>
              <w:jc w:val="both"/>
              <w:rPr>
                <w:rFonts w:ascii="標楷體" w:eastAsia="標楷體" w:hAnsi="標楷體"/>
                <w:szCs w:val="24"/>
              </w:rPr>
            </w:pPr>
            <w:r w:rsidRPr="004139A2">
              <w:rPr>
                <w:rFonts w:ascii="標楷體" w:eastAsia="標楷體" w:hAnsi="標楷體" w:hint="eastAsia"/>
                <w:szCs w:val="24"/>
              </w:rPr>
              <w:t>龍岡等5分隊耐震能力詳細評估(1%)</w:t>
            </w:r>
          </w:p>
        </w:tc>
        <w:tc>
          <w:tcPr>
            <w:tcW w:w="1146" w:type="pct"/>
          </w:tcPr>
          <w:p w:rsidR="00351F07" w:rsidRPr="004139A2" w:rsidRDefault="00351F07" w:rsidP="003719ED">
            <w:pPr>
              <w:jc w:val="both"/>
              <w:rPr>
                <w:rFonts w:ascii="標楷體" w:eastAsia="標楷體" w:hAnsi="標楷體"/>
              </w:rPr>
            </w:pPr>
            <w:r w:rsidRPr="004139A2">
              <w:rPr>
                <w:rFonts w:ascii="標楷體" w:eastAsia="標楷體" w:hAnsi="標楷體" w:hint="eastAsia"/>
              </w:rPr>
              <w:t>工程進度</w:t>
            </w:r>
          </w:p>
        </w:tc>
        <w:tc>
          <w:tcPr>
            <w:tcW w:w="1270" w:type="pct"/>
          </w:tcPr>
          <w:p w:rsidR="00351F07" w:rsidRPr="004139A2" w:rsidRDefault="00351F07" w:rsidP="003719ED">
            <w:pPr>
              <w:jc w:val="both"/>
              <w:rPr>
                <w:rFonts w:ascii="標楷體" w:eastAsia="標楷體" w:hAnsi="標楷體"/>
              </w:rPr>
            </w:pPr>
            <w:r w:rsidRPr="004139A2">
              <w:rPr>
                <w:rFonts w:ascii="標楷體" w:eastAsia="標楷體" w:hAnsi="標楷體" w:hint="eastAsia"/>
              </w:rPr>
              <w:t>完成報告書</w:t>
            </w:r>
          </w:p>
          <w:p w:rsidR="00351F07" w:rsidRPr="004139A2" w:rsidRDefault="00351F07" w:rsidP="003719ED">
            <w:pPr>
              <w:jc w:val="both"/>
              <w:rPr>
                <w:rFonts w:ascii="標楷體" w:eastAsia="標楷體" w:hAnsi="標楷體"/>
              </w:rPr>
            </w:pPr>
            <w:r w:rsidRPr="004139A2">
              <w:rPr>
                <w:rFonts w:ascii="標楷體" w:eastAsia="標楷體" w:hAnsi="標楷體" w:hint="eastAsia"/>
              </w:rPr>
              <w:t>(龍岡、中路、大林、新屋及新坡)</w:t>
            </w:r>
          </w:p>
        </w:tc>
      </w:tr>
    </w:tbl>
    <w:p w:rsidR="00351F07" w:rsidRPr="004139A2" w:rsidRDefault="00351F07" w:rsidP="003719ED">
      <w:pPr>
        <w:rPr>
          <w:rFonts w:ascii="標楷體" w:eastAsia="標楷體" w:hAnsi="標楷體"/>
          <w:b/>
          <w:bCs/>
          <w:sz w:val="28"/>
          <w:szCs w:val="28"/>
        </w:rPr>
      </w:pPr>
      <w:r w:rsidRPr="004139A2">
        <w:rPr>
          <w:rFonts w:ascii="標楷體" w:eastAsia="標楷體" w:hAnsi="標楷體" w:hint="eastAsia"/>
          <w:b/>
          <w:bCs/>
          <w:sz w:val="28"/>
          <w:szCs w:val="28"/>
        </w:rPr>
        <w:t>肆、年度重要施政計畫與預算配合對照表</w:t>
      </w:r>
    </w:p>
    <w:tbl>
      <w:tblPr>
        <w:tblW w:w="5179"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2"/>
        <w:gridCol w:w="3049"/>
        <w:gridCol w:w="1983"/>
        <w:gridCol w:w="1843"/>
      </w:tblGrid>
      <w:tr w:rsidR="00C119D5" w:rsidRPr="004139A2" w:rsidTr="00B45056">
        <w:trPr>
          <w:tblHeader/>
        </w:trPr>
        <w:tc>
          <w:tcPr>
            <w:tcW w:w="1106" w:type="pct"/>
            <w:vAlign w:val="center"/>
          </w:tcPr>
          <w:p w:rsidR="00351F07" w:rsidRPr="004139A2" w:rsidRDefault="00351F07" w:rsidP="003719ED">
            <w:pPr>
              <w:jc w:val="center"/>
              <w:rPr>
                <w:rFonts w:ascii="標楷體" w:eastAsia="標楷體" w:hAnsi="標楷體"/>
                <w:bCs/>
              </w:rPr>
            </w:pPr>
            <w:r w:rsidRPr="004139A2">
              <w:rPr>
                <w:rFonts w:ascii="標楷體" w:eastAsia="標楷體" w:hAnsi="標楷體" w:hint="eastAsia"/>
                <w:bCs/>
              </w:rPr>
              <w:t>計畫名稱</w:t>
            </w:r>
          </w:p>
        </w:tc>
        <w:tc>
          <w:tcPr>
            <w:tcW w:w="1727" w:type="pct"/>
            <w:vAlign w:val="center"/>
          </w:tcPr>
          <w:p w:rsidR="00351F07" w:rsidRPr="004139A2" w:rsidRDefault="00351F07" w:rsidP="003719ED">
            <w:pPr>
              <w:jc w:val="center"/>
              <w:rPr>
                <w:rFonts w:ascii="標楷體" w:eastAsia="標楷體" w:hAnsi="標楷體"/>
                <w:bCs/>
              </w:rPr>
            </w:pPr>
            <w:r w:rsidRPr="004139A2">
              <w:rPr>
                <w:rFonts w:ascii="標楷體" w:eastAsia="標楷體" w:hAnsi="標楷體" w:hint="eastAsia"/>
                <w:bCs/>
              </w:rPr>
              <w:t>實施內容</w:t>
            </w:r>
          </w:p>
        </w:tc>
        <w:tc>
          <w:tcPr>
            <w:tcW w:w="1123" w:type="pct"/>
            <w:vAlign w:val="center"/>
          </w:tcPr>
          <w:p w:rsidR="00351F07" w:rsidRPr="004139A2" w:rsidRDefault="00351F07" w:rsidP="003719ED">
            <w:pPr>
              <w:jc w:val="center"/>
              <w:rPr>
                <w:rFonts w:ascii="標楷體" w:eastAsia="標楷體" w:hAnsi="標楷體"/>
                <w:bCs/>
              </w:rPr>
            </w:pPr>
            <w:r w:rsidRPr="004139A2">
              <w:rPr>
                <w:rFonts w:ascii="標楷體" w:eastAsia="標楷體" w:hAnsi="標楷體" w:hint="eastAsia"/>
                <w:bCs/>
              </w:rPr>
              <w:t>經費(千元)</w:t>
            </w:r>
          </w:p>
        </w:tc>
        <w:tc>
          <w:tcPr>
            <w:tcW w:w="1044" w:type="pct"/>
            <w:vAlign w:val="center"/>
          </w:tcPr>
          <w:p w:rsidR="00351F07" w:rsidRPr="004139A2" w:rsidRDefault="00351F07" w:rsidP="003719ED">
            <w:pPr>
              <w:jc w:val="center"/>
              <w:rPr>
                <w:rFonts w:ascii="標楷體" w:eastAsia="標楷體" w:hAnsi="標楷體"/>
                <w:bCs/>
              </w:rPr>
            </w:pPr>
            <w:r w:rsidRPr="004139A2">
              <w:rPr>
                <w:rFonts w:ascii="標楷體" w:eastAsia="標楷體" w:hAnsi="標楷體" w:hint="eastAsia"/>
                <w:bCs/>
              </w:rPr>
              <w:t>備註</w:t>
            </w:r>
          </w:p>
        </w:tc>
      </w:tr>
      <w:tr w:rsidR="00C119D5" w:rsidRPr="004139A2" w:rsidTr="00B45056">
        <w:tc>
          <w:tcPr>
            <w:tcW w:w="1106" w:type="pct"/>
          </w:tcPr>
          <w:p w:rsidR="00351F07" w:rsidRPr="004139A2" w:rsidRDefault="00351F07" w:rsidP="003719ED">
            <w:pPr>
              <w:pStyle w:val="a9"/>
              <w:numPr>
                <w:ilvl w:val="0"/>
                <w:numId w:val="63"/>
              </w:numPr>
              <w:ind w:leftChars="0"/>
              <w:jc w:val="both"/>
              <w:rPr>
                <w:rFonts w:ascii="標楷體" w:eastAsia="標楷體" w:hAnsi="標楷體"/>
                <w:szCs w:val="24"/>
              </w:rPr>
            </w:pPr>
            <w:r w:rsidRPr="004139A2">
              <w:rPr>
                <w:rFonts w:ascii="標楷體" w:eastAsia="標楷體" w:hAnsi="標楷體" w:hint="eastAsia"/>
                <w:szCs w:val="24"/>
              </w:rPr>
              <w:t>積極推廣設置暨補助未達設置火警自動警報設備之一般住</w:t>
            </w:r>
            <w:r w:rsidRPr="004139A2">
              <w:rPr>
                <w:rFonts w:ascii="標楷體" w:eastAsia="標楷體" w:hAnsi="標楷體" w:hint="eastAsia"/>
                <w:szCs w:val="24"/>
              </w:rPr>
              <w:lastRenderedPageBreak/>
              <w:t>宅裝</w:t>
            </w:r>
            <w:proofErr w:type="gramStart"/>
            <w:r w:rsidRPr="004139A2">
              <w:rPr>
                <w:rFonts w:ascii="標楷體" w:eastAsia="標楷體" w:hAnsi="標楷體" w:hint="eastAsia"/>
                <w:szCs w:val="24"/>
              </w:rPr>
              <w:t>設住警器</w:t>
            </w:r>
            <w:proofErr w:type="gramEnd"/>
            <w:r w:rsidRPr="004139A2">
              <w:rPr>
                <w:rFonts w:ascii="標楷體" w:eastAsia="標楷體" w:hAnsi="標楷體" w:hint="eastAsia"/>
                <w:szCs w:val="24"/>
              </w:rPr>
              <w:t>，降低火災人員傷亡及財物損失</w:t>
            </w:r>
          </w:p>
        </w:tc>
        <w:tc>
          <w:tcPr>
            <w:tcW w:w="1727" w:type="pct"/>
          </w:tcPr>
          <w:p w:rsidR="00351F07" w:rsidRPr="004139A2" w:rsidRDefault="00351F07" w:rsidP="003719ED">
            <w:pPr>
              <w:jc w:val="both"/>
              <w:rPr>
                <w:rFonts w:ascii="標楷體" w:eastAsia="標楷體" w:hAnsi="標楷體"/>
              </w:rPr>
            </w:pPr>
            <w:r w:rsidRPr="004139A2">
              <w:rPr>
                <w:rFonts w:ascii="標楷體" w:eastAsia="標楷體" w:hAnsi="標楷體" w:hint="eastAsia"/>
              </w:rPr>
              <w:lastRenderedPageBreak/>
              <w:t>補助未達設置火警自動警報設備之一般住宅裝設住宅用火災警報器</w:t>
            </w:r>
          </w:p>
        </w:tc>
        <w:tc>
          <w:tcPr>
            <w:tcW w:w="1123" w:type="pct"/>
          </w:tcPr>
          <w:p w:rsidR="00351F07" w:rsidRPr="004139A2" w:rsidRDefault="00351F07" w:rsidP="003719ED">
            <w:pPr>
              <w:jc w:val="right"/>
              <w:rPr>
                <w:rFonts w:ascii="標楷體" w:eastAsia="標楷體" w:hAnsi="標楷體"/>
              </w:rPr>
            </w:pPr>
            <w:r w:rsidRPr="004139A2">
              <w:rPr>
                <w:rFonts w:ascii="標楷體" w:eastAsia="標楷體" w:hAnsi="標楷體" w:hint="eastAsia"/>
              </w:rPr>
              <w:t>25,332</w:t>
            </w:r>
          </w:p>
        </w:tc>
        <w:tc>
          <w:tcPr>
            <w:tcW w:w="1044" w:type="pct"/>
          </w:tcPr>
          <w:p w:rsidR="00351F07" w:rsidRPr="004139A2" w:rsidRDefault="00351F07" w:rsidP="003719ED">
            <w:pPr>
              <w:jc w:val="both"/>
              <w:rPr>
                <w:rFonts w:ascii="標楷體" w:eastAsia="標楷體" w:hAnsi="標楷體"/>
              </w:rPr>
            </w:pPr>
            <w:r w:rsidRPr="004139A2">
              <w:rPr>
                <w:rFonts w:ascii="標楷體" w:eastAsia="標楷體" w:hAnsi="標楷體" w:hint="eastAsia"/>
              </w:rPr>
              <w:t>中央補助款322千元</w:t>
            </w:r>
            <w:r w:rsidRPr="004139A2">
              <w:rPr>
                <w:rFonts w:ascii="標楷體" w:eastAsia="標楷體" w:hAnsi="標楷體"/>
              </w:rPr>
              <w:t>(</w:t>
            </w:r>
            <w:r w:rsidRPr="004139A2">
              <w:rPr>
                <w:rFonts w:ascii="標楷體" w:eastAsia="標楷體" w:hAnsi="標楷體" w:hint="eastAsia"/>
              </w:rPr>
              <w:t>金額暫定，尚未獲立法院通過</w:t>
            </w:r>
            <w:r w:rsidRPr="004139A2">
              <w:rPr>
                <w:rFonts w:ascii="標楷體" w:eastAsia="標楷體" w:hAnsi="標楷體"/>
              </w:rPr>
              <w:t>)</w:t>
            </w:r>
          </w:p>
        </w:tc>
      </w:tr>
      <w:tr w:rsidR="00C119D5" w:rsidRPr="004139A2" w:rsidTr="00B45056">
        <w:tc>
          <w:tcPr>
            <w:tcW w:w="1106" w:type="pct"/>
          </w:tcPr>
          <w:p w:rsidR="00351F07" w:rsidRPr="004139A2" w:rsidRDefault="00351F07" w:rsidP="003719ED">
            <w:pPr>
              <w:pStyle w:val="a9"/>
              <w:numPr>
                <w:ilvl w:val="0"/>
                <w:numId w:val="63"/>
              </w:numPr>
              <w:ind w:leftChars="0"/>
              <w:jc w:val="both"/>
              <w:rPr>
                <w:rFonts w:ascii="標楷體" w:eastAsia="標楷體" w:hAnsi="標楷體"/>
                <w:szCs w:val="24"/>
              </w:rPr>
            </w:pPr>
            <w:r w:rsidRPr="004139A2">
              <w:rPr>
                <w:rFonts w:ascii="標楷體" w:eastAsia="標楷體" w:hAnsi="標楷體" w:hint="eastAsia"/>
                <w:szCs w:val="24"/>
              </w:rPr>
              <w:lastRenderedPageBreak/>
              <w:t>補助燃氣熱水器之遷移或更換及</w:t>
            </w:r>
            <w:proofErr w:type="gramStart"/>
            <w:r w:rsidRPr="004139A2">
              <w:rPr>
                <w:rFonts w:ascii="標楷體" w:eastAsia="標楷體" w:hAnsi="標楷體" w:hint="eastAsia"/>
                <w:szCs w:val="24"/>
              </w:rPr>
              <w:t>承裝業管理</w:t>
            </w:r>
            <w:proofErr w:type="gramEnd"/>
          </w:p>
        </w:tc>
        <w:tc>
          <w:tcPr>
            <w:tcW w:w="1727" w:type="pct"/>
          </w:tcPr>
          <w:p w:rsidR="00351F07" w:rsidRPr="004139A2" w:rsidRDefault="00351F07" w:rsidP="003719ED">
            <w:pPr>
              <w:jc w:val="both"/>
              <w:rPr>
                <w:rFonts w:ascii="標楷體" w:eastAsia="標楷體" w:hAnsi="標楷體"/>
              </w:rPr>
            </w:pPr>
            <w:r w:rsidRPr="004139A2">
              <w:rPr>
                <w:rFonts w:ascii="標楷體" w:eastAsia="標楷體" w:hAnsi="標楷體" w:hint="eastAsia"/>
              </w:rPr>
              <w:t>補助燃氣熱水器之遷移或更換之申請。</w:t>
            </w:r>
          </w:p>
        </w:tc>
        <w:tc>
          <w:tcPr>
            <w:tcW w:w="1123" w:type="pct"/>
          </w:tcPr>
          <w:p w:rsidR="00351F07" w:rsidRPr="004139A2" w:rsidRDefault="00351F07" w:rsidP="003719ED">
            <w:pPr>
              <w:jc w:val="right"/>
              <w:rPr>
                <w:rFonts w:ascii="標楷體" w:eastAsia="標楷體" w:hAnsi="標楷體"/>
              </w:rPr>
            </w:pPr>
            <w:r w:rsidRPr="004139A2">
              <w:rPr>
                <w:rFonts w:ascii="標楷體" w:eastAsia="標楷體" w:hAnsi="標楷體" w:hint="eastAsia"/>
              </w:rPr>
              <w:t>4,246</w:t>
            </w:r>
          </w:p>
        </w:tc>
        <w:tc>
          <w:tcPr>
            <w:tcW w:w="1044" w:type="pct"/>
          </w:tcPr>
          <w:p w:rsidR="00351F07" w:rsidRPr="004139A2" w:rsidRDefault="00351F07" w:rsidP="003719ED">
            <w:pPr>
              <w:jc w:val="both"/>
              <w:rPr>
                <w:rFonts w:ascii="標楷體" w:eastAsia="標楷體" w:hAnsi="標楷體"/>
              </w:rPr>
            </w:pPr>
            <w:r w:rsidRPr="004139A2">
              <w:rPr>
                <w:rFonts w:ascii="標楷體" w:eastAsia="標楷體" w:hAnsi="標楷體" w:hint="eastAsia"/>
              </w:rPr>
              <w:t>中央補助款246千元(金額暫定，尚未獲立法院通過)</w:t>
            </w:r>
          </w:p>
        </w:tc>
      </w:tr>
      <w:tr w:rsidR="00AF52B1" w:rsidRPr="004139A2" w:rsidTr="00B45056">
        <w:tc>
          <w:tcPr>
            <w:tcW w:w="1106" w:type="pct"/>
            <w:vMerge w:val="restart"/>
          </w:tcPr>
          <w:p w:rsidR="00AF52B1" w:rsidRPr="00F25153" w:rsidRDefault="00AF52B1" w:rsidP="003719ED">
            <w:pPr>
              <w:pStyle w:val="a9"/>
              <w:numPr>
                <w:ilvl w:val="0"/>
                <w:numId w:val="63"/>
              </w:numPr>
              <w:adjustRightInd w:val="0"/>
              <w:ind w:leftChars="0"/>
              <w:jc w:val="both"/>
              <w:rPr>
                <w:rFonts w:ascii="標楷體" w:eastAsia="標楷體" w:hAnsi="標楷體"/>
                <w:color w:val="000000" w:themeColor="text1"/>
                <w:szCs w:val="24"/>
              </w:rPr>
            </w:pPr>
            <w:r w:rsidRPr="00F25153">
              <w:rPr>
                <w:rFonts w:ascii="標楷體" w:eastAsia="標楷體" w:hAnsi="標楷體" w:hint="eastAsia"/>
                <w:color w:val="000000" w:themeColor="text1"/>
                <w:szCs w:val="24"/>
              </w:rPr>
              <w:t>提高災害搶救(充實各式救災車輛、裝備)能量</w:t>
            </w:r>
          </w:p>
        </w:tc>
        <w:tc>
          <w:tcPr>
            <w:tcW w:w="1727" w:type="pct"/>
          </w:tcPr>
          <w:p w:rsidR="00AF52B1" w:rsidRPr="00F25153" w:rsidRDefault="00AF52B1" w:rsidP="003719ED">
            <w:pPr>
              <w:pStyle w:val="a9"/>
              <w:numPr>
                <w:ilvl w:val="0"/>
                <w:numId w:val="64"/>
              </w:numPr>
              <w:ind w:leftChars="0" w:left="596" w:hanging="709"/>
              <w:jc w:val="both"/>
              <w:rPr>
                <w:rFonts w:ascii="標楷體" w:eastAsia="標楷體" w:hAnsi="標楷體"/>
                <w:color w:val="000000" w:themeColor="text1"/>
                <w:szCs w:val="24"/>
              </w:rPr>
            </w:pPr>
            <w:r w:rsidRPr="00F25153">
              <w:rPr>
                <w:rFonts w:ascii="標楷體" w:eastAsia="標楷體" w:hAnsi="標楷體" w:hint="eastAsia"/>
                <w:color w:val="000000" w:themeColor="text1"/>
                <w:szCs w:val="24"/>
              </w:rPr>
              <w:t>30M以上雲梯車1輛</w:t>
            </w:r>
          </w:p>
          <w:p w:rsidR="00AF52B1" w:rsidRPr="00F25153" w:rsidRDefault="00AF52B1" w:rsidP="003719ED">
            <w:pPr>
              <w:pStyle w:val="a9"/>
              <w:numPr>
                <w:ilvl w:val="0"/>
                <w:numId w:val="64"/>
              </w:numPr>
              <w:ind w:leftChars="0"/>
              <w:jc w:val="both"/>
              <w:rPr>
                <w:rFonts w:ascii="標楷體" w:eastAsia="標楷體" w:hAnsi="標楷體"/>
                <w:color w:val="000000" w:themeColor="text1"/>
                <w:szCs w:val="24"/>
              </w:rPr>
            </w:pPr>
            <w:r w:rsidRPr="00F25153">
              <w:rPr>
                <w:rFonts w:ascii="標楷體" w:eastAsia="標楷體" w:hAnsi="標楷體" w:hint="eastAsia"/>
                <w:color w:val="000000" w:themeColor="text1"/>
                <w:szCs w:val="24"/>
              </w:rPr>
              <w:t>40M以上雲梯車1輛</w:t>
            </w:r>
          </w:p>
          <w:p w:rsidR="00AF52B1" w:rsidRPr="00F25153" w:rsidRDefault="00AF52B1" w:rsidP="003719ED">
            <w:pPr>
              <w:pStyle w:val="a9"/>
              <w:numPr>
                <w:ilvl w:val="0"/>
                <w:numId w:val="64"/>
              </w:numPr>
              <w:ind w:leftChars="0"/>
              <w:jc w:val="both"/>
              <w:rPr>
                <w:rFonts w:ascii="標楷體" w:eastAsia="標楷體" w:hAnsi="標楷體"/>
                <w:color w:val="000000" w:themeColor="text1"/>
                <w:szCs w:val="24"/>
              </w:rPr>
            </w:pPr>
            <w:r w:rsidRPr="00F25153">
              <w:rPr>
                <w:rFonts w:ascii="標楷體" w:eastAsia="標楷體" w:hAnsi="標楷體" w:hint="eastAsia"/>
                <w:color w:val="000000" w:themeColor="text1"/>
                <w:szCs w:val="24"/>
              </w:rPr>
              <w:t>化學消防車3輛</w:t>
            </w:r>
          </w:p>
          <w:p w:rsidR="00AF52B1" w:rsidRPr="00F25153" w:rsidRDefault="00AF52B1" w:rsidP="003719ED">
            <w:pPr>
              <w:pStyle w:val="a9"/>
              <w:numPr>
                <w:ilvl w:val="0"/>
                <w:numId w:val="64"/>
              </w:numPr>
              <w:tabs>
                <w:tab w:val="left" w:pos="560"/>
              </w:tabs>
              <w:ind w:leftChars="0"/>
              <w:jc w:val="both"/>
              <w:rPr>
                <w:rFonts w:ascii="標楷體" w:eastAsia="標楷體" w:hAnsi="標楷體"/>
                <w:color w:val="000000" w:themeColor="text1"/>
                <w:szCs w:val="24"/>
              </w:rPr>
            </w:pPr>
            <w:r w:rsidRPr="00F25153">
              <w:rPr>
                <w:rFonts w:ascii="標楷體" w:eastAsia="標楷體" w:hAnsi="標楷體" w:hint="eastAsia"/>
                <w:color w:val="000000" w:themeColor="text1"/>
                <w:szCs w:val="24"/>
              </w:rPr>
              <w:t>小型水箱消防車4輛</w:t>
            </w:r>
          </w:p>
          <w:p w:rsidR="00AF52B1" w:rsidRPr="00F25153" w:rsidRDefault="00AF52B1" w:rsidP="003719ED">
            <w:pPr>
              <w:pStyle w:val="a9"/>
              <w:numPr>
                <w:ilvl w:val="0"/>
                <w:numId w:val="64"/>
              </w:numPr>
              <w:ind w:leftChars="0" w:left="596" w:hanging="709"/>
              <w:jc w:val="both"/>
              <w:rPr>
                <w:rFonts w:ascii="標楷體" w:eastAsia="標楷體" w:hAnsi="標楷體"/>
                <w:color w:val="000000" w:themeColor="text1"/>
                <w:szCs w:val="24"/>
              </w:rPr>
            </w:pPr>
            <w:r w:rsidRPr="00F25153">
              <w:rPr>
                <w:rFonts w:ascii="標楷體" w:eastAsia="標楷體" w:hAnsi="標楷體" w:hint="eastAsia"/>
                <w:color w:val="000000" w:themeColor="text1"/>
                <w:szCs w:val="24"/>
              </w:rPr>
              <w:t>一般型水箱消防車6輛</w:t>
            </w:r>
          </w:p>
          <w:p w:rsidR="00AF52B1" w:rsidRPr="00F25153" w:rsidRDefault="00AF52B1" w:rsidP="003719ED">
            <w:pPr>
              <w:pStyle w:val="a9"/>
              <w:numPr>
                <w:ilvl w:val="0"/>
                <w:numId w:val="64"/>
              </w:numPr>
              <w:tabs>
                <w:tab w:val="left" w:pos="560"/>
                <w:tab w:val="num" w:pos="1854"/>
              </w:tabs>
              <w:ind w:leftChars="0"/>
              <w:jc w:val="both"/>
              <w:rPr>
                <w:rFonts w:ascii="標楷體" w:eastAsia="標楷體" w:hAnsi="標楷體"/>
                <w:color w:val="000000" w:themeColor="text1"/>
                <w:szCs w:val="24"/>
              </w:rPr>
            </w:pPr>
            <w:r w:rsidRPr="00F25153">
              <w:rPr>
                <w:rFonts w:ascii="標楷體" w:eastAsia="標楷體" w:hAnsi="標楷體" w:hint="eastAsia"/>
                <w:color w:val="000000" w:themeColor="text1"/>
                <w:szCs w:val="24"/>
              </w:rPr>
              <w:t>水庫消防車3輛</w:t>
            </w:r>
          </w:p>
          <w:p w:rsidR="00AF52B1" w:rsidRPr="00F25153" w:rsidRDefault="00AF52B1" w:rsidP="003719ED">
            <w:pPr>
              <w:pStyle w:val="a9"/>
              <w:numPr>
                <w:ilvl w:val="0"/>
                <w:numId w:val="64"/>
              </w:numPr>
              <w:tabs>
                <w:tab w:val="left" w:pos="560"/>
                <w:tab w:val="num" w:pos="1854"/>
              </w:tabs>
              <w:ind w:leftChars="0"/>
              <w:jc w:val="both"/>
              <w:rPr>
                <w:rFonts w:ascii="標楷體" w:eastAsia="標楷體" w:hAnsi="標楷體"/>
                <w:color w:val="000000" w:themeColor="text1"/>
                <w:szCs w:val="24"/>
              </w:rPr>
            </w:pPr>
            <w:r w:rsidRPr="00F25153">
              <w:rPr>
                <w:rFonts w:ascii="標楷體" w:eastAsia="標楷體" w:hAnsi="標楷體" w:hint="eastAsia"/>
                <w:color w:val="000000" w:themeColor="text1"/>
                <w:szCs w:val="24"/>
              </w:rPr>
              <w:t>幫浦消防車</w:t>
            </w:r>
            <w:r w:rsidRPr="00F25153">
              <w:rPr>
                <w:rFonts w:ascii="標楷體" w:eastAsia="標楷體" w:hAnsi="標楷體"/>
                <w:color w:val="000000" w:themeColor="text1"/>
                <w:szCs w:val="24"/>
              </w:rPr>
              <w:t>6</w:t>
            </w:r>
            <w:r w:rsidRPr="00F25153">
              <w:rPr>
                <w:rFonts w:ascii="標楷體" w:eastAsia="標楷體" w:hAnsi="標楷體" w:hint="eastAsia"/>
                <w:color w:val="000000" w:themeColor="text1"/>
                <w:szCs w:val="24"/>
              </w:rPr>
              <w:t>輛</w:t>
            </w:r>
          </w:p>
          <w:p w:rsidR="00AF52B1" w:rsidRPr="00F25153" w:rsidRDefault="00AF52B1" w:rsidP="003719ED">
            <w:pPr>
              <w:pStyle w:val="a9"/>
              <w:numPr>
                <w:ilvl w:val="0"/>
                <w:numId w:val="64"/>
              </w:numPr>
              <w:tabs>
                <w:tab w:val="left" w:pos="560"/>
                <w:tab w:val="num" w:pos="1854"/>
              </w:tabs>
              <w:ind w:leftChars="0"/>
              <w:jc w:val="both"/>
              <w:rPr>
                <w:rFonts w:ascii="標楷體" w:eastAsia="標楷體" w:hAnsi="標楷體"/>
                <w:color w:val="000000" w:themeColor="text1"/>
                <w:szCs w:val="24"/>
              </w:rPr>
            </w:pPr>
            <w:r w:rsidRPr="00F25153">
              <w:rPr>
                <w:rFonts w:ascii="標楷體" w:eastAsia="標楷體" w:hAnsi="標楷體" w:hint="eastAsia"/>
                <w:color w:val="000000" w:themeColor="text1"/>
                <w:szCs w:val="24"/>
              </w:rPr>
              <w:t>救助器材車</w:t>
            </w:r>
            <w:r w:rsidRPr="00F25153">
              <w:rPr>
                <w:rFonts w:ascii="標楷體" w:eastAsia="標楷體" w:hAnsi="標楷體"/>
                <w:color w:val="000000" w:themeColor="text1"/>
                <w:szCs w:val="24"/>
              </w:rPr>
              <w:t>1</w:t>
            </w:r>
            <w:r w:rsidRPr="00F25153">
              <w:rPr>
                <w:rFonts w:ascii="標楷體" w:eastAsia="標楷體" w:hAnsi="標楷體" w:hint="eastAsia"/>
                <w:color w:val="000000" w:themeColor="text1"/>
                <w:szCs w:val="24"/>
              </w:rPr>
              <w:t>輛</w:t>
            </w:r>
          </w:p>
        </w:tc>
        <w:tc>
          <w:tcPr>
            <w:tcW w:w="1123" w:type="pct"/>
          </w:tcPr>
          <w:p w:rsidR="00AF52B1" w:rsidRPr="00F25153" w:rsidRDefault="00AF52B1" w:rsidP="003719ED">
            <w:pPr>
              <w:jc w:val="right"/>
              <w:rPr>
                <w:rFonts w:ascii="標楷體" w:eastAsia="標楷體" w:hAnsi="標楷體"/>
                <w:color w:val="000000" w:themeColor="text1"/>
              </w:rPr>
            </w:pPr>
            <w:r w:rsidRPr="00F25153">
              <w:rPr>
                <w:rFonts w:ascii="標楷體" w:eastAsia="標楷體" w:hAnsi="標楷體" w:hint="eastAsia"/>
                <w:color w:val="000000" w:themeColor="text1"/>
              </w:rPr>
              <w:t>180</w:t>
            </w:r>
            <w:r w:rsidRPr="00F25153">
              <w:rPr>
                <w:rFonts w:ascii="標楷體" w:eastAsia="標楷體" w:hAnsi="標楷體"/>
                <w:color w:val="000000" w:themeColor="text1"/>
              </w:rPr>
              <w:t>,200</w:t>
            </w:r>
          </w:p>
        </w:tc>
        <w:tc>
          <w:tcPr>
            <w:tcW w:w="1044" w:type="pct"/>
          </w:tcPr>
          <w:p w:rsidR="00AF52B1" w:rsidRPr="00F25153" w:rsidRDefault="00AF52B1" w:rsidP="006C38BA">
            <w:pPr>
              <w:jc w:val="both"/>
              <w:rPr>
                <w:rFonts w:ascii="標楷體" w:eastAsia="標楷體" w:hAnsi="標楷體"/>
                <w:color w:val="000000" w:themeColor="text1"/>
              </w:rPr>
            </w:pPr>
            <w:r w:rsidRPr="00F25153">
              <w:rPr>
                <w:rFonts w:ascii="標楷體" w:eastAsia="標楷體" w:hAnsi="標楷體" w:hint="eastAsia"/>
                <w:color w:val="000000" w:themeColor="text1"/>
              </w:rPr>
              <w:t>中央一般性補助款71</w:t>
            </w:r>
            <w:r w:rsidRPr="00F25153">
              <w:rPr>
                <w:rFonts w:ascii="標楷體" w:eastAsia="標楷體" w:hAnsi="標楷體"/>
                <w:color w:val="000000" w:themeColor="text1"/>
              </w:rPr>
              <w:t>,</w:t>
            </w:r>
            <w:r w:rsidRPr="00F25153">
              <w:rPr>
                <w:rFonts w:ascii="標楷體" w:eastAsia="標楷體" w:hAnsi="標楷體" w:hint="eastAsia"/>
                <w:color w:val="000000" w:themeColor="text1"/>
              </w:rPr>
              <w:t>800千元；</w:t>
            </w:r>
            <w:proofErr w:type="gramStart"/>
            <w:r w:rsidRPr="00F25153">
              <w:rPr>
                <w:rFonts w:ascii="標楷體" w:eastAsia="標楷體" w:hAnsi="標楷體" w:hint="eastAsia"/>
                <w:color w:val="000000" w:themeColor="text1"/>
              </w:rPr>
              <w:t>市款</w:t>
            </w:r>
            <w:proofErr w:type="gramEnd"/>
            <w:r w:rsidRPr="00F25153">
              <w:rPr>
                <w:rFonts w:ascii="標楷體" w:eastAsia="標楷體" w:hAnsi="標楷體" w:hint="eastAsia"/>
                <w:color w:val="000000" w:themeColor="text1"/>
              </w:rPr>
              <w:t>108,400千元</w:t>
            </w:r>
          </w:p>
        </w:tc>
      </w:tr>
      <w:tr w:rsidR="00AF52B1" w:rsidRPr="004139A2" w:rsidTr="00B45056">
        <w:tc>
          <w:tcPr>
            <w:tcW w:w="1106" w:type="pct"/>
            <w:vMerge/>
          </w:tcPr>
          <w:p w:rsidR="00AF52B1" w:rsidRPr="00F25153" w:rsidRDefault="00AF52B1" w:rsidP="003719ED">
            <w:pPr>
              <w:adjustRightInd w:val="0"/>
              <w:jc w:val="both"/>
              <w:rPr>
                <w:rFonts w:ascii="標楷體" w:eastAsia="標楷體" w:hAnsi="標楷體"/>
                <w:color w:val="000000" w:themeColor="text1"/>
              </w:rPr>
            </w:pPr>
          </w:p>
        </w:tc>
        <w:tc>
          <w:tcPr>
            <w:tcW w:w="1727" w:type="pct"/>
          </w:tcPr>
          <w:p w:rsidR="00AF52B1" w:rsidRPr="00F25153" w:rsidRDefault="00AF52B1" w:rsidP="00F25153">
            <w:pPr>
              <w:jc w:val="both"/>
              <w:rPr>
                <w:rFonts w:ascii="標楷體" w:eastAsia="標楷體" w:hAnsi="標楷體"/>
                <w:color w:val="000000" w:themeColor="text1"/>
              </w:rPr>
            </w:pPr>
            <w:r w:rsidRPr="00F25153">
              <w:rPr>
                <w:rFonts w:ascii="標楷體" w:eastAsia="標楷體" w:hAnsi="標楷體" w:hint="eastAsia"/>
                <w:color w:val="000000" w:themeColor="text1"/>
              </w:rPr>
              <w:t>充實</w:t>
            </w:r>
            <w:proofErr w:type="gramStart"/>
            <w:r w:rsidRPr="00F25153">
              <w:rPr>
                <w:rFonts w:ascii="標楷體" w:eastAsia="標楷體" w:hAnsi="標楷體" w:hint="eastAsia"/>
                <w:color w:val="000000" w:themeColor="text1"/>
              </w:rPr>
              <w:t>汰</w:t>
            </w:r>
            <w:proofErr w:type="gramEnd"/>
            <w:r w:rsidRPr="00F25153">
              <w:rPr>
                <w:rFonts w:ascii="標楷體" w:eastAsia="標楷體" w:hAnsi="標楷體" w:hint="eastAsia"/>
                <w:color w:val="000000" w:themeColor="text1"/>
              </w:rPr>
              <w:t>換消防衣褲673套(含義消)、消防鞋1000雙(含義消)、</w:t>
            </w:r>
            <w:r w:rsidRPr="00F25153">
              <w:rPr>
                <w:rFonts w:ascii="標楷體" w:eastAsia="標楷體" w:hAnsi="標楷體"/>
                <w:color w:val="000000" w:themeColor="text1"/>
              </w:rPr>
              <w:t>L</w:t>
            </w:r>
            <w:proofErr w:type="gramStart"/>
            <w:r w:rsidRPr="00F25153">
              <w:rPr>
                <w:rFonts w:ascii="標楷體" w:eastAsia="標楷體" w:hAnsi="標楷體" w:hint="eastAsia"/>
                <w:color w:val="000000" w:themeColor="text1"/>
              </w:rPr>
              <w:t>型胸燈</w:t>
            </w:r>
            <w:proofErr w:type="gramEnd"/>
            <w:r w:rsidRPr="00F25153">
              <w:rPr>
                <w:rFonts w:ascii="標楷體" w:eastAsia="標楷體" w:hAnsi="標楷體"/>
                <w:color w:val="000000" w:themeColor="text1"/>
              </w:rPr>
              <w:t>150</w:t>
            </w:r>
            <w:r w:rsidRPr="00F25153">
              <w:rPr>
                <w:rFonts w:ascii="標楷體" w:eastAsia="標楷體" w:hAnsi="標楷體" w:hint="eastAsia"/>
                <w:color w:val="000000" w:themeColor="text1"/>
              </w:rPr>
              <w:t>個、紅外線熱影像儀</w:t>
            </w:r>
            <w:r w:rsidRPr="00F25153">
              <w:rPr>
                <w:rFonts w:ascii="標楷體" w:eastAsia="標楷體" w:hAnsi="標楷體"/>
                <w:color w:val="000000" w:themeColor="text1"/>
              </w:rPr>
              <w:t>3</w:t>
            </w:r>
            <w:r w:rsidRPr="00F25153">
              <w:rPr>
                <w:rFonts w:ascii="標楷體" w:eastAsia="標楷體" w:hAnsi="標楷體" w:hint="eastAsia"/>
                <w:color w:val="000000" w:themeColor="text1"/>
              </w:rPr>
              <w:t>台、空氣呼吸器組含面罩</w:t>
            </w:r>
            <w:r w:rsidRPr="00F25153">
              <w:rPr>
                <w:rFonts w:ascii="標楷體" w:eastAsia="標楷體" w:hAnsi="標楷體"/>
                <w:color w:val="000000" w:themeColor="text1"/>
              </w:rPr>
              <w:t>140</w:t>
            </w:r>
            <w:r w:rsidRPr="00F25153">
              <w:rPr>
                <w:rFonts w:ascii="標楷體" w:eastAsia="標楷體" w:hAnsi="標楷體" w:hint="eastAsia"/>
                <w:color w:val="000000" w:themeColor="text1"/>
              </w:rPr>
              <w:t>組(含義消)、緊急救援小組拖拉系統1</w:t>
            </w:r>
            <w:r w:rsidRPr="00F25153">
              <w:rPr>
                <w:rFonts w:ascii="標楷體" w:eastAsia="標楷體" w:hAnsi="標楷體"/>
                <w:color w:val="000000" w:themeColor="text1"/>
              </w:rPr>
              <w:t>2</w:t>
            </w:r>
            <w:r w:rsidRPr="00F25153">
              <w:rPr>
                <w:rFonts w:ascii="標楷體" w:eastAsia="標楷體" w:hAnsi="標楷體" w:hint="eastAsia"/>
                <w:color w:val="000000" w:themeColor="text1"/>
              </w:rPr>
              <w:t>組、緊急救援小組維生系統1</w:t>
            </w:r>
            <w:r w:rsidRPr="00F25153">
              <w:rPr>
                <w:rFonts w:ascii="標楷體" w:eastAsia="標楷體" w:hAnsi="標楷體"/>
                <w:color w:val="000000" w:themeColor="text1"/>
              </w:rPr>
              <w:t>2</w:t>
            </w:r>
            <w:r w:rsidRPr="00F25153">
              <w:rPr>
                <w:rFonts w:ascii="標楷體" w:eastAsia="標楷體" w:hAnsi="標楷體" w:hint="eastAsia"/>
                <w:color w:val="000000" w:themeColor="text1"/>
              </w:rPr>
              <w:t>組、油壓破壞剪</w:t>
            </w:r>
            <w:r w:rsidRPr="00F25153">
              <w:rPr>
                <w:rFonts w:ascii="標楷體" w:eastAsia="標楷體" w:hAnsi="標楷體"/>
                <w:color w:val="000000" w:themeColor="text1"/>
              </w:rPr>
              <w:t>4</w:t>
            </w:r>
            <w:r w:rsidRPr="00F25153">
              <w:rPr>
                <w:rFonts w:ascii="標楷體" w:eastAsia="標楷體" w:hAnsi="標楷體" w:hint="eastAsia"/>
                <w:color w:val="000000" w:themeColor="text1"/>
              </w:rPr>
              <w:t>組、救援用雙節梯22組、水域救援個人裝備4</w:t>
            </w:r>
            <w:r w:rsidRPr="00F25153">
              <w:rPr>
                <w:rFonts w:ascii="標楷體" w:eastAsia="標楷體" w:hAnsi="標楷體"/>
                <w:color w:val="000000" w:themeColor="text1"/>
              </w:rPr>
              <w:t>0</w:t>
            </w:r>
            <w:r w:rsidRPr="00F25153">
              <w:rPr>
                <w:rFonts w:ascii="標楷體" w:eastAsia="標楷體" w:hAnsi="標楷體" w:hint="eastAsia"/>
                <w:color w:val="000000" w:themeColor="text1"/>
              </w:rPr>
              <w:t>組、</w:t>
            </w:r>
            <w:proofErr w:type="gramStart"/>
            <w:r w:rsidRPr="00F25153">
              <w:rPr>
                <w:rFonts w:ascii="標楷體" w:eastAsia="標楷體" w:hAnsi="標楷體" w:hint="eastAsia"/>
                <w:color w:val="000000" w:themeColor="text1"/>
              </w:rPr>
              <w:t>化災耗材</w:t>
            </w:r>
            <w:proofErr w:type="gramEnd"/>
            <w:r w:rsidRPr="00F25153">
              <w:rPr>
                <w:rFonts w:ascii="標楷體" w:eastAsia="標楷體" w:hAnsi="標楷體"/>
                <w:color w:val="000000" w:themeColor="text1"/>
              </w:rPr>
              <w:t>1</w:t>
            </w:r>
            <w:r w:rsidRPr="00F25153">
              <w:rPr>
                <w:rFonts w:ascii="標楷體" w:eastAsia="標楷體" w:hAnsi="標楷體" w:hint="eastAsia"/>
                <w:color w:val="000000" w:themeColor="text1"/>
              </w:rPr>
              <w:t>批、搜救犬馴養費</w:t>
            </w:r>
            <w:r w:rsidRPr="00F25153">
              <w:rPr>
                <w:rFonts w:ascii="標楷體" w:eastAsia="標楷體" w:hAnsi="標楷體"/>
                <w:color w:val="000000" w:themeColor="text1"/>
              </w:rPr>
              <w:t>1</w:t>
            </w:r>
            <w:r w:rsidRPr="00F25153">
              <w:rPr>
                <w:rFonts w:ascii="標楷體" w:eastAsia="標楷體" w:hAnsi="標楷體" w:hint="eastAsia"/>
                <w:color w:val="000000" w:themeColor="text1"/>
              </w:rPr>
              <w:t>批、重型救援器材</w:t>
            </w:r>
            <w:r w:rsidRPr="00F25153">
              <w:rPr>
                <w:rFonts w:ascii="標楷體" w:eastAsia="標楷體" w:hAnsi="標楷體"/>
                <w:color w:val="000000" w:themeColor="text1"/>
              </w:rPr>
              <w:t>1</w:t>
            </w:r>
            <w:r w:rsidRPr="00F25153">
              <w:rPr>
                <w:rFonts w:ascii="標楷體" w:eastAsia="標楷體" w:hAnsi="標楷體" w:hint="eastAsia"/>
                <w:color w:val="000000" w:themeColor="text1"/>
              </w:rPr>
              <w:t>批、人道救援器材</w:t>
            </w:r>
            <w:r w:rsidRPr="00F25153">
              <w:rPr>
                <w:rFonts w:ascii="標楷體" w:eastAsia="標楷體" w:hAnsi="標楷體"/>
                <w:color w:val="000000" w:themeColor="text1"/>
              </w:rPr>
              <w:t>1</w:t>
            </w:r>
            <w:r w:rsidRPr="00F25153">
              <w:rPr>
                <w:rFonts w:ascii="標楷體" w:eastAsia="標楷體" w:hAnsi="標楷體" w:hint="eastAsia"/>
                <w:color w:val="000000" w:themeColor="text1"/>
              </w:rPr>
              <w:t>批、</w:t>
            </w:r>
            <w:proofErr w:type="gramStart"/>
            <w:r w:rsidRPr="00F25153">
              <w:rPr>
                <w:rFonts w:ascii="標楷體" w:eastAsia="標楷體" w:hAnsi="標楷體" w:hint="eastAsia"/>
                <w:color w:val="000000" w:themeColor="text1"/>
              </w:rPr>
              <w:t>山域救援</w:t>
            </w:r>
            <w:proofErr w:type="gramEnd"/>
            <w:r w:rsidRPr="00F25153">
              <w:rPr>
                <w:rFonts w:ascii="標楷體" w:eastAsia="標楷體" w:hAnsi="標楷體" w:hint="eastAsia"/>
                <w:color w:val="000000" w:themeColor="text1"/>
              </w:rPr>
              <w:t>裝備</w:t>
            </w:r>
            <w:r w:rsidRPr="00F25153">
              <w:rPr>
                <w:rFonts w:ascii="標楷體" w:eastAsia="標楷體" w:hAnsi="標楷體"/>
                <w:color w:val="000000" w:themeColor="text1"/>
              </w:rPr>
              <w:t>1</w:t>
            </w:r>
            <w:r w:rsidRPr="00F25153">
              <w:rPr>
                <w:rFonts w:ascii="標楷體" w:eastAsia="標楷體" w:hAnsi="標楷體" w:hint="eastAsia"/>
                <w:color w:val="000000" w:themeColor="text1"/>
              </w:rPr>
              <w:t>批、水域救援器材</w:t>
            </w:r>
            <w:r w:rsidRPr="00F25153">
              <w:rPr>
                <w:rFonts w:ascii="標楷體" w:eastAsia="標楷體" w:hAnsi="標楷體"/>
                <w:color w:val="000000" w:themeColor="text1"/>
              </w:rPr>
              <w:t>1</w:t>
            </w:r>
            <w:r w:rsidRPr="00F25153">
              <w:rPr>
                <w:rFonts w:ascii="標楷體" w:eastAsia="標楷體" w:hAnsi="標楷體" w:hint="eastAsia"/>
                <w:color w:val="000000" w:themeColor="text1"/>
              </w:rPr>
              <w:t>批、水帶</w:t>
            </w:r>
            <w:r w:rsidRPr="00F25153">
              <w:rPr>
                <w:rFonts w:ascii="標楷體" w:eastAsia="標楷體" w:hAnsi="標楷體"/>
                <w:color w:val="000000" w:themeColor="text1"/>
              </w:rPr>
              <w:t>1</w:t>
            </w:r>
            <w:r w:rsidRPr="00F25153">
              <w:rPr>
                <w:rFonts w:ascii="標楷體" w:eastAsia="標楷體" w:hAnsi="標楷體" w:hint="eastAsia"/>
                <w:color w:val="000000" w:themeColor="text1"/>
              </w:rPr>
              <w:t>批</w:t>
            </w:r>
          </w:p>
        </w:tc>
        <w:tc>
          <w:tcPr>
            <w:tcW w:w="1123" w:type="pct"/>
          </w:tcPr>
          <w:p w:rsidR="00AF52B1" w:rsidRPr="00F25153" w:rsidRDefault="00AF52B1" w:rsidP="006C38BA">
            <w:pPr>
              <w:jc w:val="right"/>
              <w:rPr>
                <w:rFonts w:ascii="標楷體" w:eastAsia="標楷體" w:hAnsi="標楷體"/>
                <w:color w:val="000000" w:themeColor="text1"/>
              </w:rPr>
            </w:pPr>
            <w:r w:rsidRPr="00F25153">
              <w:rPr>
                <w:rFonts w:ascii="標楷體" w:eastAsia="標楷體" w:hAnsi="標楷體" w:hint="eastAsia"/>
                <w:color w:val="000000" w:themeColor="text1"/>
              </w:rPr>
              <w:t>79</w:t>
            </w:r>
            <w:r w:rsidRPr="00F25153">
              <w:rPr>
                <w:rFonts w:ascii="標楷體" w:eastAsia="標楷體" w:hAnsi="標楷體"/>
                <w:color w:val="000000" w:themeColor="text1"/>
              </w:rPr>
              <w:t>,</w:t>
            </w:r>
            <w:r w:rsidRPr="00F25153">
              <w:rPr>
                <w:rFonts w:ascii="標楷體" w:eastAsia="標楷體" w:hAnsi="標楷體" w:hint="eastAsia"/>
                <w:color w:val="000000" w:themeColor="text1"/>
              </w:rPr>
              <w:t>874</w:t>
            </w:r>
          </w:p>
        </w:tc>
        <w:tc>
          <w:tcPr>
            <w:tcW w:w="1044" w:type="pct"/>
          </w:tcPr>
          <w:p w:rsidR="00AF52B1" w:rsidRPr="00F25153" w:rsidRDefault="00AF52B1" w:rsidP="003719ED">
            <w:pPr>
              <w:numPr>
                <w:ilvl w:val="0"/>
                <w:numId w:val="56"/>
              </w:numPr>
              <w:ind w:left="282" w:hanging="282"/>
              <w:jc w:val="both"/>
              <w:rPr>
                <w:rFonts w:ascii="標楷體" w:eastAsia="標楷體" w:hAnsi="標楷體"/>
                <w:color w:val="000000" w:themeColor="text1"/>
              </w:rPr>
            </w:pPr>
            <w:r w:rsidRPr="00F25153">
              <w:rPr>
                <w:rFonts w:ascii="標楷體" w:eastAsia="標楷體" w:hAnsi="標楷體" w:hint="eastAsia"/>
                <w:color w:val="000000" w:themeColor="text1"/>
              </w:rPr>
              <w:t>依中央對直轄市及縣(市)補助辦法依財力補助(</w:t>
            </w:r>
            <w:r w:rsidRPr="00F25153">
              <w:rPr>
                <w:rFonts w:ascii="標楷體" w:eastAsia="標楷體" w:hAnsi="標楷體"/>
                <w:color w:val="000000" w:themeColor="text1"/>
              </w:rPr>
              <w:t>40/60</w:t>
            </w:r>
            <w:r w:rsidRPr="00F25153">
              <w:rPr>
                <w:rFonts w:ascii="標楷體" w:eastAsia="標楷體" w:hAnsi="標楷體" w:hint="eastAsia"/>
                <w:color w:val="000000" w:themeColor="text1"/>
              </w:rPr>
              <w:t>)</w:t>
            </w:r>
          </w:p>
          <w:p w:rsidR="00AF52B1" w:rsidRPr="00F25153" w:rsidRDefault="00AF52B1" w:rsidP="00972120">
            <w:pPr>
              <w:numPr>
                <w:ilvl w:val="0"/>
                <w:numId w:val="56"/>
              </w:numPr>
              <w:ind w:left="282" w:hanging="282"/>
              <w:jc w:val="both"/>
              <w:rPr>
                <w:rFonts w:ascii="標楷體" w:eastAsia="標楷體" w:hAnsi="標楷體"/>
                <w:color w:val="000000" w:themeColor="text1"/>
              </w:rPr>
            </w:pPr>
            <w:r w:rsidRPr="00F25153">
              <w:rPr>
                <w:rFonts w:ascii="標楷體" w:eastAsia="標楷體" w:hAnsi="標楷體" w:hint="eastAsia"/>
                <w:color w:val="000000" w:themeColor="text1"/>
              </w:rPr>
              <w:t>消防署補助消防人員1</w:t>
            </w:r>
            <w:r w:rsidRPr="00F25153">
              <w:rPr>
                <w:rFonts w:ascii="標楷體" w:eastAsia="標楷體" w:hAnsi="標楷體"/>
                <w:color w:val="000000" w:themeColor="text1"/>
              </w:rPr>
              <w:t>5</w:t>
            </w:r>
            <w:r w:rsidRPr="00F25153">
              <w:rPr>
                <w:rFonts w:ascii="標楷體" w:eastAsia="標楷體" w:hAnsi="標楷體" w:hint="eastAsia"/>
                <w:color w:val="000000" w:themeColor="text1"/>
              </w:rPr>
              <w:t>,</w:t>
            </w:r>
            <w:r w:rsidRPr="00F25153">
              <w:rPr>
                <w:rFonts w:ascii="標楷體" w:eastAsia="標楷體" w:hAnsi="標楷體"/>
                <w:color w:val="000000" w:themeColor="text1"/>
              </w:rPr>
              <w:t>923</w:t>
            </w:r>
            <w:r w:rsidRPr="00F25153">
              <w:rPr>
                <w:rFonts w:ascii="標楷體" w:eastAsia="標楷體" w:hAnsi="標楷體" w:hint="eastAsia"/>
                <w:color w:val="000000" w:themeColor="text1"/>
              </w:rPr>
              <w:t>千元之40%為6,</w:t>
            </w:r>
            <w:r w:rsidRPr="00F25153">
              <w:rPr>
                <w:rFonts w:ascii="標楷體" w:eastAsia="標楷體" w:hAnsi="標楷體"/>
                <w:color w:val="000000" w:themeColor="text1"/>
              </w:rPr>
              <w:t>369.2</w:t>
            </w:r>
            <w:r w:rsidRPr="00F25153">
              <w:rPr>
                <w:rFonts w:ascii="標楷體" w:eastAsia="標楷體" w:hAnsi="標楷體" w:hint="eastAsia"/>
                <w:color w:val="000000" w:themeColor="text1"/>
              </w:rPr>
              <w:t>千元</w:t>
            </w:r>
          </w:p>
          <w:p w:rsidR="00AF52B1" w:rsidRPr="00F25153" w:rsidRDefault="00AF52B1" w:rsidP="00972120">
            <w:pPr>
              <w:numPr>
                <w:ilvl w:val="0"/>
                <w:numId w:val="56"/>
              </w:numPr>
              <w:ind w:left="278" w:hanging="278"/>
              <w:jc w:val="both"/>
              <w:rPr>
                <w:rFonts w:ascii="標楷體" w:eastAsia="標楷體" w:hAnsi="標楷體"/>
                <w:color w:val="000000" w:themeColor="text1"/>
              </w:rPr>
            </w:pPr>
            <w:r w:rsidRPr="00F25153">
              <w:rPr>
                <w:rFonts w:ascii="標楷體" w:eastAsia="標楷體" w:hAnsi="標楷體" w:hint="eastAsia"/>
                <w:color w:val="000000" w:themeColor="text1"/>
              </w:rPr>
              <w:t>消防署補助義消人員</w:t>
            </w:r>
            <w:r w:rsidRPr="00F25153">
              <w:rPr>
                <w:rFonts w:ascii="標楷體" w:eastAsia="標楷體" w:hAnsi="標楷體"/>
                <w:color w:val="000000" w:themeColor="text1"/>
              </w:rPr>
              <w:t>2,835,316</w:t>
            </w:r>
            <w:r w:rsidRPr="00F25153">
              <w:rPr>
                <w:rFonts w:ascii="標楷體" w:eastAsia="標楷體" w:hAnsi="標楷體" w:hint="eastAsia"/>
                <w:color w:val="000000" w:themeColor="text1"/>
              </w:rPr>
              <w:t>千元之38%為</w:t>
            </w:r>
            <w:r w:rsidRPr="00F25153">
              <w:rPr>
                <w:rFonts w:ascii="標楷體" w:eastAsia="標楷體" w:hAnsi="標楷體"/>
                <w:color w:val="000000" w:themeColor="text1"/>
              </w:rPr>
              <w:t>1,077</w:t>
            </w:r>
            <w:r w:rsidRPr="00F25153">
              <w:rPr>
                <w:rFonts w:ascii="標楷體" w:eastAsia="標楷體" w:hAnsi="標楷體" w:hint="eastAsia"/>
                <w:color w:val="000000" w:themeColor="text1"/>
              </w:rPr>
              <w:t>千元</w:t>
            </w:r>
          </w:p>
        </w:tc>
      </w:tr>
      <w:tr w:rsidR="00AF52B1" w:rsidRPr="00B1759B" w:rsidTr="00B45056">
        <w:tc>
          <w:tcPr>
            <w:tcW w:w="1106" w:type="pct"/>
            <w:vMerge/>
          </w:tcPr>
          <w:p w:rsidR="00AF52B1" w:rsidRPr="00972120" w:rsidRDefault="00AF52B1" w:rsidP="00972120">
            <w:pPr>
              <w:jc w:val="both"/>
              <w:rPr>
                <w:rFonts w:ascii="標楷體" w:eastAsia="標楷體" w:hAnsi="標楷體"/>
                <w:color w:val="FF0000"/>
              </w:rPr>
            </w:pPr>
          </w:p>
        </w:tc>
        <w:tc>
          <w:tcPr>
            <w:tcW w:w="1727" w:type="pct"/>
          </w:tcPr>
          <w:p w:rsidR="00AF52B1" w:rsidRPr="00F25153" w:rsidRDefault="00AF52B1" w:rsidP="00972120">
            <w:pPr>
              <w:pStyle w:val="a9"/>
              <w:tabs>
                <w:tab w:val="left" w:pos="560"/>
              </w:tabs>
              <w:ind w:leftChars="0" w:left="-57"/>
              <w:jc w:val="both"/>
              <w:rPr>
                <w:rFonts w:ascii="標楷體" w:eastAsia="標楷體" w:hAnsi="標楷體"/>
                <w:color w:val="000000" w:themeColor="text1"/>
                <w:szCs w:val="24"/>
              </w:rPr>
            </w:pPr>
            <w:r w:rsidRPr="00F25153">
              <w:rPr>
                <w:rFonts w:ascii="標楷體" w:eastAsia="標楷體" w:hAnsi="標楷體" w:hint="eastAsia"/>
                <w:color w:val="000000" w:themeColor="text1"/>
                <w:szCs w:val="24"/>
              </w:rPr>
              <w:t>本局全數外勤人員完成消防人員生存及緊急救援小組(RIT)訓練</w:t>
            </w:r>
          </w:p>
        </w:tc>
        <w:tc>
          <w:tcPr>
            <w:tcW w:w="1123" w:type="pct"/>
          </w:tcPr>
          <w:p w:rsidR="00AF52B1" w:rsidRPr="00F25153" w:rsidRDefault="00AF52B1" w:rsidP="00B10225">
            <w:pPr>
              <w:jc w:val="right"/>
              <w:rPr>
                <w:rFonts w:ascii="標楷體" w:eastAsia="標楷體" w:hAnsi="標楷體"/>
                <w:color w:val="000000" w:themeColor="text1"/>
              </w:rPr>
            </w:pPr>
            <w:r w:rsidRPr="00F25153">
              <w:rPr>
                <w:rFonts w:ascii="標楷體" w:eastAsia="標楷體" w:hAnsi="標楷體"/>
                <w:color w:val="000000" w:themeColor="text1"/>
              </w:rPr>
              <w:t>800</w:t>
            </w:r>
          </w:p>
        </w:tc>
        <w:tc>
          <w:tcPr>
            <w:tcW w:w="1044" w:type="pct"/>
          </w:tcPr>
          <w:p w:rsidR="00AF52B1" w:rsidRPr="00F25153" w:rsidRDefault="00AF52B1" w:rsidP="00972120">
            <w:pPr>
              <w:jc w:val="both"/>
              <w:rPr>
                <w:rFonts w:ascii="標楷體" w:eastAsia="標楷體" w:hAnsi="標楷體"/>
                <w:color w:val="000000" w:themeColor="text1"/>
              </w:rPr>
            </w:pPr>
          </w:p>
        </w:tc>
      </w:tr>
      <w:tr w:rsidR="00AF52B1" w:rsidRPr="00B1759B" w:rsidTr="00B45056">
        <w:tc>
          <w:tcPr>
            <w:tcW w:w="1106" w:type="pct"/>
            <w:vMerge/>
          </w:tcPr>
          <w:p w:rsidR="00AF52B1" w:rsidRPr="00972120" w:rsidRDefault="00AF52B1" w:rsidP="00972120">
            <w:pPr>
              <w:jc w:val="both"/>
              <w:rPr>
                <w:rFonts w:ascii="標楷體" w:eastAsia="標楷體" w:hAnsi="標楷體"/>
                <w:color w:val="FF0000"/>
              </w:rPr>
            </w:pPr>
          </w:p>
        </w:tc>
        <w:tc>
          <w:tcPr>
            <w:tcW w:w="1727" w:type="pct"/>
          </w:tcPr>
          <w:p w:rsidR="00AF52B1" w:rsidRPr="00F25153" w:rsidRDefault="00AF52B1" w:rsidP="00972120">
            <w:pPr>
              <w:pStyle w:val="a9"/>
              <w:tabs>
                <w:tab w:val="left" w:pos="560"/>
              </w:tabs>
              <w:ind w:leftChars="0" w:left="-57"/>
              <w:jc w:val="both"/>
              <w:rPr>
                <w:rFonts w:ascii="標楷體" w:eastAsia="標楷體" w:hAnsi="標楷體"/>
                <w:color w:val="000000" w:themeColor="text1"/>
                <w:szCs w:val="24"/>
              </w:rPr>
            </w:pPr>
            <w:r w:rsidRPr="00F25153">
              <w:rPr>
                <w:rFonts w:ascii="標楷體" w:eastAsia="標楷體" w:hAnsi="標楷體" w:hint="eastAsia"/>
                <w:color w:val="000000" w:themeColor="text1"/>
                <w:szCs w:val="24"/>
              </w:rPr>
              <w:t>本局全數外勤人員</w:t>
            </w:r>
            <w:proofErr w:type="gramStart"/>
            <w:r w:rsidRPr="00F25153">
              <w:rPr>
                <w:rFonts w:ascii="標楷體" w:eastAsia="標楷體" w:hAnsi="標楷體" w:hint="eastAsia"/>
                <w:color w:val="000000" w:themeColor="text1"/>
                <w:szCs w:val="24"/>
              </w:rPr>
              <w:t>完成耗氧</w:t>
            </w:r>
            <w:r w:rsidRPr="00F25153">
              <w:rPr>
                <w:rFonts w:ascii="標楷體" w:eastAsia="標楷體" w:hAnsi="標楷體" w:hint="eastAsia"/>
                <w:color w:val="000000" w:themeColor="text1"/>
                <w:szCs w:val="24"/>
              </w:rPr>
              <w:lastRenderedPageBreak/>
              <w:t>訓練</w:t>
            </w:r>
            <w:proofErr w:type="gramEnd"/>
          </w:p>
        </w:tc>
        <w:tc>
          <w:tcPr>
            <w:tcW w:w="1123" w:type="pct"/>
          </w:tcPr>
          <w:p w:rsidR="00AF52B1" w:rsidRPr="00F25153" w:rsidRDefault="00AF52B1" w:rsidP="00B10225">
            <w:pPr>
              <w:jc w:val="right"/>
              <w:rPr>
                <w:rFonts w:ascii="標楷體" w:eastAsia="標楷體" w:hAnsi="標楷體"/>
                <w:color w:val="000000" w:themeColor="text1"/>
              </w:rPr>
            </w:pPr>
            <w:r w:rsidRPr="00F25153">
              <w:rPr>
                <w:rFonts w:ascii="標楷體" w:eastAsia="標楷體" w:hAnsi="標楷體" w:hint="eastAsia"/>
                <w:color w:val="000000" w:themeColor="text1"/>
              </w:rPr>
              <w:lastRenderedPageBreak/>
              <w:t>2</w:t>
            </w:r>
            <w:r w:rsidRPr="00F25153">
              <w:rPr>
                <w:rFonts w:ascii="標楷體" w:eastAsia="標楷體" w:hAnsi="標楷體"/>
                <w:color w:val="000000" w:themeColor="text1"/>
              </w:rPr>
              <w:t>00</w:t>
            </w:r>
          </w:p>
        </w:tc>
        <w:tc>
          <w:tcPr>
            <w:tcW w:w="1044" w:type="pct"/>
          </w:tcPr>
          <w:p w:rsidR="00AF52B1" w:rsidRPr="00F25153" w:rsidRDefault="00AF52B1" w:rsidP="00972120">
            <w:pPr>
              <w:jc w:val="both"/>
              <w:rPr>
                <w:rFonts w:ascii="標楷體" w:eastAsia="標楷體" w:hAnsi="標楷體"/>
                <w:color w:val="000000" w:themeColor="text1"/>
              </w:rPr>
            </w:pPr>
          </w:p>
        </w:tc>
      </w:tr>
      <w:tr w:rsidR="00AF52B1" w:rsidRPr="00B1759B" w:rsidTr="00B45056">
        <w:tc>
          <w:tcPr>
            <w:tcW w:w="1106" w:type="pct"/>
            <w:vMerge/>
          </w:tcPr>
          <w:p w:rsidR="00AF52B1" w:rsidRPr="00AF52B1" w:rsidRDefault="00AF52B1" w:rsidP="00AF52B1">
            <w:pPr>
              <w:jc w:val="both"/>
              <w:rPr>
                <w:rFonts w:ascii="標楷體" w:eastAsia="標楷體" w:hAnsi="標楷體"/>
                <w:color w:val="FF0000"/>
              </w:rPr>
            </w:pPr>
          </w:p>
        </w:tc>
        <w:tc>
          <w:tcPr>
            <w:tcW w:w="1727" w:type="pct"/>
          </w:tcPr>
          <w:p w:rsidR="00AF52B1" w:rsidRPr="00F25153" w:rsidRDefault="00AF52B1" w:rsidP="003719ED">
            <w:pPr>
              <w:tabs>
                <w:tab w:val="left" w:pos="53"/>
              </w:tabs>
              <w:jc w:val="both"/>
              <w:rPr>
                <w:rFonts w:ascii="標楷體" w:eastAsia="標楷體" w:hAnsi="標楷體"/>
                <w:color w:val="000000" w:themeColor="text1"/>
              </w:rPr>
            </w:pPr>
            <w:proofErr w:type="gramStart"/>
            <w:r w:rsidRPr="00F25153">
              <w:rPr>
                <w:rFonts w:ascii="標楷體" w:eastAsia="標楷體" w:hAnsi="標楷體" w:hint="eastAsia"/>
                <w:bCs/>
                <w:color w:val="000000" w:themeColor="text1"/>
              </w:rPr>
              <w:t>辦理山域及</w:t>
            </w:r>
            <w:proofErr w:type="gramEnd"/>
            <w:r w:rsidRPr="00F25153">
              <w:rPr>
                <w:rFonts w:ascii="標楷體" w:eastAsia="標楷體" w:hAnsi="標楷體" w:hint="eastAsia"/>
                <w:bCs/>
                <w:color w:val="000000" w:themeColor="text1"/>
              </w:rPr>
              <w:t>水域專業訓練預計各1次；</w:t>
            </w:r>
            <w:proofErr w:type="gramStart"/>
            <w:r w:rsidRPr="00F25153">
              <w:rPr>
                <w:rFonts w:ascii="標楷體" w:eastAsia="標楷體" w:hAnsi="標楷體" w:hint="eastAsia"/>
                <w:bCs/>
                <w:color w:val="000000" w:themeColor="text1"/>
              </w:rPr>
              <w:t>山域裝備</w:t>
            </w:r>
            <w:proofErr w:type="gramEnd"/>
            <w:r w:rsidRPr="00F25153">
              <w:rPr>
                <w:rFonts w:ascii="標楷體" w:eastAsia="標楷體" w:hAnsi="標楷體" w:hint="eastAsia"/>
                <w:bCs/>
                <w:color w:val="000000" w:themeColor="text1"/>
              </w:rPr>
              <w:t>、水域救援繩索器材各1批</w:t>
            </w:r>
          </w:p>
        </w:tc>
        <w:tc>
          <w:tcPr>
            <w:tcW w:w="1123" w:type="pct"/>
          </w:tcPr>
          <w:p w:rsidR="00AF52B1" w:rsidRPr="00F25153" w:rsidRDefault="00AF52B1" w:rsidP="003719ED">
            <w:pPr>
              <w:jc w:val="right"/>
              <w:rPr>
                <w:rFonts w:ascii="標楷體" w:eastAsia="標楷體" w:hAnsi="標楷體"/>
                <w:color w:val="000000" w:themeColor="text1"/>
              </w:rPr>
            </w:pPr>
            <w:r w:rsidRPr="00F25153">
              <w:rPr>
                <w:rFonts w:ascii="標楷體" w:eastAsia="標楷體" w:hAnsi="標楷體" w:hint="eastAsia"/>
                <w:color w:val="000000" w:themeColor="text1"/>
              </w:rPr>
              <w:t>4</w:t>
            </w:r>
            <w:r w:rsidRPr="00F25153">
              <w:rPr>
                <w:rFonts w:ascii="標楷體" w:eastAsia="標楷體" w:hAnsi="標楷體"/>
                <w:color w:val="000000" w:themeColor="text1"/>
              </w:rPr>
              <w:t>,215</w:t>
            </w:r>
          </w:p>
        </w:tc>
        <w:tc>
          <w:tcPr>
            <w:tcW w:w="1044" w:type="pct"/>
          </w:tcPr>
          <w:p w:rsidR="00AF52B1" w:rsidRPr="00F25153" w:rsidRDefault="00AF52B1" w:rsidP="003719ED">
            <w:pPr>
              <w:pStyle w:val="a9"/>
              <w:numPr>
                <w:ilvl w:val="0"/>
                <w:numId w:val="65"/>
              </w:numPr>
              <w:ind w:leftChars="0" w:left="278" w:hanging="278"/>
              <w:jc w:val="both"/>
              <w:rPr>
                <w:rFonts w:ascii="標楷體" w:eastAsia="標楷體" w:hAnsi="標楷體"/>
                <w:color w:val="000000" w:themeColor="text1"/>
                <w:szCs w:val="24"/>
              </w:rPr>
            </w:pPr>
            <w:r w:rsidRPr="00F25153">
              <w:rPr>
                <w:rFonts w:ascii="標楷體" w:eastAsia="標楷體" w:hAnsi="標楷體" w:hint="eastAsia"/>
                <w:color w:val="000000" w:themeColor="text1"/>
                <w:szCs w:val="24"/>
              </w:rPr>
              <w:t>消防署補助義消人員訓練經費419千元之38%為159千元。</w:t>
            </w:r>
          </w:p>
          <w:p w:rsidR="00AF52B1" w:rsidRPr="00F25153" w:rsidRDefault="00AF52B1" w:rsidP="003719ED">
            <w:pPr>
              <w:pStyle w:val="a9"/>
              <w:numPr>
                <w:ilvl w:val="0"/>
                <w:numId w:val="65"/>
              </w:numPr>
              <w:ind w:leftChars="0" w:left="278" w:hanging="278"/>
              <w:jc w:val="both"/>
              <w:rPr>
                <w:rFonts w:ascii="標楷體" w:eastAsia="標楷體" w:hAnsi="標楷體"/>
                <w:color w:val="000000" w:themeColor="text1"/>
                <w:szCs w:val="24"/>
              </w:rPr>
            </w:pPr>
            <w:r w:rsidRPr="00F25153">
              <w:rPr>
                <w:rFonts w:ascii="標楷體" w:eastAsia="標楷體" w:hAnsi="標楷體" w:hint="eastAsia"/>
                <w:color w:val="000000" w:themeColor="text1"/>
                <w:szCs w:val="24"/>
              </w:rPr>
              <w:t>消防署補助義消人員裝備器材</w:t>
            </w:r>
            <w:r w:rsidRPr="00F25153">
              <w:rPr>
                <w:rFonts w:ascii="標楷體" w:eastAsia="標楷體" w:hAnsi="標楷體"/>
                <w:color w:val="000000" w:themeColor="text1"/>
                <w:szCs w:val="24"/>
              </w:rPr>
              <w:t>3,796</w:t>
            </w:r>
            <w:r w:rsidRPr="00F25153">
              <w:rPr>
                <w:rFonts w:ascii="標楷體" w:eastAsia="標楷體" w:hAnsi="標楷體" w:hint="eastAsia"/>
                <w:color w:val="000000" w:themeColor="text1"/>
                <w:szCs w:val="24"/>
              </w:rPr>
              <w:t>千元</w:t>
            </w:r>
            <w:r w:rsidRPr="00F25153">
              <w:rPr>
                <w:rFonts w:ascii="標楷體" w:eastAsia="標楷體" w:hAnsi="標楷體" w:hint="eastAsia"/>
                <w:color w:val="000000" w:themeColor="text1"/>
                <w:spacing w:val="-10"/>
                <w:szCs w:val="24"/>
              </w:rPr>
              <w:t>之38%為</w:t>
            </w:r>
            <w:r w:rsidRPr="00F25153">
              <w:rPr>
                <w:rFonts w:ascii="標楷體" w:eastAsia="標楷體" w:hAnsi="標楷體"/>
                <w:color w:val="000000" w:themeColor="text1"/>
                <w:spacing w:val="-10"/>
                <w:szCs w:val="24"/>
              </w:rPr>
              <w:t>1,442</w:t>
            </w:r>
            <w:r w:rsidRPr="00F25153">
              <w:rPr>
                <w:rFonts w:ascii="標楷體" w:eastAsia="標楷體" w:hAnsi="標楷體" w:hint="eastAsia"/>
                <w:color w:val="000000" w:themeColor="text1"/>
                <w:spacing w:val="-10"/>
                <w:szCs w:val="24"/>
              </w:rPr>
              <w:t>千元。</w:t>
            </w:r>
          </w:p>
        </w:tc>
      </w:tr>
      <w:tr w:rsidR="00AF52B1" w:rsidRPr="004139A2" w:rsidTr="00B45056">
        <w:tc>
          <w:tcPr>
            <w:tcW w:w="1106" w:type="pct"/>
            <w:vMerge/>
          </w:tcPr>
          <w:p w:rsidR="00AF52B1" w:rsidRPr="00AF52B1" w:rsidRDefault="00AF52B1" w:rsidP="00AF52B1">
            <w:pPr>
              <w:jc w:val="both"/>
              <w:rPr>
                <w:rFonts w:ascii="標楷體" w:eastAsia="標楷體" w:hAnsi="標楷體"/>
              </w:rPr>
            </w:pPr>
          </w:p>
        </w:tc>
        <w:tc>
          <w:tcPr>
            <w:tcW w:w="1727" w:type="pct"/>
          </w:tcPr>
          <w:p w:rsidR="00AF52B1" w:rsidRPr="00F25153" w:rsidRDefault="00AF52B1" w:rsidP="003719ED">
            <w:pPr>
              <w:pStyle w:val="a9"/>
              <w:numPr>
                <w:ilvl w:val="0"/>
                <w:numId w:val="74"/>
              </w:numPr>
              <w:tabs>
                <w:tab w:val="left" w:pos="560"/>
              </w:tabs>
              <w:ind w:leftChars="0"/>
              <w:jc w:val="both"/>
              <w:rPr>
                <w:rFonts w:ascii="標楷體" w:eastAsia="標楷體" w:hAnsi="標楷體"/>
                <w:color w:val="000000" w:themeColor="text1"/>
                <w:szCs w:val="24"/>
              </w:rPr>
            </w:pPr>
            <w:r w:rsidRPr="00F25153">
              <w:rPr>
                <w:rFonts w:ascii="標楷體" w:eastAsia="標楷體" w:hAnsi="標楷體" w:hint="eastAsia"/>
                <w:color w:val="000000" w:themeColor="text1"/>
                <w:szCs w:val="24"/>
              </w:rPr>
              <w:t>辦理水箱車、救護車安全駕駛訓練，每梯次3天16人，共9梯次，計144人次。</w:t>
            </w:r>
          </w:p>
          <w:p w:rsidR="00AF52B1" w:rsidRPr="00F25153" w:rsidRDefault="00AF52B1" w:rsidP="003719ED">
            <w:pPr>
              <w:pStyle w:val="a9"/>
              <w:numPr>
                <w:ilvl w:val="0"/>
                <w:numId w:val="74"/>
              </w:numPr>
              <w:tabs>
                <w:tab w:val="left" w:pos="560"/>
                <w:tab w:val="num" w:pos="1854"/>
              </w:tabs>
              <w:ind w:leftChars="0"/>
              <w:jc w:val="both"/>
              <w:rPr>
                <w:rFonts w:ascii="標楷體" w:eastAsia="標楷體" w:hAnsi="標楷體"/>
                <w:color w:val="000000" w:themeColor="text1"/>
                <w:szCs w:val="24"/>
              </w:rPr>
            </w:pPr>
            <w:r w:rsidRPr="00F25153">
              <w:rPr>
                <w:rFonts w:ascii="標楷體" w:eastAsia="標楷體" w:hAnsi="標楷體" w:hint="eastAsia"/>
                <w:color w:val="000000" w:themeColor="text1"/>
                <w:szCs w:val="24"/>
              </w:rPr>
              <w:t>辦理汽車安全駕駛訓練，每梯次1天10人，共2梯次，計20人次。</w:t>
            </w:r>
          </w:p>
          <w:p w:rsidR="00AF52B1" w:rsidRPr="00F25153" w:rsidRDefault="00AF52B1" w:rsidP="003719ED">
            <w:pPr>
              <w:pStyle w:val="a9"/>
              <w:numPr>
                <w:ilvl w:val="0"/>
                <w:numId w:val="74"/>
              </w:numPr>
              <w:tabs>
                <w:tab w:val="left" w:pos="560"/>
                <w:tab w:val="num" w:pos="1854"/>
              </w:tabs>
              <w:ind w:leftChars="0"/>
              <w:jc w:val="both"/>
              <w:rPr>
                <w:rFonts w:ascii="標楷體" w:eastAsia="標楷體" w:hAnsi="標楷體"/>
                <w:color w:val="000000" w:themeColor="text1"/>
                <w:szCs w:val="24"/>
              </w:rPr>
            </w:pPr>
            <w:r w:rsidRPr="00F25153">
              <w:rPr>
                <w:rFonts w:ascii="標楷體" w:eastAsia="標楷體" w:hAnsi="標楷體" w:hint="eastAsia"/>
                <w:color w:val="000000" w:themeColor="text1"/>
                <w:szCs w:val="24"/>
              </w:rPr>
              <w:t>辦理機車安全駕駛訓練，每梯次2天11人，共4梯次，計44人次。</w:t>
            </w:r>
          </w:p>
        </w:tc>
        <w:tc>
          <w:tcPr>
            <w:tcW w:w="1123" w:type="pct"/>
          </w:tcPr>
          <w:p w:rsidR="00AF52B1" w:rsidRPr="00F25153" w:rsidRDefault="00AF52B1" w:rsidP="003719ED">
            <w:pPr>
              <w:jc w:val="right"/>
              <w:rPr>
                <w:rFonts w:ascii="標楷體" w:eastAsia="標楷體" w:hAnsi="標楷體"/>
                <w:color w:val="000000" w:themeColor="text1"/>
              </w:rPr>
            </w:pPr>
            <w:r w:rsidRPr="00F25153">
              <w:rPr>
                <w:rFonts w:ascii="標楷體" w:eastAsia="標楷體" w:hAnsi="標楷體"/>
                <w:color w:val="000000" w:themeColor="text1"/>
              </w:rPr>
              <w:t>1</w:t>
            </w:r>
            <w:r w:rsidRPr="00F25153">
              <w:rPr>
                <w:rFonts w:ascii="標楷體" w:eastAsia="標楷體" w:hAnsi="標楷體" w:hint="eastAsia"/>
                <w:color w:val="000000" w:themeColor="text1"/>
              </w:rPr>
              <w:t>,388</w:t>
            </w:r>
          </w:p>
        </w:tc>
        <w:tc>
          <w:tcPr>
            <w:tcW w:w="1044" w:type="pct"/>
          </w:tcPr>
          <w:p w:rsidR="00AF52B1" w:rsidRPr="00F25153" w:rsidRDefault="00AF52B1" w:rsidP="003719ED">
            <w:pPr>
              <w:ind w:leftChars="-11" w:left="387" w:hangingChars="172" w:hanging="413"/>
              <w:jc w:val="both"/>
              <w:rPr>
                <w:rFonts w:ascii="標楷體" w:eastAsia="標楷體" w:hAnsi="標楷體"/>
                <w:color w:val="000000" w:themeColor="text1"/>
              </w:rPr>
            </w:pPr>
          </w:p>
        </w:tc>
      </w:tr>
      <w:tr w:rsidR="00C119D5" w:rsidRPr="004139A2" w:rsidTr="00B45056">
        <w:tc>
          <w:tcPr>
            <w:tcW w:w="1106" w:type="pct"/>
          </w:tcPr>
          <w:p w:rsidR="00351F07" w:rsidRPr="004139A2" w:rsidRDefault="00351F07" w:rsidP="003719ED">
            <w:pPr>
              <w:pStyle w:val="a9"/>
              <w:numPr>
                <w:ilvl w:val="0"/>
                <w:numId w:val="63"/>
              </w:numPr>
              <w:ind w:leftChars="0"/>
              <w:jc w:val="both"/>
              <w:rPr>
                <w:rFonts w:ascii="標楷體" w:eastAsia="標楷體" w:hAnsi="標楷體"/>
                <w:szCs w:val="24"/>
              </w:rPr>
            </w:pPr>
            <w:r w:rsidRPr="004139A2">
              <w:rPr>
                <w:rFonts w:ascii="標楷體" w:eastAsia="標楷體" w:hAnsi="標楷體"/>
                <w:szCs w:val="24"/>
              </w:rPr>
              <w:t>CPR+AED</w:t>
            </w:r>
            <w:r w:rsidRPr="004139A2">
              <w:rPr>
                <w:rFonts w:ascii="標楷體" w:eastAsia="標楷體" w:hAnsi="標楷體" w:hint="eastAsia"/>
                <w:szCs w:val="24"/>
              </w:rPr>
              <w:t>宣導及訓練</w:t>
            </w:r>
          </w:p>
        </w:tc>
        <w:tc>
          <w:tcPr>
            <w:tcW w:w="1727" w:type="pct"/>
          </w:tcPr>
          <w:p w:rsidR="00351F07" w:rsidRPr="00F25153" w:rsidRDefault="00351F07" w:rsidP="003719ED">
            <w:pPr>
              <w:jc w:val="both"/>
              <w:rPr>
                <w:rFonts w:ascii="標楷體" w:eastAsia="標楷體" w:hAnsi="標楷體"/>
                <w:color w:val="000000" w:themeColor="text1"/>
              </w:rPr>
            </w:pPr>
            <w:r w:rsidRPr="00F25153">
              <w:rPr>
                <w:rFonts w:ascii="標楷體" w:eastAsia="標楷體" w:hAnsi="標楷體" w:hint="eastAsia"/>
                <w:color w:val="000000" w:themeColor="text1"/>
              </w:rPr>
              <w:t>相關宣導及訓練費用</w:t>
            </w:r>
          </w:p>
        </w:tc>
        <w:tc>
          <w:tcPr>
            <w:tcW w:w="1123" w:type="pct"/>
          </w:tcPr>
          <w:p w:rsidR="00351F07" w:rsidRPr="00F25153" w:rsidRDefault="00351F07" w:rsidP="003719ED">
            <w:pPr>
              <w:jc w:val="right"/>
              <w:rPr>
                <w:rFonts w:ascii="標楷體" w:eastAsia="標楷體" w:hAnsi="標楷體"/>
                <w:color w:val="000000" w:themeColor="text1"/>
              </w:rPr>
            </w:pPr>
            <w:r w:rsidRPr="00F25153">
              <w:rPr>
                <w:rFonts w:ascii="標楷體" w:eastAsia="標楷體" w:hAnsi="標楷體" w:hint="eastAsia"/>
                <w:color w:val="000000" w:themeColor="text1"/>
              </w:rPr>
              <w:t>200</w:t>
            </w:r>
          </w:p>
        </w:tc>
        <w:tc>
          <w:tcPr>
            <w:tcW w:w="1044" w:type="pct"/>
          </w:tcPr>
          <w:p w:rsidR="00351F07" w:rsidRPr="00F25153" w:rsidRDefault="00351F07" w:rsidP="003719ED">
            <w:pPr>
              <w:jc w:val="both"/>
              <w:rPr>
                <w:rFonts w:ascii="標楷體" w:eastAsia="標楷體" w:hAnsi="標楷體"/>
                <w:color w:val="000000" w:themeColor="text1"/>
              </w:rPr>
            </w:pPr>
          </w:p>
        </w:tc>
      </w:tr>
      <w:tr w:rsidR="00C119D5" w:rsidRPr="004139A2" w:rsidTr="00B45056">
        <w:trPr>
          <w:trHeight w:val="470"/>
        </w:trPr>
        <w:tc>
          <w:tcPr>
            <w:tcW w:w="1106" w:type="pct"/>
            <w:vMerge w:val="restart"/>
          </w:tcPr>
          <w:p w:rsidR="00351F07" w:rsidRPr="004139A2" w:rsidRDefault="00351F07" w:rsidP="003719ED">
            <w:pPr>
              <w:pStyle w:val="a9"/>
              <w:numPr>
                <w:ilvl w:val="0"/>
                <w:numId w:val="63"/>
              </w:numPr>
              <w:ind w:leftChars="0"/>
              <w:jc w:val="both"/>
              <w:rPr>
                <w:rFonts w:ascii="標楷體" w:eastAsia="標楷體" w:hAnsi="標楷體"/>
                <w:szCs w:val="24"/>
              </w:rPr>
            </w:pPr>
            <w:r w:rsidRPr="004139A2">
              <w:rPr>
                <w:rFonts w:ascii="標楷體" w:eastAsia="標楷體" w:hAnsi="標楷體"/>
                <w:szCs w:val="24"/>
              </w:rPr>
              <w:t>提升</w:t>
            </w:r>
            <w:r w:rsidRPr="004139A2">
              <w:rPr>
                <w:rFonts w:ascii="標楷體" w:eastAsia="標楷體" w:hAnsi="標楷體" w:hint="eastAsia"/>
                <w:szCs w:val="24"/>
              </w:rPr>
              <w:t>本</w:t>
            </w:r>
            <w:r w:rsidRPr="004139A2">
              <w:rPr>
                <w:rFonts w:ascii="標楷體" w:eastAsia="標楷體" w:hAnsi="標楷體"/>
                <w:szCs w:val="24"/>
              </w:rPr>
              <w:t>市與區</w:t>
            </w:r>
            <w:r w:rsidRPr="004139A2">
              <w:rPr>
                <w:rFonts w:ascii="標楷體" w:eastAsia="標楷體" w:hAnsi="標楷體" w:hint="eastAsia"/>
                <w:szCs w:val="24"/>
              </w:rPr>
              <w:t>公所</w:t>
            </w:r>
            <w:r w:rsidRPr="004139A2">
              <w:rPr>
                <w:rFonts w:ascii="標楷體" w:eastAsia="標楷體" w:hAnsi="標楷體"/>
                <w:szCs w:val="24"/>
              </w:rPr>
              <w:t>推動防災工作的能力</w:t>
            </w:r>
          </w:p>
        </w:tc>
        <w:tc>
          <w:tcPr>
            <w:tcW w:w="1727" w:type="pct"/>
          </w:tcPr>
          <w:p w:rsidR="00351F07" w:rsidRPr="00F25153" w:rsidRDefault="00351F07" w:rsidP="003719ED">
            <w:pPr>
              <w:pStyle w:val="a9"/>
              <w:numPr>
                <w:ilvl w:val="0"/>
                <w:numId w:val="76"/>
              </w:numPr>
              <w:tabs>
                <w:tab w:val="left" w:pos="560"/>
              </w:tabs>
              <w:ind w:leftChars="0"/>
              <w:jc w:val="both"/>
              <w:rPr>
                <w:rFonts w:ascii="標楷體" w:eastAsia="標楷體" w:hAnsi="標楷體"/>
                <w:color w:val="000000" w:themeColor="text1"/>
                <w:szCs w:val="24"/>
              </w:rPr>
            </w:pPr>
            <w:r w:rsidRPr="00F25153">
              <w:rPr>
                <w:rFonts w:ascii="標楷體" w:eastAsia="標楷體" w:hAnsi="標楷體"/>
                <w:color w:val="000000" w:themeColor="text1"/>
                <w:szCs w:val="24"/>
              </w:rPr>
              <w:t>盤點防</w:t>
            </w:r>
            <w:r w:rsidRPr="00F25153">
              <w:rPr>
                <w:rFonts w:ascii="標楷體" w:eastAsia="標楷體" w:hAnsi="標楷體" w:hint="eastAsia"/>
                <w:color w:val="000000" w:themeColor="text1"/>
                <w:szCs w:val="24"/>
              </w:rPr>
              <w:t>救</w:t>
            </w:r>
            <w:r w:rsidRPr="00F25153">
              <w:rPr>
                <w:rFonts w:ascii="標楷體" w:eastAsia="標楷體" w:hAnsi="標楷體"/>
                <w:color w:val="000000" w:themeColor="text1"/>
                <w:szCs w:val="24"/>
              </w:rPr>
              <w:t>災能量</w:t>
            </w:r>
          </w:p>
        </w:tc>
        <w:tc>
          <w:tcPr>
            <w:tcW w:w="1123" w:type="pct"/>
            <w:vMerge w:val="restart"/>
          </w:tcPr>
          <w:p w:rsidR="00351F07" w:rsidRPr="00F25153" w:rsidRDefault="00351F07" w:rsidP="003719ED">
            <w:pPr>
              <w:jc w:val="right"/>
              <w:rPr>
                <w:rFonts w:ascii="標楷體" w:eastAsia="標楷體" w:hAnsi="標楷體"/>
                <w:color w:val="000000" w:themeColor="text1"/>
              </w:rPr>
            </w:pPr>
            <w:r w:rsidRPr="00F25153">
              <w:rPr>
                <w:rFonts w:ascii="標楷體" w:eastAsia="標楷體" w:hAnsi="標楷體" w:hint="eastAsia"/>
                <w:color w:val="000000" w:themeColor="text1"/>
              </w:rPr>
              <w:t>5,120</w:t>
            </w:r>
          </w:p>
        </w:tc>
        <w:tc>
          <w:tcPr>
            <w:tcW w:w="1044" w:type="pct"/>
            <w:vMerge w:val="restart"/>
          </w:tcPr>
          <w:p w:rsidR="00351F07" w:rsidRPr="00F25153" w:rsidRDefault="00351F07" w:rsidP="003719ED">
            <w:pPr>
              <w:jc w:val="both"/>
              <w:rPr>
                <w:rFonts w:ascii="標楷體" w:eastAsia="標楷體" w:hAnsi="標楷體"/>
                <w:color w:val="000000" w:themeColor="text1"/>
              </w:rPr>
            </w:pPr>
            <w:r w:rsidRPr="00F25153">
              <w:rPr>
                <w:rFonts w:ascii="標楷體" w:eastAsia="標楷體" w:hAnsi="標楷體" w:hint="eastAsia"/>
                <w:color w:val="000000" w:themeColor="text1"/>
              </w:rPr>
              <w:t>中央補助款4,414千元</w:t>
            </w:r>
          </w:p>
        </w:tc>
      </w:tr>
      <w:tr w:rsidR="00C119D5" w:rsidRPr="004139A2" w:rsidTr="00B45056">
        <w:tc>
          <w:tcPr>
            <w:tcW w:w="1106" w:type="pct"/>
            <w:vMerge/>
          </w:tcPr>
          <w:p w:rsidR="00351F07" w:rsidRPr="004139A2" w:rsidRDefault="00351F07" w:rsidP="003719ED">
            <w:pPr>
              <w:pStyle w:val="a9"/>
              <w:numPr>
                <w:ilvl w:val="0"/>
                <w:numId w:val="63"/>
              </w:numPr>
              <w:ind w:leftChars="0"/>
              <w:jc w:val="both"/>
              <w:rPr>
                <w:rFonts w:ascii="標楷體" w:eastAsia="標楷體" w:hAnsi="標楷體"/>
                <w:szCs w:val="24"/>
              </w:rPr>
            </w:pPr>
          </w:p>
        </w:tc>
        <w:tc>
          <w:tcPr>
            <w:tcW w:w="1727" w:type="pct"/>
          </w:tcPr>
          <w:p w:rsidR="00351F07" w:rsidRPr="00F25153" w:rsidRDefault="00351F07" w:rsidP="003719ED">
            <w:pPr>
              <w:pStyle w:val="a9"/>
              <w:numPr>
                <w:ilvl w:val="0"/>
                <w:numId w:val="76"/>
              </w:numPr>
              <w:tabs>
                <w:tab w:val="left" w:pos="560"/>
                <w:tab w:val="num" w:pos="1854"/>
              </w:tabs>
              <w:ind w:leftChars="0"/>
              <w:jc w:val="both"/>
              <w:rPr>
                <w:rFonts w:ascii="標楷體" w:eastAsia="標楷體" w:hAnsi="標楷體"/>
                <w:color w:val="000000" w:themeColor="text1"/>
                <w:szCs w:val="24"/>
              </w:rPr>
            </w:pPr>
            <w:r w:rsidRPr="00F25153">
              <w:rPr>
                <w:rFonts w:ascii="標楷體" w:eastAsia="標楷體" w:hAnsi="標楷體" w:hint="eastAsia"/>
                <w:color w:val="000000" w:themeColor="text1"/>
                <w:szCs w:val="24"/>
              </w:rPr>
              <w:t>推動</w:t>
            </w:r>
            <w:r w:rsidRPr="00F25153">
              <w:rPr>
                <w:rFonts w:ascii="標楷體" w:eastAsia="標楷體" w:hAnsi="標楷體"/>
                <w:color w:val="000000" w:themeColor="text1"/>
                <w:szCs w:val="24"/>
              </w:rPr>
              <w:t>韌性社區</w:t>
            </w:r>
          </w:p>
        </w:tc>
        <w:tc>
          <w:tcPr>
            <w:tcW w:w="1123" w:type="pct"/>
            <w:vMerge/>
          </w:tcPr>
          <w:p w:rsidR="00351F07" w:rsidRPr="00F25153" w:rsidRDefault="00351F07" w:rsidP="003719ED">
            <w:pPr>
              <w:jc w:val="right"/>
              <w:rPr>
                <w:rFonts w:ascii="標楷體" w:eastAsia="標楷體" w:hAnsi="標楷體"/>
                <w:color w:val="000000" w:themeColor="text1"/>
              </w:rPr>
            </w:pPr>
          </w:p>
        </w:tc>
        <w:tc>
          <w:tcPr>
            <w:tcW w:w="1044" w:type="pct"/>
            <w:vMerge/>
          </w:tcPr>
          <w:p w:rsidR="00351F07" w:rsidRPr="00F25153" w:rsidRDefault="00351F07" w:rsidP="003719ED">
            <w:pPr>
              <w:jc w:val="both"/>
              <w:rPr>
                <w:rFonts w:ascii="標楷體" w:eastAsia="標楷體" w:hAnsi="標楷體"/>
                <w:color w:val="000000" w:themeColor="text1"/>
              </w:rPr>
            </w:pPr>
          </w:p>
        </w:tc>
      </w:tr>
      <w:tr w:rsidR="00C119D5" w:rsidRPr="004139A2" w:rsidTr="00B45056">
        <w:tc>
          <w:tcPr>
            <w:tcW w:w="1106" w:type="pct"/>
            <w:vMerge w:val="restart"/>
          </w:tcPr>
          <w:p w:rsidR="00351F07" w:rsidRPr="004139A2" w:rsidRDefault="00351F07" w:rsidP="003719ED">
            <w:pPr>
              <w:pStyle w:val="a9"/>
              <w:numPr>
                <w:ilvl w:val="0"/>
                <w:numId w:val="63"/>
              </w:numPr>
              <w:ind w:leftChars="0"/>
              <w:jc w:val="both"/>
              <w:rPr>
                <w:rFonts w:ascii="標楷體" w:eastAsia="標楷體" w:hAnsi="標楷體"/>
                <w:szCs w:val="24"/>
              </w:rPr>
            </w:pPr>
            <w:r w:rsidRPr="004139A2">
              <w:rPr>
                <w:rFonts w:ascii="標楷體" w:eastAsia="標楷體" w:hAnsi="標楷體" w:hint="eastAsia"/>
                <w:szCs w:val="24"/>
              </w:rPr>
              <w:t>強化災害</w:t>
            </w:r>
            <w:proofErr w:type="gramStart"/>
            <w:r w:rsidRPr="004139A2">
              <w:rPr>
                <w:rFonts w:ascii="標楷體" w:eastAsia="標楷體" w:hAnsi="標楷體" w:hint="eastAsia"/>
                <w:szCs w:val="24"/>
              </w:rPr>
              <w:t>防救及應變</w:t>
            </w:r>
            <w:proofErr w:type="gramEnd"/>
            <w:r w:rsidRPr="004139A2">
              <w:rPr>
                <w:rFonts w:ascii="標楷體" w:eastAsia="標楷體" w:hAnsi="標楷體" w:hint="eastAsia"/>
                <w:szCs w:val="24"/>
              </w:rPr>
              <w:t>能力</w:t>
            </w:r>
          </w:p>
        </w:tc>
        <w:tc>
          <w:tcPr>
            <w:tcW w:w="1727" w:type="pct"/>
          </w:tcPr>
          <w:p w:rsidR="00351F07" w:rsidRPr="00F25153" w:rsidRDefault="00351F07" w:rsidP="003719ED">
            <w:pPr>
              <w:pStyle w:val="a9"/>
              <w:numPr>
                <w:ilvl w:val="0"/>
                <w:numId w:val="77"/>
              </w:numPr>
              <w:tabs>
                <w:tab w:val="left" w:pos="560"/>
              </w:tabs>
              <w:ind w:leftChars="0"/>
              <w:jc w:val="both"/>
              <w:rPr>
                <w:rFonts w:ascii="標楷體" w:eastAsia="標楷體" w:hAnsi="標楷體"/>
                <w:color w:val="000000" w:themeColor="text1"/>
                <w:szCs w:val="24"/>
              </w:rPr>
            </w:pPr>
            <w:r w:rsidRPr="00F25153">
              <w:rPr>
                <w:rFonts w:ascii="標楷體" w:eastAsia="標楷體" w:hAnsi="標楷體" w:hint="eastAsia"/>
                <w:color w:val="000000" w:themeColor="text1"/>
                <w:szCs w:val="24"/>
              </w:rPr>
              <w:t>辦理災害防救演習</w:t>
            </w:r>
          </w:p>
        </w:tc>
        <w:tc>
          <w:tcPr>
            <w:tcW w:w="1123" w:type="pct"/>
          </w:tcPr>
          <w:p w:rsidR="00351F07" w:rsidRPr="00F25153" w:rsidRDefault="00351F07" w:rsidP="006C38BA">
            <w:pPr>
              <w:jc w:val="right"/>
              <w:rPr>
                <w:rFonts w:ascii="標楷體" w:eastAsia="標楷體" w:hAnsi="標楷體"/>
                <w:color w:val="000000" w:themeColor="text1"/>
              </w:rPr>
            </w:pPr>
            <w:r w:rsidRPr="00F25153">
              <w:rPr>
                <w:rFonts w:ascii="標楷體" w:eastAsia="標楷體" w:hAnsi="標楷體" w:hint="eastAsia"/>
                <w:color w:val="000000" w:themeColor="text1"/>
              </w:rPr>
              <w:t>1</w:t>
            </w:r>
            <w:r w:rsidRPr="00F25153">
              <w:rPr>
                <w:rFonts w:ascii="標楷體" w:eastAsia="標楷體" w:hAnsi="標楷體"/>
                <w:color w:val="000000" w:themeColor="text1"/>
              </w:rPr>
              <w:t>,</w:t>
            </w:r>
            <w:r w:rsidR="006C38BA" w:rsidRPr="00F25153">
              <w:rPr>
                <w:rFonts w:ascii="標楷體" w:eastAsia="標楷體" w:hAnsi="標楷體" w:hint="eastAsia"/>
                <w:color w:val="000000" w:themeColor="text1"/>
              </w:rPr>
              <w:t>710</w:t>
            </w:r>
          </w:p>
        </w:tc>
        <w:tc>
          <w:tcPr>
            <w:tcW w:w="1044" w:type="pct"/>
            <w:vMerge w:val="restart"/>
          </w:tcPr>
          <w:p w:rsidR="00351F07" w:rsidRPr="00F25153" w:rsidRDefault="00351F07" w:rsidP="003719ED">
            <w:pPr>
              <w:jc w:val="both"/>
              <w:rPr>
                <w:rFonts w:ascii="標楷體" w:eastAsia="標楷體" w:hAnsi="標楷體"/>
                <w:color w:val="000000" w:themeColor="text1"/>
              </w:rPr>
            </w:pPr>
          </w:p>
        </w:tc>
      </w:tr>
      <w:tr w:rsidR="00AF52B1" w:rsidRPr="004139A2" w:rsidTr="00B45056">
        <w:tc>
          <w:tcPr>
            <w:tcW w:w="1106" w:type="pct"/>
            <w:vMerge/>
          </w:tcPr>
          <w:p w:rsidR="00AF52B1" w:rsidRPr="004139A2" w:rsidRDefault="00AF52B1" w:rsidP="003719ED">
            <w:pPr>
              <w:pStyle w:val="a9"/>
              <w:numPr>
                <w:ilvl w:val="0"/>
                <w:numId w:val="63"/>
              </w:numPr>
              <w:ind w:leftChars="0"/>
              <w:jc w:val="both"/>
              <w:rPr>
                <w:rFonts w:ascii="標楷體" w:eastAsia="標楷體" w:hAnsi="標楷體"/>
                <w:szCs w:val="24"/>
              </w:rPr>
            </w:pPr>
          </w:p>
        </w:tc>
        <w:tc>
          <w:tcPr>
            <w:tcW w:w="1727" w:type="pct"/>
          </w:tcPr>
          <w:p w:rsidR="00AF52B1" w:rsidRPr="00AF52B1" w:rsidRDefault="00AF52B1" w:rsidP="003719ED">
            <w:pPr>
              <w:pStyle w:val="a9"/>
              <w:numPr>
                <w:ilvl w:val="0"/>
                <w:numId w:val="77"/>
              </w:numPr>
              <w:tabs>
                <w:tab w:val="left" w:pos="560"/>
              </w:tabs>
              <w:ind w:leftChars="0"/>
              <w:jc w:val="both"/>
              <w:rPr>
                <w:rFonts w:ascii="標楷體" w:eastAsia="標楷體" w:hAnsi="標楷體"/>
                <w:color w:val="FF0000"/>
                <w:szCs w:val="24"/>
              </w:rPr>
            </w:pPr>
            <w:r w:rsidRPr="00AF52B1">
              <w:rPr>
                <w:rFonts w:ascii="標楷體" w:eastAsia="標楷體" w:hAnsi="標楷體" w:hint="eastAsia"/>
                <w:color w:val="FF0000"/>
                <w:szCs w:val="24"/>
              </w:rPr>
              <w:t>推廣防災宣導</w:t>
            </w:r>
          </w:p>
        </w:tc>
        <w:tc>
          <w:tcPr>
            <w:tcW w:w="1123" w:type="pct"/>
          </w:tcPr>
          <w:p w:rsidR="00AF52B1" w:rsidRPr="00AF52B1" w:rsidRDefault="00AF52B1" w:rsidP="006C38BA">
            <w:pPr>
              <w:jc w:val="right"/>
              <w:rPr>
                <w:rFonts w:ascii="標楷體" w:eastAsia="標楷體" w:hAnsi="標楷體"/>
                <w:color w:val="FF0000"/>
              </w:rPr>
            </w:pPr>
            <w:r w:rsidRPr="00AF52B1">
              <w:rPr>
                <w:rFonts w:ascii="標楷體" w:eastAsia="標楷體" w:hAnsi="標楷體" w:hint="eastAsia"/>
                <w:color w:val="FF0000"/>
              </w:rPr>
              <w:t>1,500</w:t>
            </w:r>
          </w:p>
        </w:tc>
        <w:tc>
          <w:tcPr>
            <w:tcW w:w="1044" w:type="pct"/>
            <w:vMerge/>
          </w:tcPr>
          <w:p w:rsidR="00AF52B1" w:rsidRPr="004139A2" w:rsidRDefault="00AF52B1" w:rsidP="003719ED">
            <w:pPr>
              <w:jc w:val="both"/>
              <w:rPr>
                <w:rFonts w:ascii="標楷體" w:eastAsia="標楷體" w:hAnsi="標楷體"/>
              </w:rPr>
            </w:pPr>
          </w:p>
        </w:tc>
      </w:tr>
      <w:tr w:rsidR="00AF52B1" w:rsidRPr="004139A2" w:rsidTr="00B45056">
        <w:tc>
          <w:tcPr>
            <w:tcW w:w="1106" w:type="pct"/>
            <w:vMerge/>
          </w:tcPr>
          <w:p w:rsidR="00AF52B1" w:rsidRPr="004139A2" w:rsidRDefault="00AF52B1" w:rsidP="003719ED">
            <w:pPr>
              <w:pStyle w:val="a9"/>
              <w:numPr>
                <w:ilvl w:val="0"/>
                <w:numId w:val="63"/>
              </w:numPr>
              <w:ind w:leftChars="0"/>
              <w:jc w:val="both"/>
              <w:rPr>
                <w:rFonts w:ascii="標楷體" w:eastAsia="標楷體" w:hAnsi="標楷體"/>
                <w:szCs w:val="24"/>
              </w:rPr>
            </w:pPr>
          </w:p>
        </w:tc>
        <w:tc>
          <w:tcPr>
            <w:tcW w:w="1727" w:type="pct"/>
          </w:tcPr>
          <w:p w:rsidR="00AF52B1" w:rsidRPr="00AF52B1" w:rsidRDefault="00AF52B1" w:rsidP="003719ED">
            <w:pPr>
              <w:pStyle w:val="a9"/>
              <w:numPr>
                <w:ilvl w:val="0"/>
                <w:numId w:val="77"/>
              </w:numPr>
              <w:tabs>
                <w:tab w:val="left" w:pos="560"/>
              </w:tabs>
              <w:ind w:leftChars="0"/>
              <w:jc w:val="both"/>
              <w:rPr>
                <w:rFonts w:ascii="標楷體" w:eastAsia="標楷體" w:hAnsi="標楷體"/>
                <w:color w:val="FF0000"/>
                <w:szCs w:val="24"/>
              </w:rPr>
            </w:pPr>
            <w:proofErr w:type="gramStart"/>
            <w:r w:rsidRPr="00AF52B1">
              <w:rPr>
                <w:rFonts w:ascii="標楷體" w:eastAsia="標楷體" w:hAnsi="標楷體" w:hint="eastAsia"/>
                <w:color w:val="FF0000"/>
                <w:szCs w:val="24"/>
              </w:rPr>
              <w:t>汰</w:t>
            </w:r>
            <w:proofErr w:type="gramEnd"/>
            <w:r w:rsidRPr="00AF52B1">
              <w:rPr>
                <w:rFonts w:ascii="標楷體" w:eastAsia="標楷體" w:hAnsi="標楷體" w:hint="eastAsia"/>
                <w:color w:val="FF0000"/>
                <w:szCs w:val="24"/>
              </w:rPr>
              <w:t>換全局老舊電腦設備</w:t>
            </w:r>
          </w:p>
        </w:tc>
        <w:tc>
          <w:tcPr>
            <w:tcW w:w="1123" w:type="pct"/>
          </w:tcPr>
          <w:p w:rsidR="00AF52B1" w:rsidRPr="00AF52B1" w:rsidRDefault="00AF52B1" w:rsidP="006C38BA">
            <w:pPr>
              <w:jc w:val="right"/>
              <w:rPr>
                <w:rFonts w:ascii="標楷體" w:eastAsia="標楷體" w:hAnsi="標楷體"/>
                <w:color w:val="FF0000"/>
              </w:rPr>
            </w:pPr>
            <w:r w:rsidRPr="00AF52B1">
              <w:rPr>
                <w:rFonts w:ascii="標楷體" w:eastAsia="標楷體" w:hAnsi="標楷體" w:hint="eastAsia"/>
                <w:color w:val="FF0000"/>
              </w:rPr>
              <w:t>1,155</w:t>
            </w:r>
          </w:p>
        </w:tc>
        <w:tc>
          <w:tcPr>
            <w:tcW w:w="1044" w:type="pct"/>
            <w:vMerge/>
          </w:tcPr>
          <w:p w:rsidR="00AF52B1" w:rsidRPr="004139A2" w:rsidRDefault="00AF52B1" w:rsidP="003719ED">
            <w:pPr>
              <w:jc w:val="both"/>
              <w:rPr>
                <w:rFonts w:ascii="標楷體" w:eastAsia="標楷體" w:hAnsi="標楷體"/>
              </w:rPr>
            </w:pPr>
          </w:p>
        </w:tc>
      </w:tr>
      <w:tr w:rsidR="00C119D5" w:rsidRPr="004139A2" w:rsidTr="00B45056">
        <w:tc>
          <w:tcPr>
            <w:tcW w:w="1106" w:type="pct"/>
            <w:vMerge/>
          </w:tcPr>
          <w:p w:rsidR="00351F07" w:rsidRPr="004139A2" w:rsidRDefault="00351F07" w:rsidP="003719ED">
            <w:pPr>
              <w:pStyle w:val="a9"/>
              <w:numPr>
                <w:ilvl w:val="0"/>
                <w:numId w:val="63"/>
              </w:numPr>
              <w:ind w:leftChars="0" w:left="639" w:hanging="709"/>
              <w:jc w:val="both"/>
              <w:rPr>
                <w:rFonts w:ascii="標楷體" w:eastAsia="標楷體" w:hAnsi="標楷體"/>
                <w:szCs w:val="24"/>
              </w:rPr>
            </w:pPr>
          </w:p>
        </w:tc>
        <w:tc>
          <w:tcPr>
            <w:tcW w:w="1727" w:type="pct"/>
          </w:tcPr>
          <w:p w:rsidR="00351F07" w:rsidRPr="00310B2B" w:rsidRDefault="00351F07" w:rsidP="003719ED">
            <w:pPr>
              <w:pStyle w:val="a9"/>
              <w:numPr>
                <w:ilvl w:val="0"/>
                <w:numId w:val="77"/>
              </w:numPr>
              <w:tabs>
                <w:tab w:val="left" w:pos="560"/>
                <w:tab w:val="num" w:pos="1854"/>
              </w:tabs>
              <w:ind w:leftChars="0"/>
              <w:jc w:val="both"/>
              <w:rPr>
                <w:rFonts w:ascii="標楷體" w:eastAsia="標楷體" w:hAnsi="標楷體"/>
                <w:color w:val="000000" w:themeColor="text1"/>
                <w:szCs w:val="24"/>
              </w:rPr>
            </w:pPr>
            <w:r w:rsidRPr="00310B2B">
              <w:rPr>
                <w:rFonts w:ascii="標楷體" w:eastAsia="標楷體" w:hAnsi="標楷體" w:hint="eastAsia"/>
                <w:color w:val="000000" w:themeColor="text1"/>
                <w:szCs w:val="24"/>
              </w:rPr>
              <w:t>「行動派遣</w:t>
            </w:r>
            <w:r w:rsidRPr="00310B2B">
              <w:rPr>
                <w:rFonts w:ascii="標楷體" w:eastAsia="標楷體" w:hAnsi="標楷體"/>
                <w:color w:val="000000" w:themeColor="text1"/>
                <w:szCs w:val="24"/>
              </w:rPr>
              <w:t>119</w:t>
            </w:r>
            <w:r w:rsidRPr="00310B2B">
              <w:rPr>
                <w:rFonts w:ascii="標楷體" w:eastAsia="標楷體" w:hAnsi="標楷體" w:hint="eastAsia"/>
                <w:color w:val="000000" w:themeColor="text1"/>
                <w:szCs w:val="24"/>
              </w:rPr>
              <w:t>」</w:t>
            </w:r>
            <w:r w:rsidRPr="00310B2B">
              <w:rPr>
                <w:rFonts w:ascii="標楷體" w:eastAsia="標楷體" w:hAnsi="標楷體"/>
                <w:color w:val="000000" w:themeColor="text1"/>
                <w:szCs w:val="24"/>
              </w:rPr>
              <w:t>APP</w:t>
            </w:r>
            <w:r w:rsidRPr="00310B2B">
              <w:rPr>
                <w:rFonts w:ascii="標楷體" w:eastAsia="標楷體" w:hAnsi="標楷體" w:hint="eastAsia"/>
                <w:color w:val="000000" w:themeColor="text1"/>
                <w:szCs w:val="24"/>
              </w:rPr>
              <w:t>擴充案</w:t>
            </w:r>
          </w:p>
        </w:tc>
        <w:tc>
          <w:tcPr>
            <w:tcW w:w="1123" w:type="pct"/>
          </w:tcPr>
          <w:p w:rsidR="00351F07" w:rsidRPr="00310B2B" w:rsidRDefault="00351F07" w:rsidP="003719ED">
            <w:pPr>
              <w:jc w:val="right"/>
              <w:rPr>
                <w:rFonts w:ascii="標楷體" w:eastAsia="標楷體" w:hAnsi="標楷體"/>
                <w:color w:val="000000" w:themeColor="text1"/>
              </w:rPr>
            </w:pPr>
            <w:r w:rsidRPr="00310B2B">
              <w:rPr>
                <w:rFonts w:ascii="標楷體" w:eastAsia="標楷體" w:hAnsi="標楷體"/>
                <w:color w:val="000000" w:themeColor="text1"/>
              </w:rPr>
              <w:t>1,280</w:t>
            </w:r>
          </w:p>
        </w:tc>
        <w:tc>
          <w:tcPr>
            <w:tcW w:w="1044" w:type="pct"/>
            <w:vMerge/>
          </w:tcPr>
          <w:p w:rsidR="00351F07" w:rsidRPr="004139A2" w:rsidRDefault="00351F07" w:rsidP="003719ED">
            <w:pPr>
              <w:jc w:val="both"/>
              <w:rPr>
                <w:rFonts w:ascii="標楷體" w:eastAsia="標楷體" w:hAnsi="標楷體"/>
              </w:rPr>
            </w:pPr>
          </w:p>
        </w:tc>
      </w:tr>
      <w:tr w:rsidR="00C119D5" w:rsidRPr="004139A2" w:rsidTr="00B45056">
        <w:tc>
          <w:tcPr>
            <w:tcW w:w="1106" w:type="pct"/>
            <w:vMerge/>
          </w:tcPr>
          <w:p w:rsidR="00351F07" w:rsidRPr="004139A2" w:rsidRDefault="00351F07" w:rsidP="003719ED">
            <w:pPr>
              <w:pStyle w:val="a9"/>
              <w:numPr>
                <w:ilvl w:val="0"/>
                <w:numId w:val="63"/>
              </w:numPr>
              <w:ind w:leftChars="0" w:left="639" w:hanging="709"/>
              <w:jc w:val="both"/>
              <w:rPr>
                <w:rFonts w:ascii="標楷體" w:eastAsia="標楷體" w:hAnsi="標楷體"/>
                <w:szCs w:val="24"/>
              </w:rPr>
            </w:pPr>
          </w:p>
        </w:tc>
        <w:tc>
          <w:tcPr>
            <w:tcW w:w="1727" w:type="pct"/>
          </w:tcPr>
          <w:p w:rsidR="00351F07" w:rsidRPr="004139A2" w:rsidRDefault="00351F07" w:rsidP="003719ED">
            <w:pPr>
              <w:pStyle w:val="a9"/>
              <w:numPr>
                <w:ilvl w:val="0"/>
                <w:numId w:val="77"/>
              </w:numPr>
              <w:tabs>
                <w:tab w:val="left" w:pos="560"/>
                <w:tab w:val="num" w:pos="1854"/>
              </w:tabs>
              <w:ind w:leftChars="0"/>
              <w:jc w:val="both"/>
              <w:rPr>
                <w:rFonts w:ascii="標楷體" w:eastAsia="標楷體" w:hAnsi="標楷體"/>
                <w:szCs w:val="24"/>
              </w:rPr>
            </w:pPr>
            <w:r w:rsidRPr="004139A2">
              <w:rPr>
                <w:rFonts w:ascii="標楷體" w:eastAsia="標楷體" w:hAnsi="標楷體" w:hint="eastAsia"/>
                <w:szCs w:val="24"/>
              </w:rPr>
              <w:t>救災救護公務平板</w:t>
            </w:r>
            <w:proofErr w:type="gramStart"/>
            <w:r w:rsidRPr="004139A2">
              <w:rPr>
                <w:rFonts w:ascii="標楷體" w:eastAsia="標楷體" w:hAnsi="標楷體" w:hint="eastAsia"/>
                <w:szCs w:val="24"/>
              </w:rPr>
              <w:t>汰</w:t>
            </w:r>
            <w:proofErr w:type="gramEnd"/>
            <w:r w:rsidRPr="004139A2">
              <w:rPr>
                <w:rFonts w:ascii="標楷體" w:eastAsia="標楷體" w:hAnsi="標楷體" w:hint="eastAsia"/>
                <w:szCs w:val="24"/>
              </w:rPr>
              <w:t>換相關費用</w:t>
            </w:r>
          </w:p>
        </w:tc>
        <w:tc>
          <w:tcPr>
            <w:tcW w:w="1123" w:type="pct"/>
          </w:tcPr>
          <w:p w:rsidR="00351F07" w:rsidRPr="004139A2" w:rsidRDefault="00351F07" w:rsidP="003719ED">
            <w:pPr>
              <w:jc w:val="right"/>
              <w:rPr>
                <w:rFonts w:ascii="標楷體" w:eastAsia="標楷體" w:hAnsi="標楷體"/>
              </w:rPr>
            </w:pPr>
            <w:r w:rsidRPr="004139A2">
              <w:rPr>
                <w:rFonts w:ascii="標楷體" w:eastAsia="標楷體" w:hAnsi="標楷體"/>
              </w:rPr>
              <w:t>7,425</w:t>
            </w:r>
          </w:p>
        </w:tc>
        <w:tc>
          <w:tcPr>
            <w:tcW w:w="1044" w:type="pct"/>
            <w:vMerge/>
          </w:tcPr>
          <w:p w:rsidR="00351F07" w:rsidRPr="004139A2" w:rsidRDefault="00351F07" w:rsidP="003719ED">
            <w:pPr>
              <w:jc w:val="both"/>
              <w:rPr>
                <w:rFonts w:ascii="標楷體" w:eastAsia="標楷體" w:hAnsi="標楷體"/>
              </w:rPr>
            </w:pPr>
          </w:p>
        </w:tc>
      </w:tr>
      <w:tr w:rsidR="00C119D5" w:rsidRPr="004139A2" w:rsidTr="00B45056">
        <w:tc>
          <w:tcPr>
            <w:tcW w:w="1106" w:type="pct"/>
            <w:vMerge/>
          </w:tcPr>
          <w:p w:rsidR="00351F07" w:rsidRPr="004139A2" w:rsidRDefault="00351F07" w:rsidP="003719ED">
            <w:pPr>
              <w:pStyle w:val="a9"/>
              <w:numPr>
                <w:ilvl w:val="0"/>
                <w:numId w:val="63"/>
              </w:numPr>
              <w:ind w:leftChars="0" w:left="639" w:hanging="709"/>
              <w:jc w:val="both"/>
              <w:rPr>
                <w:rFonts w:ascii="標楷體" w:eastAsia="標楷體" w:hAnsi="標楷體"/>
                <w:szCs w:val="24"/>
              </w:rPr>
            </w:pPr>
          </w:p>
        </w:tc>
        <w:tc>
          <w:tcPr>
            <w:tcW w:w="1727" w:type="pct"/>
          </w:tcPr>
          <w:p w:rsidR="00351F07" w:rsidRPr="004139A2" w:rsidRDefault="00351F07" w:rsidP="003719ED">
            <w:pPr>
              <w:pStyle w:val="a9"/>
              <w:numPr>
                <w:ilvl w:val="0"/>
                <w:numId w:val="77"/>
              </w:numPr>
              <w:tabs>
                <w:tab w:val="left" w:pos="560"/>
                <w:tab w:val="num" w:pos="1854"/>
              </w:tabs>
              <w:ind w:leftChars="0"/>
              <w:jc w:val="both"/>
              <w:rPr>
                <w:rFonts w:ascii="標楷體" w:eastAsia="標楷體" w:hAnsi="標楷體"/>
                <w:szCs w:val="24"/>
              </w:rPr>
            </w:pPr>
            <w:proofErr w:type="gramStart"/>
            <w:r w:rsidRPr="004139A2">
              <w:rPr>
                <w:rFonts w:ascii="標楷體" w:eastAsia="標楷體" w:hAnsi="標楷體" w:hint="eastAsia"/>
                <w:szCs w:val="24"/>
              </w:rPr>
              <w:t>汰</w:t>
            </w:r>
            <w:proofErr w:type="gramEnd"/>
            <w:r w:rsidRPr="004139A2">
              <w:rPr>
                <w:rFonts w:ascii="標楷體" w:eastAsia="標楷體" w:hAnsi="標楷體" w:hint="eastAsia"/>
                <w:szCs w:val="24"/>
              </w:rPr>
              <w:t>換類比式無線電為數位式無線電以提升無線電通訊效能</w:t>
            </w:r>
            <w:r w:rsidRPr="004139A2">
              <w:rPr>
                <w:rFonts w:ascii="標楷體" w:eastAsia="標楷體" w:hAnsi="標楷體"/>
                <w:szCs w:val="24"/>
              </w:rPr>
              <w:t>4</w:t>
            </w:r>
            <w:r w:rsidRPr="004139A2">
              <w:rPr>
                <w:rFonts w:ascii="標楷體" w:eastAsia="標楷體" w:hAnsi="標楷體" w:hint="eastAsia"/>
                <w:szCs w:val="24"/>
              </w:rPr>
              <w:t>年中程計畫</w:t>
            </w:r>
            <w:proofErr w:type="gramStart"/>
            <w:r w:rsidRPr="004139A2">
              <w:rPr>
                <w:rFonts w:ascii="標楷體" w:eastAsia="標楷體" w:hAnsi="標楷體"/>
                <w:szCs w:val="24"/>
              </w:rPr>
              <w:t>108</w:t>
            </w:r>
            <w:proofErr w:type="gramEnd"/>
            <w:r w:rsidRPr="004139A2">
              <w:rPr>
                <w:rFonts w:ascii="標楷體" w:eastAsia="標楷體" w:hAnsi="標楷體" w:hint="eastAsia"/>
                <w:szCs w:val="24"/>
              </w:rPr>
              <w:t>年</w:t>
            </w:r>
            <w:r w:rsidRPr="004139A2">
              <w:rPr>
                <w:rFonts w:ascii="標楷體" w:eastAsia="標楷體" w:hAnsi="標楷體" w:hint="eastAsia"/>
                <w:szCs w:val="24"/>
              </w:rPr>
              <w:lastRenderedPageBreak/>
              <w:t>度建置案</w:t>
            </w:r>
          </w:p>
        </w:tc>
        <w:tc>
          <w:tcPr>
            <w:tcW w:w="1123" w:type="pct"/>
          </w:tcPr>
          <w:p w:rsidR="00351F07" w:rsidRPr="004139A2" w:rsidRDefault="00351F07" w:rsidP="003719ED">
            <w:pPr>
              <w:jc w:val="right"/>
              <w:rPr>
                <w:rFonts w:ascii="標楷體" w:eastAsia="標楷體" w:hAnsi="標楷體"/>
              </w:rPr>
            </w:pPr>
            <w:r w:rsidRPr="004139A2">
              <w:rPr>
                <w:rFonts w:ascii="標楷體" w:eastAsia="標楷體" w:hAnsi="標楷體"/>
              </w:rPr>
              <w:lastRenderedPageBreak/>
              <w:t>28,000</w:t>
            </w:r>
          </w:p>
        </w:tc>
        <w:tc>
          <w:tcPr>
            <w:tcW w:w="1044" w:type="pct"/>
            <w:vMerge/>
          </w:tcPr>
          <w:p w:rsidR="00351F07" w:rsidRPr="004139A2" w:rsidRDefault="00351F07" w:rsidP="003719ED">
            <w:pPr>
              <w:jc w:val="both"/>
              <w:rPr>
                <w:rFonts w:ascii="標楷體" w:eastAsia="標楷體" w:hAnsi="標楷體"/>
              </w:rPr>
            </w:pPr>
          </w:p>
        </w:tc>
      </w:tr>
      <w:tr w:rsidR="00C119D5" w:rsidRPr="004139A2" w:rsidTr="00B45056">
        <w:tc>
          <w:tcPr>
            <w:tcW w:w="1106" w:type="pct"/>
          </w:tcPr>
          <w:p w:rsidR="00351F07" w:rsidRPr="004139A2" w:rsidRDefault="00351F07" w:rsidP="003719ED">
            <w:pPr>
              <w:pStyle w:val="a9"/>
              <w:numPr>
                <w:ilvl w:val="0"/>
                <w:numId w:val="63"/>
              </w:numPr>
              <w:ind w:leftChars="0"/>
              <w:jc w:val="both"/>
              <w:rPr>
                <w:rFonts w:ascii="標楷體" w:eastAsia="標楷體" w:hAnsi="標楷體"/>
                <w:szCs w:val="24"/>
              </w:rPr>
            </w:pPr>
            <w:r w:rsidRPr="004139A2">
              <w:rPr>
                <w:rFonts w:ascii="標楷體" w:eastAsia="標楷體" w:hAnsi="標楷體" w:hint="eastAsia"/>
                <w:szCs w:val="24"/>
              </w:rPr>
              <w:lastRenderedPageBreak/>
              <w:t>強化火災原因調查鑑定專業水準，維護政府公信力。</w:t>
            </w:r>
          </w:p>
        </w:tc>
        <w:tc>
          <w:tcPr>
            <w:tcW w:w="1727" w:type="pct"/>
          </w:tcPr>
          <w:p w:rsidR="00351F07" w:rsidRPr="004139A2" w:rsidRDefault="00351F07" w:rsidP="003719ED">
            <w:pPr>
              <w:jc w:val="both"/>
              <w:rPr>
                <w:rFonts w:ascii="標楷體" w:eastAsia="標楷體" w:hAnsi="標楷體"/>
              </w:rPr>
            </w:pPr>
            <w:r w:rsidRPr="004139A2">
              <w:rPr>
                <w:rFonts w:ascii="標楷體" w:eastAsia="標楷體" w:hAnsi="標楷體" w:hint="eastAsia"/>
              </w:rPr>
              <w:t>辦理火災調查人員專業講習</w:t>
            </w:r>
          </w:p>
        </w:tc>
        <w:tc>
          <w:tcPr>
            <w:tcW w:w="1123" w:type="pct"/>
          </w:tcPr>
          <w:p w:rsidR="00351F07" w:rsidRPr="004139A2" w:rsidRDefault="00351F07" w:rsidP="003719ED">
            <w:pPr>
              <w:jc w:val="right"/>
              <w:rPr>
                <w:rFonts w:ascii="標楷體" w:eastAsia="標楷體" w:hAnsi="標楷體"/>
              </w:rPr>
            </w:pPr>
            <w:r w:rsidRPr="004139A2">
              <w:rPr>
                <w:rFonts w:ascii="標楷體" w:eastAsia="標楷體" w:hAnsi="標楷體" w:hint="eastAsia"/>
              </w:rPr>
              <w:t>53</w:t>
            </w:r>
          </w:p>
        </w:tc>
        <w:tc>
          <w:tcPr>
            <w:tcW w:w="1044" w:type="pct"/>
          </w:tcPr>
          <w:p w:rsidR="00351F07" w:rsidRPr="004139A2" w:rsidRDefault="00351F07" w:rsidP="003719ED">
            <w:pPr>
              <w:jc w:val="both"/>
              <w:rPr>
                <w:rFonts w:ascii="標楷體" w:eastAsia="標楷體" w:hAnsi="標楷體"/>
              </w:rPr>
            </w:pPr>
          </w:p>
        </w:tc>
      </w:tr>
      <w:tr w:rsidR="00C119D5" w:rsidRPr="004139A2" w:rsidTr="00B45056">
        <w:tc>
          <w:tcPr>
            <w:tcW w:w="1106" w:type="pct"/>
            <w:vMerge w:val="restart"/>
          </w:tcPr>
          <w:p w:rsidR="00351F07" w:rsidRPr="004139A2" w:rsidRDefault="00351F07" w:rsidP="003719ED">
            <w:pPr>
              <w:pStyle w:val="a9"/>
              <w:numPr>
                <w:ilvl w:val="0"/>
                <w:numId w:val="63"/>
              </w:numPr>
              <w:ind w:leftChars="0"/>
              <w:jc w:val="both"/>
              <w:rPr>
                <w:rFonts w:ascii="標楷體" w:eastAsia="標楷體" w:hAnsi="標楷體"/>
                <w:szCs w:val="24"/>
              </w:rPr>
            </w:pPr>
            <w:r w:rsidRPr="004139A2">
              <w:rPr>
                <w:rFonts w:ascii="標楷體" w:eastAsia="標楷體" w:hAnsi="標楷體" w:hint="eastAsia"/>
                <w:szCs w:val="24"/>
              </w:rPr>
              <w:t>健全消防據點</w:t>
            </w:r>
          </w:p>
        </w:tc>
        <w:tc>
          <w:tcPr>
            <w:tcW w:w="1727" w:type="pct"/>
          </w:tcPr>
          <w:p w:rsidR="00351F07" w:rsidRPr="004139A2" w:rsidRDefault="00351F07" w:rsidP="003719ED">
            <w:pPr>
              <w:pStyle w:val="a9"/>
              <w:numPr>
                <w:ilvl w:val="0"/>
                <w:numId w:val="78"/>
              </w:numPr>
              <w:tabs>
                <w:tab w:val="left" w:pos="560"/>
              </w:tabs>
              <w:ind w:leftChars="0"/>
              <w:jc w:val="both"/>
              <w:rPr>
                <w:rFonts w:ascii="標楷體" w:eastAsia="標楷體" w:hAnsi="標楷體"/>
                <w:szCs w:val="24"/>
              </w:rPr>
            </w:pPr>
            <w:r w:rsidRPr="004139A2">
              <w:rPr>
                <w:rFonts w:ascii="標楷體" w:eastAsia="標楷體" w:hAnsi="標楷體" w:hint="eastAsia"/>
                <w:szCs w:val="24"/>
              </w:rPr>
              <w:t>永安分隊遷建工程</w:t>
            </w:r>
          </w:p>
        </w:tc>
        <w:tc>
          <w:tcPr>
            <w:tcW w:w="1123" w:type="pct"/>
          </w:tcPr>
          <w:p w:rsidR="00351F07" w:rsidRPr="004139A2" w:rsidRDefault="00351F07" w:rsidP="003719ED">
            <w:pPr>
              <w:jc w:val="right"/>
              <w:rPr>
                <w:rFonts w:ascii="標楷體" w:eastAsia="標楷體" w:hAnsi="標楷體"/>
              </w:rPr>
            </w:pPr>
            <w:r w:rsidRPr="004139A2">
              <w:rPr>
                <w:rFonts w:ascii="標楷體" w:eastAsia="標楷體" w:hAnsi="標楷體" w:hint="eastAsia"/>
              </w:rPr>
              <w:t>20</w:t>
            </w:r>
            <w:r w:rsidRPr="004139A2">
              <w:rPr>
                <w:rFonts w:ascii="標楷體" w:eastAsia="標楷體" w:hAnsi="標楷體"/>
              </w:rPr>
              <w:t>,</w:t>
            </w:r>
            <w:r w:rsidRPr="004139A2">
              <w:rPr>
                <w:rFonts w:ascii="標楷體" w:eastAsia="標楷體" w:hAnsi="標楷體" w:hint="eastAsia"/>
              </w:rPr>
              <w:t>000</w:t>
            </w:r>
          </w:p>
        </w:tc>
        <w:tc>
          <w:tcPr>
            <w:tcW w:w="1044" w:type="pct"/>
          </w:tcPr>
          <w:p w:rsidR="00351F07" w:rsidRPr="004139A2" w:rsidRDefault="00351F07" w:rsidP="003719ED">
            <w:pPr>
              <w:jc w:val="both"/>
              <w:rPr>
                <w:rFonts w:ascii="標楷體" w:eastAsia="標楷體" w:hAnsi="標楷體"/>
              </w:rPr>
            </w:pPr>
            <w:r w:rsidRPr="004139A2">
              <w:rPr>
                <w:rFonts w:ascii="標楷體" w:eastAsia="標楷體" w:hAnsi="標楷體" w:hint="eastAsia"/>
              </w:rPr>
              <w:t>106-108年</w:t>
            </w:r>
          </w:p>
        </w:tc>
      </w:tr>
      <w:tr w:rsidR="00C119D5" w:rsidRPr="004139A2" w:rsidTr="00B45056">
        <w:tc>
          <w:tcPr>
            <w:tcW w:w="1106" w:type="pct"/>
            <w:vMerge/>
          </w:tcPr>
          <w:p w:rsidR="00351F07" w:rsidRPr="004139A2" w:rsidRDefault="00351F07" w:rsidP="003719ED">
            <w:pPr>
              <w:ind w:left="480" w:hangingChars="200" w:hanging="480"/>
              <w:jc w:val="both"/>
              <w:rPr>
                <w:rFonts w:ascii="標楷體" w:eastAsia="標楷體" w:hAnsi="標楷體"/>
              </w:rPr>
            </w:pPr>
          </w:p>
        </w:tc>
        <w:tc>
          <w:tcPr>
            <w:tcW w:w="1727" w:type="pct"/>
          </w:tcPr>
          <w:p w:rsidR="00351F07" w:rsidRPr="004139A2" w:rsidRDefault="00351F07" w:rsidP="003719ED">
            <w:pPr>
              <w:pStyle w:val="a9"/>
              <w:numPr>
                <w:ilvl w:val="0"/>
                <w:numId w:val="78"/>
              </w:numPr>
              <w:tabs>
                <w:tab w:val="left" w:pos="560"/>
                <w:tab w:val="num" w:pos="1854"/>
              </w:tabs>
              <w:ind w:leftChars="0"/>
              <w:jc w:val="both"/>
              <w:rPr>
                <w:rFonts w:ascii="標楷體" w:eastAsia="標楷體" w:hAnsi="標楷體"/>
                <w:szCs w:val="24"/>
              </w:rPr>
            </w:pPr>
            <w:r w:rsidRPr="004139A2">
              <w:rPr>
                <w:rFonts w:ascii="標楷體" w:eastAsia="標楷體" w:hAnsi="標楷體" w:hint="eastAsia"/>
                <w:szCs w:val="24"/>
              </w:rPr>
              <w:t>大湳分隊遷建工程</w:t>
            </w:r>
          </w:p>
        </w:tc>
        <w:tc>
          <w:tcPr>
            <w:tcW w:w="1123" w:type="pct"/>
          </w:tcPr>
          <w:p w:rsidR="00351F07" w:rsidRPr="004139A2" w:rsidRDefault="00351F07" w:rsidP="003719ED">
            <w:pPr>
              <w:jc w:val="right"/>
              <w:rPr>
                <w:rFonts w:ascii="標楷體" w:eastAsia="標楷體" w:hAnsi="標楷體"/>
              </w:rPr>
            </w:pPr>
            <w:r w:rsidRPr="004139A2">
              <w:rPr>
                <w:rFonts w:ascii="標楷體" w:eastAsia="標楷體" w:hAnsi="標楷體" w:hint="eastAsia"/>
              </w:rPr>
              <w:t>3</w:t>
            </w:r>
            <w:r w:rsidRPr="004139A2">
              <w:rPr>
                <w:rFonts w:ascii="標楷體" w:eastAsia="標楷體" w:hAnsi="標楷體"/>
              </w:rPr>
              <w:t>0,000</w:t>
            </w:r>
          </w:p>
        </w:tc>
        <w:tc>
          <w:tcPr>
            <w:tcW w:w="1044" w:type="pct"/>
          </w:tcPr>
          <w:p w:rsidR="00351F07" w:rsidRPr="004139A2" w:rsidRDefault="00351F07" w:rsidP="003719ED">
            <w:pPr>
              <w:jc w:val="both"/>
              <w:rPr>
                <w:rFonts w:ascii="標楷體" w:eastAsia="標楷體" w:hAnsi="標楷體"/>
              </w:rPr>
            </w:pPr>
            <w:r w:rsidRPr="004139A2">
              <w:rPr>
                <w:rFonts w:ascii="標楷體" w:eastAsia="標楷體" w:hAnsi="標楷體" w:hint="eastAsia"/>
              </w:rPr>
              <w:t>1</w:t>
            </w:r>
            <w:r w:rsidRPr="004139A2">
              <w:rPr>
                <w:rFonts w:ascii="標楷體" w:eastAsia="標楷體" w:hAnsi="標楷體"/>
              </w:rPr>
              <w:t>0</w:t>
            </w:r>
            <w:r w:rsidRPr="004139A2">
              <w:rPr>
                <w:rFonts w:ascii="標楷體" w:eastAsia="標楷體" w:hAnsi="標楷體" w:hint="eastAsia"/>
              </w:rPr>
              <w:t>6</w:t>
            </w:r>
            <w:r w:rsidRPr="004139A2">
              <w:rPr>
                <w:rFonts w:ascii="標楷體" w:eastAsia="標楷體" w:hAnsi="標楷體"/>
              </w:rPr>
              <w:t>-109</w:t>
            </w:r>
            <w:r w:rsidRPr="004139A2">
              <w:rPr>
                <w:rFonts w:ascii="標楷體" w:eastAsia="標楷體" w:hAnsi="標楷體" w:hint="eastAsia"/>
              </w:rPr>
              <w:t>年</w:t>
            </w:r>
          </w:p>
        </w:tc>
      </w:tr>
      <w:tr w:rsidR="00C119D5" w:rsidRPr="004139A2" w:rsidTr="00B45056">
        <w:tc>
          <w:tcPr>
            <w:tcW w:w="1106" w:type="pct"/>
            <w:vMerge/>
          </w:tcPr>
          <w:p w:rsidR="00351F07" w:rsidRPr="004139A2" w:rsidRDefault="00351F07" w:rsidP="003719ED">
            <w:pPr>
              <w:ind w:left="480" w:hangingChars="200" w:hanging="480"/>
              <w:jc w:val="both"/>
              <w:rPr>
                <w:rFonts w:ascii="標楷體" w:eastAsia="標楷體" w:hAnsi="標楷體"/>
              </w:rPr>
            </w:pPr>
          </w:p>
        </w:tc>
        <w:tc>
          <w:tcPr>
            <w:tcW w:w="1727" w:type="pct"/>
          </w:tcPr>
          <w:p w:rsidR="00351F07" w:rsidRPr="004139A2" w:rsidRDefault="00351F07" w:rsidP="003719ED">
            <w:pPr>
              <w:pStyle w:val="a9"/>
              <w:numPr>
                <w:ilvl w:val="0"/>
                <w:numId w:val="78"/>
              </w:numPr>
              <w:tabs>
                <w:tab w:val="left" w:pos="560"/>
                <w:tab w:val="num" w:pos="1854"/>
              </w:tabs>
              <w:ind w:leftChars="0"/>
              <w:jc w:val="both"/>
              <w:rPr>
                <w:rFonts w:ascii="標楷體" w:eastAsia="標楷體" w:hAnsi="標楷體"/>
                <w:szCs w:val="24"/>
              </w:rPr>
            </w:pPr>
            <w:r w:rsidRPr="004139A2">
              <w:rPr>
                <w:rFonts w:ascii="標楷體" w:eastAsia="標楷體" w:hAnsi="標楷體" w:hint="eastAsia"/>
                <w:szCs w:val="24"/>
              </w:rPr>
              <w:t>幼獅分隊拆除重建工程</w:t>
            </w:r>
          </w:p>
        </w:tc>
        <w:tc>
          <w:tcPr>
            <w:tcW w:w="1123" w:type="pct"/>
          </w:tcPr>
          <w:p w:rsidR="00351F07" w:rsidRPr="004139A2" w:rsidRDefault="00351F07" w:rsidP="003719ED">
            <w:pPr>
              <w:jc w:val="right"/>
              <w:rPr>
                <w:rFonts w:ascii="標楷體" w:eastAsia="標楷體" w:hAnsi="標楷體"/>
              </w:rPr>
            </w:pPr>
            <w:r w:rsidRPr="004139A2">
              <w:rPr>
                <w:rFonts w:ascii="標楷體" w:eastAsia="標楷體" w:hAnsi="標楷體" w:hint="eastAsia"/>
              </w:rPr>
              <w:t>37</w:t>
            </w:r>
            <w:r w:rsidRPr="004139A2">
              <w:rPr>
                <w:rFonts w:ascii="標楷體" w:eastAsia="標楷體" w:hAnsi="標楷體"/>
              </w:rPr>
              <w:t>,</w:t>
            </w:r>
            <w:r w:rsidRPr="004139A2">
              <w:rPr>
                <w:rFonts w:ascii="標楷體" w:eastAsia="標楷體" w:hAnsi="標楷體" w:hint="eastAsia"/>
              </w:rPr>
              <w:t>210</w:t>
            </w:r>
          </w:p>
        </w:tc>
        <w:tc>
          <w:tcPr>
            <w:tcW w:w="1044" w:type="pct"/>
          </w:tcPr>
          <w:p w:rsidR="00351F07" w:rsidRPr="004139A2" w:rsidRDefault="00351F07" w:rsidP="003719ED">
            <w:pPr>
              <w:jc w:val="both"/>
              <w:rPr>
                <w:rFonts w:ascii="標楷體" w:eastAsia="標楷體" w:hAnsi="標楷體"/>
              </w:rPr>
            </w:pPr>
            <w:r w:rsidRPr="004139A2">
              <w:rPr>
                <w:rFonts w:ascii="標楷體" w:eastAsia="標楷體" w:hAnsi="標楷體" w:hint="eastAsia"/>
              </w:rPr>
              <w:t>前瞻-中央補助</w:t>
            </w:r>
            <w:r w:rsidRPr="004139A2">
              <w:rPr>
                <w:rFonts w:ascii="標楷體" w:eastAsia="標楷體" w:hAnsi="標楷體"/>
              </w:rPr>
              <w:t>2</w:t>
            </w:r>
            <w:r w:rsidRPr="004139A2">
              <w:rPr>
                <w:rFonts w:ascii="標楷體" w:eastAsia="標楷體" w:hAnsi="標楷體" w:hint="eastAsia"/>
              </w:rPr>
              <w:t>6</w:t>
            </w:r>
            <w:r w:rsidRPr="004139A2">
              <w:rPr>
                <w:rFonts w:ascii="標楷體" w:eastAsia="標楷體" w:hAnsi="標楷體"/>
              </w:rPr>
              <w:t>,</w:t>
            </w:r>
            <w:r w:rsidRPr="004139A2">
              <w:rPr>
                <w:rFonts w:ascii="標楷體" w:eastAsia="標楷體" w:hAnsi="標楷體" w:hint="eastAsia"/>
              </w:rPr>
              <w:t>047千元</w:t>
            </w:r>
          </w:p>
          <w:p w:rsidR="00351F07" w:rsidRPr="004139A2" w:rsidRDefault="00351F07" w:rsidP="003719ED">
            <w:pPr>
              <w:jc w:val="both"/>
              <w:rPr>
                <w:rFonts w:ascii="標楷體" w:eastAsia="標楷體" w:hAnsi="標楷體"/>
              </w:rPr>
            </w:pPr>
            <w:r w:rsidRPr="004139A2">
              <w:rPr>
                <w:rFonts w:ascii="標楷體" w:eastAsia="標楷體" w:hAnsi="標楷體" w:hint="eastAsia"/>
              </w:rPr>
              <w:t>107-109年</w:t>
            </w:r>
          </w:p>
        </w:tc>
      </w:tr>
      <w:tr w:rsidR="00C119D5" w:rsidRPr="004139A2" w:rsidTr="00B45056">
        <w:tc>
          <w:tcPr>
            <w:tcW w:w="1106" w:type="pct"/>
            <w:vMerge/>
          </w:tcPr>
          <w:p w:rsidR="00351F07" w:rsidRPr="004139A2" w:rsidRDefault="00351F07" w:rsidP="003719ED">
            <w:pPr>
              <w:ind w:left="480" w:hangingChars="200" w:hanging="480"/>
              <w:jc w:val="both"/>
              <w:rPr>
                <w:rFonts w:ascii="標楷體" w:eastAsia="標楷體" w:hAnsi="標楷體"/>
              </w:rPr>
            </w:pPr>
          </w:p>
        </w:tc>
        <w:tc>
          <w:tcPr>
            <w:tcW w:w="1727" w:type="pct"/>
          </w:tcPr>
          <w:p w:rsidR="00351F07" w:rsidRPr="004139A2" w:rsidRDefault="00351F07" w:rsidP="003719ED">
            <w:pPr>
              <w:pStyle w:val="a9"/>
              <w:numPr>
                <w:ilvl w:val="0"/>
                <w:numId w:val="78"/>
              </w:numPr>
              <w:tabs>
                <w:tab w:val="left" w:pos="560"/>
                <w:tab w:val="num" w:pos="1854"/>
              </w:tabs>
              <w:ind w:leftChars="0"/>
              <w:jc w:val="both"/>
              <w:rPr>
                <w:rFonts w:ascii="標楷體" w:eastAsia="標楷體" w:hAnsi="標楷體"/>
                <w:szCs w:val="24"/>
              </w:rPr>
            </w:pPr>
            <w:r w:rsidRPr="004139A2">
              <w:rPr>
                <w:rFonts w:ascii="標楷體" w:eastAsia="標楷體" w:hAnsi="標楷體" w:hint="eastAsia"/>
                <w:szCs w:val="24"/>
              </w:rPr>
              <w:t>新屋分隊增建工程</w:t>
            </w:r>
          </w:p>
        </w:tc>
        <w:tc>
          <w:tcPr>
            <w:tcW w:w="1123" w:type="pct"/>
          </w:tcPr>
          <w:p w:rsidR="00351F07" w:rsidRPr="004139A2" w:rsidRDefault="00351F07" w:rsidP="003719ED">
            <w:pPr>
              <w:jc w:val="right"/>
              <w:rPr>
                <w:rFonts w:ascii="標楷體" w:eastAsia="標楷體" w:hAnsi="標楷體"/>
              </w:rPr>
            </w:pPr>
            <w:r w:rsidRPr="004139A2">
              <w:rPr>
                <w:rFonts w:ascii="標楷體" w:eastAsia="標楷體" w:hAnsi="標楷體" w:hint="eastAsia"/>
              </w:rPr>
              <w:t>1</w:t>
            </w:r>
            <w:r w:rsidRPr="004139A2">
              <w:rPr>
                <w:rFonts w:ascii="標楷體" w:eastAsia="標楷體" w:hAnsi="標楷體"/>
              </w:rPr>
              <w:t>,</w:t>
            </w:r>
            <w:r w:rsidRPr="004139A2">
              <w:rPr>
                <w:rFonts w:ascii="標楷體" w:eastAsia="標楷體" w:hAnsi="標楷體" w:hint="eastAsia"/>
              </w:rPr>
              <w:t>700</w:t>
            </w:r>
          </w:p>
        </w:tc>
        <w:tc>
          <w:tcPr>
            <w:tcW w:w="1044" w:type="pct"/>
          </w:tcPr>
          <w:p w:rsidR="00351F07" w:rsidRPr="004139A2" w:rsidRDefault="00351F07" w:rsidP="003719ED">
            <w:pPr>
              <w:jc w:val="both"/>
              <w:rPr>
                <w:rFonts w:ascii="標楷體" w:eastAsia="標楷體" w:hAnsi="標楷體"/>
              </w:rPr>
            </w:pPr>
            <w:r w:rsidRPr="004139A2">
              <w:rPr>
                <w:rFonts w:ascii="標楷體" w:eastAsia="標楷體" w:hAnsi="標楷體" w:hint="eastAsia"/>
              </w:rPr>
              <w:t>一般性補助款108-109年</w:t>
            </w:r>
          </w:p>
        </w:tc>
      </w:tr>
      <w:tr w:rsidR="00C119D5" w:rsidRPr="004139A2" w:rsidTr="00B45056">
        <w:tc>
          <w:tcPr>
            <w:tcW w:w="1106" w:type="pct"/>
            <w:vMerge/>
          </w:tcPr>
          <w:p w:rsidR="00351F07" w:rsidRPr="004139A2" w:rsidRDefault="00351F07" w:rsidP="003719ED">
            <w:pPr>
              <w:ind w:left="480" w:hangingChars="200" w:hanging="480"/>
              <w:jc w:val="both"/>
              <w:rPr>
                <w:rFonts w:ascii="標楷體" w:eastAsia="標楷體" w:hAnsi="標楷體"/>
              </w:rPr>
            </w:pPr>
          </w:p>
        </w:tc>
        <w:tc>
          <w:tcPr>
            <w:tcW w:w="1727" w:type="pct"/>
          </w:tcPr>
          <w:p w:rsidR="00351F07" w:rsidRPr="004139A2" w:rsidRDefault="00351F07" w:rsidP="003719ED">
            <w:pPr>
              <w:pStyle w:val="a9"/>
              <w:numPr>
                <w:ilvl w:val="0"/>
                <w:numId w:val="78"/>
              </w:numPr>
              <w:tabs>
                <w:tab w:val="left" w:pos="560"/>
                <w:tab w:val="num" w:pos="1854"/>
              </w:tabs>
              <w:ind w:leftChars="0"/>
              <w:jc w:val="both"/>
              <w:rPr>
                <w:rFonts w:ascii="標楷體" w:eastAsia="標楷體" w:hAnsi="標楷體"/>
                <w:szCs w:val="24"/>
              </w:rPr>
            </w:pPr>
            <w:r w:rsidRPr="004139A2">
              <w:rPr>
                <w:rFonts w:ascii="標楷體" w:eastAsia="標楷體" w:hAnsi="標楷體" w:hint="eastAsia"/>
                <w:szCs w:val="24"/>
              </w:rPr>
              <w:t>過嶺分隊新建工程</w:t>
            </w:r>
          </w:p>
        </w:tc>
        <w:tc>
          <w:tcPr>
            <w:tcW w:w="1123" w:type="pct"/>
          </w:tcPr>
          <w:p w:rsidR="00351F07" w:rsidRPr="004139A2" w:rsidRDefault="00351F07" w:rsidP="003719ED">
            <w:pPr>
              <w:jc w:val="right"/>
              <w:rPr>
                <w:rFonts w:ascii="標楷體" w:eastAsia="標楷體" w:hAnsi="標楷體"/>
              </w:rPr>
            </w:pPr>
            <w:r w:rsidRPr="004139A2">
              <w:rPr>
                <w:rFonts w:ascii="標楷體" w:eastAsia="標楷體" w:hAnsi="標楷體" w:hint="eastAsia"/>
              </w:rPr>
              <w:t>5</w:t>
            </w:r>
            <w:r w:rsidRPr="004139A2">
              <w:rPr>
                <w:rFonts w:ascii="標楷體" w:eastAsia="標楷體" w:hAnsi="標楷體"/>
              </w:rPr>
              <w:t>,</w:t>
            </w:r>
            <w:r w:rsidRPr="004139A2">
              <w:rPr>
                <w:rFonts w:ascii="標楷體" w:eastAsia="標楷體" w:hAnsi="標楷體" w:hint="eastAsia"/>
              </w:rPr>
              <w:t>000</w:t>
            </w:r>
          </w:p>
        </w:tc>
        <w:tc>
          <w:tcPr>
            <w:tcW w:w="1044" w:type="pct"/>
          </w:tcPr>
          <w:p w:rsidR="00351F07" w:rsidRPr="004139A2" w:rsidRDefault="00351F07" w:rsidP="003719ED">
            <w:pPr>
              <w:jc w:val="both"/>
              <w:rPr>
                <w:rFonts w:ascii="標楷體" w:eastAsia="標楷體" w:hAnsi="標楷體"/>
              </w:rPr>
            </w:pPr>
            <w:r w:rsidRPr="004139A2">
              <w:rPr>
                <w:rFonts w:ascii="標楷體" w:eastAsia="標楷體" w:hAnsi="標楷體" w:hint="eastAsia"/>
              </w:rPr>
              <w:t>規劃設計費用</w:t>
            </w:r>
          </w:p>
        </w:tc>
      </w:tr>
      <w:tr w:rsidR="00C119D5" w:rsidRPr="004139A2" w:rsidTr="00B45056">
        <w:tc>
          <w:tcPr>
            <w:tcW w:w="1106" w:type="pct"/>
            <w:vMerge/>
          </w:tcPr>
          <w:p w:rsidR="00351F07" w:rsidRPr="004139A2" w:rsidRDefault="00351F07" w:rsidP="003719ED">
            <w:pPr>
              <w:ind w:left="480" w:hangingChars="200" w:hanging="480"/>
              <w:jc w:val="both"/>
              <w:rPr>
                <w:rFonts w:ascii="標楷體" w:eastAsia="標楷體" w:hAnsi="標楷體"/>
              </w:rPr>
            </w:pPr>
          </w:p>
        </w:tc>
        <w:tc>
          <w:tcPr>
            <w:tcW w:w="1727" w:type="pct"/>
          </w:tcPr>
          <w:p w:rsidR="00351F07" w:rsidRPr="004139A2" w:rsidRDefault="00351F07" w:rsidP="003719ED">
            <w:pPr>
              <w:pStyle w:val="a9"/>
              <w:numPr>
                <w:ilvl w:val="0"/>
                <w:numId w:val="78"/>
              </w:numPr>
              <w:tabs>
                <w:tab w:val="left" w:pos="560"/>
                <w:tab w:val="num" w:pos="1854"/>
              </w:tabs>
              <w:ind w:leftChars="0"/>
              <w:jc w:val="both"/>
              <w:rPr>
                <w:rFonts w:ascii="標楷體" w:eastAsia="標楷體" w:hAnsi="標楷體"/>
                <w:szCs w:val="24"/>
              </w:rPr>
            </w:pPr>
            <w:proofErr w:type="gramStart"/>
            <w:r w:rsidRPr="004139A2">
              <w:rPr>
                <w:rFonts w:ascii="標楷體" w:eastAsia="標楷體" w:hAnsi="標楷體" w:hint="eastAsia"/>
                <w:szCs w:val="24"/>
              </w:rPr>
              <w:t>埔</w:t>
            </w:r>
            <w:proofErr w:type="gramEnd"/>
            <w:r w:rsidRPr="004139A2">
              <w:rPr>
                <w:rFonts w:ascii="標楷體" w:eastAsia="標楷體" w:hAnsi="標楷體" w:hint="eastAsia"/>
                <w:szCs w:val="24"/>
              </w:rPr>
              <w:t>子分隊新建工程</w:t>
            </w:r>
          </w:p>
        </w:tc>
        <w:tc>
          <w:tcPr>
            <w:tcW w:w="1123" w:type="pct"/>
          </w:tcPr>
          <w:p w:rsidR="00351F07" w:rsidRPr="004139A2" w:rsidRDefault="006C38BA" w:rsidP="006C38BA">
            <w:pPr>
              <w:jc w:val="right"/>
              <w:rPr>
                <w:rFonts w:ascii="標楷體" w:eastAsia="標楷體" w:hAnsi="標楷體"/>
              </w:rPr>
            </w:pPr>
            <w:r w:rsidRPr="004139A2">
              <w:rPr>
                <w:rFonts w:ascii="標楷體" w:eastAsia="標楷體" w:hAnsi="標楷體" w:hint="eastAsia"/>
              </w:rPr>
              <w:t>5</w:t>
            </w:r>
            <w:r w:rsidR="00351F07" w:rsidRPr="004139A2">
              <w:rPr>
                <w:rFonts w:ascii="標楷體" w:eastAsia="標楷體" w:hAnsi="標楷體"/>
              </w:rPr>
              <w:t>,</w:t>
            </w:r>
            <w:r w:rsidRPr="004139A2">
              <w:rPr>
                <w:rFonts w:ascii="標楷體" w:eastAsia="標楷體" w:hAnsi="標楷體" w:hint="eastAsia"/>
              </w:rPr>
              <w:t>000</w:t>
            </w:r>
          </w:p>
        </w:tc>
        <w:tc>
          <w:tcPr>
            <w:tcW w:w="1044" w:type="pct"/>
          </w:tcPr>
          <w:p w:rsidR="00351F07" w:rsidRPr="004139A2" w:rsidRDefault="00351F07" w:rsidP="006C38BA">
            <w:pPr>
              <w:jc w:val="both"/>
              <w:rPr>
                <w:rFonts w:ascii="標楷體" w:eastAsia="標楷體" w:hAnsi="標楷體"/>
              </w:rPr>
            </w:pPr>
            <w:r w:rsidRPr="004139A2">
              <w:rPr>
                <w:rFonts w:ascii="標楷體" w:eastAsia="標楷體" w:hAnsi="標楷體" w:hint="eastAsia"/>
              </w:rPr>
              <w:t>規劃設計費用108-110年</w:t>
            </w:r>
          </w:p>
        </w:tc>
      </w:tr>
      <w:tr w:rsidR="00C119D5" w:rsidRPr="004139A2" w:rsidTr="00B45056">
        <w:tc>
          <w:tcPr>
            <w:tcW w:w="1106" w:type="pct"/>
            <w:vMerge/>
          </w:tcPr>
          <w:p w:rsidR="00351F07" w:rsidRPr="004139A2" w:rsidRDefault="00351F07" w:rsidP="003719ED">
            <w:pPr>
              <w:ind w:left="480" w:hangingChars="200" w:hanging="480"/>
              <w:jc w:val="both"/>
              <w:rPr>
                <w:rFonts w:ascii="標楷體" w:eastAsia="標楷體" w:hAnsi="標楷體"/>
              </w:rPr>
            </w:pPr>
          </w:p>
        </w:tc>
        <w:tc>
          <w:tcPr>
            <w:tcW w:w="1727" w:type="pct"/>
          </w:tcPr>
          <w:p w:rsidR="00351F07" w:rsidRPr="004139A2" w:rsidRDefault="00351F07" w:rsidP="003719ED">
            <w:pPr>
              <w:pStyle w:val="a9"/>
              <w:numPr>
                <w:ilvl w:val="0"/>
                <w:numId w:val="78"/>
              </w:numPr>
              <w:tabs>
                <w:tab w:val="left" w:pos="560"/>
                <w:tab w:val="num" w:pos="1854"/>
              </w:tabs>
              <w:ind w:leftChars="0"/>
              <w:jc w:val="both"/>
              <w:rPr>
                <w:rFonts w:ascii="標楷體" w:eastAsia="標楷體" w:hAnsi="標楷體"/>
                <w:szCs w:val="24"/>
              </w:rPr>
            </w:pPr>
            <w:r w:rsidRPr="004139A2">
              <w:rPr>
                <w:rFonts w:ascii="標楷體" w:eastAsia="標楷體" w:hAnsi="標楷體" w:hint="eastAsia"/>
                <w:szCs w:val="24"/>
              </w:rPr>
              <w:t>內壢分隊耐震補強工程</w:t>
            </w:r>
          </w:p>
        </w:tc>
        <w:tc>
          <w:tcPr>
            <w:tcW w:w="1123" w:type="pct"/>
          </w:tcPr>
          <w:p w:rsidR="00351F07" w:rsidRPr="004139A2" w:rsidRDefault="00351F07" w:rsidP="003719ED">
            <w:pPr>
              <w:jc w:val="right"/>
              <w:rPr>
                <w:rFonts w:ascii="標楷體" w:eastAsia="標楷體" w:hAnsi="標楷體"/>
              </w:rPr>
            </w:pPr>
            <w:r w:rsidRPr="004139A2">
              <w:rPr>
                <w:rFonts w:ascii="標楷體" w:eastAsia="標楷體" w:hAnsi="標楷體"/>
              </w:rPr>
              <w:t>20,223</w:t>
            </w:r>
          </w:p>
        </w:tc>
        <w:tc>
          <w:tcPr>
            <w:tcW w:w="1044" w:type="pct"/>
          </w:tcPr>
          <w:p w:rsidR="00351F07" w:rsidRPr="004139A2" w:rsidRDefault="00351F07" w:rsidP="003719ED">
            <w:pPr>
              <w:jc w:val="both"/>
              <w:rPr>
                <w:rFonts w:ascii="標楷體" w:eastAsia="標楷體" w:hAnsi="標楷體"/>
              </w:rPr>
            </w:pPr>
            <w:r w:rsidRPr="004139A2">
              <w:rPr>
                <w:rFonts w:ascii="標楷體" w:eastAsia="標楷體" w:hAnsi="標楷體" w:hint="eastAsia"/>
              </w:rPr>
              <w:t>前瞻-中央補助</w:t>
            </w:r>
            <w:r w:rsidRPr="004139A2">
              <w:rPr>
                <w:rFonts w:ascii="標楷體" w:eastAsia="標楷體" w:hAnsi="標楷體"/>
              </w:rPr>
              <w:t>5,</w:t>
            </w:r>
            <w:r w:rsidRPr="004139A2">
              <w:rPr>
                <w:rFonts w:ascii="標楷體" w:eastAsia="標楷體" w:hAnsi="標楷體" w:hint="eastAsia"/>
              </w:rPr>
              <w:t>2</w:t>
            </w:r>
            <w:r w:rsidRPr="004139A2">
              <w:rPr>
                <w:rFonts w:ascii="標楷體" w:eastAsia="標楷體" w:hAnsi="標楷體"/>
              </w:rPr>
              <w:t>8</w:t>
            </w:r>
            <w:r w:rsidRPr="004139A2">
              <w:rPr>
                <w:rFonts w:ascii="標楷體" w:eastAsia="標楷體" w:hAnsi="標楷體" w:hint="eastAsia"/>
              </w:rPr>
              <w:t>3千元</w:t>
            </w:r>
          </w:p>
        </w:tc>
      </w:tr>
      <w:tr w:rsidR="00C119D5" w:rsidRPr="004139A2" w:rsidTr="00B45056">
        <w:tc>
          <w:tcPr>
            <w:tcW w:w="1106" w:type="pct"/>
            <w:vMerge/>
          </w:tcPr>
          <w:p w:rsidR="00351F07" w:rsidRPr="004139A2" w:rsidRDefault="00351F07" w:rsidP="003719ED">
            <w:pPr>
              <w:ind w:left="480" w:hangingChars="200" w:hanging="480"/>
              <w:jc w:val="both"/>
              <w:rPr>
                <w:rFonts w:ascii="標楷體" w:eastAsia="標楷體" w:hAnsi="標楷體"/>
              </w:rPr>
            </w:pPr>
          </w:p>
        </w:tc>
        <w:tc>
          <w:tcPr>
            <w:tcW w:w="1727" w:type="pct"/>
          </w:tcPr>
          <w:p w:rsidR="00351F07" w:rsidRPr="004139A2" w:rsidRDefault="00351F07" w:rsidP="003719ED">
            <w:pPr>
              <w:pStyle w:val="a9"/>
              <w:numPr>
                <w:ilvl w:val="0"/>
                <w:numId w:val="78"/>
              </w:numPr>
              <w:tabs>
                <w:tab w:val="left" w:pos="560"/>
                <w:tab w:val="num" w:pos="1854"/>
              </w:tabs>
              <w:ind w:leftChars="0"/>
              <w:jc w:val="both"/>
              <w:rPr>
                <w:rFonts w:ascii="標楷體" w:eastAsia="標楷體" w:hAnsi="標楷體"/>
                <w:szCs w:val="24"/>
              </w:rPr>
            </w:pPr>
            <w:r w:rsidRPr="004139A2">
              <w:rPr>
                <w:rFonts w:ascii="標楷體" w:eastAsia="標楷體" w:hAnsi="標楷體" w:hint="eastAsia"/>
                <w:szCs w:val="24"/>
              </w:rPr>
              <w:t>興國與第二搜救救助分隊耐震補強工程</w:t>
            </w:r>
          </w:p>
        </w:tc>
        <w:tc>
          <w:tcPr>
            <w:tcW w:w="1123" w:type="pct"/>
          </w:tcPr>
          <w:p w:rsidR="00351F07" w:rsidRPr="004139A2" w:rsidRDefault="00351F07" w:rsidP="003719ED">
            <w:pPr>
              <w:jc w:val="right"/>
              <w:rPr>
                <w:rFonts w:ascii="標楷體" w:eastAsia="標楷體" w:hAnsi="標楷體"/>
              </w:rPr>
            </w:pPr>
            <w:r w:rsidRPr="004139A2">
              <w:rPr>
                <w:rFonts w:ascii="標楷體" w:eastAsia="標楷體" w:hAnsi="標楷體"/>
              </w:rPr>
              <w:t>9,542</w:t>
            </w:r>
          </w:p>
        </w:tc>
        <w:tc>
          <w:tcPr>
            <w:tcW w:w="1044" w:type="pct"/>
          </w:tcPr>
          <w:p w:rsidR="00351F07" w:rsidRPr="004139A2" w:rsidRDefault="00351F07" w:rsidP="003719ED">
            <w:pPr>
              <w:jc w:val="both"/>
              <w:rPr>
                <w:rFonts w:ascii="標楷體" w:eastAsia="標楷體" w:hAnsi="標楷體"/>
              </w:rPr>
            </w:pPr>
            <w:r w:rsidRPr="004139A2">
              <w:rPr>
                <w:rFonts w:ascii="標楷體" w:eastAsia="標楷體" w:hAnsi="標楷體" w:hint="eastAsia"/>
              </w:rPr>
              <w:t>前瞻-中央補助</w:t>
            </w:r>
            <w:r w:rsidRPr="004139A2">
              <w:rPr>
                <w:rFonts w:ascii="標楷體" w:eastAsia="標楷體" w:hAnsi="標楷體"/>
              </w:rPr>
              <w:t>5,880</w:t>
            </w:r>
            <w:r w:rsidRPr="004139A2">
              <w:rPr>
                <w:rFonts w:ascii="標楷體" w:eastAsia="標楷體" w:hAnsi="標楷體" w:hint="eastAsia"/>
              </w:rPr>
              <w:t>千元</w:t>
            </w:r>
          </w:p>
        </w:tc>
      </w:tr>
      <w:tr w:rsidR="00C119D5" w:rsidRPr="004139A2" w:rsidTr="00B45056">
        <w:tc>
          <w:tcPr>
            <w:tcW w:w="1106" w:type="pct"/>
            <w:vMerge/>
          </w:tcPr>
          <w:p w:rsidR="00351F07" w:rsidRPr="004139A2" w:rsidRDefault="00351F07" w:rsidP="003719ED">
            <w:pPr>
              <w:ind w:left="480" w:hangingChars="200" w:hanging="480"/>
              <w:jc w:val="both"/>
              <w:rPr>
                <w:rFonts w:ascii="標楷體" w:eastAsia="標楷體" w:hAnsi="標楷體"/>
              </w:rPr>
            </w:pPr>
          </w:p>
        </w:tc>
        <w:tc>
          <w:tcPr>
            <w:tcW w:w="1727" w:type="pct"/>
          </w:tcPr>
          <w:p w:rsidR="00351F07" w:rsidRPr="004139A2" w:rsidRDefault="00351F07" w:rsidP="003719ED">
            <w:pPr>
              <w:pStyle w:val="a9"/>
              <w:numPr>
                <w:ilvl w:val="0"/>
                <w:numId w:val="78"/>
              </w:numPr>
              <w:tabs>
                <w:tab w:val="left" w:pos="560"/>
                <w:tab w:val="num" w:pos="1854"/>
              </w:tabs>
              <w:ind w:leftChars="0"/>
              <w:jc w:val="both"/>
              <w:rPr>
                <w:rFonts w:ascii="標楷體" w:eastAsia="標楷體" w:hAnsi="標楷體"/>
                <w:szCs w:val="24"/>
              </w:rPr>
            </w:pPr>
            <w:r w:rsidRPr="004139A2">
              <w:rPr>
                <w:rFonts w:ascii="標楷體" w:eastAsia="標楷體" w:hAnsi="標楷體" w:hint="eastAsia"/>
                <w:szCs w:val="24"/>
              </w:rPr>
              <w:t>平鎮、青</w:t>
            </w:r>
            <w:proofErr w:type="gramStart"/>
            <w:r w:rsidRPr="004139A2">
              <w:rPr>
                <w:rFonts w:ascii="標楷體" w:eastAsia="標楷體" w:hAnsi="標楷體" w:hint="eastAsia"/>
                <w:szCs w:val="24"/>
              </w:rPr>
              <w:t>埔</w:t>
            </w:r>
            <w:proofErr w:type="gramEnd"/>
            <w:r w:rsidRPr="004139A2">
              <w:rPr>
                <w:rFonts w:ascii="標楷體" w:eastAsia="標楷體" w:hAnsi="標楷體" w:hint="eastAsia"/>
                <w:szCs w:val="24"/>
              </w:rPr>
              <w:t>及中路等分隊防漏水及廳舍維修工程</w:t>
            </w:r>
          </w:p>
        </w:tc>
        <w:tc>
          <w:tcPr>
            <w:tcW w:w="1123" w:type="pct"/>
          </w:tcPr>
          <w:p w:rsidR="00351F07" w:rsidRPr="004139A2" w:rsidRDefault="00351F07" w:rsidP="003719ED">
            <w:pPr>
              <w:jc w:val="right"/>
              <w:rPr>
                <w:rFonts w:ascii="標楷體" w:eastAsia="標楷體" w:hAnsi="標楷體"/>
              </w:rPr>
            </w:pPr>
            <w:r w:rsidRPr="004139A2">
              <w:rPr>
                <w:rFonts w:ascii="標楷體" w:eastAsia="標楷體" w:hAnsi="標楷體" w:hint="eastAsia"/>
              </w:rPr>
              <w:t>14</w:t>
            </w:r>
            <w:r w:rsidRPr="004139A2">
              <w:rPr>
                <w:rFonts w:ascii="標楷體" w:eastAsia="標楷體" w:hAnsi="標楷體"/>
              </w:rPr>
              <w:t>,</w:t>
            </w:r>
            <w:r w:rsidRPr="004139A2">
              <w:rPr>
                <w:rFonts w:ascii="標楷體" w:eastAsia="標楷體" w:hAnsi="標楷體" w:hint="eastAsia"/>
              </w:rPr>
              <w:t>945</w:t>
            </w:r>
          </w:p>
        </w:tc>
        <w:tc>
          <w:tcPr>
            <w:tcW w:w="1044" w:type="pct"/>
          </w:tcPr>
          <w:p w:rsidR="00351F07" w:rsidRPr="004139A2" w:rsidRDefault="00351F07" w:rsidP="003719ED">
            <w:pPr>
              <w:jc w:val="both"/>
              <w:rPr>
                <w:rFonts w:ascii="標楷體" w:eastAsia="標楷體" w:hAnsi="標楷體"/>
              </w:rPr>
            </w:pPr>
            <w:r w:rsidRPr="004139A2">
              <w:rPr>
                <w:rFonts w:ascii="標楷體" w:eastAsia="標楷體" w:hAnsi="標楷體" w:hint="eastAsia"/>
              </w:rPr>
              <w:t>一般性補助款</w:t>
            </w:r>
          </w:p>
        </w:tc>
      </w:tr>
      <w:tr w:rsidR="00C119D5" w:rsidRPr="004139A2" w:rsidTr="00B45056">
        <w:tc>
          <w:tcPr>
            <w:tcW w:w="1106" w:type="pct"/>
            <w:vMerge/>
          </w:tcPr>
          <w:p w:rsidR="00351F07" w:rsidRPr="004139A2" w:rsidRDefault="00351F07" w:rsidP="003719ED">
            <w:pPr>
              <w:ind w:left="480" w:hangingChars="200" w:hanging="480"/>
              <w:jc w:val="both"/>
              <w:rPr>
                <w:rFonts w:ascii="標楷體" w:eastAsia="標楷體" w:hAnsi="標楷體"/>
              </w:rPr>
            </w:pPr>
          </w:p>
        </w:tc>
        <w:tc>
          <w:tcPr>
            <w:tcW w:w="1727" w:type="pct"/>
          </w:tcPr>
          <w:p w:rsidR="00351F07" w:rsidRPr="004139A2" w:rsidRDefault="00351F07" w:rsidP="003719ED">
            <w:pPr>
              <w:pStyle w:val="a9"/>
              <w:numPr>
                <w:ilvl w:val="0"/>
                <w:numId w:val="78"/>
              </w:numPr>
              <w:tabs>
                <w:tab w:val="left" w:pos="560"/>
                <w:tab w:val="num" w:pos="1854"/>
              </w:tabs>
              <w:ind w:leftChars="0"/>
              <w:jc w:val="both"/>
              <w:rPr>
                <w:rFonts w:ascii="標楷體" w:eastAsia="標楷體" w:hAnsi="標楷體"/>
                <w:szCs w:val="24"/>
              </w:rPr>
            </w:pPr>
            <w:r w:rsidRPr="004139A2">
              <w:rPr>
                <w:rFonts w:ascii="標楷體" w:eastAsia="標楷體" w:hAnsi="標楷體" w:hint="eastAsia"/>
                <w:szCs w:val="24"/>
              </w:rPr>
              <w:t>龍岡等5分隊耐震能力詳細評估(龍岡、中路、大林、新屋、新坡5處分隊)</w:t>
            </w:r>
          </w:p>
        </w:tc>
        <w:tc>
          <w:tcPr>
            <w:tcW w:w="1123" w:type="pct"/>
          </w:tcPr>
          <w:p w:rsidR="00351F07" w:rsidRPr="004139A2" w:rsidRDefault="00351F07" w:rsidP="003719ED">
            <w:pPr>
              <w:jc w:val="right"/>
              <w:rPr>
                <w:rFonts w:ascii="標楷體" w:eastAsia="標楷體" w:hAnsi="標楷體"/>
              </w:rPr>
            </w:pPr>
            <w:r w:rsidRPr="004139A2">
              <w:rPr>
                <w:rFonts w:ascii="標楷體" w:eastAsia="標楷體" w:hAnsi="標楷體" w:hint="eastAsia"/>
              </w:rPr>
              <w:t>1</w:t>
            </w:r>
            <w:r w:rsidRPr="004139A2">
              <w:rPr>
                <w:rFonts w:ascii="標楷體" w:eastAsia="標楷體" w:hAnsi="標楷體"/>
              </w:rPr>
              <w:t>,</w:t>
            </w:r>
            <w:r w:rsidRPr="004139A2">
              <w:rPr>
                <w:rFonts w:ascii="標楷體" w:eastAsia="標楷體" w:hAnsi="標楷體" w:hint="eastAsia"/>
              </w:rPr>
              <w:t>840</w:t>
            </w:r>
          </w:p>
        </w:tc>
        <w:tc>
          <w:tcPr>
            <w:tcW w:w="1044" w:type="pct"/>
          </w:tcPr>
          <w:p w:rsidR="00351F07" w:rsidRPr="004139A2" w:rsidRDefault="00351F07" w:rsidP="003719ED">
            <w:pPr>
              <w:jc w:val="both"/>
              <w:rPr>
                <w:rFonts w:ascii="標楷體" w:eastAsia="標楷體" w:hAnsi="標楷體"/>
              </w:rPr>
            </w:pPr>
            <w:r w:rsidRPr="004139A2">
              <w:rPr>
                <w:rFonts w:ascii="標楷體" w:eastAsia="標楷體" w:hAnsi="標楷體" w:hint="eastAsia"/>
              </w:rPr>
              <w:t>前瞻-中央補助1</w:t>
            </w:r>
            <w:r w:rsidRPr="004139A2">
              <w:rPr>
                <w:rFonts w:ascii="標楷體" w:eastAsia="標楷體" w:hAnsi="標楷體"/>
              </w:rPr>
              <w:t>,</w:t>
            </w:r>
            <w:r w:rsidRPr="004139A2">
              <w:rPr>
                <w:rFonts w:ascii="標楷體" w:eastAsia="標楷體" w:hAnsi="標楷體" w:hint="eastAsia"/>
              </w:rPr>
              <w:t>2</w:t>
            </w:r>
            <w:r w:rsidRPr="004139A2">
              <w:rPr>
                <w:rFonts w:ascii="標楷體" w:eastAsia="標楷體" w:hAnsi="標楷體"/>
              </w:rPr>
              <w:t>8</w:t>
            </w:r>
            <w:r w:rsidRPr="004139A2">
              <w:rPr>
                <w:rFonts w:ascii="標楷體" w:eastAsia="標楷體" w:hAnsi="標楷體" w:hint="eastAsia"/>
              </w:rPr>
              <w:t>1千元</w:t>
            </w:r>
          </w:p>
        </w:tc>
      </w:tr>
      <w:bookmarkEnd w:id="2"/>
    </w:tbl>
    <w:p w:rsidR="003A54AD" w:rsidRDefault="003A54AD" w:rsidP="003A54AD">
      <w:pPr>
        <w:widowControl/>
        <w:ind w:leftChars="-200" w:left="-480"/>
        <w:rPr>
          <w:rFonts w:ascii="標楷體" w:eastAsia="標楷體" w:hAnsi="標楷體"/>
          <w:b/>
          <w:bCs/>
        </w:rPr>
      </w:pPr>
    </w:p>
    <w:p w:rsidR="00351F07" w:rsidRPr="003A54AD" w:rsidRDefault="003A54AD" w:rsidP="003A54AD">
      <w:pPr>
        <w:widowControl/>
        <w:ind w:leftChars="-200" w:left="-480"/>
        <w:rPr>
          <w:rFonts w:ascii="標楷體" w:eastAsia="標楷體" w:hAnsi="標楷體"/>
          <w:bCs/>
        </w:rPr>
      </w:pPr>
      <w:r w:rsidRPr="003A54AD">
        <w:rPr>
          <w:rFonts w:ascii="標楷體" w:eastAsia="標楷體" w:hAnsi="標楷體" w:hint="eastAsia"/>
          <w:bCs/>
        </w:rPr>
        <w:t>承辦人：</w:t>
      </w:r>
      <w:r w:rsidRPr="003A54AD">
        <w:rPr>
          <w:rFonts w:ascii="標楷體" w:eastAsia="標楷體" w:hAnsi="標楷體" w:hint="eastAsia"/>
          <w:bCs/>
        </w:rPr>
        <w:tab/>
      </w:r>
      <w:r w:rsidRPr="003A54AD">
        <w:rPr>
          <w:rFonts w:ascii="標楷體" w:eastAsia="標楷體" w:hAnsi="標楷體" w:hint="eastAsia"/>
          <w:bCs/>
        </w:rPr>
        <w:tab/>
      </w:r>
      <w:r w:rsidRPr="003A54AD">
        <w:rPr>
          <w:rFonts w:ascii="標楷體" w:eastAsia="標楷體" w:hAnsi="標楷體" w:hint="eastAsia"/>
          <w:bCs/>
        </w:rPr>
        <w:tab/>
      </w:r>
      <w:r w:rsidRPr="003A54AD">
        <w:rPr>
          <w:rFonts w:ascii="標楷體" w:eastAsia="標楷體" w:hAnsi="標楷體" w:hint="eastAsia"/>
          <w:bCs/>
        </w:rPr>
        <w:tab/>
      </w:r>
      <w:r w:rsidRPr="003A54AD">
        <w:rPr>
          <w:rFonts w:ascii="標楷體" w:eastAsia="標楷體" w:hAnsi="標楷體" w:hint="eastAsia"/>
          <w:bCs/>
        </w:rPr>
        <w:tab/>
        <w:t>單位主管：</w:t>
      </w:r>
      <w:r w:rsidRPr="003A54AD">
        <w:rPr>
          <w:rFonts w:ascii="標楷體" w:eastAsia="標楷體" w:hAnsi="標楷體" w:hint="eastAsia"/>
          <w:bCs/>
        </w:rPr>
        <w:tab/>
      </w:r>
      <w:r w:rsidRPr="003A54AD">
        <w:rPr>
          <w:rFonts w:ascii="標楷體" w:eastAsia="標楷體" w:hAnsi="標楷體" w:hint="eastAsia"/>
          <w:bCs/>
        </w:rPr>
        <w:tab/>
      </w:r>
      <w:r w:rsidRPr="003A54AD">
        <w:rPr>
          <w:rFonts w:ascii="標楷體" w:eastAsia="標楷體" w:hAnsi="標楷體" w:hint="eastAsia"/>
          <w:bCs/>
        </w:rPr>
        <w:tab/>
      </w:r>
      <w:r w:rsidRPr="003A54AD">
        <w:rPr>
          <w:rFonts w:ascii="標楷體" w:eastAsia="標楷體" w:hAnsi="標楷體" w:hint="eastAsia"/>
          <w:bCs/>
        </w:rPr>
        <w:tab/>
      </w:r>
      <w:r w:rsidRPr="003A54AD">
        <w:rPr>
          <w:rFonts w:ascii="標楷體" w:eastAsia="標楷體" w:hAnsi="標楷體" w:hint="eastAsia"/>
          <w:bCs/>
        </w:rPr>
        <w:tab/>
        <w:t>機關首長：</w:t>
      </w:r>
    </w:p>
    <w:sectPr w:rsidR="00351F07" w:rsidRPr="003A54AD" w:rsidSect="00622C17">
      <w:footerReference w:type="default" r:id="rId9"/>
      <w:pgSz w:w="11906" w:h="16838"/>
      <w:pgMar w:top="1440" w:right="1800" w:bottom="1440" w:left="1800"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0BAF" w:rsidRDefault="00330BAF" w:rsidP="00867C0A">
      <w:r>
        <w:separator/>
      </w:r>
    </w:p>
  </w:endnote>
  <w:endnote w:type="continuationSeparator" w:id="0">
    <w:p w:rsidR="00330BAF" w:rsidRDefault="00330BAF" w:rsidP="00867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T141o00">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0826779"/>
      <w:docPartObj>
        <w:docPartGallery w:val="Page Numbers (Bottom of Page)"/>
        <w:docPartUnique/>
      </w:docPartObj>
    </w:sdtPr>
    <w:sdtEndPr/>
    <w:sdtContent>
      <w:p w:rsidR="00B86688" w:rsidRDefault="00B86688">
        <w:pPr>
          <w:pStyle w:val="a7"/>
          <w:jc w:val="center"/>
        </w:pPr>
        <w:r>
          <w:fldChar w:fldCharType="begin"/>
        </w:r>
        <w:r>
          <w:instrText>PAGE   \* MERGEFORMAT</w:instrText>
        </w:r>
        <w:r>
          <w:fldChar w:fldCharType="separate"/>
        </w:r>
        <w:r w:rsidR="00F25153" w:rsidRPr="00F25153">
          <w:rPr>
            <w:noProof/>
            <w:lang w:val="zh-TW"/>
          </w:rPr>
          <w:t>1</w:t>
        </w:r>
        <w:r>
          <w:fldChar w:fldCharType="end"/>
        </w:r>
      </w:p>
    </w:sdtContent>
  </w:sdt>
  <w:p w:rsidR="00B86688" w:rsidRDefault="00B8668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0BAF" w:rsidRDefault="00330BAF" w:rsidP="00867C0A">
      <w:r>
        <w:separator/>
      </w:r>
    </w:p>
  </w:footnote>
  <w:footnote w:type="continuationSeparator" w:id="0">
    <w:p w:rsidR="00330BAF" w:rsidRDefault="00330BAF" w:rsidP="00867C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229C6"/>
    <w:multiLevelType w:val="hybridMultilevel"/>
    <w:tmpl w:val="D0FCE61E"/>
    <w:lvl w:ilvl="0" w:tplc="744E5FA4">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1EE3C79"/>
    <w:multiLevelType w:val="hybridMultilevel"/>
    <w:tmpl w:val="C0D6465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22E3E5B"/>
    <w:multiLevelType w:val="hybridMultilevel"/>
    <w:tmpl w:val="D0FCE61E"/>
    <w:lvl w:ilvl="0" w:tplc="744E5FA4">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24A7EF4"/>
    <w:multiLevelType w:val="hybridMultilevel"/>
    <w:tmpl w:val="017EB814"/>
    <w:lvl w:ilvl="0" w:tplc="B3C65428">
      <w:start w:val="1"/>
      <w:numFmt w:val="taiwaneseCountingThousand"/>
      <w:suff w:val="nothing"/>
      <w:lvlText w:val="(%1)"/>
      <w:lvlJc w:val="left"/>
      <w:pPr>
        <w:ind w:left="-57" w:hanging="56"/>
      </w:pPr>
      <w:rPr>
        <w:rFonts w:ascii="標楷體" w:eastAsia="標楷體" w:hAnsi="標楷體" w:hint="eastAsia"/>
        <w:sz w:val="24"/>
        <w:szCs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3A46A33"/>
    <w:multiLevelType w:val="hybridMultilevel"/>
    <w:tmpl w:val="AE220276"/>
    <w:lvl w:ilvl="0" w:tplc="62F6061C">
      <w:start w:val="1"/>
      <w:numFmt w:val="taiwaneseCountingThousand"/>
      <w:lvlText w:val="(%1)"/>
      <w:lvlJc w:val="left"/>
      <w:pPr>
        <w:ind w:left="960" w:hanging="480"/>
      </w:pPr>
      <w:rPr>
        <w:rFonts w:hint="eastAsia"/>
      </w:rPr>
    </w:lvl>
    <w:lvl w:ilvl="1" w:tplc="62F6061C">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3EB0F94"/>
    <w:multiLevelType w:val="hybridMultilevel"/>
    <w:tmpl w:val="22E4CF82"/>
    <w:lvl w:ilvl="0" w:tplc="40161DEA">
      <w:start w:val="1"/>
      <w:numFmt w:val="taiwaneseCountingThousand"/>
      <w:lvlText w:val="(%1)"/>
      <w:lvlJc w:val="left"/>
      <w:pPr>
        <w:ind w:left="1757" w:hanging="480"/>
      </w:pPr>
      <w:rPr>
        <w:rFonts w:ascii="標楷體" w:eastAsia="標楷體" w:hAnsi="標楷體" w:cs="Times New Roman" w:hint="default"/>
        <w:b w:val="0"/>
      </w:rPr>
    </w:lvl>
    <w:lvl w:ilvl="1" w:tplc="04090019">
      <w:start w:val="1"/>
      <w:numFmt w:val="ideographTraditional"/>
      <w:lvlText w:val="%2、"/>
      <w:lvlJc w:val="left"/>
      <w:pPr>
        <w:ind w:left="1632" w:hanging="480"/>
      </w:pPr>
    </w:lvl>
    <w:lvl w:ilvl="2" w:tplc="0409001B">
      <w:start w:val="1"/>
      <w:numFmt w:val="lowerRoman"/>
      <w:lvlText w:val="%3."/>
      <w:lvlJc w:val="right"/>
      <w:pPr>
        <w:ind w:left="2112" w:hanging="480"/>
      </w:pPr>
    </w:lvl>
    <w:lvl w:ilvl="3" w:tplc="0409000F">
      <w:start w:val="1"/>
      <w:numFmt w:val="decimal"/>
      <w:lvlText w:val="%4."/>
      <w:lvlJc w:val="left"/>
      <w:pPr>
        <w:ind w:left="2592" w:hanging="480"/>
      </w:pPr>
    </w:lvl>
    <w:lvl w:ilvl="4" w:tplc="04090019">
      <w:start w:val="1"/>
      <w:numFmt w:val="ideographTraditional"/>
      <w:lvlText w:val="%5、"/>
      <w:lvlJc w:val="left"/>
      <w:pPr>
        <w:ind w:left="3072" w:hanging="480"/>
      </w:pPr>
    </w:lvl>
    <w:lvl w:ilvl="5" w:tplc="0409001B">
      <w:start w:val="1"/>
      <w:numFmt w:val="lowerRoman"/>
      <w:lvlText w:val="%6."/>
      <w:lvlJc w:val="right"/>
      <w:pPr>
        <w:ind w:left="3552" w:hanging="480"/>
      </w:pPr>
    </w:lvl>
    <w:lvl w:ilvl="6" w:tplc="0409000F">
      <w:start w:val="1"/>
      <w:numFmt w:val="decimal"/>
      <w:lvlText w:val="%7."/>
      <w:lvlJc w:val="left"/>
      <w:pPr>
        <w:ind w:left="4032" w:hanging="480"/>
      </w:pPr>
    </w:lvl>
    <w:lvl w:ilvl="7" w:tplc="04090019">
      <w:start w:val="1"/>
      <w:numFmt w:val="ideographTraditional"/>
      <w:lvlText w:val="%8、"/>
      <w:lvlJc w:val="left"/>
      <w:pPr>
        <w:ind w:left="4512" w:hanging="480"/>
      </w:pPr>
    </w:lvl>
    <w:lvl w:ilvl="8" w:tplc="0409001B">
      <w:start w:val="1"/>
      <w:numFmt w:val="lowerRoman"/>
      <w:lvlText w:val="%9."/>
      <w:lvlJc w:val="right"/>
      <w:pPr>
        <w:ind w:left="4992" w:hanging="480"/>
      </w:pPr>
    </w:lvl>
  </w:abstractNum>
  <w:abstractNum w:abstractNumId="6">
    <w:nsid w:val="03EF0D50"/>
    <w:multiLevelType w:val="hybridMultilevel"/>
    <w:tmpl w:val="6AC8D726"/>
    <w:lvl w:ilvl="0" w:tplc="04090015">
      <w:start w:val="2"/>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
    <w:nsid w:val="04BB1C7B"/>
    <w:multiLevelType w:val="hybridMultilevel"/>
    <w:tmpl w:val="FA8C7216"/>
    <w:lvl w:ilvl="0" w:tplc="594E6962">
      <w:start w:val="1"/>
      <w:numFmt w:val="taiwaneseCountingThousand"/>
      <w:lvlText w:val="%1、"/>
      <w:lvlJc w:val="left"/>
      <w:pPr>
        <w:ind w:left="480" w:hanging="480"/>
      </w:pPr>
      <w:rPr>
        <w:rFonts w:hint="eastAsia"/>
        <w:lang w:val="en-US"/>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nsid w:val="04E15D91"/>
    <w:multiLevelType w:val="hybridMultilevel"/>
    <w:tmpl w:val="CA7EF404"/>
    <w:lvl w:ilvl="0" w:tplc="04090015">
      <w:start w:val="2"/>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06CF57B6"/>
    <w:multiLevelType w:val="singleLevel"/>
    <w:tmpl w:val="88BAE324"/>
    <w:lvl w:ilvl="0">
      <w:start w:val="1"/>
      <w:numFmt w:val="taiwaneseCountingThousand"/>
      <w:lvlText w:val="%1、"/>
      <w:lvlJc w:val="left"/>
      <w:pPr>
        <w:tabs>
          <w:tab w:val="num" w:pos="480"/>
        </w:tabs>
        <w:ind w:left="480" w:hanging="480"/>
      </w:pPr>
      <w:rPr>
        <w:rFonts w:cs="Times New Roman"/>
      </w:rPr>
    </w:lvl>
  </w:abstractNum>
  <w:abstractNum w:abstractNumId="10">
    <w:nsid w:val="077D7B73"/>
    <w:multiLevelType w:val="hybridMultilevel"/>
    <w:tmpl w:val="22E4CF82"/>
    <w:lvl w:ilvl="0" w:tplc="40161DEA">
      <w:start w:val="1"/>
      <w:numFmt w:val="taiwaneseCountingThousand"/>
      <w:lvlText w:val="(%1)"/>
      <w:lvlJc w:val="left"/>
      <w:pPr>
        <w:ind w:left="1757" w:hanging="480"/>
      </w:pPr>
      <w:rPr>
        <w:rFonts w:ascii="標楷體" w:eastAsia="標楷體" w:hAnsi="標楷體" w:cs="Times New Roman" w:hint="default"/>
        <w:b w:val="0"/>
      </w:rPr>
    </w:lvl>
    <w:lvl w:ilvl="1" w:tplc="04090019">
      <w:start w:val="1"/>
      <w:numFmt w:val="ideographTraditional"/>
      <w:lvlText w:val="%2、"/>
      <w:lvlJc w:val="left"/>
      <w:pPr>
        <w:ind w:left="1632" w:hanging="480"/>
      </w:pPr>
    </w:lvl>
    <w:lvl w:ilvl="2" w:tplc="0409001B">
      <w:start w:val="1"/>
      <w:numFmt w:val="lowerRoman"/>
      <w:lvlText w:val="%3."/>
      <w:lvlJc w:val="right"/>
      <w:pPr>
        <w:ind w:left="2112" w:hanging="480"/>
      </w:pPr>
    </w:lvl>
    <w:lvl w:ilvl="3" w:tplc="0409000F">
      <w:start w:val="1"/>
      <w:numFmt w:val="decimal"/>
      <w:lvlText w:val="%4."/>
      <w:lvlJc w:val="left"/>
      <w:pPr>
        <w:ind w:left="2592" w:hanging="480"/>
      </w:pPr>
    </w:lvl>
    <w:lvl w:ilvl="4" w:tplc="04090019">
      <w:start w:val="1"/>
      <w:numFmt w:val="ideographTraditional"/>
      <w:lvlText w:val="%5、"/>
      <w:lvlJc w:val="left"/>
      <w:pPr>
        <w:ind w:left="3072" w:hanging="480"/>
      </w:pPr>
    </w:lvl>
    <w:lvl w:ilvl="5" w:tplc="0409001B">
      <w:start w:val="1"/>
      <w:numFmt w:val="lowerRoman"/>
      <w:lvlText w:val="%6."/>
      <w:lvlJc w:val="right"/>
      <w:pPr>
        <w:ind w:left="3552" w:hanging="480"/>
      </w:pPr>
    </w:lvl>
    <w:lvl w:ilvl="6" w:tplc="0409000F">
      <w:start w:val="1"/>
      <w:numFmt w:val="decimal"/>
      <w:lvlText w:val="%7."/>
      <w:lvlJc w:val="left"/>
      <w:pPr>
        <w:ind w:left="4032" w:hanging="480"/>
      </w:pPr>
    </w:lvl>
    <w:lvl w:ilvl="7" w:tplc="04090019">
      <w:start w:val="1"/>
      <w:numFmt w:val="ideographTraditional"/>
      <w:lvlText w:val="%8、"/>
      <w:lvlJc w:val="left"/>
      <w:pPr>
        <w:ind w:left="4512" w:hanging="480"/>
      </w:pPr>
    </w:lvl>
    <w:lvl w:ilvl="8" w:tplc="0409001B">
      <w:start w:val="1"/>
      <w:numFmt w:val="lowerRoman"/>
      <w:lvlText w:val="%9."/>
      <w:lvlJc w:val="right"/>
      <w:pPr>
        <w:ind w:left="4992" w:hanging="480"/>
      </w:pPr>
    </w:lvl>
  </w:abstractNum>
  <w:abstractNum w:abstractNumId="11">
    <w:nsid w:val="08960048"/>
    <w:multiLevelType w:val="hybridMultilevel"/>
    <w:tmpl w:val="93F2480C"/>
    <w:lvl w:ilvl="0" w:tplc="9F609630">
      <w:start w:val="1"/>
      <w:numFmt w:val="taiwaneseCountingThousand"/>
      <w:lvlText w:val="(%1)"/>
      <w:lvlJc w:val="left"/>
      <w:pPr>
        <w:ind w:left="960" w:hanging="480"/>
      </w:p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12">
    <w:nsid w:val="08F439B6"/>
    <w:multiLevelType w:val="hybridMultilevel"/>
    <w:tmpl w:val="336AB5A6"/>
    <w:lvl w:ilvl="0" w:tplc="744E5FA4">
      <w:start w:val="1"/>
      <w:numFmt w:val="taiwaneseCountingThousand"/>
      <w:lvlText w:val="(%1)"/>
      <w:lvlJc w:val="left"/>
      <w:pPr>
        <w:ind w:left="480" w:hanging="480"/>
      </w:pPr>
      <w:rPr>
        <w:rFonts w:hint="eastAsia"/>
      </w:rPr>
    </w:lvl>
    <w:lvl w:ilvl="1" w:tplc="0409000F">
      <w:start w:val="1"/>
      <w:numFmt w:val="decimal"/>
      <w:lvlText w:val="%2."/>
      <w:lvlJc w:val="left"/>
      <w:pPr>
        <w:ind w:left="960" w:hanging="480"/>
      </w:pPr>
      <w:rPr>
        <w:lang w:val="en-US"/>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09D56F60"/>
    <w:multiLevelType w:val="hybridMultilevel"/>
    <w:tmpl w:val="4AA86532"/>
    <w:lvl w:ilvl="0" w:tplc="00E238F4">
      <w:start w:val="1"/>
      <w:numFmt w:val="taiwaneseCountingThousand"/>
      <w:suff w:val="nothing"/>
      <w:lvlText w:val="(%1)"/>
      <w:lvlJc w:val="left"/>
      <w:pPr>
        <w:ind w:left="-57" w:hanging="56"/>
      </w:pPr>
      <w:rPr>
        <w:rFonts w:ascii="標楷體" w:eastAsia="標楷體" w:hAnsi="標楷體"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09D71EE6"/>
    <w:multiLevelType w:val="hybridMultilevel"/>
    <w:tmpl w:val="EDD468B4"/>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5">
    <w:nsid w:val="09E95349"/>
    <w:multiLevelType w:val="hybridMultilevel"/>
    <w:tmpl w:val="93F2480C"/>
    <w:lvl w:ilvl="0" w:tplc="9F609630">
      <w:start w:val="1"/>
      <w:numFmt w:val="taiwaneseCountingThousand"/>
      <w:lvlText w:val="(%1)"/>
      <w:lvlJc w:val="left"/>
      <w:pPr>
        <w:ind w:left="960" w:hanging="480"/>
      </w:p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16">
    <w:nsid w:val="0B4039F0"/>
    <w:multiLevelType w:val="hybridMultilevel"/>
    <w:tmpl w:val="CCF42DE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0BA330E0"/>
    <w:multiLevelType w:val="hybridMultilevel"/>
    <w:tmpl w:val="5826FB44"/>
    <w:lvl w:ilvl="0" w:tplc="0F207DEE">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0C3A3926"/>
    <w:multiLevelType w:val="hybridMultilevel"/>
    <w:tmpl w:val="386600F8"/>
    <w:lvl w:ilvl="0" w:tplc="8D323002">
      <w:start w:val="1"/>
      <w:numFmt w:val="taiwaneseCountingThousand"/>
      <w:lvlText w:val="%1、"/>
      <w:lvlJc w:val="left"/>
      <w:pPr>
        <w:ind w:left="1189" w:hanging="480"/>
      </w:pPr>
      <w:rPr>
        <w:rFonts w:hint="eastAsia"/>
        <w:b w:val="0"/>
        <w:sz w:val="24"/>
        <w:szCs w:val="24"/>
      </w:rPr>
    </w:lvl>
    <w:lvl w:ilvl="1" w:tplc="86C014FA">
      <w:start w:val="1"/>
      <w:numFmt w:val="decimal"/>
      <w:lvlText w:val="%2."/>
      <w:lvlJc w:val="left"/>
      <w:pPr>
        <w:ind w:left="1290" w:hanging="360"/>
      </w:pPr>
      <w:rPr>
        <w:rFonts w:hint="default"/>
      </w:rPr>
    </w:lvl>
    <w:lvl w:ilvl="2" w:tplc="0409001B" w:tentative="1">
      <w:start w:val="1"/>
      <w:numFmt w:val="lowerRoman"/>
      <w:lvlText w:val="%3."/>
      <w:lvlJc w:val="right"/>
      <w:pPr>
        <w:ind w:left="1890" w:hanging="480"/>
      </w:pPr>
    </w:lvl>
    <w:lvl w:ilvl="3" w:tplc="0409000F" w:tentative="1">
      <w:start w:val="1"/>
      <w:numFmt w:val="decimal"/>
      <w:lvlText w:val="%4."/>
      <w:lvlJc w:val="left"/>
      <w:pPr>
        <w:ind w:left="2370" w:hanging="480"/>
      </w:pPr>
    </w:lvl>
    <w:lvl w:ilvl="4" w:tplc="04090019" w:tentative="1">
      <w:start w:val="1"/>
      <w:numFmt w:val="ideographTraditional"/>
      <w:lvlText w:val="%5、"/>
      <w:lvlJc w:val="left"/>
      <w:pPr>
        <w:ind w:left="2850" w:hanging="480"/>
      </w:pPr>
    </w:lvl>
    <w:lvl w:ilvl="5" w:tplc="0409001B" w:tentative="1">
      <w:start w:val="1"/>
      <w:numFmt w:val="lowerRoman"/>
      <w:lvlText w:val="%6."/>
      <w:lvlJc w:val="right"/>
      <w:pPr>
        <w:ind w:left="3330" w:hanging="480"/>
      </w:pPr>
    </w:lvl>
    <w:lvl w:ilvl="6" w:tplc="0409000F" w:tentative="1">
      <w:start w:val="1"/>
      <w:numFmt w:val="decimal"/>
      <w:lvlText w:val="%7."/>
      <w:lvlJc w:val="left"/>
      <w:pPr>
        <w:ind w:left="3810" w:hanging="480"/>
      </w:pPr>
    </w:lvl>
    <w:lvl w:ilvl="7" w:tplc="04090019" w:tentative="1">
      <w:start w:val="1"/>
      <w:numFmt w:val="ideographTraditional"/>
      <w:lvlText w:val="%8、"/>
      <w:lvlJc w:val="left"/>
      <w:pPr>
        <w:ind w:left="4290" w:hanging="480"/>
      </w:pPr>
    </w:lvl>
    <w:lvl w:ilvl="8" w:tplc="0409001B" w:tentative="1">
      <w:start w:val="1"/>
      <w:numFmt w:val="lowerRoman"/>
      <w:lvlText w:val="%9."/>
      <w:lvlJc w:val="right"/>
      <w:pPr>
        <w:ind w:left="4770" w:hanging="480"/>
      </w:pPr>
    </w:lvl>
  </w:abstractNum>
  <w:abstractNum w:abstractNumId="19">
    <w:nsid w:val="0C456B08"/>
    <w:multiLevelType w:val="hybridMultilevel"/>
    <w:tmpl w:val="D54E95AA"/>
    <w:lvl w:ilvl="0" w:tplc="0F207DEE">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0C775AF3"/>
    <w:multiLevelType w:val="hybridMultilevel"/>
    <w:tmpl w:val="C038B3DC"/>
    <w:lvl w:ilvl="0" w:tplc="744E5FA4">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0C93202A"/>
    <w:multiLevelType w:val="hybridMultilevel"/>
    <w:tmpl w:val="764CA16A"/>
    <w:lvl w:ilvl="0" w:tplc="6186DC34">
      <w:start w:val="1"/>
      <w:numFmt w:val="taiwaneseCountingThousand"/>
      <w:suff w:val="nothing"/>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nsid w:val="0E452C7D"/>
    <w:multiLevelType w:val="hybridMultilevel"/>
    <w:tmpl w:val="FB5CA8BE"/>
    <w:lvl w:ilvl="0" w:tplc="04090015">
      <w:start w:val="1"/>
      <w:numFmt w:val="taiwaneseCountingThousand"/>
      <w:lvlText w:val="%1、"/>
      <w:lvlJc w:val="left"/>
      <w:pPr>
        <w:ind w:left="480" w:hanging="480"/>
      </w:pPr>
      <w:rPr>
        <w:rFonts w:hint="default"/>
        <w:color w:val="000000" w:themeColor="text1"/>
      </w:rPr>
    </w:lvl>
    <w:lvl w:ilvl="1" w:tplc="FD16D9CE">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0F93206E"/>
    <w:multiLevelType w:val="hybridMultilevel"/>
    <w:tmpl w:val="BB2043B2"/>
    <w:lvl w:ilvl="0" w:tplc="F3D256D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10AA7206"/>
    <w:multiLevelType w:val="hybridMultilevel"/>
    <w:tmpl w:val="2646B4D6"/>
    <w:lvl w:ilvl="0" w:tplc="53AED0B6">
      <w:start w:val="1"/>
      <w:numFmt w:val="taiwaneseCountingThousand"/>
      <w:lvlText w:val="%1、"/>
      <w:lvlJc w:val="left"/>
      <w:pPr>
        <w:ind w:left="482" w:hanging="482"/>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118F4C3D"/>
    <w:multiLevelType w:val="hybridMultilevel"/>
    <w:tmpl w:val="5C70D240"/>
    <w:lvl w:ilvl="0" w:tplc="4734EF3C">
      <w:start w:val="1"/>
      <w:numFmt w:val="taiwaneseCountingThousand"/>
      <w:lvlText w:val="(%1)"/>
      <w:lvlJc w:val="left"/>
      <w:pPr>
        <w:ind w:left="720" w:hanging="60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26">
    <w:nsid w:val="13043806"/>
    <w:multiLevelType w:val="hybridMultilevel"/>
    <w:tmpl w:val="1856E102"/>
    <w:lvl w:ilvl="0" w:tplc="52808C08">
      <w:start w:val="1"/>
      <w:numFmt w:val="taiwaneseCountingThousand"/>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7">
    <w:nsid w:val="13950261"/>
    <w:multiLevelType w:val="hybridMultilevel"/>
    <w:tmpl w:val="E9DACE68"/>
    <w:lvl w:ilvl="0" w:tplc="6D5CE9B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143559B9"/>
    <w:multiLevelType w:val="hybridMultilevel"/>
    <w:tmpl w:val="A40041F0"/>
    <w:lvl w:ilvl="0" w:tplc="15444208">
      <w:start w:val="1"/>
      <w:numFmt w:val="taiwaneseCountingThousand"/>
      <w:lvlText w:val="%1、"/>
      <w:lvlJc w:val="left"/>
      <w:pPr>
        <w:ind w:left="480" w:hanging="480"/>
      </w:pPr>
      <w:rPr>
        <w:rFonts w:eastAsia="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14431462"/>
    <w:multiLevelType w:val="hybridMultilevel"/>
    <w:tmpl w:val="70D2A5B4"/>
    <w:lvl w:ilvl="0" w:tplc="0F207DEE">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146E7E58"/>
    <w:multiLevelType w:val="hybridMultilevel"/>
    <w:tmpl w:val="59322CAE"/>
    <w:lvl w:ilvl="0" w:tplc="5C62AF68">
      <w:start w:val="1"/>
      <w:numFmt w:val="taiwaneseCountingThousand"/>
      <w:lvlText w:val="(%1)"/>
      <w:lvlJc w:val="left"/>
      <w:pPr>
        <w:ind w:left="480" w:hanging="480"/>
      </w:pPr>
      <w:rPr>
        <w:rFonts w:ascii="標楷體" w:hAnsi="標楷體"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15201352"/>
    <w:multiLevelType w:val="hybridMultilevel"/>
    <w:tmpl w:val="017EB814"/>
    <w:lvl w:ilvl="0" w:tplc="B3C65428">
      <w:start w:val="1"/>
      <w:numFmt w:val="taiwaneseCountingThousand"/>
      <w:suff w:val="nothing"/>
      <w:lvlText w:val="(%1)"/>
      <w:lvlJc w:val="left"/>
      <w:pPr>
        <w:ind w:left="-57" w:hanging="56"/>
      </w:pPr>
      <w:rPr>
        <w:rFonts w:ascii="標楷體" w:eastAsia="標楷體" w:hAnsi="標楷體" w:hint="eastAsia"/>
        <w:sz w:val="24"/>
        <w:szCs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16C943B5"/>
    <w:multiLevelType w:val="hybridMultilevel"/>
    <w:tmpl w:val="336AB5A6"/>
    <w:lvl w:ilvl="0" w:tplc="744E5FA4">
      <w:start w:val="1"/>
      <w:numFmt w:val="taiwaneseCountingThousand"/>
      <w:lvlText w:val="(%1)"/>
      <w:lvlJc w:val="left"/>
      <w:pPr>
        <w:ind w:left="480" w:hanging="480"/>
      </w:pPr>
      <w:rPr>
        <w:rFonts w:hint="eastAsia"/>
      </w:rPr>
    </w:lvl>
    <w:lvl w:ilvl="1" w:tplc="0409000F">
      <w:start w:val="1"/>
      <w:numFmt w:val="decimal"/>
      <w:lvlText w:val="%2."/>
      <w:lvlJc w:val="left"/>
      <w:pPr>
        <w:ind w:left="960" w:hanging="480"/>
      </w:pPr>
      <w:rPr>
        <w:lang w:val="en-US"/>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17E13B07"/>
    <w:multiLevelType w:val="hybridMultilevel"/>
    <w:tmpl w:val="93F2480C"/>
    <w:lvl w:ilvl="0" w:tplc="9F609630">
      <w:start w:val="1"/>
      <w:numFmt w:val="taiwaneseCountingThousand"/>
      <w:lvlText w:val="(%1)"/>
      <w:lvlJc w:val="left"/>
      <w:pPr>
        <w:ind w:left="960" w:hanging="480"/>
      </w:p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34">
    <w:nsid w:val="1AA0223B"/>
    <w:multiLevelType w:val="hybridMultilevel"/>
    <w:tmpl w:val="E2F8E030"/>
    <w:lvl w:ilvl="0" w:tplc="744E5FA4">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1C4C4AC0"/>
    <w:multiLevelType w:val="hybridMultilevel"/>
    <w:tmpl w:val="93F2480C"/>
    <w:lvl w:ilvl="0" w:tplc="9F609630">
      <w:start w:val="1"/>
      <w:numFmt w:val="taiwaneseCountingThousand"/>
      <w:lvlText w:val="(%1)"/>
      <w:lvlJc w:val="left"/>
      <w:pPr>
        <w:ind w:left="960" w:hanging="480"/>
      </w:p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36">
    <w:nsid w:val="1CEB21DA"/>
    <w:multiLevelType w:val="hybridMultilevel"/>
    <w:tmpl w:val="AD7017C8"/>
    <w:lvl w:ilvl="0" w:tplc="52808C08">
      <w:start w:val="1"/>
      <w:numFmt w:val="taiwaneseCountingThousand"/>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7">
    <w:nsid w:val="1CFD4376"/>
    <w:multiLevelType w:val="hybridMultilevel"/>
    <w:tmpl w:val="22E4CF82"/>
    <w:lvl w:ilvl="0" w:tplc="40161DEA">
      <w:start w:val="1"/>
      <w:numFmt w:val="taiwaneseCountingThousand"/>
      <w:lvlText w:val="(%1)"/>
      <w:lvlJc w:val="left"/>
      <w:pPr>
        <w:ind w:left="1757" w:hanging="480"/>
      </w:pPr>
      <w:rPr>
        <w:rFonts w:ascii="標楷體" w:eastAsia="標楷體" w:hAnsi="標楷體" w:cs="Times New Roman" w:hint="default"/>
        <w:b w:val="0"/>
      </w:rPr>
    </w:lvl>
    <w:lvl w:ilvl="1" w:tplc="04090019">
      <w:start w:val="1"/>
      <w:numFmt w:val="ideographTraditional"/>
      <w:lvlText w:val="%2、"/>
      <w:lvlJc w:val="left"/>
      <w:pPr>
        <w:ind w:left="1632" w:hanging="480"/>
      </w:pPr>
    </w:lvl>
    <w:lvl w:ilvl="2" w:tplc="0409001B">
      <w:start w:val="1"/>
      <w:numFmt w:val="lowerRoman"/>
      <w:lvlText w:val="%3."/>
      <w:lvlJc w:val="right"/>
      <w:pPr>
        <w:ind w:left="2112" w:hanging="480"/>
      </w:pPr>
    </w:lvl>
    <w:lvl w:ilvl="3" w:tplc="0409000F">
      <w:start w:val="1"/>
      <w:numFmt w:val="decimal"/>
      <w:lvlText w:val="%4."/>
      <w:lvlJc w:val="left"/>
      <w:pPr>
        <w:ind w:left="2592" w:hanging="480"/>
      </w:pPr>
    </w:lvl>
    <w:lvl w:ilvl="4" w:tplc="04090019">
      <w:start w:val="1"/>
      <w:numFmt w:val="ideographTraditional"/>
      <w:lvlText w:val="%5、"/>
      <w:lvlJc w:val="left"/>
      <w:pPr>
        <w:ind w:left="3072" w:hanging="480"/>
      </w:pPr>
    </w:lvl>
    <w:lvl w:ilvl="5" w:tplc="0409001B">
      <w:start w:val="1"/>
      <w:numFmt w:val="lowerRoman"/>
      <w:lvlText w:val="%6."/>
      <w:lvlJc w:val="right"/>
      <w:pPr>
        <w:ind w:left="3552" w:hanging="480"/>
      </w:pPr>
    </w:lvl>
    <w:lvl w:ilvl="6" w:tplc="0409000F">
      <w:start w:val="1"/>
      <w:numFmt w:val="decimal"/>
      <w:lvlText w:val="%7."/>
      <w:lvlJc w:val="left"/>
      <w:pPr>
        <w:ind w:left="4032" w:hanging="480"/>
      </w:pPr>
    </w:lvl>
    <w:lvl w:ilvl="7" w:tplc="04090019">
      <w:start w:val="1"/>
      <w:numFmt w:val="ideographTraditional"/>
      <w:lvlText w:val="%8、"/>
      <w:lvlJc w:val="left"/>
      <w:pPr>
        <w:ind w:left="4512" w:hanging="480"/>
      </w:pPr>
    </w:lvl>
    <w:lvl w:ilvl="8" w:tplc="0409001B">
      <w:start w:val="1"/>
      <w:numFmt w:val="lowerRoman"/>
      <w:lvlText w:val="%9."/>
      <w:lvlJc w:val="right"/>
      <w:pPr>
        <w:ind w:left="4992" w:hanging="480"/>
      </w:pPr>
    </w:lvl>
  </w:abstractNum>
  <w:abstractNum w:abstractNumId="38">
    <w:nsid w:val="1D69708B"/>
    <w:multiLevelType w:val="hybridMultilevel"/>
    <w:tmpl w:val="7B04BD9E"/>
    <w:lvl w:ilvl="0" w:tplc="4A98129E">
      <w:start w:val="1"/>
      <w:numFmt w:val="taiwaneseCountingThousand"/>
      <w:suff w:val="nothing"/>
      <w:lvlText w:val="(%1)"/>
      <w:lvlJc w:val="left"/>
      <w:pPr>
        <w:ind w:left="170" w:hanging="170"/>
      </w:pPr>
      <w:rPr>
        <w:rFonts w:ascii="標楷體" w:eastAsia="標楷體" w:hAnsi="標楷體"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1E9C6D0F"/>
    <w:multiLevelType w:val="hybridMultilevel"/>
    <w:tmpl w:val="3C584D46"/>
    <w:lvl w:ilvl="0" w:tplc="8F30CA1E">
      <w:start w:val="1"/>
      <w:numFmt w:val="taiwaneseCountingThousand"/>
      <w:lvlText w:val="(%1)"/>
      <w:lvlJc w:val="left"/>
      <w:pPr>
        <w:ind w:left="480" w:hanging="480"/>
      </w:pPr>
      <w:rPr>
        <w:rFonts w:hint="default"/>
        <w:b w:val="0"/>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1ED63D7B"/>
    <w:multiLevelType w:val="hybridMultilevel"/>
    <w:tmpl w:val="7B04BD9E"/>
    <w:lvl w:ilvl="0" w:tplc="4A98129E">
      <w:start w:val="1"/>
      <w:numFmt w:val="taiwaneseCountingThousand"/>
      <w:suff w:val="nothing"/>
      <w:lvlText w:val="(%1)"/>
      <w:lvlJc w:val="left"/>
      <w:pPr>
        <w:ind w:left="170" w:hanging="170"/>
      </w:pPr>
      <w:rPr>
        <w:rFonts w:ascii="標楷體" w:eastAsia="標楷體" w:hAnsi="標楷體"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20F2162E"/>
    <w:multiLevelType w:val="hybridMultilevel"/>
    <w:tmpl w:val="CB7A800A"/>
    <w:lvl w:ilvl="0" w:tplc="9000F926">
      <w:start w:val="1"/>
      <w:numFmt w:val="taiwaneseCountingThousand"/>
      <w:suff w:val="nothing"/>
      <w:lvlText w:val="(%1)"/>
      <w:lvlJc w:val="left"/>
      <w:pPr>
        <w:ind w:left="2607" w:hanging="480"/>
      </w:pPr>
      <w:rPr>
        <w:rFonts w:hint="default"/>
        <w:b w:val="0"/>
        <w:color w:val="000000"/>
        <w:lang w:val="en-US"/>
      </w:rPr>
    </w:lvl>
    <w:lvl w:ilvl="1" w:tplc="04090019" w:tentative="1">
      <w:start w:val="1"/>
      <w:numFmt w:val="ideographTraditional"/>
      <w:lvlText w:val="%2、"/>
      <w:lvlJc w:val="left"/>
      <w:pPr>
        <w:ind w:left="3567" w:hanging="480"/>
      </w:pPr>
    </w:lvl>
    <w:lvl w:ilvl="2" w:tplc="0409001B" w:tentative="1">
      <w:start w:val="1"/>
      <w:numFmt w:val="lowerRoman"/>
      <w:lvlText w:val="%3."/>
      <w:lvlJc w:val="right"/>
      <w:pPr>
        <w:ind w:left="4047" w:hanging="480"/>
      </w:pPr>
    </w:lvl>
    <w:lvl w:ilvl="3" w:tplc="0409000F" w:tentative="1">
      <w:start w:val="1"/>
      <w:numFmt w:val="decimal"/>
      <w:lvlText w:val="%4."/>
      <w:lvlJc w:val="left"/>
      <w:pPr>
        <w:ind w:left="4527" w:hanging="480"/>
      </w:pPr>
    </w:lvl>
    <w:lvl w:ilvl="4" w:tplc="04090019" w:tentative="1">
      <w:start w:val="1"/>
      <w:numFmt w:val="ideographTraditional"/>
      <w:lvlText w:val="%5、"/>
      <w:lvlJc w:val="left"/>
      <w:pPr>
        <w:ind w:left="5007" w:hanging="480"/>
      </w:pPr>
    </w:lvl>
    <w:lvl w:ilvl="5" w:tplc="0409001B" w:tentative="1">
      <w:start w:val="1"/>
      <w:numFmt w:val="lowerRoman"/>
      <w:lvlText w:val="%6."/>
      <w:lvlJc w:val="right"/>
      <w:pPr>
        <w:ind w:left="5487" w:hanging="480"/>
      </w:pPr>
    </w:lvl>
    <w:lvl w:ilvl="6" w:tplc="0409000F" w:tentative="1">
      <w:start w:val="1"/>
      <w:numFmt w:val="decimal"/>
      <w:lvlText w:val="%7."/>
      <w:lvlJc w:val="left"/>
      <w:pPr>
        <w:ind w:left="5967" w:hanging="480"/>
      </w:pPr>
    </w:lvl>
    <w:lvl w:ilvl="7" w:tplc="04090019" w:tentative="1">
      <w:start w:val="1"/>
      <w:numFmt w:val="ideographTraditional"/>
      <w:lvlText w:val="%8、"/>
      <w:lvlJc w:val="left"/>
      <w:pPr>
        <w:ind w:left="6447" w:hanging="480"/>
      </w:pPr>
    </w:lvl>
    <w:lvl w:ilvl="8" w:tplc="0409001B" w:tentative="1">
      <w:start w:val="1"/>
      <w:numFmt w:val="lowerRoman"/>
      <w:lvlText w:val="%9."/>
      <w:lvlJc w:val="right"/>
      <w:pPr>
        <w:ind w:left="6927" w:hanging="480"/>
      </w:pPr>
    </w:lvl>
  </w:abstractNum>
  <w:abstractNum w:abstractNumId="42">
    <w:nsid w:val="21363F7E"/>
    <w:multiLevelType w:val="hybridMultilevel"/>
    <w:tmpl w:val="FB967000"/>
    <w:lvl w:ilvl="0" w:tplc="F3D256D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21DC3B95"/>
    <w:multiLevelType w:val="hybridMultilevel"/>
    <w:tmpl w:val="779ACEEE"/>
    <w:lvl w:ilvl="0" w:tplc="01CC327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nsid w:val="22B23EEE"/>
    <w:multiLevelType w:val="hybridMultilevel"/>
    <w:tmpl w:val="D6AC1792"/>
    <w:lvl w:ilvl="0" w:tplc="8F30CA1E">
      <w:start w:val="1"/>
      <w:numFmt w:val="taiwaneseCountingThousand"/>
      <w:lvlText w:val="(%1)"/>
      <w:lvlJc w:val="left"/>
      <w:pPr>
        <w:ind w:left="480" w:hanging="480"/>
      </w:pPr>
      <w:rPr>
        <w:rFonts w:hint="default"/>
        <w:b w:val="0"/>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nsid w:val="26105EBA"/>
    <w:multiLevelType w:val="hybridMultilevel"/>
    <w:tmpl w:val="84AAF6A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nsid w:val="26182B05"/>
    <w:multiLevelType w:val="hybridMultilevel"/>
    <w:tmpl w:val="0E3087AE"/>
    <w:lvl w:ilvl="0" w:tplc="8F30CA1E">
      <w:start w:val="1"/>
      <w:numFmt w:val="taiwaneseCountingThousand"/>
      <w:lvlText w:val="(%1)"/>
      <w:lvlJc w:val="left"/>
      <w:pPr>
        <w:ind w:left="480" w:hanging="480"/>
      </w:pPr>
      <w:rPr>
        <w:rFonts w:hint="default"/>
        <w:b w:val="0"/>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nsid w:val="262A53BA"/>
    <w:multiLevelType w:val="hybridMultilevel"/>
    <w:tmpl w:val="A844E48C"/>
    <w:lvl w:ilvl="0" w:tplc="62F6061C">
      <w:start w:val="1"/>
      <w:numFmt w:val="taiwaneseCountingThousand"/>
      <w:lvlText w:val="(%1)"/>
      <w:lvlJc w:val="left"/>
      <w:pPr>
        <w:ind w:left="905" w:hanging="480"/>
      </w:pPr>
      <w:rPr>
        <w:rFonts w:hint="eastAsia"/>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48">
    <w:nsid w:val="269B3F91"/>
    <w:multiLevelType w:val="hybridMultilevel"/>
    <w:tmpl w:val="B4BE83A0"/>
    <w:lvl w:ilvl="0" w:tplc="6B60E03A">
      <w:start w:val="1"/>
      <w:numFmt w:val="taiwaneseCountingThousand"/>
      <w:lvlText w:val="(%1)"/>
      <w:lvlJc w:val="left"/>
      <w:pPr>
        <w:ind w:left="480" w:hanging="480"/>
      </w:pPr>
      <w:rPr>
        <w:rFonts w:cs="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nsid w:val="269D08B5"/>
    <w:multiLevelType w:val="hybridMultilevel"/>
    <w:tmpl w:val="CB7A800A"/>
    <w:lvl w:ilvl="0" w:tplc="9000F926">
      <w:start w:val="1"/>
      <w:numFmt w:val="taiwaneseCountingThousand"/>
      <w:suff w:val="nothing"/>
      <w:lvlText w:val="(%1)"/>
      <w:lvlJc w:val="left"/>
      <w:pPr>
        <w:ind w:left="2607" w:hanging="480"/>
      </w:pPr>
      <w:rPr>
        <w:rFonts w:hint="default"/>
        <w:b w:val="0"/>
        <w:color w:val="000000"/>
        <w:lang w:val="en-US"/>
      </w:rPr>
    </w:lvl>
    <w:lvl w:ilvl="1" w:tplc="04090019" w:tentative="1">
      <w:start w:val="1"/>
      <w:numFmt w:val="ideographTraditional"/>
      <w:lvlText w:val="%2、"/>
      <w:lvlJc w:val="left"/>
      <w:pPr>
        <w:ind w:left="3567" w:hanging="480"/>
      </w:pPr>
    </w:lvl>
    <w:lvl w:ilvl="2" w:tplc="0409001B" w:tentative="1">
      <w:start w:val="1"/>
      <w:numFmt w:val="lowerRoman"/>
      <w:lvlText w:val="%3."/>
      <w:lvlJc w:val="right"/>
      <w:pPr>
        <w:ind w:left="4047" w:hanging="480"/>
      </w:pPr>
    </w:lvl>
    <w:lvl w:ilvl="3" w:tplc="0409000F" w:tentative="1">
      <w:start w:val="1"/>
      <w:numFmt w:val="decimal"/>
      <w:lvlText w:val="%4."/>
      <w:lvlJc w:val="left"/>
      <w:pPr>
        <w:ind w:left="4527" w:hanging="480"/>
      </w:pPr>
    </w:lvl>
    <w:lvl w:ilvl="4" w:tplc="04090019" w:tentative="1">
      <w:start w:val="1"/>
      <w:numFmt w:val="ideographTraditional"/>
      <w:lvlText w:val="%5、"/>
      <w:lvlJc w:val="left"/>
      <w:pPr>
        <w:ind w:left="5007" w:hanging="480"/>
      </w:pPr>
    </w:lvl>
    <w:lvl w:ilvl="5" w:tplc="0409001B" w:tentative="1">
      <w:start w:val="1"/>
      <w:numFmt w:val="lowerRoman"/>
      <w:lvlText w:val="%6."/>
      <w:lvlJc w:val="right"/>
      <w:pPr>
        <w:ind w:left="5487" w:hanging="480"/>
      </w:pPr>
    </w:lvl>
    <w:lvl w:ilvl="6" w:tplc="0409000F" w:tentative="1">
      <w:start w:val="1"/>
      <w:numFmt w:val="decimal"/>
      <w:lvlText w:val="%7."/>
      <w:lvlJc w:val="left"/>
      <w:pPr>
        <w:ind w:left="5967" w:hanging="480"/>
      </w:pPr>
    </w:lvl>
    <w:lvl w:ilvl="7" w:tplc="04090019" w:tentative="1">
      <w:start w:val="1"/>
      <w:numFmt w:val="ideographTraditional"/>
      <w:lvlText w:val="%8、"/>
      <w:lvlJc w:val="left"/>
      <w:pPr>
        <w:ind w:left="6447" w:hanging="480"/>
      </w:pPr>
    </w:lvl>
    <w:lvl w:ilvl="8" w:tplc="0409001B" w:tentative="1">
      <w:start w:val="1"/>
      <w:numFmt w:val="lowerRoman"/>
      <w:lvlText w:val="%9."/>
      <w:lvlJc w:val="right"/>
      <w:pPr>
        <w:ind w:left="6927" w:hanging="480"/>
      </w:pPr>
    </w:lvl>
  </w:abstractNum>
  <w:abstractNum w:abstractNumId="50">
    <w:nsid w:val="27813507"/>
    <w:multiLevelType w:val="hybridMultilevel"/>
    <w:tmpl w:val="069E2ED2"/>
    <w:lvl w:ilvl="0" w:tplc="8F30CA1E">
      <w:start w:val="1"/>
      <w:numFmt w:val="taiwaneseCountingThousand"/>
      <w:lvlText w:val="(%1)"/>
      <w:lvlJc w:val="left"/>
      <w:pPr>
        <w:ind w:left="480" w:hanging="480"/>
      </w:pPr>
      <w:rPr>
        <w:rFonts w:hint="default"/>
        <w:b w:val="0"/>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nsid w:val="27FB04DA"/>
    <w:multiLevelType w:val="hybridMultilevel"/>
    <w:tmpl w:val="0E1C9768"/>
    <w:lvl w:ilvl="0" w:tplc="61F0B494">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nsid w:val="28EE7B25"/>
    <w:multiLevelType w:val="hybridMultilevel"/>
    <w:tmpl w:val="0E2E6E7E"/>
    <w:lvl w:ilvl="0" w:tplc="6578428E">
      <w:start w:val="1"/>
      <w:numFmt w:val="decimal"/>
      <w:lvlText w:val="%1."/>
      <w:lvlJc w:val="left"/>
      <w:pPr>
        <w:ind w:left="1320" w:hanging="36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nsid w:val="293F1FA3"/>
    <w:multiLevelType w:val="hybridMultilevel"/>
    <w:tmpl w:val="017EB814"/>
    <w:lvl w:ilvl="0" w:tplc="B3C65428">
      <w:start w:val="1"/>
      <w:numFmt w:val="taiwaneseCountingThousand"/>
      <w:suff w:val="nothing"/>
      <w:lvlText w:val="(%1)"/>
      <w:lvlJc w:val="left"/>
      <w:pPr>
        <w:ind w:left="-57" w:hanging="56"/>
      </w:pPr>
      <w:rPr>
        <w:rFonts w:ascii="標楷體" w:eastAsia="標楷體" w:hAnsi="標楷體" w:hint="eastAsia"/>
        <w:sz w:val="24"/>
        <w:szCs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nsid w:val="29432574"/>
    <w:multiLevelType w:val="hybridMultilevel"/>
    <w:tmpl w:val="808017C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nsid w:val="29572C9E"/>
    <w:multiLevelType w:val="hybridMultilevel"/>
    <w:tmpl w:val="A96C0B66"/>
    <w:lvl w:ilvl="0" w:tplc="51443078">
      <w:start w:val="1"/>
      <w:numFmt w:val="taiwaneseCountingThousand"/>
      <w:lvlText w:val="(%1)"/>
      <w:lvlJc w:val="left"/>
      <w:pPr>
        <w:ind w:left="480" w:hanging="480"/>
      </w:pPr>
      <w:rPr>
        <w:rFonts w:cs="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nsid w:val="2A066E07"/>
    <w:multiLevelType w:val="hybridMultilevel"/>
    <w:tmpl w:val="B0EA72FE"/>
    <w:lvl w:ilvl="0" w:tplc="77349000">
      <w:start w:val="1"/>
      <w:numFmt w:val="taiwaneseCountingThousand"/>
      <w:suff w:val="nothing"/>
      <w:lvlText w:val="(%1)"/>
      <w:lvlJc w:val="left"/>
      <w:pPr>
        <w:ind w:left="619" w:hanging="480"/>
      </w:pPr>
    </w:lvl>
    <w:lvl w:ilvl="1" w:tplc="1892003A">
      <w:start w:val="1"/>
      <w:numFmt w:val="ideographTraditional"/>
      <w:lvlText w:val="%2、"/>
      <w:lvlJc w:val="left"/>
      <w:pPr>
        <w:ind w:left="960" w:hanging="480"/>
      </w:pPr>
      <w:rPr>
        <w:lang w:val="en-US"/>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7">
    <w:nsid w:val="2B785EB4"/>
    <w:multiLevelType w:val="hybridMultilevel"/>
    <w:tmpl w:val="7B04BD9E"/>
    <w:lvl w:ilvl="0" w:tplc="4A98129E">
      <w:start w:val="1"/>
      <w:numFmt w:val="taiwaneseCountingThousand"/>
      <w:suff w:val="nothing"/>
      <w:lvlText w:val="(%1)"/>
      <w:lvlJc w:val="left"/>
      <w:pPr>
        <w:ind w:left="170" w:hanging="170"/>
      </w:pPr>
      <w:rPr>
        <w:rFonts w:ascii="標楷體" w:eastAsia="標楷體" w:hAnsi="標楷體"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nsid w:val="2BD4120F"/>
    <w:multiLevelType w:val="hybridMultilevel"/>
    <w:tmpl w:val="862E2112"/>
    <w:lvl w:ilvl="0" w:tplc="2872174E">
      <w:start w:val="2"/>
      <w:numFmt w:val="ideographLegalTraditional"/>
      <w:lvlText w:val="%1、"/>
      <w:lvlJc w:val="left"/>
      <w:pPr>
        <w:ind w:left="580" w:hanging="580"/>
      </w:pPr>
      <w:rPr>
        <w:rFonts w:hint="default"/>
      </w:rPr>
    </w:lvl>
    <w:lvl w:ilvl="1" w:tplc="23502FB2">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nsid w:val="2C987EBB"/>
    <w:multiLevelType w:val="hybridMultilevel"/>
    <w:tmpl w:val="48EE5B14"/>
    <w:lvl w:ilvl="0" w:tplc="0409000F">
      <w:start w:val="1"/>
      <w:numFmt w:val="decimal"/>
      <w:lvlText w:val="%1."/>
      <w:lvlJc w:val="left"/>
      <w:pPr>
        <w:ind w:left="1630" w:hanging="480"/>
      </w:pPr>
    </w:lvl>
    <w:lvl w:ilvl="1" w:tplc="04090019">
      <w:start w:val="1"/>
      <w:numFmt w:val="ideographTraditional"/>
      <w:lvlText w:val="%2、"/>
      <w:lvlJc w:val="left"/>
      <w:pPr>
        <w:ind w:left="2110" w:hanging="480"/>
      </w:pPr>
    </w:lvl>
    <w:lvl w:ilvl="2" w:tplc="0409001B">
      <w:start w:val="1"/>
      <w:numFmt w:val="lowerRoman"/>
      <w:lvlText w:val="%3."/>
      <w:lvlJc w:val="right"/>
      <w:pPr>
        <w:ind w:left="2590" w:hanging="480"/>
      </w:pPr>
    </w:lvl>
    <w:lvl w:ilvl="3" w:tplc="0409000F">
      <w:start w:val="1"/>
      <w:numFmt w:val="decimal"/>
      <w:lvlText w:val="%4."/>
      <w:lvlJc w:val="left"/>
      <w:pPr>
        <w:ind w:left="3070" w:hanging="480"/>
      </w:pPr>
    </w:lvl>
    <w:lvl w:ilvl="4" w:tplc="04090019">
      <w:start w:val="1"/>
      <w:numFmt w:val="ideographTraditional"/>
      <w:lvlText w:val="%5、"/>
      <w:lvlJc w:val="left"/>
      <w:pPr>
        <w:ind w:left="3550" w:hanging="480"/>
      </w:pPr>
    </w:lvl>
    <w:lvl w:ilvl="5" w:tplc="0409001B">
      <w:start w:val="1"/>
      <w:numFmt w:val="lowerRoman"/>
      <w:lvlText w:val="%6."/>
      <w:lvlJc w:val="right"/>
      <w:pPr>
        <w:ind w:left="4030" w:hanging="480"/>
      </w:pPr>
    </w:lvl>
    <w:lvl w:ilvl="6" w:tplc="0409000F">
      <w:start w:val="1"/>
      <w:numFmt w:val="decimal"/>
      <w:lvlText w:val="%7."/>
      <w:lvlJc w:val="left"/>
      <w:pPr>
        <w:ind w:left="4510" w:hanging="480"/>
      </w:pPr>
    </w:lvl>
    <w:lvl w:ilvl="7" w:tplc="04090019">
      <w:start w:val="1"/>
      <w:numFmt w:val="ideographTraditional"/>
      <w:lvlText w:val="%8、"/>
      <w:lvlJc w:val="left"/>
      <w:pPr>
        <w:ind w:left="4990" w:hanging="480"/>
      </w:pPr>
    </w:lvl>
    <w:lvl w:ilvl="8" w:tplc="0409001B">
      <w:start w:val="1"/>
      <w:numFmt w:val="lowerRoman"/>
      <w:lvlText w:val="%9."/>
      <w:lvlJc w:val="right"/>
      <w:pPr>
        <w:ind w:left="5470" w:hanging="480"/>
      </w:pPr>
    </w:lvl>
  </w:abstractNum>
  <w:abstractNum w:abstractNumId="60">
    <w:nsid w:val="2D497D6A"/>
    <w:multiLevelType w:val="hybridMultilevel"/>
    <w:tmpl w:val="13643FBE"/>
    <w:lvl w:ilvl="0" w:tplc="744E5FA4">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nsid w:val="2D5547C5"/>
    <w:multiLevelType w:val="hybridMultilevel"/>
    <w:tmpl w:val="540A8EB4"/>
    <w:lvl w:ilvl="0" w:tplc="463E3B5A">
      <w:start w:val="1"/>
      <w:numFmt w:val="decimal"/>
      <w:lvlText w:val="%1."/>
      <w:lvlJc w:val="left"/>
      <w:pPr>
        <w:ind w:left="1080" w:hanging="360"/>
      </w:pPr>
    </w:lvl>
    <w:lvl w:ilvl="1" w:tplc="04090019">
      <w:start w:val="1"/>
      <w:numFmt w:val="ideographTraditional"/>
      <w:lvlText w:val="%2、"/>
      <w:lvlJc w:val="left"/>
      <w:pPr>
        <w:ind w:left="1680" w:hanging="480"/>
      </w:pPr>
    </w:lvl>
    <w:lvl w:ilvl="2" w:tplc="0409001B">
      <w:start w:val="1"/>
      <w:numFmt w:val="lowerRoman"/>
      <w:lvlText w:val="%3."/>
      <w:lvlJc w:val="right"/>
      <w:pPr>
        <w:ind w:left="2160" w:hanging="480"/>
      </w:pPr>
    </w:lvl>
    <w:lvl w:ilvl="3" w:tplc="0409000F">
      <w:start w:val="1"/>
      <w:numFmt w:val="decimal"/>
      <w:lvlText w:val="%4."/>
      <w:lvlJc w:val="left"/>
      <w:pPr>
        <w:ind w:left="2640" w:hanging="480"/>
      </w:pPr>
    </w:lvl>
    <w:lvl w:ilvl="4" w:tplc="04090019">
      <w:start w:val="1"/>
      <w:numFmt w:val="ideographTraditional"/>
      <w:lvlText w:val="%5、"/>
      <w:lvlJc w:val="left"/>
      <w:pPr>
        <w:ind w:left="3120" w:hanging="480"/>
      </w:pPr>
    </w:lvl>
    <w:lvl w:ilvl="5" w:tplc="0409001B">
      <w:start w:val="1"/>
      <w:numFmt w:val="lowerRoman"/>
      <w:lvlText w:val="%6."/>
      <w:lvlJc w:val="right"/>
      <w:pPr>
        <w:ind w:left="3600" w:hanging="480"/>
      </w:pPr>
    </w:lvl>
    <w:lvl w:ilvl="6" w:tplc="0409000F">
      <w:start w:val="1"/>
      <w:numFmt w:val="decimal"/>
      <w:lvlText w:val="%7."/>
      <w:lvlJc w:val="left"/>
      <w:pPr>
        <w:ind w:left="4080" w:hanging="480"/>
      </w:pPr>
    </w:lvl>
    <w:lvl w:ilvl="7" w:tplc="04090019">
      <w:start w:val="1"/>
      <w:numFmt w:val="ideographTraditional"/>
      <w:lvlText w:val="%8、"/>
      <w:lvlJc w:val="left"/>
      <w:pPr>
        <w:ind w:left="4560" w:hanging="480"/>
      </w:pPr>
    </w:lvl>
    <w:lvl w:ilvl="8" w:tplc="0409001B">
      <w:start w:val="1"/>
      <w:numFmt w:val="lowerRoman"/>
      <w:lvlText w:val="%9."/>
      <w:lvlJc w:val="right"/>
      <w:pPr>
        <w:ind w:left="5040" w:hanging="480"/>
      </w:pPr>
    </w:lvl>
  </w:abstractNum>
  <w:abstractNum w:abstractNumId="62">
    <w:nsid w:val="2EA53CCA"/>
    <w:multiLevelType w:val="hybridMultilevel"/>
    <w:tmpl w:val="A6B4DD4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nsid w:val="2EAF38EE"/>
    <w:multiLevelType w:val="hybridMultilevel"/>
    <w:tmpl w:val="0E2E6E7E"/>
    <w:lvl w:ilvl="0" w:tplc="6578428E">
      <w:start w:val="1"/>
      <w:numFmt w:val="decimal"/>
      <w:lvlText w:val="%1."/>
      <w:lvlJc w:val="left"/>
      <w:pPr>
        <w:ind w:left="1320" w:hanging="36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nsid w:val="300C02B5"/>
    <w:multiLevelType w:val="hybridMultilevel"/>
    <w:tmpl w:val="349E13B6"/>
    <w:lvl w:ilvl="0" w:tplc="8F30CA1E">
      <w:start w:val="1"/>
      <w:numFmt w:val="taiwaneseCountingThousand"/>
      <w:lvlText w:val="(%1)"/>
      <w:lvlJc w:val="left"/>
      <w:pPr>
        <w:ind w:left="480" w:hanging="480"/>
      </w:pPr>
      <w:rPr>
        <w:rFonts w:hint="default"/>
        <w:b w:val="0"/>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
    <w:nsid w:val="306D7061"/>
    <w:multiLevelType w:val="hybridMultilevel"/>
    <w:tmpl w:val="C2FA6834"/>
    <w:lvl w:ilvl="0" w:tplc="EC16A538">
      <w:start w:val="1"/>
      <w:numFmt w:val="taiwaneseCountingThousand"/>
      <w:lvlText w:val="%1、"/>
      <w:lvlJc w:val="left"/>
      <w:pPr>
        <w:ind w:left="1134" w:firstLine="0"/>
      </w:pPr>
      <w:rPr>
        <w:rFonts w:cs="Times New Roman" w:hint="eastAsia"/>
        <w:color w:val="00000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66">
    <w:nsid w:val="30C77EA6"/>
    <w:multiLevelType w:val="hybridMultilevel"/>
    <w:tmpl w:val="06E28A04"/>
    <w:lvl w:ilvl="0" w:tplc="59044FA0">
      <w:start w:val="1"/>
      <w:numFmt w:val="taiwaneseCountingThousand"/>
      <w:lvlText w:val="(%1)"/>
      <w:lvlJc w:val="left"/>
      <w:pPr>
        <w:ind w:left="480" w:hanging="480"/>
      </w:pPr>
      <w:rPr>
        <w:rFonts w:ascii="標楷體" w:eastAsia="標楷體" w:hAnsi="標楷體" w:hint="eastAsia"/>
        <w:dstrike w:val="0"/>
        <w:color w:val="000000" w:themeColor="text1"/>
      </w:rPr>
    </w:lvl>
    <w:lvl w:ilvl="1" w:tplc="49246944">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
    <w:nsid w:val="31013C18"/>
    <w:multiLevelType w:val="hybridMultilevel"/>
    <w:tmpl w:val="660E8E78"/>
    <w:lvl w:ilvl="0" w:tplc="744E5FA4">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
    <w:nsid w:val="31820920"/>
    <w:multiLevelType w:val="hybridMultilevel"/>
    <w:tmpl w:val="4AA86532"/>
    <w:lvl w:ilvl="0" w:tplc="00E238F4">
      <w:start w:val="1"/>
      <w:numFmt w:val="taiwaneseCountingThousand"/>
      <w:suff w:val="nothing"/>
      <w:lvlText w:val="(%1)"/>
      <w:lvlJc w:val="left"/>
      <w:pPr>
        <w:ind w:left="-57" w:hanging="56"/>
      </w:pPr>
      <w:rPr>
        <w:rFonts w:ascii="標楷體" w:eastAsia="標楷體" w:hAnsi="標楷體"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
    <w:nsid w:val="324A7C86"/>
    <w:multiLevelType w:val="hybridMultilevel"/>
    <w:tmpl w:val="4AA86532"/>
    <w:lvl w:ilvl="0" w:tplc="00E238F4">
      <w:start w:val="1"/>
      <w:numFmt w:val="taiwaneseCountingThousand"/>
      <w:suff w:val="nothing"/>
      <w:lvlText w:val="(%1)"/>
      <w:lvlJc w:val="left"/>
      <w:pPr>
        <w:ind w:left="-57" w:hanging="56"/>
      </w:pPr>
      <w:rPr>
        <w:rFonts w:ascii="標楷體" w:eastAsia="標楷體" w:hAnsi="標楷體"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0">
    <w:nsid w:val="348E6E13"/>
    <w:multiLevelType w:val="hybridMultilevel"/>
    <w:tmpl w:val="13DC615C"/>
    <w:lvl w:ilvl="0" w:tplc="53B0DD8C">
      <w:start w:val="1"/>
      <w:numFmt w:val="taiwaneseCountingThousand"/>
      <w:lvlText w:val="（%1）"/>
      <w:lvlJc w:val="left"/>
      <w:pPr>
        <w:ind w:left="480" w:hanging="480"/>
      </w:pPr>
      <w:rPr>
        <w:rFonts w:ascii="標楷體" w:eastAsia="標楷體" w:hAnsi="標楷體" w:hint="eastAsia"/>
        <w:sz w:val="24"/>
        <w:szCs w:val="24"/>
      </w:rPr>
    </w:lvl>
    <w:lvl w:ilvl="1" w:tplc="4A98129E">
      <w:start w:val="1"/>
      <w:numFmt w:val="taiwaneseCountingThousand"/>
      <w:suff w:val="nothing"/>
      <w:lvlText w:val="(%2)"/>
      <w:lvlJc w:val="left"/>
      <w:pPr>
        <w:ind w:left="170" w:hanging="170"/>
      </w:pPr>
      <w:rPr>
        <w:rFonts w:ascii="標楷體" w:eastAsia="標楷體" w:hAnsi="標楷體" w:hint="eastAsia"/>
        <w:sz w:val="24"/>
        <w:szCs w:val="24"/>
      </w:rPr>
    </w:lvl>
    <w:lvl w:ilvl="2" w:tplc="8390A97C">
      <w:start w:val="6"/>
      <w:numFmt w:val="taiwaneseCountingThousand"/>
      <w:lvlText w:val="%3、"/>
      <w:lvlJc w:val="left"/>
      <w:pPr>
        <w:ind w:left="1440" w:hanging="48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
    <w:nsid w:val="35F000A7"/>
    <w:multiLevelType w:val="hybridMultilevel"/>
    <w:tmpl w:val="8E222FD0"/>
    <w:lvl w:ilvl="0" w:tplc="47E22570">
      <w:start w:val="1"/>
      <w:numFmt w:val="taiwaneseCountingThousand"/>
      <w:lvlText w:val="(%1)"/>
      <w:lvlJc w:val="left"/>
      <w:pPr>
        <w:ind w:left="-57" w:hanging="56"/>
      </w:pPr>
      <w:rPr>
        <w:rFonts w:ascii="標楷體" w:eastAsia="標楷體" w:hAnsi="標楷體"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2">
    <w:nsid w:val="375D2A5A"/>
    <w:multiLevelType w:val="hybridMultilevel"/>
    <w:tmpl w:val="77E2A220"/>
    <w:lvl w:ilvl="0" w:tplc="9006DB3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3">
    <w:nsid w:val="385315B6"/>
    <w:multiLevelType w:val="hybridMultilevel"/>
    <w:tmpl w:val="781A10A8"/>
    <w:lvl w:ilvl="0" w:tplc="D5FA6BB6">
      <w:start w:val="1"/>
      <w:numFmt w:val="taiwaneseCountingThousand"/>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4">
    <w:nsid w:val="39930D0B"/>
    <w:multiLevelType w:val="hybridMultilevel"/>
    <w:tmpl w:val="230E5308"/>
    <w:lvl w:ilvl="0" w:tplc="744E5FA4">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5">
    <w:nsid w:val="3A080DC8"/>
    <w:multiLevelType w:val="hybridMultilevel"/>
    <w:tmpl w:val="22E4CF82"/>
    <w:lvl w:ilvl="0" w:tplc="40161DEA">
      <w:start w:val="1"/>
      <w:numFmt w:val="taiwaneseCountingThousand"/>
      <w:lvlText w:val="(%1)"/>
      <w:lvlJc w:val="left"/>
      <w:pPr>
        <w:ind w:left="1757" w:hanging="480"/>
      </w:pPr>
      <w:rPr>
        <w:rFonts w:ascii="標楷體" w:eastAsia="標楷體" w:hAnsi="標楷體" w:cs="Times New Roman" w:hint="default"/>
        <w:b w:val="0"/>
      </w:rPr>
    </w:lvl>
    <w:lvl w:ilvl="1" w:tplc="04090019">
      <w:start w:val="1"/>
      <w:numFmt w:val="ideographTraditional"/>
      <w:lvlText w:val="%2、"/>
      <w:lvlJc w:val="left"/>
      <w:pPr>
        <w:ind w:left="1632" w:hanging="480"/>
      </w:pPr>
    </w:lvl>
    <w:lvl w:ilvl="2" w:tplc="0409001B">
      <w:start w:val="1"/>
      <w:numFmt w:val="lowerRoman"/>
      <w:lvlText w:val="%3."/>
      <w:lvlJc w:val="right"/>
      <w:pPr>
        <w:ind w:left="2112" w:hanging="480"/>
      </w:pPr>
    </w:lvl>
    <w:lvl w:ilvl="3" w:tplc="0409000F">
      <w:start w:val="1"/>
      <w:numFmt w:val="decimal"/>
      <w:lvlText w:val="%4."/>
      <w:lvlJc w:val="left"/>
      <w:pPr>
        <w:ind w:left="2592" w:hanging="480"/>
      </w:pPr>
    </w:lvl>
    <w:lvl w:ilvl="4" w:tplc="04090019">
      <w:start w:val="1"/>
      <w:numFmt w:val="ideographTraditional"/>
      <w:lvlText w:val="%5、"/>
      <w:lvlJc w:val="left"/>
      <w:pPr>
        <w:ind w:left="3072" w:hanging="480"/>
      </w:pPr>
    </w:lvl>
    <w:lvl w:ilvl="5" w:tplc="0409001B">
      <w:start w:val="1"/>
      <w:numFmt w:val="lowerRoman"/>
      <w:lvlText w:val="%6."/>
      <w:lvlJc w:val="right"/>
      <w:pPr>
        <w:ind w:left="3552" w:hanging="480"/>
      </w:pPr>
    </w:lvl>
    <w:lvl w:ilvl="6" w:tplc="0409000F">
      <w:start w:val="1"/>
      <w:numFmt w:val="decimal"/>
      <w:lvlText w:val="%7."/>
      <w:lvlJc w:val="left"/>
      <w:pPr>
        <w:ind w:left="4032" w:hanging="480"/>
      </w:pPr>
    </w:lvl>
    <w:lvl w:ilvl="7" w:tplc="04090019">
      <w:start w:val="1"/>
      <w:numFmt w:val="ideographTraditional"/>
      <w:lvlText w:val="%8、"/>
      <w:lvlJc w:val="left"/>
      <w:pPr>
        <w:ind w:left="4512" w:hanging="480"/>
      </w:pPr>
    </w:lvl>
    <w:lvl w:ilvl="8" w:tplc="0409001B">
      <w:start w:val="1"/>
      <w:numFmt w:val="lowerRoman"/>
      <w:lvlText w:val="%9."/>
      <w:lvlJc w:val="right"/>
      <w:pPr>
        <w:ind w:left="4992" w:hanging="480"/>
      </w:pPr>
    </w:lvl>
  </w:abstractNum>
  <w:abstractNum w:abstractNumId="76">
    <w:nsid w:val="3AF5138C"/>
    <w:multiLevelType w:val="hybridMultilevel"/>
    <w:tmpl w:val="27B0EB9C"/>
    <w:lvl w:ilvl="0" w:tplc="744E5FA4">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7">
    <w:nsid w:val="3BB428DD"/>
    <w:multiLevelType w:val="hybridMultilevel"/>
    <w:tmpl w:val="47AA9E36"/>
    <w:lvl w:ilvl="0" w:tplc="88C432B2">
      <w:start w:val="6"/>
      <w:numFmt w:val="taiwaneseCountingThousand"/>
      <w:lvlText w:val="%1、"/>
      <w:lvlJc w:val="left"/>
      <w:pPr>
        <w:ind w:left="576" w:hanging="576"/>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8">
    <w:nsid w:val="3D9D6653"/>
    <w:multiLevelType w:val="hybridMultilevel"/>
    <w:tmpl w:val="E5EE9D84"/>
    <w:lvl w:ilvl="0" w:tplc="5A3040E2">
      <w:start w:val="1"/>
      <w:numFmt w:val="taiwaneseCountingThousand"/>
      <w:lvlText w:val="(%1)"/>
      <w:lvlJc w:val="left"/>
      <w:pPr>
        <w:ind w:left="480" w:hanging="480"/>
      </w:pPr>
      <w:rPr>
        <w:rFonts w:hint="default"/>
        <w:color w:val="000000" w:themeColor="text1"/>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9">
    <w:nsid w:val="3DA060E4"/>
    <w:multiLevelType w:val="hybridMultilevel"/>
    <w:tmpl w:val="CBAADABA"/>
    <w:lvl w:ilvl="0" w:tplc="51443078">
      <w:start w:val="1"/>
      <w:numFmt w:val="taiwaneseCountingThousand"/>
      <w:lvlText w:val="(%1)"/>
      <w:lvlJc w:val="left"/>
      <w:pPr>
        <w:ind w:left="480" w:hanging="480"/>
      </w:pPr>
      <w:rPr>
        <w:rFonts w:cs="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0">
    <w:nsid w:val="3E1D2676"/>
    <w:multiLevelType w:val="hybridMultilevel"/>
    <w:tmpl w:val="4B3A4D7C"/>
    <w:lvl w:ilvl="0" w:tplc="8F30CA1E">
      <w:start w:val="1"/>
      <w:numFmt w:val="taiwaneseCountingThousand"/>
      <w:lvlText w:val="(%1)"/>
      <w:lvlJc w:val="left"/>
      <w:pPr>
        <w:ind w:left="480" w:hanging="480"/>
      </w:pPr>
      <w:rPr>
        <w:rFonts w:hint="default"/>
        <w:b w:val="0"/>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1">
    <w:nsid w:val="3E515998"/>
    <w:multiLevelType w:val="hybridMultilevel"/>
    <w:tmpl w:val="A588E058"/>
    <w:lvl w:ilvl="0" w:tplc="0F207DEE">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2">
    <w:nsid w:val="40845B97"/>
    <w:multiLevelType w:val="hybridMultilevel"/>
    <w:tmpl w:val="4AA4C7E0"/>
    <w:lvl w:ilvl="0" w:tplc="8FEA7796">
      <w:start w:val="1"/>
      <w:numFmt w:val="ideographLegalTraditional"/>
      <w:suff w:val="nothing"/>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3">
    <w:nsid w:val="40EE2AC5"/>
    <w:multiLevelType w:val="hybridMultilevel"/>
    <w:tmpl w:val="F93E8758"/>
    <w:lvl w:ilvl="0" w:tplc="0409000F">
      <w:start w:val="1"/>
      <w:numFmt w:val="decimal"/>
      <w:lvlText w:val="%1."/>
      <w:lvlJc w:val="left"/>
      <w:pPr>
        <w:ind w:left="763" w:hanging="480"/>
      </w:p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84">
    <w:nsid w:val="44717704"/>
    <w:multiLevelType w:val="hybridMultilevel"/>
    <w:tmpl w:val="CB7A800A"/>
    <w:lvl w:ilvl="0" w:tplc="9000F926">
      <w:start w:val="1"/>
      <w:numFmt w:val="taiwaneseCountingThousand"/>
      <w:suff w:val="nothing"/>
      <w:lvlText w:val="(%1)"/>
      <w:lvlJc w:val="left"/>
      <w:pPr>
        <w:ind w:left="2607" w:hanging="480"/>
      </w:pPr>
      <w:rPr>
        <w:rFonts w:hint="default"/>
        <w:b w:val="0"/>
        <w:color w:val="000000"/>
        <w:lang w:val="en-US"/>
      </w:rPr>
    </w:lvl>
    <w:lvl w:ilvl="1" w:tplc="04090019" w:tentative="1">
      <w:start w:val="1"/>
      <w:numFmt w:val="ideographTraditional"/>
      <w:lvlText w:val="%2、"/>
      <w:lvlJc w:val="left"/>
      <w:pPr>
        <w:ind w:left="3567" w:hanging="480"/>
      </w:pPr>
    </w:lvl>
    <w:lvl w:ilvl="2" w:tplc="0409001B" w:tentative="1">
      <w:start w:val="1"/>
      <w:numFmt w:val="lowerRoman"/>
      <w:lvlText w:val="%3."/>
      <w:lvlJc w:val="right"/>
      <w:pPr>
        <w:ind w:left="4047" w:hanging="480"/>
      </w:pPr>
    </w:lvl>
    <w:lvl w:ilvl="3" w:tplc="0409000F" w:tentative="1">
      <w:start w:val="1"/>
      <w:numFmt w:val="decimal"/>
      <w:lvlText w:val="%4."/>
      <w:lvlJc w:val="left"/>
      <w:pPr>
        <w:ind w:left="4527" w:hanging="480"/>
      </w:pPr>
    </w:lvl>
    <w:lvl w:ilvl="4" w:tplc="04090019" w:tentative="1">
      <w:start w:val="1"/>
      <w:numFmt w:val="ideographTraditional"/>
      <w:lvlText w:val="%5、"/>
      <w:lvlJc w:val="left"/>
      <w:pPr>
        <w:ind w:left="5007" w:hanging="480"/>
      </w:pPr>
    </w:lvl>
    <w:lvl w:ilvl="5" w:tplc="0409001B" w:tentative="1">
      <w:start w:val="1"/>
      <w:numFmt w:val="lowerRoman"/>
      <w:lvlText w:val="%6."/>
      <w:lvlJc w:val="right"/>
      <w:pPr>
        <w:ind w:left="5487" w:hanging="480"/>
      </w:pPr>
    </w:lvl>
    <w:lvl w:ilvl="6" w:tplc="0409000F" w:tentative="1">
      <w:start w:val="1"/>
      <w:numFmt w:val="decimal"/>
      <w:lvlText w:val="%7."/>
      <w:lvlJc w:val="left"/>
      <w:pPr>
        <w:ind w:left="5967" w:hanging="480"/>
      </w:pPr>
    </w:lvl>
    <w:lvl w:ilvl="7" w:tplc="04090019" w:tentative="1">
      <w:start w:val="1"/>
      <w:numFmt w:val="ideographTraditional"/>
      <w:lvlText w:val="%8、"/>
      <w:lvlJc w:val="left"/>
      <w:pPr>
        <w:ind w:left="6447" w:hanging="480"/>
      </w:pPr>
    </w:lvl>
    <w:lvl w:ilvl="8" w:tplc="0409001B" w:tentative="1">
      <w:start w:val="1"/>
      <w:numFmt w:val="lowerRoman"/>
      <w:lvlText w:val="%9."/>
      <w:lvlJc w:val="right"/>
      <w:pPr>
        <w:ind w:left="6927" w:hanging="480"/>
      </w:pPr>
    </w:lvl>
  </w:abstractNum>
  <w:abstractNum w:abstractNumId="85">
    <w:nsid w:val="44FC420E"/>
    <w:multiLevelType w:val="hybridMultilevel"/>
    <w:tmpl w:val="9A38EE18"/>
    <w:lvl w:ilvl="0" w:tplc="A0464D82">
      <w:start w:val="1"/>
      <w:numFmt w:val="taiwaneseCountingThousand"/>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6">
    <w:nsid w:val="4644745C"/>
    <w:multiLevelType w:val="hybridMultilevel"/>
    <w:tmpl w:val="22E4CF82"/>
    <w:lvl w:ilvl="0" w:tplc="40161DEA">
      <w:start w:val="1"/>
      <w:numFmt w:val="taiwaneseCountingThousand"/>
      <w:lvlText w:val="(%1)"/>
      <w:lvlJc w:val="left"/>
      <w:pPr>
        <w:ind w:left="1757" w:hanging="480"/>
      </w:pPr>
      <w:rPr>
        <w:rFonts w:ascii="標楷體" w:eastAsia="標楷體" w:hAnsi="標楷體" w:cs="Times New Roman" w:hint="default"/>
        <w:b w:val="0"/>
      </w:rPr>
    </w:lvl>
    <w:lvl w:ilvl="1" w:tplc="04090019">
      <w:start w:val="1"/>
      <w:numFmt w:val="ideographTraditional"/>
      <w:lvlText w:val="%2、"/>
      <w:lvlJc w:val="left"/>
      <w:pPr>
        <w:ind w:left="1632" w:hanging="480"/>
      </w:pPr>
    </w:lvl>
    <w:lvl w:ilvl="2" w:tplc="0409001B">
      <w:start w:val="1"/>
      <w:numFmt w:val="lowerRoman"/>
      <w:lvlText w:val="%3."/>
      <w:lvlJc w:val="right"/>
      <w:pPr>
        <w:ind w:left="2112" w:hanging="480"/>
      </w:pPr>
    </w:lvl>
    <w:lvl w:ilvl="3" w:tplc="0409000F">
      <w:start w:val="1"/>
      <w:numFmt w:val="decimal"/>
      <w:lvlText w:val="%4."/>
      <w:lvlJc w:val="left"/>
      <w:pPr>
        <w:ind w:left="2592" w:hanging="480"/>
      </w:pPr>
    </w:lvl>
    <w:lvl w:ilvl="4" w:tplc="04090019">
      <w:start w:val="1"/>
      <w:numFmt w:val="ideographTraditional"/>
      <w:lvlText w:val="%5、"/>
      <w:lvlJc w:val="left"/>
      <w:pPr>
        <w:ind w:left="3072" w:hanging="480"/>
      </w:pPr>
    </w:lvl>
    <w:lvl w:ilvl="5" w:tplc="0409001B">
      <w:start w:val="1"/>
      <w:numFmt w:val="lowerRoman"/>
      <w:lvlText w:val="%6."/>
      <w:lvlJc w:val="right"/>
      <w:pPr>
        <w:ind w:left="3552" w:hanging="480"/>
      </w:pPr>
    </w:lvl>
    <w:lvl w:ilvl="6" w:tplc="0409000F">
      <w:start w:val="1"/>
      <w:numFmt w:val="decimal"/>
      <w:lvlText w:val="%7."/>
      <w:lvlJc w:val="left"/>
      <w:pPr>
        <w:ind w:left="4032" w:hanging="480"/>
      </w:pPr>
    </w:lvl>
    <w:lvl w:ilvl="7" w:tplc="04090019">
      <w:start w:val="1"/>
      <w:numFmt w:val="ideographTraditional"/>
      <w:lvlText w:val="%8、"/>
      <w:lvlJc w:val="left"/>
      <w:pPr>
        <w:ind w:left="4512" w:hanging="480"/>
      </w:pPr>
    </w:lvl>
    <w:lvl w:ilvl="8" w:tplc="0409001B">
      <w:start w:val="1"/>
      <w:numFmt w:val="lowerRoman"/>
      <w:lvlText w:val="%9."/>
      <w:lvlJc w:val="right"/>
      <w:pPr>
        <w:ind w:left="4992" w:hanging="480"/>
      </w:pPr>
    </w:lvl>
  </w:abstractNum>
  <w:abstractNum w:abstractNumId="87">
    <w:nsid w:val="47C504C7"/>
    <w:multiLevelType w:val="hybridMultilevel"/>
    <w:tmpl w:val="22E4CF82"/>
    <w:lvl w:ilvl="0" w:tplc="40161DEA">
      <w:start w:val="1"/>
      <w:numFmt w:val="taiwaneseCountingThousand"/>
      <w:lvlText w:val="(%1)"/>
      <w:lvlJc w:val="left"/>
      <w:pPr>
        <w:ind w:left="1757" w:hanging="480"/>
      </w:pPr>
      <w:rPr>
        <w:rFonts w:ascii="標楷體" w:eastAsia="標楷體" w:hAnsi="標楷體" w:cs="Times New Roman" w:hint="default"/>
        <w:b w:val="0"/>
      </w:rPr>
    </w:lvl>
    <w:lvl w:ilvl="1" w:tplc="04090019">
      <w:start w:val="1"/>
      <w:numFmt w:val="ideographTraditional"/>
      <w:lvlText w:val="%2、"/>
      <w:lvlJc w:val="left"/>
      <w:pPr>
        <w:ind w:left="1632" w:hanging="480"/>
      </w:pPr>
    </w:lvl>
    <w:lvl w:ilvl="2" w:tplc="0409001B">
      <w:start w:val="1"/>
      <w:numFmt w:val="lowerRoman"/>
      <w:lvlText w:val="%3."/>
      <w:lvlJc w:val="right"/>
      <w:pPr>
        <w:ind w:left="2112" w:hanging="480"/>
      </w:pPr>
    </w:lvl>
    <w:lvl w:ilvl="3" w:tplc="0409000F">
      <w:start w:val="1"/>
      <w:numFmt w:val="decimal"/>
      <w:lvlText w:val="%4."/>
      <w:lvlJc w:val="left"/>
      <w:pPr>
        <w:ind w:left="2592" w:hanging="480"/>
      </w:pPr>
    </w:lvl>
    <w:lvl w:ilvl="4" w:tplc="04090019">
      <w:start w:val="1"/>
      <w:numFmt w:val="ideographTraditional"/>
      <w:lvlText w:val="%5、"/>
      <w:lvlJc w:val="left"/>
      <w:pPr>
        <w:ind w:left="3072" w:hanging="480"/>
      </w:pPr>
    </w:lvl>
    <w:lvl w:ilvl="5" w:tplc="0409001B">
      <w:start w:val="1"/>
      <w:numFmt w:val="lowerRoman"/>
      <w:lvlText w:val="%6."/>
      <w:lvlJc w:val="right"/>
      <w:pPr>
        <w:ind w:left="3552" w:hanging="480"/>
      </w:pPr>
    </w:lvl>
    <w:lvl w:ilvl="6" w:tplc="0409000F">
      <w:start w:val="1"/>
      <w:numFmt w:val="decimal"/>
      <w:lvlText w:val="%7."/>
      <w:lvlJc w:val="left"/>
      <w:pPr>
        <w:ind w:left="4032" w:hanging="480"/>
      </w:pPr>
    </w:lvl>
    <w:lvl w:ilvl="7" w:tplc="04090019">
      <w:start w:val="1"/>
      <w:numFmt w:val="ideographTraditional"/>
      <w:lvlText w:val="%8、"/>
      <w:lvlJc w:val="left"/>
      <w:pPr>
        <w:ind w:left="4512" w:hanging="480"/>
      </w:pPr>
    </w:lvl>
    <w:lvl w:ilvl="8" w:tplc="0409001B">
      <w:start w:val="1"/>
      <w:numFmt w:val="lowerRoman"/>
      <w:lvlText w:val="%9."/>
      <w:lvlJc w:val="right"/>
      <w:pPr>
        <w:ind w:left="4992" w:hanging="480"/>
      </w:pPr>
    </w:lvl>
  </w:abstractNum>
  <w:abstractNum w:abstractNumId="88">
    <w:nsid w:val="47C815A3"/>
    <w:multiLevelType w:val="hybridMultilevel"/>
    <w:tmpl w:val="C9429E76"/>
    <w:lvl w:ilvl="0" w:tplc="0409000F">
      <w:start w:val="1"/>
      <w:numFmt w:val="decimal"/>
      <w:lvlText w:val="%1."/>
      <w:lvlJc w:val="left"/>
      <w:pPr>
        <w:ind w:left="905" w:hanging="480"/>
      </w:pPr>
      <w:rPr>
        <w:rFonts w:cs="Times New Roman"/>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89">
    <w:nsid w:val="4828746F"/>
    <w:multiLevelType w:val="hybridMultilevel"/>
    <w:tmpl w:val="178CDE4A"/>
    <w:lvl w:ilvl="0" w:tplc="F3D256D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0">
    <w:nsid w:val="493A0598"/>
    <w:multiLevelType w:val="hybridMultilevel"/>
    <w:tmpl w:val="22E4CF82"/>
    <w:lvl w:ilvl="0" w:tplc="40161DEA">
      <w:start w:val="1"/>
      <w:numFmt w:val="taiwaneseCountingThousand"/>
      <w:lvlText w:val="(%1)"/>
      <w:lvlJc w:val="left"/>
      <w:pPr>
        <w:ind w:left="1757" w:hanging="480"/>
      </w:pPr>
      <w:rPr>
        <w:rFonts w:ascii="標楷體" w:eastAsia="標楷體" w:hAnsi="標楷體" w:cs="Times New Roman" w:hint="default"/>
        <w:b w:val="0"/>
      </w:rPr>
    </w:lvl>
    <w:lvl w:ilvl="1" w:tplc="04090019">
      <w:start w:val="1"/>
      <w:numFmt w:val="ideographTraditional"/>
      <w:lvlText w:val="%2、"/>
      <w:lvlJc w:val="left"/>
      <w:pPr>
        <w:ind w:left="1632" w:hanging="480"/>
      </w:pPr>
    </w:lvl>
    <w:lvl w:ilvl="2" w:tplc="0409001B">
      <w:start w:val="1"/>
      <w:numFmt w:val="lowerRoman"/>
      <w:lvlText w:val="%3."/>
      <w:lvlJc w:val="right"/>
      <w:pPr>
        <w:ind w:left="2112" w:hanging="480"/>
      </w:pPr>
    </w:lvl>
    <w:lvl w:ilvl="3" w:tplc="0409000F">
      <w:start w:val="1"/>
      <w:numFmt w:val="decimal"/>
      <w:lvlText w:val="%4."/>
      <w:lvlJc w:val="left"/>
      <w:pPr>
        <w:ind w:left="2592" w:hanging="480"/>
      </w:pPr>
    </w:lvl>
    <w:lvl w:ilvl="4" w:tplc="04090019">
      <w:start w:val="1"/>
      <w:numFmt w:val="ideographTraditional"/>
      <w:lvlText w:val="%5、"/>
      <w:lvlJc w:val="left"/>
      <w:pPr>
        <w:ind w:left="3072" w:hanging="480"/>
      </w:pPr>
    </w:lvl>
    <w:lvl w:ilvl="5" w:tplc="0409001B">
      <w:start w:val="1"/>
      <w:numFmt w:val="lowerRoman"/>
      <w:lvlText w:val="%6."/>
      <w:lvlJc w:val="right"/>
      <w:pPr>
        <w:ind w:left="3552" w:hanging="480"/>
      </w:pPr>
    </w:lvl>
    <w:lvl w:ilvl="6" w:tplc="0409000F">
      <w:start w:val="1"/>
      <w:numFmt w:val="decimal"/>
      <w:lvlText w:val="%7."/>
      <w:lvlJc w:val="left"/>
      <w:pPr>
        <w:ind w:left="4032" w:hanging="480"/>
      </w:pPr>
    </w:lvl>
    <w:lvl w:ilvl="7" w:tplc="04090019">
      <w:start w:val="1"/>
      <w:numFmt w:val="ideographTraditional"/>
      <w:lvlText w:val="%8、"/>
      <w:lvlJc w:val="left"/>
      <w:pPr>
        <w:ind w:left="4512" w:hanging="480"/>
      </w:pPr>
    </w:lvl>
    <w:lvl w:ilvl="8" w:tplc="0409001B">
      <w:start w:val="1"/>
      <w:numFmt w:val="lowerRoman"/>
      <w:lvlText w:val="%9."/>
      <w:lvlJc w:val="right"/>
      <w:pPr>
        <w:ind w:left="4992" w:hanging="480"/>
      </w:pPr>
    </w:lvl>
  </w:abstractNum>
  <w:abstractNum w:abstractNumId="91">
    <w:nsid w:val="49950F15"/>
    <w:multiLevelType w:val="hybridMultilevel"/>
    <w:tmpl w:val="93BC0858"/>
    <w:lvl w:ilvl="0" w:tplc="21621F80">
      <w:start w:val="1"/>
      <w:numFmt w:val="decimal"/>
      <w:lvlText w:val="%1."/>
      <w:lvlJc w:val="left"/>
      <w:pPr>
        <w:ind w:left="1354" w:hanging="360"/>
      </w:pPr>
    </w:lvl>
    <w:lvl w:ilvl="1" w:tplc="04090019">
      <w:start w:val="1"/>
      <w:numFmt w:val="ideographTraditional"/>
      <w:lvlText w:val="%2、"/>
      <w:lvlJc w:val="left"/>
      <w:pPr>
        <w:ind w:left="1954" w:hanging="480"/>
      </w:pPr>
    </w:lvl>
    <w:lvl w:ilvl="2" w:tplc="0409001B">
      <w:start w:val="1"/>
      <w:numFmt w:val="lowerRoman"/>
      <w:lvlText w:val="%3."/>
      <w:lvlJc w:val="right"/>
      <w:pPr>
        <w:ind w:left="2434" w:hanging="480"/>
      </w:pPr>
    </w:lvl>
    <w:lvl w:ilvl="3" w:tplc="0409000F">
      <w:start w:val="1"/>
      <w:numFmt w:val="decimal"/>
      <w:lvlText w:val="%4."/>
      <w:lvlJc w:val="left"/>
      <w:pPr>
        <w:ind w:left="2914" w:hanging="480"/>
      </w:pPr>
    </w:lvl>
    <w:lvl w:ilvl="4" w:tplc="04090019">
      <w:start w:val="1"/>
      <w:numFmt w:val="ideographTraditional"/>
      <w:lvlText w:val="%5、"/>
      <w:lvlJc w:val="left"/>
      <w:pPr>
        <w:ind w:left="3394" w:hanging="480"/>
      </w:pPr>
    </w:lvl>
    <w:lvl w:ilvl="5" w:tplc="0409001B">
      <w:start w:val="1"/>
      <w:numFmt w:val="lowerRoman"/>
      <w:lvlText w:val="%6."/>
      <w:lvlJc w:val="right"/>
      <w:pPr>
        <w:ind w:left="3874" w:hanging="480"/>
      </w:pPr>
    </w:lvl>
    <w:lvl w:ilvl="6" w:tplc="0409000F">
      <w:start w:val="1"/>
      <w:numFmt w:val="decimal"/>
      <w:lvlText w:val="%7."/>
      <w:lvlJc w:val="left"/>
      <w:pPr>
        <w:ind w:left="4354" w:hanging="480"/>
      </w:pPr>
    </w:lvl>
    <w:lvl w:ilvl="7" w:tplc="04090019">
      <w:start w:val="1"/>
      <w:numFmt w:val="ideographTraditional"/>
      <w:lvlText w:val="%8、"/>
      <w:lvlJc w:val="left"/>
      <w:pPr>
        <w:ind w:left="4834" w:hanging="480"/>
      </w:pPr>
    </w:lvl>
    <w:lvl w:ilvl="8" w:tplc="0409001B">
      <w:start w:val="1"/>
      <w:numFmt w:val="lowerRoman"/>
      <w:lvlText w:val="%9."/>
      <w:lvlJc w:val="right"/>
      <w:pPr>
        <w:ind w:left="5314" w:hanging="480"/>
      </w:pPr>
    </w:lvl>
  </w:abstractNum>
  <w:abstractNum w:abstractNumId="92">
    <w:nsid w:val="4A4157F3"/>
    <w:multiLevelType w:val="hybridMultilevel"/>
    <w:tmpl w:val="791CAB3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3">
    <w:nsid w:val="4B070C0F"/>
    <w:multiLevelType w:val="hybridMultilevel"/>
    <w:tmpl w:val="7E9225C0"/>
    <w:lvl w:ilvl="0" w:tplc="52808C08">
      <w:start w:val="1"/>
      <w:numFmt w:val="taiwaneseCountingThousand"/>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94">
    <w:nsid w:val="4D6029DC"/>
    <w:multiLevelType w:val="hybridMultilevel"/>
    <w:tmpl w:val="B964CF0C"/>
    <w:lvl w:ilvl="0" w:tplc="80FCAC82">
      <w:start w:val="1"/>
      <w:numFmt w:val="taiwaneseCountingThousand"/>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5">
    <w:nsid w:val="4D9923A9"/>
    <w:multiLevelType w:val="hybridMultilevel"/>
    <w:tmpl w:val="CB7A800A"/>
    <w:lvl w:ilvl="0" w:tplc="9000F926">
      <w:start w:val="1"/>
      <w:numFmt w:val="taiwaneseCountingThousand"/>
      <w:suff w:val="nothing"/>
      <w:lvlText w:val="(%1)"/>
      <w:lvlJc w:val="left"/>
      <w:pPr>
        <w:ind w:left="2607" w:hanging="480"/>
      </w:pPr>
      <w:rPr>
        <w:rFonts w:hint="default"/>
        <w:b w:val="0"/>
        <w:color w:val="000000"/>
        <w:lang w:val="en-US"/>
      </w:rPr>
    </w:lvl>
    <w:lvl w:ilvl="1" w:tplc="04090019" w:tentative="1">
      <w:start w:val="1"/>
      <w:numFmt w:val="ideographTraditional"/>
      <w:lvlText w:val="%2、"/>
      <w:lvlJc w:val="left"/>
      <w:pPr>
        <w:ind w:left="3567" w:hanging="480"/>
      </w:pPr>
    </w:lvl>
    <w:lvl w:ilvl="2" w:tplc="0409001B" w:tentative="1">
      <w:start w:val="1"/>
      <w:numFmt w:val="lowerRoman"/>
      <w:lvlText w:val="%3."/>
      <w:lvlJc w:val="right"/>
      <w:pPr>
        <w:ind w:left="4047" w:hanging="480"/>
      </w:pPr>
    </w:lvl>
    <w:lvl w:ilvl="3" w:tplc="0409000F" w:tentative="1">
      <w:start w:val="1"/>
      <w:numFmt w:val="decimal"/>
      <w:lvlText w:val="%4."/>
      <w:lvlJc w:val="left"/>
      <w:pPr>
        <w:ind w:left="4527" w:hanging="480"/>
      </w:pPr>
    </w:lvl>
    <w:lvl w:ilvl="4" w:tplc="04090019" w:tentative="1">
      <w:start w:val="1"/>
      <w:numFmt w:val="ideographTraditional"/>
      <w:lvlText w:val="%5、"/>
      <w:lvlJc w:val="left"/>
      <w:pPr>
        <w:ind w:left="5007" w:hanging="480"/>
      </w:pPr>
    </w:lvl>
    <w:lvl w:ilvl="5" w:tplc="0409001B" w:tentative="1">
      <w:start w:val="1"/>
      <w:numFmt w:val="lowerRoman"/>
      <w:lvlText w:val="%6."/>
      <w:lvlJc w:val="right"/>
      <w:pPr>
        <w:ind w:left="5487" w:hanging="480"/>
      </w:pPr>
    </w:lvl>
    <w:lvl w:ilvl="6" w:tplc="0409000F" w:tentative="1">
      <w:start w:val="1"/>
      <w:numFmt w:val="decimal"/>
      <w:lvlText w:val="%7."/>
      <w:lvlJc w:val="left"/>
      <w:pPr>
        <w:ind w:left="5967" w:hanging="480"/>
      </w:pPr>
    </w:lvl>
    <w:lvl w:ilvl="7" w:tplc="04090019" w:tentative="1">
      <w:start w:val="1"/>
      <w:numFmt w:val="ideographTraditional"/>
      <w:lvlText w:val="%8、"/>
      <w:lvlJc w:val="left"/>
      <w:pPr>
        <w:ind w:left="6447" w:hanging="480"/>
      </w:pPr>
    </w:lvl>
    <w:lvl w:ilvl="8" w:tplc="0409001B" w:tentative="1">
      <w:start w:val="1"/>
      <w:numFmt w:val="lowerRoman"/>
      <w:lvlText w:val="%9."/>
      <w:lvlJc w:val="right"/>
      <w:pPr>
        <w:ind w:left="6927" w:hanging="480"/>
      </w:pPr>
    </w:lvl>
  </w:abstractNum>
  <w:abstractNum w:abstractNumId="96">
    <w:nsid w:val="4FB04E77"/>
    <w:multiLevelType w:val="hybridMultilevel"/>
    <w:tmpl w:val="4AA86532"/>
    <w:lvl w:ilvl="0" w:tplc="00E238F4">
      <w:start w:val="1"/>
      <w:numFmt w:val="taiwaneseCountingThousand"/>
      <w:suff w:val="nothing"/>
      <w:lvlText w:val="(%1)"/>
      <w:lvlJc w:val="left"/>
      <w:pPr>
        <w:ind w:left="-57" w:hanging="56"/>
      </w:pPr>
      <w:rPr>
        <w:rFonts w:ascii="標楷體" w:eastAsia="標楷體" w:hAnsi="標楷體"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7">
    <w:nsid w:val="513E74DF"/>
    <w:multiLevelType w:val="hybridMultilevel"/>
    <w:tmpl w:val="839C9700"/>
    <w:lvl w:ilvl="0" w:tplc="0F207DEE">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8">
    <w:nsid w:val="516F638E"/>
    <w:multiLevelType w:val="hybridMultilevel"/>
    <w:tmpl w:val="1A7A1A5E"/>
    <w:lvl w:ilvl="0" w:tplc="01CC327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9">
    <w:nsid w:val="51B3100F"/>
    <w:multiLevelType w:val="hybridMultilevel"/>
    <w:tmpl w:val="435C918E"/>
    <w:lvl w:ilvl="0" w:tplc="12D8577A">
      <w:start w:val="1"/>
      <w:numFmt w:val="taiwaneseCountingThousand"/>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0">
    <w:nsid w:val="51BB4C6D"/>
    <w:multiLevelType w:val="hybridMultilevel"/>
    <w:tmpl w:val="C26071A6"/>
    <w:lvl w:ilvl="0" w:tplc="57C825B0">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1">
    <w:nsid w:val="51BF4062"/>
    <w:multiLevelType w:val="hybridMultilevel"/>
    <w:tmpl w:val="CB7A800A"/>
    <w:lvl w:ilvl="0" w:tplc="9000F926">
      <w:start w:val="1"/>
      <w:numFmt w:val="taiwaneseCountingThousand"/>
      <w:suff w:val="nothing"/>
      <w:lvlText w:val="(%1)"/>
      <w:lvlJc w:val="left"/>
      <w:pPr>
        <w:ind w:left="2607" w:hanging="480"/>
      </w:pPr>
      <w:rPr>
        <w:rFonts w:hint="default"/>
        <w:b w:val="0"/>
        <w:color w:val="000000"/>
        <w:lang w:val="en-US"/>
      </w:rPr>
    </w:lvl>
    <w:lvl w:ilvl="1" w:tplc="04090019" w:tentative="1">
      <w:start w:val="1"/>
      <w:numFmt w:val="ideographTraditional"/>
      <w:lvlText w:val="%2、"/>
      <w:lvlJc w:val="left"/>
      <w:pPr>
        <w:ind w:left="3567" w:hanging="480"/>
      </w:pPr>
    </w:lvl>
    <w:lvl w:ilvl="2" w:tplc="0409001B" w:tentative="1">
      <w:start w:val="1"/>
      <w:numFmt w:val="lowerRoman"/>
      <w:lvlText w:val="%3."/>
      <w:lvlJc w:val="right"/>
      <w:pPr>
        <w:ind w:left="4047" w:hanging="480"/>
      </w:pPr>
    </w:lvl>
    <w:lvl w:ilvl="3" w:tplc="0409000F" w:tentative="1">
      <w:start w:val="1"/>
      <w:numFmt w:val="decimal"/>
      <w:lvlText w:val="%4."/>
      <w:lvlJc w:val="left"/>
      <w:pPr>
        <w:ind w:left="4527" w:hanging="480"/>
      </w:pPr>
    </w:lvl>
    <w:lvl w:ilvl="4" w:tplc="04090019" w:tentative="1">
      <w:start w:val="1"/>
      <w:numFmt w:val="ideographTraditional"/>
      <w:lvlText w:val="%5、"/>
      <w:lvlJc w:val="left"/>
      <w:pPr>
        <w:ind w:left="5007" w:hanging="480"/>
      </w:pPr>
    </w:lvl>
    <w:lvl w:ilvl="5" w:tplc="0409001B" w:tentative="1">
      <w:start w:val="1"/>
      <w:numFmt w:val="lowerRoman"/>
      <w:lvlText w:val="%6."/>
      <w:lvlJc w:val="right"/>
      <w:pPr>
        <w:ind w:left="5487" w:hanging="480"/>
      </w:pPr>
    </w:lvl>
    <w:lvl w:ilvl="6" w:tplc="0409000F" w:tentative="1">
      <w:start w:val="1"/>
      <w:numFmt w:val="decimal"/>
      <w:lvlText w:val="%7."/>
      <w:lvlJc w:val="left"/>
      <w:pPr>
        <w:ind w:left="5967" w:hanging="480"/>
      </w:pPr>
    </w:lvl>
    <w:lvl w:ilvl="7" w:tplc="04090019" w:tentative="1">
      <w:start w:val="1"/>
      <w:numFmt w:val="ideographTraditional"/>
      <w:lvlText w:val="%8、"/>
      <w:lvlJc w:val="left"/>
      <w:pPr>
        <w:ind w:left="6447" w:hanging="480"/>
      </w:pPr>
    </w:lvl>
    <w:lvl w:ilvl="8" w:tplc="0409001B" w:tentative="1">
      <w:start w:val="1"/>
      <w:numFmt w:val="lowerRoman"/>
      <w:lvlText w:val="%9."/>
      <w:lvlJc w:val="right"/>
      <w:pPr>
        <w:ind w:left="6927" w:hanging="480"/>
      </w:pPr>
    </w:lvl>
  </w:abstractNum>
  <w:abstractNum w:abstractNumId="102">
    <w:nsid w:val="51EC0840"/>
    <w:multiLevelType w:val="hybridMultilevel"/>
    <w:tmpl w:val="7B04BD9E"/>
    <w:lvl w:ilvl="0" w:tplc="4A98129E">
      <w:start w:val="1"/>
      <w:numFmt w:val="taiwaneseCountingThousand"/>
      <w:suff w:val="nothing"/>
      <w:lvlText w:val="(%1)"/>
      <w:lvlJc w:val="left"/>
      <w:pPr>
        <w:ind w:left="170" w:hanging="170"/>
      </w:pPr>
      <w:rPr>
        <w:rFonts w:ascii="標楷體" w:eastAsia="標楷體" w:hAnsi="標楷體"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3">
    <w:nsid w:val="521063FF"/>
    <w:multiLevelType w:val="hybridMultilevel"/>
    <w:tmpl w:val="D0FCE61E"/>
    <w:lvl w:ilvl="0" w:tplc="744E5FA4">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4">
    <w:nsid w:val="524904E0"/>
    <w:multiLevelType w:val="hybridMultilevel"/>
    <w:tmpl w:val="781A10A8"/>
    <w:lvl w:ilvl="0" w:tplc="D5FA6BB6">
      <w:start w:val="1"/>
      <w:numFmt w:val="taiwaneseCountingThousand"/>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5">
    <w:nsid w:val="524F6018"/>
    <w:multiLevelType w:val="hybridMultilevel"/>
    <w:tmpl w:val="19F090FE"/>
    <w:lvl w:ilvl="0" w:tplc="B76C4D9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6">
    <w:nsid w:val="52B369F1"/>
    <w:multiLevelType w:val="hybridMultilevel"/>
    <w:tmpl w:val="072EAB72"/>
    <w:lvl w:ilvl="0" w:tplc="0F207DEE">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7">
    <w:nsid w:val="530830F1"/>
    <w:multiLevelType w:val="hybridMultilevel"/>
    <w:tmpl w:val="4AA86532"/>
    <w:lvl w:ilvl="0" w:tplc="00E238F4">
      <w:start w:val="1"/>
      <w:numFmt w:val="taiwaneseCountingThousand"/>
      <w:suff w:val="nothing"/>
      <w:lvlText w:val="(%1)"/>
      <w:lvlJc w:val="left"/>
      <w:pPr>
        <w:ind w:left="-57" w:hanging="56"/>
      </w:pPr>
      <w:rPr>
        <w:rFonts w:ascii="標楷體" w:eastAsia="標楷體" w:hAnsi="標楷體"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8">
    <w:nsid w:val="536F21A2"/>
    <w:multiLevelType w:val="hybridMultilevel"/>
    <w:tmpl w:val="67827FD4"/>
    <w:lvl w:ilvl="0" w:tplc="FC3E89C4">
      <w:start w:val="1"/>
      <w:numFmt w:val="ideographLegalTraditional"/>
      <w:lvlText w:val="%1、"/>
      <w:lvlJc w:val="left"/>
      <w:pPr>
        <w:ind w:left="580" w:hanging="580"/>
      </w:pPr>
      <w:rPr>
        <w:rFonts w:hint="default"/>
      </w:rPr>
    </w:lvl>
    <w:lvl w:ilvl="1" w:tplc="73BA48E4">
      <w:start w:val="1"/>
      <w:numFmt w:val="taiwaneseCountingThousand"/>
      <w:lvlText w:val="%2、"/>
      <w:lvlJc w:val="left"/>
      <w:pPr>
        <w:ind w:left="1200" w:hanging="720"/>
      </w:pPr>
      <w:rPr>
        <w:rFonts w:hint="default"/>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9">
    <w:nsid w:val="55167C29"/>
    <w:multiLevelType w:val="hybridMultilevel"/>
    <w:tmpl w:val="1E72567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0">
    <w:nsid w:val="55C64E11"/>
    <w:multiLevelType w:val="hybridMultilevel"/>
    <w:tmpl w:val="2E8E6298"/>
    <w:lvl w:ilvl="0" w:tplc="52808C08">
      <w:start w:val="1"/>
      <w:numFmt w:val="taiwaneseCountingThousand"/>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11">
    <w:nsid w:val="56874D3C"/>
    <w:multiLevelType w:val="hybridMultilevel"/>
    <w:tmpl w:val="996685BC"/>
    <w:lvl w:ilvl="0" w:tplc="8F30CA1E">
      <w:start w:val="1"/>
      <w:numFmt w:val="taiwaneseCountingThousand"/>
      <w:lvlText w:val="(%1)"/>
      <w:lvlJc w:val="left"/>
      <w:pPr>
        <w:ind w:left="480" w:hanging="480"/>
      </w:pPr>
      <w:rPr>
        <w:rFonts w:hint="default"/>
        <w:b w:val="0"/>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2">
    <w:nsid w:val="572916FB"/>
    <w:multiLevelType w:val="hybridMultilevel"/>
    <w:tmpl w:val="41A82480"/>
    <w:lvl w:ilvl="0" w:tplc="EFD0B04E">
      <w:start w:val="1"/>
      <w:numFmt w:val="decimal"/>
      <w:lvlText w:val="(%1)"/>
      <w:lvlJc w:val="left"/>
      <w:pPr>
        <w:ind w:left="864" w:hanging="384"/>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3">
    <w:nsid w:val="57F776FF"/>
    <w:multiLevelType w:val="hybridMultilevel"/>
    <w:tmpl w:val="F1D2A242"/>
    <w:lvl w:ilvl="0" w:tplc="04090015">
      <w:start w:val="2"/>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4">
    <w:nsid w:val="5847606D"/>
    <w:multiLevelType w:val="multilevel"/>
    <w:tmpl w:val="E7CE62C4"/>
    <w:lvl w:ilvl="0">
      <w:start w:val="1"/>
      <w:numFmt w:val="taiwaneseCountingThousand"/>
      <w:pStyle w:val="a"/>
      <w:suff w:val="nothing"/>
      <w:lvlText w:val="%1、"/>
      <w:lvlJc w:val="left"/>
      <w:pPr>
        <w:ind w:left="953" w:hanging="641"/>
      </w:pPr>
      <w:rPr>
        <w:rFonts w:ascii="標楷體" w:eastAsia="標楷體" w:hAnsi="Times New Roman" w:hint="eastAsia"/>
        <w:b w:val="0"/>
        <w:i w:val="0"/>
        <w:sz w:val="32"/>
      </w:rPr>
    </w:lvl>
    <w:lvl w:ilvl="1">
      <w:start w:val="1"/>
      <w:numFmt w:val="taiwaneseCountingThousand"/>
      <w:suff w:val="nothing"/>
      <w:lvlText w:val="（%2）"/>
      <w:lvlJc w:val="left"/>
      <w:pPr>
        <w:ind w:left="1605" w:hanging="959"/>
      </w:pPr>
      <w:rPr>
        <w:rFonts w:ascii="Times New Roman" w:eastAsia="標楷體" w:hAnsi="Times New Roman" w:hint="eastAsia"/>
        <w:b w:val="0"/>
        <w:i w:val="0"/>
        <w:sz w:val="32"/>
        <w:lang w:val="en-US"/>
      </w:rPr>
    </w:lvl>
    <w:lvl w:ilvl="2">
      <w:start w:val="1"/>
      <w:numFmt w:val="decimalFullWidth"/>
      <w:suff w:val="nothing"/>
      <w:lvlText w:val="%3、"/>
      <w:lvlJc w:val="left"/>
      <w:pPr>
        <w:ind w:left="1605" w:hanging="641"/>
      </w:pPr>
      <w:rPr>
        <w:rFonts w:ascii="Times New Roman" w:eastAsia="標楷體" w:hAnsi="Times New Roman" w:hint="eastAsia"/>
        <w:b w:val="0"/>
        <w:i w:val="0"/>
        <w:sz w:val="32"/>
      </w:rPr>
    </w:lvl>
    <w:lvl w:ilvl="3">
      <w:start w:val="1"/>
      <w:numFmt w:val="decimalFullWidth"/>
      <w:suff w:val="nothing"/>
      <w:lvlText w:val="（%4）"/>
      <w:lvlJc w:val="left"/>
      <w:pPr>
        <w:ind w:left="2240" w:hanging="970"/>
      </w:pPr>
      <w:rPr>
        <w:rFonts w:ascii="Times New Roman" w:eastAsia="標楷體" w:hAnsi="Times New Roman" w:hint="eastAsia"/>
        <w:b w:val="0"/>
        <w:i w:val="0"/>
        <w:sz w:val="32"/>
      </w:rPr>
    </w:lvl>
    <w:lvl w:ilvl="4">
      <w:start w:val="1"/>
      <w:numFmt w:val="none"/>
      <w:suff w:val="nothing"/>
      <w:lvlText w:val=""/>
      <w:lvlJc w:val="left"/>
      <w:pPr>
        <w:ind w:left="3280" w:hanging="640"/>
      </w:pPr>
    </w:lvl>
    <w:lvl w:ilvl="5">
      <w:start w:val="1"/>
      <w:numFmt w:val="none"/>
      <w:lvlText w:val=""/>
      <w:lvlJc w:val="left"/>
      <w:pPr>
        <w:tabs>
          <w:tab w:val="num" w:pos="3260"/>
        </w:tabs>
        <w:ind w:left="3260" w:hanging="1134"/>
      </w:pPr>
    </w:lvl>
    <w:lvl w:ilvl="6">
      <w:start w:val="1"/>
      <w:numFmt w:val="none"/>
      <w:lvlText w:val=""/>
      <w:lvlJc w:val="left"/>
      <w:pPr>
        <w:tabs>
          <w:tab w:val="num" w:pos="3827"/>
        </w:tabs>
        <w:ind w:left="3827" w:hanging="1276"/>
      </w:pPr>
    </w:lvl>
    <w:lvl w:ilvl="7">
      <w:start w:val="1"/>
      <w:numFmt w:val="none"/>
      <w:lvlText w:val=""/>
      <w:lvlJc w:val="left"/>
      <w:pPr>
        <w:tabs>
          <w:tab w:val="num" w:pos="4394"/>
        </w:tabs>
        <w:ind w:left="4394" w:hanging="1418"/>
      </w:pPr>
    </w:lvl>
    <w:lvl w:ilvl="8">
      <w:start w:val="1"/>
      <w:numFmt w:val="none"/>
      <w:lvlText w:val=""/>
      <w:lvlJc w:val="left"/>
      <w:pPr>
        <w:tabs>
          <w:tab w:val="num" w:pos="5102"/>
        </w:tabs>
        <w:ind w:left="5102" w:hanging="1700"/>
      </w:pPr>
    </w:lvl>
  </w:abstractNum>
  <w:abstractNum w:abstractNumId="115">
    <w:nsid w:val="58661685"/>
    <w:multiLevelType w:val="hybridMultilevel"/>
    <w:tmpl w:val="3C283B7E"/>
    <w:lvl w:ilvl="0" w:tplc="A3F6AEF2">
      <w:start w:val="1"/>
      <w:numFmt w:val="taiwaneseCountingThousand"/>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6">
    <w:nsid w:val="58A74EFD"/>
    <w:multiLevelType w:val="hybridMultilevel"/>
    <w:tmpl w:val="CB7A800A"/>
    <w:lvl w:ilvl="0" w:tplc="9000F926">
      <w:start w:val="1"/>
      <w:numFmt w:val="taiwaneseCountingThousand"/>
      <w:suff w:val="nothing"/>
      <w:lvlText w:val="(%1)"/>
      <w:lvlJc w:val="left"/>
      <w:pPr>
        <w:ind w:left="2607" w:hanging="480"/>
      </w:pPr>
      <w:rPr>
        <w:rFonts w:hint="default"/>
        <w:b w:val="0"/>
        <w:color w:val="000000"/>
        <w:lang w:val="en-US"/>
      </w:rPr>
    </w:lvl>
    <w:lvl w:ilvl="1" w:tplc="04090019" w:tentative="1">
      <w:start w:val="1"/>
      <w:numFmt w:val="ideographTraditional"/>
      <w:lvlText w:val="%2、"/>
      <w:lvlJc w:val="left"/>
      <w:pPr>
        <w:ind w:left="3567" w:hanging="480"/>
      </w:pPr>
    </w:lvl>
    <w:lvl w:ilvl="2" w:tplc="0409001B" w:tentative="1">
      <w:start w:val="1"/>
      <w:numFmt w:val="lowerRoman"/>
      <w:lvlText w:val="%3."/>
      <w:lvlJc w:val="right"/>
      <w:pPr>
        <w:ind w:left="4047" w:hanging="480"/>
      </w:pPr>
    </w:lvl>
    <w:lvl w:ilvl="3" w:tplc="0409000F" w:tentative="1">
      <w:start w:val="1"/>
      <w:numFmt w:val="decimal"/>
      <w:lvlText w:val="%4."/>
      <w:lvlJc w:val="left"/>
      <w:pPr>
        <w:ind w:left="4527" w:hanging="480"/>
      </w:pPr>
    </w:lvl>
    <w:lvl w:ilvl="4" w:tplc="04090019" w:tentative="1">
      <w:start w:val="1"/>
      <w:numFmt w:val="ideographTraditional"/>
      <w:lvlText w:val="%5、"/>
      <w:lvlJc w:val="left"/>
      <w:pPr>
        <w:ind w:left="5007" w:hanging="480"/>
      </w:pPr>
    </w:lvl>
    <w:lvl w:ilvl="5" w:tplc="0409001B" w:tentative="1">
      <w:start w:val="1"/>
      <w:numFmt w:val="lowerRoman"/>
      <w:lvlText w:val="%6."/>
      <w:lvlJc w:val="right"/>
      <w:pPr>
        <w:ind w:left="5487" w:hanging="480"/>
      </w:pPr>
    </w:lvl>
    <w:lvl w:ilvl="6" w:tplc="0409000F" w:tentative="1">
      <w:start w:val="1"/>
      <w:numFmt w:val="decimal"/>
      <w:lvlText w:val="%7."/>
      <w:lvlJc w:val="left"/>
      <w:pPr>
        <w:ind w:left="5967" w:hanging="480"/>
      </w:pPr>
    </w:lvl>
    <w:lvl w:ilvl="7" w:tplc="04090019" w:tentative="1">
      <w:start w:val="1"/>
      <w:numFmt w:val="ideographTraditional"/>
      <w:lvlText w:val="%8、"/>
      <w:lvlJc w:val="left"/>
      <w:pPr>
        <w:ind w:left="6447" w:hanging="480"/>
      </w:pPr>
    </w:lvl>
    <w:lvl w:ilvl="8" w:tplc="0409001B" w:tentative="1">
      <w:start w:val="1"/>
      <w:numFmt w:val="lowerRoman"/>
      <w:lvlText w:val="%9."/>
      <w:lvlJc w:val="right"/>
      <w:pPr>
        <w:ind w:left="6927" w:hanging="480"/>
      </w:pPr>
    </w:lvl>
  </w:abstractNum>
  <w:abstractNum w:abstractNumId="117">
    <w:nsid w:val="59736499"/>
    <w:multiLevelType w:val="hybridMultilevel"/>
    <w:tmpl w:val="1B04A9F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8">
    <w:nsid w:val="5A872577"/>
    <w:multiLevelType w:val="hybridMultilevel"/>
    <w:tmpl w:val="89E467B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9">
    <w:nsid w:val="5AA41D08"/>
    <w:multiLevelType w:val="hybridMultilevel"/>
    <w:tmpl w:val="012AEB04"/>
    <w:lvl w:ilvl="0" w:tplc="8654D3F6">
      <w:start w:val="1"/>
      <w:numFmt w:val="taiwaneseCountingThousand"/>
      <w:suff w:val="nothing"/>
      <w:lvlText w:val="(%1)"/>
      <w:lvlJc w:val="left"/>
      <w:pPr>
        <w:ind w:left="619" w:hanging="480"/>
      </w:pPr>
    </w:lvl>
    <w:lvl w:ilvl="1" w:tplc="04090019">
      <w:start w:val="1"/>
      <w:numFmt w:val="ideographTraditional"/>
      <w:lvlText w:val="%2、"/>
      <w:lvlJc w:val="left"/>
      <w:pPr>
        <w:ind w:left="1385" w:hanging="480"/>
      </w:pPr>
    </w:lvl>
    <w:lvl w:ilvl="2" w:tplc="0409001B">
      <w:start w:val="1"/>
      <w:numFmt w:val="lowerRoman"/>
      <w:lvlText w:val="%3."/>
      <w:lvlJc w:val="right"/>
      <w:pPr>
        <w:ind w:left="1865" w:hanging="480"/>
      </w:pPr>
    </w:lvl>
    <w:lvl w:ilvl="3" w:tplc="0409000F">
      <w:start w:val="1"/>
      <w:numFmt w:val="decimal"/>
      <w:lvlText w:val="%4."/>
      <w:lvlJc w:val="left"/>
      <w:pPr>
        <w:ind w:left="2345" w:hanging="480"/>
      </w:pPr>
    </w:lvl>
    <w:lvl w:ilvl="4" w:tplc="04090019">
      <w:start w:val="1"/>
      <w:numFmt w:val="ideographTraditional"/>
      <w:lvlText w:val="%5、"/>
      <w:lvlJc w:val="left"/>
      <w:pPr>
        <w:ind w:left="2825" w:hanging="480"/>
      </w:pPr>
    </w:lvl>
    <w:lvl w:ilvl="5" w:tplc="0409001B">
      <w:start w:val="1"/>
      <w:numFmt w:val="lowerRoman"/>
      <w:lvlText w:val="%6."/>
      <w:lvlJc w:val="right"/>
      <w:pPr>
        <w:ind w:left="3305" w:hanging="480"/>
      </w:pPr>
    </w:lvl>
    <w:lvl w:ilvl="6" w:tplc="0409000F">
      <w:start w:val="1"/>
      <w:numFmt w:val="decimal"/>
      <w:lvlText w:val="%7."/>
      <w:lvlJc w:val="left"/>
      <w:pPr>
        <w:ind w:left="3785" w:hanging="480"/>
      </w:pPr>
    </w:lvl>
    <w:lvl w:ilvl="7" w:tplc="04090019">
      <w:start w:val="1"/>
      <w:numFmt w:val="ideographTraditional"/>
      <w:lvlText w:val="%8、"/>
      <w:lvlJc w:val="left"/>
      <w:pPr>
        <w:ind w:left="4265" w:hanging="480"/>
      </w:pPr>
    </w:lvl>
    <w:lvl w:ilvl="8" w:tplc="0409001B">
      <w:start w:val="1"/>
      <w:numFmt w:val="lowerRoman"/>
      <w:lvlText w:val="%9."/>
      <w:lvlJc w:val="right"/>
      <w:pPr>
        <w:ind w:left="4745" w:hanging="480"/>
      </w:pPr>
    </w:lvl>
  </w:abstractNum>
  <w:abstractNum w:abstractNumId="120">
    <w:nsid w:val="5B191E06"/>
    <w:multiLevelType w:val="hybridMultilevel"/>
    <w:tmpl w:val="E59C49FC"/>
    <w:lvl w:ilvl="0" w:tplc="62F6061C">
      <w:start w:val="1"/>
      <w:numFmt w:val="taiwaneseCountingThousand"/>
      <w:lvlText w:val="(%1)"/>
      <w:lvlJc w:val="left"/>
      <w:pPr>
        <w:ind w:left="905" w:hanging="480"/>
      </w:pPr>
      <w:rPr>
        <w:rFonts w:hint="eastAsia"/>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21">
    <w:nsid w:val="5BE654DD"/>
    <w:multiLevelType w:val="hybridMultilevel"/>
    <w:tmpl w:val="C3A050F6"/>
    <w:lvl w:ilvl="0" w:tplc="0F207DEE">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2">
    <w:nsid w:val="5C672975"/>
    <w:multiLevelType w:val="hybridMultilevel"/>
    <w:tmpl w:val="22E4CF82"/>
    <w:lvl w:ilvl="0" w:tplc="40161DEA">
      <w:start w:val="1"/>
      <w:numFmt w:val="taiwaneseCountingThousand"/>
      <w:lvlText w:val="(%1)"/>
      <w:lvlJc w:val="left"/>
      <w:pPr>
        <w:ind w:left="1757" w:hanging="480"/>
      </w:pPr>
      <w:rPr>
        <w:rFonts w:ascii="標楷體" w:eastAsia="標楷體" w:hAnsi="標楷體" w:cs="Times New Roman" w:hint="default"/>
        <w:b w:val="0"/>
      </w:rPr>
    </w:lvl>
    <w:lvl w:ilvl="1" w:tplc="04090019">
      <w:start w:val="1"/>
      <w:numFmt w:val="ideographTraditional"/>
      <w:lvlText w:val="%2、"/>
      <w:lvlJc w:val="left"/>
      <w:pPr>
        <w:ind w:left="1632" w:hanging="480"/>
      </w:pPr>
    </w:lvl>
    <w:lvl w:ilvl="2" w:tplc="0409001B">
      <w:start w:val="1"/>
      <w:numFmt w:val="lowerRoman"/>
      <w:lvlText w:val="%3."/>
      <w:lvlJc w:val="right"/>
      <w:pPr>
        <w:ind w:left="2112" w:hanging="480"/>
      </w:pPr>
    </w:lvl>
    <w:lvl w:ilvl="3" w:tplc="0409000F">
      <w:start w:val="1"/>
      <w:numFmt w:val="decimal"/>
      <w:lvlText w:val="%4."/>
      <w:lvlJc w:val="left"/>
      <w:pPr>
        <w:ind w:left="2592" w:hanging="480"/>
      </w:pPr>
    </w:lvl>
    <w:lvl w:ilvl="4" w:tplc="04090019">
      <w:start w:val="1"/>
      <w:numFmt w:val="ideographTraditional"/>
      <w:lvlText w:val="%5、"/>
      <w:lvlJc w:val="left"/>
      <w:pPr>
        <w:ind w:left="3072" w:hanging="480"/>
      </w:pPr>
    </w:lvl>
    <w:lvl w:ilvl="5" w:tplc="0409001B">
      <w:start w:val="1"/>
      <w:numFmt w:val="lowerRoman"/>
      <w:lvlText w:val="%6."/>
      <w:lvlJc w:val="right"/>
      <w:pPr>
        <w:ind w:left="3552" w:hanging="480"/>
      </w:pPr>
    </w:lvl>
    <w:lvl w:ilvl="6" w:tplc="0409000F">
      <w:start w:val="1"/>
      <w:numFmt w:val="decimal"/>
      <w:lvlText w:val="%7."/>
      <w:lvlJc w:val="left"/>
      <w:pPr>
        <w:ind w:left="4032" w:hanging="480"/>
      </w:pPr>
    </w:lvl>
    <w:lvl w:ilvl="7" w:tplc="04090019">
      <w:start w:val="1"/>
      <w:numFmt w:val="ideographTraditional"/>
      <w:lvlText w:val="%8、"/>
      <w:lvlJc w:val="left"/>
      <w:pPr>
        <w:ind w:left="4512" w:hanging="480"/>
      </w:pPr>
    </w:lvl>
    <w:lvl w:ilvl="8" w:tplc="0409001B">
      <w:start w:val="1"/>
      <w:numFmt w:val="lowerRoman"/>
      <w:lvlText w:val="%9."/>
      <w:lvlJc w:val="right"/>
      <w:pPr>
        <w:ind w:left="4992" w:hanging="480"/>
      </w:pPr>
    </w:lvl>
  </w:abstractNum>
  <w:abstractNum w:abstractNumId="123">
    <w:nsid w:val="5D043756"/>
    <w:multiLevelType w:val="hybridMultilevel"/>
    <w:tmpl w:val="56E874DA"/>
    <w:lvl w:ilvl="0" w:tplc="D7E86F2C">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4">
    <w:nsid w:val="5DA017F5"/>
    <w:multiLevelType w:val="hybridMultilevel"/>
    <w:tmpl w:val="D75C7414"/>
    <w:lvl w:ilvl="0" w:tplc="75188E5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5">
    <w:nsid w:val="5DCA5A82"/>
    <w:multiLevelType w:val="hybridMultilevel"/>
    <w:tmpl w:val="D200F9E6"/>
    <w:lvl w:ilvl="0" w:tplc="59241EAA">
      <w:start w:val="1"/>
      <w:numFmt w:val="taiwaneseCountingThousand"/>
      <w:suff w:val="nothing"/>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26">
    <w:nsid w:val="5E3A1107"/>
    <w:multiLevelType w:val="hybridMultilevel"/>
    <w:tmpl w:val="D6447CEE"/>
    <w:lvl w:ilvl="0" w:tplc="F3D256D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7">
    <w:nsid w:val="5EDF4943"/>
    <w:multiLevelType w:val="hybridMultilevel"/>
    <w:tmpl w:val="4AA86532"/>
    <w:lvl w:ilvl="0" w:tplc="00E238F4">
      <w:start w:val="1"/>
      <w:numFmt w:val="taiwaneseCountingThousand"/>
      <w:suff w:val="nothing"/>
      <w:lvlText w:val="(%1)"/>
      <w:lvlJc w:val="left"/>
      <w:pPr>
        <w:ind w:left="-57" w:hanging="56"/>
      </w:pPr>
      <w:rPr>
        <w:rFonts w:ascii="標楷體" w:eastAsia="標楷體" w:hAnsi="標楷體"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8">
    <w:nsid w:val="6041695F"/>
    <w:multiLevelType w:val="hybridMultilevel"/>
    <w:tmpl w:val="AE220276"/>
    <w:lvl w:ilvl="0" w:tplc="62F6061C">
      <w:start w:val="1"/>
      <w:numFmt w:val="taiwaneseCountingThousand"/>
      <w:lvlText w:val="(%1)"/>
      <w:lvlJc w:val="left"/>
      <w:pPr>
        <w:ind w:left="960" w:hanging="480"/>
      </w:pPr>
      <w:rPr>
        <w:rFonts w:hint="eastAsia"/>
      </w:rPr>
    </w:lvl>
    <w:lvl w:ilvl="1" w:tplc="62F6061C">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9">
    <w:nsid w:val="60B25C1C"/>
    <w:multiLevelType w:val="hybridMultilevel"/>
    <w:tmpl w:val="73F63D74"/>
    <w:lvl w:ilvl="0" w:tplc="60F2BFF6">
      <w:start w:val="1"/>
      <w:numFmt w:val="taiwaneseCountingThousand"/>
      <w:lvlText w:val="(%1)"/>
      <w:lvlJc w:val="left"/>
      <w:pPr>
        <w:ind w:left="600" w:hanging="6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0">
    <w:nsid w:val="60CC3E7D"/>
    <w:multiLevelType w:val="hybridMultilevel"/>
    <w:tmpl w:val="0E1C9768"/>
    <w:lvl w:ilvl="0" w:tplc="61F0B494">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1">
    <w:nsid w:val="614F66F8"/>
    <w:multiLevelType w:val="hybridMultilevel"/>
    <w:tmpl w:val="100032FE"/>
    <w:lvl w:ilvl="0" w:tplc="F3D256D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2">
    <w:nsid w:val="619E2B97"/>
    <w:multiLevelType w:val="hybridMultilevel"/>
    <w:tmpl w:val="AB7EAA48"/>
    <w:lvl w:ilvl="0" w:tplc="52808C08">
      <w:start w:val="1"/>
      <w:numFmt w:val="taiwaneseCountingThousand"/>
      <w:lvlText w:val="(%1)"/>
      <w:lvlJc w:val="left"/>
      <w:pPr>
        <w:ind w:left="1245" w:hanging="525"/>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33">
    <w:nsid w:val="61C2283E"/>
    <w:multiLevelType w:val="hybridMultilevel"/>
    <w:tmpl w:val="8FA07120"/>
    <w:lvl w:ilvl="0" w:tplc="E238161C">
      <w:start w:val="1"/>
      <w:numFmt w:val="taiwaneseCountingThousand"/>
      <w:suff w:val="nothing"/>
      <w:lvlText w:val="(%1)"/>
      <w:lvlJc w:val="left"/>
      <w:pPr>
        <w:ind w:left="619" w:hanging="480"/>
      </w:pPr>
    </w:lvl>
    <w:lvl w:ilvl="1" w:tplc="04090019">
      <w:start w:val="1"/>
      <w:numFmt w:val="ideographTraditional"/>
      <w:lvlText w:val="%2、"/>
      <w:lvlJc w:val="left"/>
      <w:pPr>
        <w:ind w:left="1099" w:hanging="480"/>
      </w:pPr>
    </w:lvl>
    <w:lvl w:ilvl="2" w:tplc="0409001B">
      <w:start w:val="1"/>
      <w:numFmt w:val="lowerRoman"/>
      <w:lvlText w:val="%3."/>
      <w:lvlJc w:val="right"/>
      <w:pPr>
        <w:ind w:left="1579" w:hanging="480"/>
      </w:pPr>
    </w:lvl>
    <w:lvl w:ilvl="3" w:tplc="0409000F">
      <w:start w:val="1"/>
      <w:numFmt w:val="decimal"/>
      <w:lvlText w:val="%4."/>
      <w:lvlJc w:val="left"/>
      <w:pPr>
        <w:ind w:left="2059" w:hanging="480"/>
      </w:pPr>
    </w:lvl>
    <w:lvl w:ilvl="4" w:tplc="04090019">
      <w:start w:val="1"/>
      <w:numFmt w:val="ideographTraditional"/>
      <w:lvlText w:val="%5、"/>
      <w:lvlJc w:val="left"/>
      <w:pPr>
        <w:ind w:left="2539" w:hanging="480"/>
      </w:pPr>
    </w:lvl>
    <w:lvl w:ilvl="5" w:tplc="0409001B">
      <w:start w:val="1"/>
      <w:numFmt w:val="lowerRoman"/>
      <w:lvlText w:val="%6."/>
      <w:lvlJc w:val="right"/>
      <w:pPr>
        <w:ind w:left="3019" w:hanging="480"/>
      </w:pPr>
    </w:lvl>
    <w:lvl w:ilvl="6" w:tplc="0409000F">
      <w:start w:val="1"/>
      <w:numFmt w:val="decimal"/>
      <w:lvlText w:val="%7."/>
      <w:lvlJc w:val="left"/>
      <w:pPr>
        <w:ind w:left="3499" w:hanging="480"/>
      </w:pPr>
    </w:lvl>
    <w:lvl w:ilvl="7" w:tplc="04090019">
      <w:start w:val="1"/>
      <w:numFmt w:val="ideographTraditional"/>
      <w:lvlText w:val="%8、"/>
      <w:lvlJc w:val="left"/>
      <w:pPr>
        <w:ind w:left="3979" w:hanging="480"/>
      </w:pPr>
    </w:lvl>
    <w:lvl w:ilvl="8" w:tplc="0409001B">
      <w:start w:val="1"/>
      <w:numFmt w:val="lowerRoman"/>
      <w:lvlText w:val="%9."/>
      <w:lvlJc w:val="right"/>
      <w:pPr>
        <w:ind w:left="4459" w:hanging="480"/>
      </w:pPr>
    </w:lvl>
  </w:abstractNum>
  <w:abstractNum w:abstractNumId="134">
    <w:nsid w:val="61C50C09"/>
    <w:multiLevelType w:val="hybridMultilevel"/>
    <w:tmpl w:val="22E4CF82"/>
    <w:lvl w:ilvl="0" w:tplc="40161DEA">
      <w:start w:val="1"/>
      <w:numFmt w:val="taiwaneseCountingThousand"/>
      <w:lvlText w:val="(%1)"/>
      <w:lvlJc w:val="left"/>
      <w:pPr>
        <w:ind w:left="1757" w:hanging="480"/>
      </w:pPr>
      <w:rPr>
        <w:rFonts w:ascii="標楷體" w:eastAsia="標楷體" w:hAnsi="標楷體" w:cs="Times New Roman" w:hint="default"/>
        <w:b w:val="0"/>
      </w:rPr>
    </w:lvl>
    <w:lvl w:ilvl="1" w:tplc="04090019">
      <w:start w:val="1"/>
      <w:numFmt w:val="ideographTraditional"/>
      <w:lvlText w:val="%2、"/>
      <w:lvlJc w:val="left"/>
      <w:pPr>
        <w:ind w:left="1632" w:hanging="480"/>
      </w:pPr>
    </w:lvl>
    <w:lvl w:ilvl="2" w:tplc="0409001B">
      <w:start w:val="1"/>
      <w:numFmt w:val="lowerRoman"/>
      <w:lvlText w:val="%3."/>
      <w:lvlJc w:val="right"/>
      <w:pPr>
        <w:ind w:left="2112" w:hanging="480"/>
      </w:pPr>
    </w:lvl>
    <w:lvl w:ilvl="3" w:tplc="0409000F">
      <w:start w:val="1"/>
      <w:numFmt w:val="decimal"/>
      <w:lvlText w:val="%4."/>
      <w:lvlJc w:val="left"/>
      <w:pPr>
        <w:ind w:left="2592" w:hanging="480"/>
      </w:pPr>
    </w:lvl>
    <w:lvl w:ilvl="4" w:tplc="04090019">
      <w:start w:val="1"/>
      <w:numFmt w:val="ideographTraditional"/>
      <w:lvlText w:val="%5、"/>
      <w:lvlJc w:val="left"/>
      <w:pPr>
        <w:ind w:left="3072" w:hanging="480"/>
      </w:pPr>
    </w:lvl>
    <w:lvl w:ilvl="5" w:tplc="0409001B">
      <w:start w:val="1"/>
      <w:numFmt w:val="lowerRoman"/>
      <w:lvlText w:val="%6."/>
      <w:lvlJc w:val="right"/>
      <w:pPr>
        <w:ind w:left="3552" w:hanging="480"/>
      </w:pPr>
    </w:lvl>
    <w:lvl w:ilvl="6" w:tplc="0409000F">
      <w:start w:val="1"/>
      <w:numFmt w:val="decimal"/>
      <w:lvlText w:val="%7."/>
      <w:lvlJc w:val="left"/>
      <w:pPr>
        <w:ind w:left="4032" w:hanging="480"/>
      </w:pPr>
    </w:lvl>
    <w:lvl w:ilvl="7" w:tplc="04090019">
      <w:start w:val="1"/>
      <w:numFmt w:val="ideographTraditional"/>
      <w:lvlText w:val="%8、"/>
      <w:lvlJc w:val="left"/>
      <w:pPr>
        <w:ind w:left="4512" w:hanging="480"/>
      </w:pPr>
    </w:lvl>
    <w:lvl w:ilvl="8" w:tplc="0409001B">
      <w:start w:val="1"/>
      <w:numFmt w:val="lowerRoman"/>
      <w:lvlText w:val="%9."/>
      <w:lvlJc w:val="right"/>
      <w:pPr>
        <w:ind w:left="4992" w:hanging="480"/>
      </w:pPr>
    </w:lvl>
  </w:abstractNum>
  <w:abstractNum w:abstractNumId="135">
    <w:nsid w:val="61D15CCA"/>
    <w:multiLevelType w:val="hybridMultilevel"/>
    <w:tmpl w:val="87E2601E"/>
    <w:lvl w:ilvl="0" w:tplc="CFEC4C7E">
      <w:start w:val="1"/>
      <w:numFmt w:val="taiwaneseCountingThousand"/>
      <w:lvlText w:val="(%1)"/>
      <w:lvlJc w:val="left"/>
      <w:pPr>
        <w:ind w:left="960" w:hanging="480"/>
      </w:pPr>
      <w:rPr>
        <w:rFonts w:hint="eastAsia"/>
        <w:color w:val="auto"/>
      </w:rPr>
    </w:lvl>
    <w:lvl w:ilvl="1" w:tplc="62F6061C">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6">
    <w:nsid w:val="62B517A8"/>
    <w:multiLevelType w:val="hybridMultilevel"/>
    <w:tmpl w:val="61848CA6"/>
    <w:lvl w:ilvl="0" w:tplc="744E5FA4">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7">
    <w:nsid w:val="63366592"/>
    <w:multiLevelType w:val="hybridMultilevel"/>
    <w:tmpl w:val="017EB814"/>
    <w:lvl w:ilvl="0" w:tplc="B3C65428">
      <w:start w:val="1"/>
      <w:numFmt w:val="taiwaneseCountingThousand"/>
      <w:suff w:val="nothing"/>
      <w:lvlText w:val="(%1)"/>
      <w:lvlJc w:val="left"/>
      <w:pPr>
        <w:ind w:left="-57" w:hanging="56"/>
      </w:pPr>
      <w:rPr>
        <w:rFonts w:ascii="標楷體" w:eastAsia="標楷體" w:hAnsi="標楷體" w:hint="eastAsia"/>
        <w:sz w:val="24"/>
        <w:szCs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8">
    <w:nsid w:val="6398772C"/>
    <w:multiLevelType w:val="hybridMultilevel"/>
    <w:tmpl w:val="55DADF60"/>
    <w:lvl w:ilvl="0" w:tplc="8F30CA1E">
      <w:start w:val="1"/>
      <w:numFmt w:val="taiwaneseCountingThousand"/>
      <w:lvlText w:val="(%1)"/>
      <w:lvlJc w:val="left"/>
      <w:pPr>
        <w:ind w:left="480" w:hanging="480"/>
      </w:pPr>
      <w:rPr>
        <w:rFonts w:hint="default"/>
        <w:b w:val="0"/>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9">
    <w:nsid w:val="6453100B"/>
    <w:multiLevelType w:val="hybridMultilevel"/>
    <w:tmpl w:val="6F02FAD8"/>
    <w:lvl w:ilvl="0" w:tplc="C57EFC3C">
      <w:start w:val="1"/>
      <w:numFmt w:val="decimal"/>
      <w:lvlText w:val="%1."/>
      <w:lvlJc w:val="left"/>
      <w:pPr>
        <w:ind w:left="480" w:hanging="480"/>
      </w:pPr>
      <w:rPr>
        <w:rFonts w:ascii="Times New Roman" w:hAnsi="Times New Roman" w:cs="Times New Roman"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0">
    <w:nsid w:val="64C23B30"/>
    <w:multiLevelType w:val="hybridMultilevel"/>
    <w:tmpl w:val="E0E44C0A"/>
    <w:lvl w:ilvl="0" w:tplc="52808C08">
      <w:start w:val="1"/>
      <w:numFmt w:val="taiwaneseCountingThousand"/>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41">
    <w:nsid w:val="65955008"/>
    <w:multiLevelType w:val="hybridMultilevel"/>
    <w:tmpl w:val="009EF6A6"/>
    <w:lvl w:ilvl="0" w:tplc="62F6061C">
      <w:start w:val="1"/>
      <w:numFmt w:val="taiwaneseCountingThousand"/>
      <w:lvlText w:val="(%1)"/>
      <w:lvlJc w:val="left"/>
      <w:pPr>
        <w:ind w:left="3458" w:hanging="480"/>
      </w:pPr>
      <w:rPr>
        <w:rFonts w:hint="eastAsia"/>
      </w:rPr>
    </w:lvl>
    <w:lvl w:ilvl="1" w:tplc="04090019" w:tentative="1">
      <w:start w:val="1"/>
      <w:numFmt w:val="ideographTraditional"/>
      <w:lvlText w:val="%2、"/>
      <w:lvlJc w:val="left"/>
      <w:pPr>
        <w:ind w:left="3938" w:hanging="480"/>
      </w:pPr>
    </w:lvl>
    <w:lvl w:ilvl="2" w:tplc="0409001B" w:tentative="1">
      <w:start w:val="1"/>
      <w:numFmt w:val="lowerRoman"/>
      <w:lvlText w:val="%3."/>
      <w:lvlJc w:val="right"/>
      <w:pPr>
        <w:ind w:left="4418" w:hanging="480"/>
      </w:pPr>
    </w:lvl>
    <w:lvl w:ilvl="3" w:tplc="0409000F" w:tentative="1">
      <w:start w:val="1"/>
      <w:numFmt w:val="decimal"/>
      <w:lvlText w:val="%4."/>
      <w:lvlJc w:val="left"/>
      <w:pPr>
        <w:ind w:left="4898" w:hanging="480"/>
      </w:pPr>
    </w:lvl>
    <w:lvl w:ilvl="4" w:tplc="04090019" w:tentative="1">
      <w:start w:val="1"/>
      <w:numFmt w:val="ideographTraditional"/>
      <w:lvlText w:val="%5、"/>
      <w:lvlJc w:val="left"/>
      <w:pPr>
        <w:ind w:left="5378" w:hanging="480"/>
      </w:pPr>
    </w:lvl>
    <w:lvl w:ilvl="5" w:tplc="0409001B" w:tentative="1">
      <w:start w:val="1"/>
      <w:numFmt w:val="lowerRoman"/>
      <w:lvlText w:val="%6."/>
      <w:lvlJc w:val="right"/>
      <w:pPr>
        <w:ind w:left="5858" w:hanging="480"/>
      </w:pPr>
    </w:lvl>
    <w:lvl w:ilvl="6" w:tplc="0409000F" w:tentative="1">
      <w:start w:val="1"/>
      <w:numFmt w:val="decimal"/>
      <w:lvlText w:val="%7."/>
      <w:lvlJc w:val="left"/>
      <w:pPr>
        <w:ind w:left="6338" w:hanging="480"/>
      </w:pPr>
    </w:lvl>
    <w:lvl w:ilvl="7" w:tplc="04090019" w:tentative="1">
      <w:start w:val="1"/>
      <w:numFmt w:val="ideographTraditional"/>
      <w:lvlText w:val="%8、"/>
      <w:lvlJc w:val="left"/>
      <w:pPr>
        <w:ind w:left="6818" w:hanging="480"/>
      </w:pPr>
    </w:lvl>
    <w:lvl w:ilvl="8" w:tplc="0409001B" w:tentative="1">
      <w:start w:val="1"/>
      <w:numFmt w:val="lowerRoman"/>
      <w:lvlText w:val="%9."/>
      <w:lvlJc w:val="right"/>
      <w:pPr>
        <w:ind w:left="7298" w:hanging="480"/>
      </w:pPr>
    </w:lvl>
  </w:abstractNum>
  <w:abstractNum w:abstractNumId="142">
    <w:nsid w:val="6622638C"/>
    <w:multiLevelType w:val="hybridMultilevel"/>
    <w:tmpl w:val="078E4BA8"/>
    <w:lvl w:ilvl="0" w:tplc="5888F21E">
      <w:start w:val="1"/>
      <w:numFmt w:val="taiwaneseCountingThousand"/>
      <w:suff w:val="nothing"/>
      <w:lvlText w:val="(%1)"/>
      <w:lvlJc w:val="left"/>
      <w:pPr>
        <w:ind w:left="619" w:hanging="480"/>
      </w:pPr>
    </w:lvl>
    <w:lvl w:ilvl="1" w:tplc="04090019">
      <w:start w:val="1"/>
      <w:numFmt w:val="ideographTraditional"/>
      <w:lvlText w:val="%2、"/>
      <w:lvlJc w:val="left"/>
      <w:pPr>
        <w:ind w:left="1385" w:hanging="480"/>
      </w:pPr>
    </w:lvl>
    <w:lvl w:ilvl="2" w:tplc="0409001B">
      <w:start w:val="1"/>
      <w:numFmt w:val="lowerRoman"/>
      <w:lvlText w:val="%3."/>
      <w:lvlJc w:val="right"/>
      <w:pPr>
        <w:ind w:left="1865" w:hanging="480"/>
      </w:pPr>
    </w:lvl>
    <w:lvl w:ilvl="3" w:tplc="0409000F">
      <w:start w:val="1"/>
      <w:numFmt w:val="decimal"/>
      <w:lvlText w:val="%4."/>
      <w:lvlJc w:val="left"/>
      <w:pPr>
        <w:ind w:left="2345" w:hanging="480"/>
      </w:pPr>
    </w:lvl>
    <w:lvl w:ilvl="4" w:tplc="04090019">
      <w:start w:val="1"/>
      <w:numFmt w:val="ideographTraditional"/>
      <w:lvlText w:val="%5、"/>
      <w:lvlJc w:val="left"/>
      <w:pPr>
        <w:ind w:left="2825" w:hanging="480"/>
      </w:pPr>
    </w:lvl>
    <w:lvl w:ilvl="5" w:tplc="0409001B">
      <w:start w:val="1"/>
      <w:numFmt w:val="lowerRoman"/>
      <w:lvlText w:val="%6."/>
      <w:lvlJc w:val="right"/>
      <w:pPr>
        <w:ind w:left="3305" w:hanging="480"/>
      </w:pPr>
    </w:lvl>
    <w:lvl w:ilvl="6" w:tplc="0409000F">
      <w:start w:val="1"/>
      <w:numFmt w:val="decimal"/>
      <w:lvlText w:val="%7."/>
      <w:lvlJc w:val="left"/>
      <w:pPr>
        <w:ind w:left="3785" w:hanging="480"/>
      </w:pPr>
    </w:lvl>
    <w:lvl w:ilvl="7" w:tplc="04090019">
      <w:start w:val="1"/>
      <w:numFmt w:val="ideographTraditional"/>
      <w:lvlText w:val="%8、"/>
      <w:lvlJc w:val="left"/>
      <w:pPr>
        <w:ind w:left="4265" w:hanging="480"/>
      </w:pPr>
    </w:lvl>
    <w:lvl w:ilvl="8" w:tplc="0409001B">
      <w:start w:val="1"/>
      <w:numFmt w:val="lowerRoman"/>
      <w:lvlText w:val="%9."/>
      <w:lvlJc w:val="right"/>
      <w:pPr>
        <w:ind w:left="4745" w:hanging="480"/>
      </w:pPr>
    </w:lvl>
  </w:abstractNum>
  <w:abstractNum w:abstractNumId="143">
    <w:nsid w:val="66231390"/>
    <w:multiLevelType w:val="hybridMultilevel"/>
    <w:tmpl w:val="5BCCF73C"/>
    <w:lvl w:ilvl="0" w:tplc="EA427C48">
      <w:start w:val="1"/>
      <w:numFmt w:val="taiwaneseCountingThousand"/>
      <w:lvlText w:val="(%1)"/>
      <w:lvlJc w:val="left"/>
      <w:pPr>
        <w:ind w:left="516" w:hanging="51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4">
    <w:nsid w:val="66D25A9C"/>
    <w:multiLevelType w:val="hybridMultilevel"/>
    <w:tmpl w:val="017EB814"/>
    <w:lvl w:ilvl="0" w:tplc="B3C65428">
      <w:start w:val="1"/>
      <w:numFmt w:val="taiwaneseCountingThousand"/>
      <w:suff w:val="nothing"/>
      <w:lvlText w:val="(%1)"/>
      <w:lvlJc w:val="left"/>
      <w:pPr>
        <w:ind w:left="-57" w:hanging="56"/>
      </w:pPr>
      <w:rPr>
        <w:rFonts w:ascii="標楷體" w:eastAsia="標楷體" w:hAnsi="標楷體" w:hint="eastAsia"/>
        <w:sz w:val="24"/>
        <w:szCs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5">
    <w:nsid w:val="66D67617"/>
    <w:multiLevelType w:val="hybridMultilevel"/>
    <w:tmpl w:val="4DE242EE"/>
    <w:lvl w:ilvl="0" w:tplc="E200BC16">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6">
    <w:nsid w:val="6755751E"/>
    <w:multiLevelType w:val="hybridMultilevel"/>
    <w:tmpl w:val="9EFE239E"/>
    <w:lvl w:ilvl="0" w:tplc="0A941824">
      <w:start w:val="1"/>
      <w:numFmt w:val="taiwaneseCountingThousand"/>
      <w:suff w:val="nothing"/>
      <w:lvlText w:val="(%1)"/>
      <w:lvlJc w:val="left"/>
      <w:pPr>
        <w:ind w:left="619"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47">
    <w:nsid w:val="675A2868"/>
    <w:multiLevelType w:val="hybridMultilevel"/>
    <w:tmpl w:val="A6C8DA8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8">
    <w:nsid w:val="67631308"/>
    <w:multiLevelType w:val="hybridMultilevel"/>
    <w:tmpl w:val="AD9A6032"/>
    <w:lvl w:ilvl="0" w:tplc="0F207DEE">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9">
    <w:nsid w:val="677E12AF"/>
    <w:multiLevelType w:val="hybridMultilevel"/>
    <w:tmpl w:val="3FCE2228"/>
    <w:lvl w:ilvl="0" w:tplc="61F0B494">
      <w:start w:val="1"/>
      <w:numFmt w:val="taiwaneseCountingThousand"/>
      <w:lvlText w:val="(%1)"/>
      <w:lvlJc w:val="left"/>
      <w:pPr>
        <w:ind w:left="1245" w:hanging="525"/>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50">
    <w:nsid w:val="67A43977"/>
    <w:multiLevelType w:val="hybridMultilevel"/>
    <w:tmpl w:val="F22050D0"/>
    <w:lvl w:ilvl="0" w:tplc="2EEEE586">
      <w:start w:val="1"/>
      <w:numFmt w:val="taiwaneseCountingThousand"/>
      <w:lvlText w:val="(%1)"/>
      <w:lvlJc w:val="left"/>
      <w:pPr>
        <w:ind w:left="480" w:hanging="480"/>
      </w:pPr>
      <w:rPr>
        <w:rFonts w:hint="default"/>
        <w:color w:val="0D0D0D" w:themeColor="text1" w:themeTint="F2"/>
      </w:rPr>
    </w:lvl>
    <w:lvl w:ilvl="1" w:tplc="C9D0E862">
      <w:start w:val="2"/>
      <w:numFmt w:val="ideographLegalTraditional"/>
      <w:lvlText w:val="%2、"/>
      <w:lvlJc w:val="left"/>
      <w:pPr>
        <w:ind w:left="1060" w:hanging="5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1">
    <w:nsid w:val="682808E6"/>
    <w:multiLevelType w:val="hybridMultilevel"/>
    <w:tmpl w:val="93F2480C"/>
    <w:lvl w:ilvl="0" w:tplc="9F609630">
      <w:start w:val="1"/>
      <w:numFmt w:val="taiwaneseCountingThousand"/>
      <w:lvlText w:val="(%1)"/>
      <w:lvlJc w:val="left"/>
      <w:pPr>
        <w:ind w:left="960" w:hanging="480"/>
      </w:p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152">
    <w:nsid w:val="68B125C6"/>
    <w:multiLevelType w:val="hybridMultilevel"/>
    <w:tmpl w:val="D01A0234"/>
    <w:lvl w:ilvl="0" w:tplc="E154E79C">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3">
    <w:nsid w:val="69BD4735"/>
    <w:multiLevelType w:val="hybridMultilevel"/>
    <w:tmpl w:val="292A7714"/>
    <w:lvl w:ilvl="0" w:tplc="0F207DEE">
      <w:start w:val="1"/>
      <w:numFmt w:val="taiwaneseCountingThousand"/>
      <w:lvlText w:val="(%1)"/>
      <w:lvlJc w:val="left"/>
      <w:pPr>
        <w:ind w:left="480" w:hanging="480"/>
      </w:pPr>
      <w:rPr>
        <w:rFonts w:hint="default"/>
      </w:rPr>
    </w:lvl>
    <w:lvl w:ilvl="1" w:tplc="C2640D4C">
      <w:start w:val="1"/>
      <w:numFmt w:val="ideographLegalTraditional"/>
      <w:lvlText w:val="%2、"/>
      <w:lvlJc w:val="left"/>
      <w:pPr>
        <w:ind w:left="1060" w:hanging="5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4">
    <w:nsid w:val="6A5D4EF7"/>
    <w:multiLevelType w:val="hybridMultilevel"/>
    <w:tmpl w:val="5492EE0E"/>
    <w:lvl w:ilvl="0" w:tplc="8F30CA1E">
      <w:start w:val="1"/>
      <w:numFmt w:val="taiwaneseCountingThousand"/>
      <w:lvlText w:val="(%1)"/>
      <w:lvlJc w:val="left"/>
      <w:pPr>
        <w:ind w:left="480" w:hanging="480"/>
      </w:pPr>
      <w:rPr>
        <w:rFonts w:hint="default"/>
        <w:b w:val="0"/>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5">
    <w:nsid w:val="6C6B22A9"/>
    <w:multiLevelType w:val="hybridMultilevel"/>
    <w:tmpl w:val="2804A47E"/>
    <w:lvl w:ilvl="0" w:tplc="9F609630">
      <w:start w:val="1"/>
      <w:numFmt w:val="taiwaneseCountingThousand"/>
      <w:lvlText w:val="(%1)"/>
      <w:lvlJc w:val="left"/>
      <w:pPr>
        <w:ind w:left="960" w:hanging="480"/>
      </w:pPr>
    </w:lvl>
    <w:lvl w:ilvl="1" w:tplc="6578428E">
      <w:start w:val="1"/>
      <w:numFmt w:val="decimal"/>
      <w:lvlText w:val="%2."/>
      <w:lvlJc w:val="left"/>
      <w:pPr>
        <w:ind w:left="1320" w:hanging="36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156">
    <w:nsid w:val="6CFF318A"/>
    <w:multiLevelType w:val="hybridMultilevel"/>
    <w:tmpl w:val="646E291E"/>
    <w:lvl w:ilvl="0" w:tplc="C7AA67C2">
      <w:start w:val="1"/>
      <w:numFmt w:val="taiwaneseCountingThousand"/>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7">
    <w:nsid w:val="6D1102B0"/>
    <w:multiLevelType w:val="hybridMultilevel"/>
    <w:tmpl w:val="19F090FE"/>
    <w:lvl w:ilvl="0" w:tplc="B76C4D9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8">
    <w:nsid w:val="6D411F62"/>
    <w:multiLevelType w:val="hybridMultilevel"/>
    <w:tmpl w:val="57E444E2"/>
    <w:lvl w:ilvl="0" w:tplc="5268D84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9">
    <w:nsid w:val="6D6042B9"/>
    <w:multiLevelType w:val="hybridMultilevel"/>
    <w:tmpl w:val="C4CEB9DC"/>
    <w:lvl w:ilvl="0" w:tplc="01CC327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0">
    <w:nsid w:val="6EAC0451"/>
    <w:multiLevelType w:val="hybridMultilevel"/>
    <w:tmpl w:val="820EE142"/>
    <w:lvl w:ilvl="0" w:tplc="8F30CA1E">
      <w:start w:val="1"/>
      <w:numFmt w:val="taiwaneseCountingThousand"/>
      <w:lvlText w:val="(%1)"/>
      <w:lvlJc w:val="left"/>
      <w:pPr>
        <w:ind w:left="480" w:hanging="480"/>
      </w:pPr>
      <w:rPr>
        <w:rFonts w:hint="default"/>
        <w:b w:val="0"/>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1">
    <w:nsid w:val="6F316A58"/>
    <w:multiLevelType w:val="hybridMultilevel"/>
    <w:tmpl w:val="E0E44C0A"/>
    <w:lvl w:ilvl="0" w:tplc="52808C08">
      <w:start w:val="1"/>
      <w:numFmt w:val="taiwaneseCountingThousand"/>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62">
    <w:nsid w:val="717B4DA4"/>
    <w:multiLevelType w:val="hybridMultilevel"/>
    <w:tmpl w:val="957C1E68"/>
    <w:lvl w:ilvl="0" w:tplc="252E97AE">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3">
    <w:nsid w:val="71883E2D"/>
    <w:multiLevelType w:val="hybridMultilevel"/>
    <w:tmpl w:val="1E72567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4">
    <w:nsid w:val="735E3491"/>
    <w:multiLevelType w:val="hybridMultilevel"/>
    <w:tmpl w:val="98F2076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5">
    <w:nsid w:val="74954846"/>
    <w:multiLevelType w:val="hybridMultilevel"/>
    <w:tmpl w:val="C15A345E"/>
    <w:lvl w:ilvl="0" w:tplc="F3D256D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6">
    <w:nsid w:val="75AE76EA"/>
    <w:multiLevelType w:val="hybridMultilevel"/>
    <w:tmpl w:val="8736B60C"/>
    <w:lvl w:ilvl="0" w:tplc="01CC327C">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7">
    <w:nsid w:val="765C72E6"/>
    <w:multiLevelType w:val="hybridMultilevel"/>
    <w:tmpl w:val="58C88A6E"/>
    <w:lvl w:ilvl="0" w:tplc="744E5FA4">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8">
    <w:nsid w:val="76A2086C"/>
    <w:multiLevelType w:val="hybridMultilevel"/>
    <w:tmpl w:val="0E1C9768"/>
    <w:lvl w:ilvl="0" w:tplc="61F0B494">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9">
    <w:nsid w:val="77280050"/>
    <w:multiLevelType w:val="hybridMultilevel"/>
    <w:tmpl w:val="6D9C8CF4"/>
    <w:lvl w:ilvl="0" w:tplc="744E5FA4">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0">
    <w:nsid w:val="79AC1688"/>
    <w:multiLevelType w:val="hybridMultilevel"/>
    <w:tmpl w:val="308277E4"/>
    <w:lvl w:ilvl="0" w:tplc="50E6E8F8">
      <w:start w:val="1"/>
      <w:numFmt w:val="taiwaneseCountingThousand"/>
      <w:suff w:val="nothing"/>
      <w:lvlText w:val="(%1)"/>
      <w:lvlJc w:val="left"/>
      <w:pPr>
        <w:ind w:left="170" w:hanging="170"/>
      </w:pPr>
      <w:rPr>
        <w:rFonts w:ascii="標楷體" w:eastAsia="標楷體" w:hAnsi="標楷體" w:hint="eastAsia"/>
        <w:sz w:val="24"/>
        <w:szCs w:val="24"/>
      </w:rPr>
    </w:lvl>
    <w:lvl w:ilvl="1" w:tplc="FDBA5458">
      <w:start w:val="1"/>
      <w:numFmt w:val="taiwaneseCountingThousand"/>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1">
    <w:nsid w:val="7B3F7F40"/>
    <w:multiLevelType w:val="hybridMultilevel"/>
    <w:tmpl w:val="93BC0858"/>
    <w:lvl w:ilvl="0" w:tplc="21621F80">
      <w:start w:val="1"/>
      <w:numFmt w:val="decimal"/>
      <w:lvlText w:val="%1."/>
      <w:lvlJc w:val="left"/>
      <w:pPr>
        <w:ind w:left="1354" w:hanging="360"/>
      </w:pPr>
    </w:lvl>
    <w:lvl w:ilvl="1" w:tplc="04090019">
      <w:start w:val="1"/>
      <w:numFmt w:val="ideographTraditional"/>
      <w:lvlText w:val="%2、"/>
      <w:lvlJc w:val="left"/>
      <w:pPr>
        <w:ind w:left="1954" w:hanging="480"/>
      </w:pPr>
    </w:lvl>
    <w:lvl w:ilvl="2" w:tplc="0409001B">
      <w:start w:val="1"/>
      <w:numFmt w:val="lowerRoman"/>
      <w:lvlText w:val="%3."/>
      <w:lvlJc w:val="right"/>
      <w:pPr>
        <w:ind w:left="2434" w:hanging="480"/>
      </w:pPr>
    </w:lvl>
    <w:lvl w:ilvl="3" w:tplc="0409000F">
      <w:start w:val="1"/>
      <w:numFmt w:val="decimal"/>
      <w:lvlText w:val="%4."/>
      <w:lvlJc w:val="left"/>
      <w:pPr>
        <w:ind w:left="2914" w:hanging="480"/>
      </w:pPr>
    </w:lvl>
    <w:lvl w:ilvl="4" w:tplc="04090019">
      <w:start w:val="1"/>
      <w:numFmt w:val="ideographTraditional"/>
      <w:lvlText w:val="%5、"/>
      <w:lvlJc w:val="left"/>
      <w:pPr>
        <w:ind w:left="3394" w:hanging="480"/>
      </w:pPr>
    </w:lvl>
    <w:lvl w:ilvl="5" w:tplc="0409001B">
      <w:start w:val="1"/>
      <w:numFmt w:val="lowerRoman"/>
      <w:lvlText w:val="%6."/>
      <w:lvlJc w:val="right"/>
      <w:pPr>
        <w:ind w:left="3874" w:hanging="480"/>
      </w:pPr>
    </w:lvl>
    <w:lvl w:ilvl="6" w:tplc="0409000F">
      <w:start w:val="1"/>
      <w:numFmt w:val="decimal"/>
      <w:lvlText w:val="%7."/>
      <w:lvlJc w:val="left"/>
      <w:pPr>
        <w:ind w:left="4354" w:hanging="480"/>
      </w:pPr>
    </w:lvl>
    <w:lvl w:ilvl="7" w:tplc="04090019">
      <w:start w:val="1"/>
      <w:numFmt w:val="ideographTraditional"/>
      <w:lvlText w:val="%8、"/>
      <w:lvlJc w:val="left"/>
      <w:pPr>
        <w:ind w:left="4834" w:hanging="480"/>
      </w:pPr>
    </w:lvl>
    <w:lvl w:ilvl="8" w:tplc="0409001B">
      <w:start w:val="1"/>
      <w:numFmt w:val="lowerRoman"/>
      <w:lvlText w:val="%9."/>
      <w:lvlJc w:val="right"/>
      <w:pPr>
        <w:ind w:left="5314" w:hanging="480"/>
      </w:pPr>
    </w:lvl>
  </w:abstractNum>
  <w:abstractNum w:abstractNumId="172">
    <w:nsid w:val="7C7B3CB6"/>
    <w:multiLevelType w:val="hybridMultilevel"/>
    <w:tmpl w:val="C9B2565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3">
    <w:nsid w:val="7CAF11A2"/>
    <w:multiLevelType w:val="hybridMultilevel"/>
    <w:tmpl w:val="B4BE83A0"/>
    <w:lvl w:ilvl="0" w:tplc="6B60E03A">
      <w:start w:val="1"/>
      <w:numFmt w:val="taiwaneseCountingThousand"/>
      <w:lvlText w:val="(%1)"/>
      <w:lvlJc w:val="left"/>
      <w:pPr>
        <w:ind w:left="480" w:hanging="480"/>
      </w:pPr>
      <w:rPr>
        <w:rFonts w:cs="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4">
    <w:nsid w:val="7E4B62DE"/>
    <w:multiLevelType w:val="hybridMultilevel"/>
    <w:tmpl w:val="4D68E8AC"/>
    <w:lvl w:ilvl="0" w:tplc="51443078">
      <w:start w:val="1"/>
      <w:numFmt w:val="taiwaneseCountingThousand"/>
      <w:lvlText w:val="(%1)"/>
      <w:lvlJc w:val="left"/>
      <w:pPr>
        <w:ind w:left="480" w:hanging="480"/>
      </w:pPr>
      <w:rPr>
        <w:rFonts w:cs="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5">
    <w:nsid w:val="7E531564"/>
    <w:multiLevelType w:val="hybridMultilevel"/>
    <w:tmpl w:val="0E2E6E7E"/>
    <w:lvl w:ilvl="0" w:tplc="6578428E">
      <w:start w:val="1"/>
      <w:numFmt w:val="decimal"/>
      <w:lvlText w:val="%1."/>
      <w:lvlJc w:val="left"/>
      <w:pPr>
        <w:ind w:left="1320" w:hanging="36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6">
    <w:nsid w:val="7EE3238F"/>
    <w:multiLevelType w:val="hybridMultilevel"/>
    <w:tmpl w:val="B7CEE62C"/>
    <w:lvl w:ilvl="0" w:tplc="211A6B08">
      <w:start w:val="1"/>
      <w:numFmt w:val="taiwaneseCountingThousand"/>
      <w:lvlText w:val="(%1)"/>
      <w:lvlJc w:val="left"/>
      <w:pPr>
        <w:ind w:left="619" w:hanging="480"/>
      </w:pPr>
    </w:lvl>
    <w:lvl w:ilvl="1" w:tplc="04090019">
      <w:start w:val="1"/>
      <w:numFmt w:val="ideographTraditional"/>
      <w:lvlText w:val="%2、"/>
      <w:lvlJc w:val="left"/>
      <w:pPr>
        <w:ind w:left="1099" w:hanging="480"/>
      </w:pPr>
    </w:lvl>
    <w:lvl w:ilvl="2" w:tplc="0409001B">
      <w:start w:val="1"/>
      <w:numFmt w:val="lowerRoman"/>
      <w:lvlText w:val="%3."/>
      <w:lvlJc w:val="right"/>
      <w:pPr>
        <w:ind w:left="1579" w:hanging="480"/>
      </w:pPr>
    </w:lvl>
    <w:lvl w:ilvl="3" w:tplc="0409000F">
      <w:start w:val="1"/>
      <w:numFmt w:val="decimal"/>
      <w:lvlText w:val="%4."/>
      <w:lvlJc w:val="left"/>
      <w:pPr>
        <w:ind w:left="2059" w:hanging="480"/>
      </w:pPr>
    </w:lvl>
    <w:lvl w:ilvl="4" w:tplc="04090019">
      <w:start w:val="1"/>
      <w:numFmt w:val="ideographTraditional"/>
      <w:lvlText w:val="%5、"/>
      <w:lvlJc w:val="left"/>
      <w:pPr>
        <w:ind w:left="2539" w:hanging="480"/>
      </w:pPr>
    </w:lvl>
    <w:lvl w:ilvl="5" w:tplc="0409001B">
      <w:start w:val="1"/>
      <w:numFmt w:val="lowerRoman"/>
      <w:lvlText w:val="%6."/>
      <w:lvlJc w:val="right"/>
      <w:pPr>
        <w:ind w:left="3019" w:hanging="480"/>
      </w:pPr>
    </w:lvl>
    <w:lvl w:ilvl="6" w:tplc="0409000F">
      <w:start w:val="1"/>
      <w:numFmt w:val="decimal"/>
      <w:lvlText w:val="%7."/>
      <w:lvlJc w:val="left"/>
      <w:pPr>
        <w:ind w:left="3499" w:hanging="480"/>
      </w:pPr>
    </w:lvl>
    <w:lvl w:ilvl="7" w:tplc="04090019">
      <w:start w:val="1"/>
      <w:numFmt w:val="ideographTraditional"/>
      <w:lvlText w:val="%8、"/>
      <w:lvlJc w:val="left"/>
      <w:pPr>
        <w:ind w:left="3979" w:hanging="480"/>
      </w:pPr>
    </w:lvl>
    <w:lvl w:ilvl="8" w:tplc="0409001B">
      <w:start w:val="1"/>
      <w:numFmt w:val="lowerRoman"/>
      <w:lvlText w:val="%9."/>
      <w:lvlJc w:val="right"/>
      <w:pPr>
        <w:ind w:left="4459" w:hanging="480"/>
      </w:pPr>
    </w:lvl>
  </w:abstractNum>
  <w:abstractNum w:abstractNumId="177">
    <w:nsid w:val="7FB64515"/>
    <w:multiLevelType w:val="hybridMultilevel"/>
    <w:tmpl w:val="BCF21CA0"/>
    <w:lvl w:ilvl="0" w:tplc="941ED6B2">
      <w:start w:val="1"/>
      <w:numFmt w:val="taiwaneseCountingThousand"/>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8">
    <w:nsid w:val="7FDD1FE3"/>
    <w:multiLevelType w:val="hybridMultilevel"/>
    <w:tmpl w:val="12A80B4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8"/>
  </w:num>
  <w:num w:numId="2">
    <w:abstractNumId w:val="173"/>
  </w:num>
  <w:num w:numId="3">
    <w:abstractNumId w:val="174"/>
  </w:num>
  <w:num w:numId="4">
    <w:abstractNumId w:val="79"/>
  </w:num>
  <w:num w:numId="5">
    <w:abstractNumId w:val="162"/>
  </w:num>
  <w:num w:numId="6">
    <w:abstractNumId w:val="55"/>
  </w:num>
  <w:num w:numId="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8"/>
  </w:num>
  <w:num w:numId="9">
    <w:abstractNumId w:val="108"/>
  </w:num>
  <w:num w:numId="10">
    <w:abstractNumId w:val="178"/>
  </w:num>
  <w:num w:numId="11">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5"/>
  </w:num>
  <w:num w:numId="13">
    <w:abstractNumId w:val="88"/>
  </w:num>
  <w:num w:numId="14">
    <w:abstractNumId w:val="152"/>
  </w:num>
  <w:num w:numId="15">
    <w:abstractNumId w:val="45"/>
  </w:num>
  <w:num w:numId="16">
    <w:abstractNumId w:val="150"/>
  </w:num>
  <w:num w:numId="17">
    <w:abstractNumId w:val="157"/>
  </w:num>
  <w:num w:numId="18">
    <w:abstractNumId w:val="105"/>
  </w:num>
  <w:num w:numId="19">
    <w:abstractNumId w:val="143"/>
  </w:num>
  <w:num w:numId="20">
    <w:abstractNumId w:val="97"/>
  </w:num>
  <w:num w:numId="21">
    <w:abstractNumId w:val="81"/>
  </w:num>
  <w:num w:numId="22">
    <w:abstractNumId w:val="121"/>
  </w:num>
  <w:num w:numId="23">
    <w:abstractNumId w:val="148"/>
  </w:num>
  <w:num w:numId="24">
    <w:abstractNumId w:val="29"/>
  </w:num>
  <w:num w:numId="25">
    <w:abstractNumId w:val="19"/>
  </w:num>
  <w:num w:numId="26">
    <w:abstractNumId w:val="106"/>
  </w:num>
  <w:num w:numId="27">
    <w:abstractNumId w:val="17"/>
  </w:num>
  <w:num w:numId="28">
    <w:abstractNumId w:val="153"/>
  </w:num>
  <w:num w:numId="29">
    <w:abstractNumId w:val="117"/>
  </w:num>
  <w:num w:numId="30">
    <w:abstractNumId w:val="172"/>
  </w:num>
  <w:num w:numId="31">
    <w:abstractNumId w:val="160"/>
  </w:num>
  <w:num w:numId="32">
    <w:abstractNumId w:val="39"/>
  </w:num>
  <w:num w:numId="33">
    <w:abstractNumId w:val="44"/>
  </w:num>
  <w:num w:numId="34">
    <w:abstractNumId w:val="138"/>
  </w:num>
  <w:num w:numId="35">
    <w:abstractNumId w:val="154"/>
  </w:num>
  <w:num w:numId="36">
    <w:abstractNumId w:val="50"/>
  </w:num>
  <w:num w:numId="37">
    <w:abstractNumId w:val="46"/>
  </w:num>
  <w:num w:numId="38">
    <w:abstractNumId w:val="64"/>
  </w:num>
  <w:num w:numId="39">
    <w:abstractNumId w:val="111"/>
  </w:num>
  <w:num w:numId="40">
    <w:abstractNumId w:val="80"/>
  </w:num>
  <w:num w:numId="41">
    <w:abstractNumId w:val="28"/>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2"/>
  </w:num>
  <w:num w:numId="51">
    <w:abstractNumId w:val="63"/>
  </w:num>
  <w:num w:numId="52">
    <w:abstractNumId w:val="175"/>
  </w:num>
  <w:num w:numId="53">
    <w:abstractNumId w:val="11"/>
  </w:num>
  <w:num w:numId="54">
    <w:abstractNumId w:val="21"/>
  </w:num>
  <w:num w:numId="55">
    <w:abstractNumId w:val="158"/>
  </w:num>
  <w:num w:numId="56">
    <w:abstractNumId w:val="164"/>
  </w:num>
  <w:num w:numId="57">
    <w:abstractNumId w:val="71"/>
  </w:num>
  <w:num w:numId="58">
    <w:abstractNumId w:val="170"/>
  </w:num>
  <w:num w:numId="59">
    <w:abstractNumId w:val="7"/>
  </w:num>
  <w:num w:numId="60">
    <w:abstractNumId w:val="70"/>
  </w:num>
  <w:num w:numId="61">
    <w:abstractNumId w:val="72"/>
  </w:num>
  <w:num w:numId="62">
    <w:abstractNumId w:val="3"/>
  </w:num>
  <w:num w:numId="63">
    <w:abstractNumId w:val="24"/>
  </w:num>
  <w:num w:numId="64">
    <w:abstractNumId w:val="107"/>
  </w:num>
  <w:num w:numId="65">
    <w:abstractNumId w:val="27"/>
  </w:num>
  <w:num w:numId="66">
    <w:abstractNumId w:val="102"/>
  </w:num>
  <w:num w:numId="67">
    <w:abstractNumId w:val="40"/>
  </w:num>
  <w:num w:numId="68">
    <w:abstractNumId w:val="38"/>
  </w:num>
  <w:num w:numId="69">
    <w:abstractNumId w:val="57"/>
  </w:num>
  <w:num w:numId="70">
    <w:abstractNumId w:val="53"/>
  </w:num>
  <w:num w:numId="71">
    <w:abstractNumId w:val="144"/>
  </w:num>
  <w:num w:numId="72">
    <w:abstractNumId w:val="31"/>
  </w:num>
  <w:num w:numId="73">
    <w:abstractNumId w:val="137"/>
  </w:num>
  <w:num w:numId="74">
    <w:abstractNumId w:val="13"/>
  </w:num>
  <w:num w:numId="75">
    <w:abstractNumId w:val="96"/>
  </w:num>
  <w:num w:numId="76">
    <w:abstractNumId w:val="69"/>
  </w:num>
  <w:num w:numId="77">
    <w:abstractNumId w:val="68"/>
  </w:num>
  <w:num w:numId="78">
    <w:abstractNumId w:val="127"/>
  </w:num>
  <w:num w:numId="7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58"/>
  </w:num>
  <w:num w:numId="81">
    <w:abstractNumId w:val="87"/>
  </w:num>
  <w:num w:numId="82">
    <w:abstractNumId w:val="122"/>
  </w:num>
  <w:num w:numId="83">
    <w:abstractNumId w:val="37"/>
  </w:num>
  <w:num w:numId="84">
    <w:abstractNumId w:val="75"/>
  </w:num>
  <w:num w:numId="85">
    <w:abstractNumId w:val="5"/>
  </w:num>
  <w:num w:numId="86">
    <w:abstractNumId w:val="86"/>
  </w:num>
  <w:num w:numId="87">
    <w:abstractNumId w:val="134"/>
  </w:num>
  <w:num w:numId="88">
    <w:abstractNumId w:val="90"/>
  </w:num>
  <w:num w:numId="89">
    <w:abstractNumId w:val="43"/>
  </w:num>
  <w:num w:numId="90">
    <w:abstractNumId w:val="159"/>
  </w:num>
  <w:num w:numId="91">
    <w:abstractNumId w:val="98"/>
  </w:num>
  <w:num w:numId="92">
    <w:abstractNumId w:val="166"/>
  </w:num>
  <w:num w:numId="93">
    <w:abstractNumId w:val="66"/>
  </w:num>
  <w:num w:numId="94">
    <w:abstractNumId w:val="1"/>
  </w:num>
  <w:num w:numId="95">
    <w:abstractNumId w:val="89"/>
  </w:num>
  <w:num w:numId="96">
    <w:abstractNumId w:val="126"/>
  </w:num>
  <w:num w:numId="97">
    <w:abstractNumId w:val="42"/>
  </w:num>
  <w:num w:numId="98">
    <w:abstractNumId w:val="131"/>
  </w:num>
  <w:num w:numId="99">
    <w:abstractNumId w:val="23"/>
  </w:num>
  <w:num w:numId="100">
    <w:abstractNumId w:val="165"/>
  </w:num>
  <w:num w:numId="101">
    <w:abstractNumId w:val="99"/>
  </w:num>
  <w:num w:numId="102">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7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92"/>
  </w:num>
  <w:num w:numId="106">
    <w:abstractNumId w:val="49"/>
  </w:num>
  <w:num w:numId="107">
    <w:abstractNumId w:val="123"/>
  </w:num>
  <w:num w:numId="108">
    <w:abstractNumId w:val="41"/>
  </w:num>
  <w:num w:numId="109">
    <w:abstractNumId w:val="101"/>
  </w:num>
  <w:num w:numId="110">
    <w:abstractNumId w:val="84"/>
  </w:num>
  <w:num w:numId="111">
    <w:abstractNumId w:val="95"/>
  </w:num>
  <w:num w:numId="112">
    <w:abstractNumId w:val="116"/>
  </w:num>
  <w:num w:numId="113">
    <w:abstractNumId w:val="149"/>
  </w:num>
  <w:num w:numId="114">
    <w:abstractNumId w:val="132"/>
  </w:num>
  <w:num w:numId="115">
    <w:abstractNumId w:val="36"/>
  </w:num>
  <w:num w:numId="116">
    <w:abstractNumId w:val="110"/>
  </w:num>
  <w:num w:numId="117">
    <w:abstractNumId w:val="93"/>
  </w:num>
  <w:num w:numId="118">
    <w:abstractNumId w:val="26"/>
  </w:num>
  <w:num w:numId="119">
    <w:abstractNumId w:val="140"/>
  </w:num>
  <w:num w:numId="120">
    <w:abstractNumId w:val="161"/>
  </w:num>
  <w:num w:numId="121">
    <w:abstractNumId w:val="22"/>
  </w:num>
  <w:num w:numId="122">
    <w:abstractNumId w:val="100"/>
  </w:num>
  <w:num w:numId="123">
    <w:abstractNumId w:val="130"/>
  </w:num>
  <w:num w:numId="124">
    <w:abstractNumId w:val="67"/>
  </w:num>
  <w:num w:numId="125">
    <w:abstractNumId w:val="34"/>
  </w:num>
  <w:num w:numId="126">
    <w:abstractNumId w:val="169"/>
  </w:num>
  <w:num w:numId="127">
    <w:abstractNumId w:val="74"/>
  </w:num>
  <w:num w:numId="128">
    <w:abstractNumId w:val="60"/>
  </w:num>
  <w:num w:numId="129">
    <w:abstractNumId w:val="2"/>
  </w:num>
  <w:num w:numId="130">
    <w:abstractNumId w:val="0"/>
  </w:num>
  <w:num w:numId="131">
    <w:abstractNumId w:val="103"/>
  </w:num>
  <w:num w:numId="132">
    <w:abstractNumId w:val="147"/>
  </w:num>
  <w:num w:numId="133">
    <w:abstractNumId w:val="51"/>
  </w:num>
  <w:num w:numId="134">
    <w:abstractNumId w:val="78"/>
  </w:num>
  <w:num w:numId="135">
    <w:abstractNumId w:val="168"/>
  </w:num>
  <w:num w:numId="136">
    <w:abstractNumId w:val="12"/>
  </w:num>
  <w:num w:numId="137">
    <w:abstractNumId w:val="32"/>
  </w:num>
  <w:num w:numId="138">
    <w:abstractNumId w:val="30"/>
  </w:num>
  <w:num w:numId="139">
    <w:abstractNumId w:val="76"/>
  </w:num>
  <w:num w:numId="140">
    <w:abstractNumId w:val="167"/>
  </w:num>
  <w:num w:numId="141">
    <w:abstractNumId w:val="136"/>
  </w:num>
  <w:num w:numId="142">
    <w:abstractNumId w:val="20"/>
  </w:num>
  <w:num w:numId="143">
    <w:abstractNumId w:val="139"/>
  </w:num>
  <w:num w:numId="144">
    <w:abstractNumId w:val="82"/>
  </w:num>
  <w:num w:numId="145">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1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62"/>
  </w:num>
  <w:num w:numId="153">
    <w:abstractNumId w:val="115"/>
  </w:num>
  <w:num w:numId="154">
    <w:abstractNumId w:val="104"/>
  </w:num>
  <w:num w:numId="155">
    <w:abstractNumId w:val="73"/>
  </w:num>
  <w:num w:numId="156">
    <w:abstractNumId w:val="94"/>
  </w:num>
  <w:num w:numId="157">
    <w:abstractNumId w:val="83"/>
  </w:num>
  <w:num w:numId="158">
    <w:abstractNumId w:val="85"/>
  </w:num>
  <w:num w:numId="159">
    <w:abstractNumId w:val="109"/>
  </w:num>
  <w:num w:numId="160">
    <w:abstractNumId w:val="163"/>
  </w:num>
  <w:num w:numId="161">
    <w:abstractNumId w:val="177"/>
  </w:num>
  <w:num w:numId="162">
    <w:abstractNumId w:val="156"/>
  </w:num>
  <w:num w:numId="163">
    <w:abstractNumId w:val="128"/>
  </w:num>
  <w:num w:numId="164">
    <w:abstractNumId w:val="47"/>
  </w:num>
  <w:num w:numId="165">
    <w:abstractNumId w:val="120"/>
  </w:num>
  <w:num w:numId="166">
    <w:abstractNumId w:val="4"/>
  </w:num>
  <w:num w:numId="167">
    <w:abstractNumId w:val="135"/>
  </w:num>
  <w:num w:numId="168">
    <w:abstractNumId w:val="141"/>
  </w:num>
  <w:num w:numId="169">
    <w:abstractNumId w:val="16"/>
  </w:num>
  <w:num w:numId="170">
    <w:abstractNumId w:val="124"/>
  </w:num>
  <w:num w:numId="171">
    <w:abstractNumId w:val="9"/>
    <w:lvlOverride w:ilvl="0">
      <w:startOverride w:val="1"/>
    </w:lvlOverride>
  </w:num>
  <w:num w:numId="172">
    <w:abstractNumId w:val="145"/>
  </w:num>
  <w:num w:numId="173">
    <w:abstractNumId w:val="54"/>
  </w:num>
  <w:num w:numId="174">
    <w:abstractNumId w:val="129"/>
  </w:num>
  <w:num w:numId="175">
    <w:abstractNumId w:val="25"/>
  </w:num>
  <w:num w:numId="176">
    <w:abstractNumId w:val="18"/>
  </w:num>
  <w:num w:numId="177">
    <w:abstractNumId w:val="113"/>
  </w:num>
  <w:num w:numId="178">
    <w:abstractNumId w:val="112"/>
  </w:num>
  <w:num w:numId="179">
    <w:abstractNumId w:val="8"/>
  </w:num>
  <w:numIdMacAtCleanup w:val="1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50A"/>
    <w:rsid w:val="00003285"/>
    <w:rsid w:val="00007A8C"/>
    <w:rsid w:val="00023836"/>
    <w:rsid w:val="000275A1"/>
    <w:rsid w:val="00030180"/>
    <w:rsid w:val="00042C99"/>
    <w:rsid w:val="000554C7"/>
    <w:rsid w:val="00065890"/>
    <w:rsid w:val="0008152A"/>
    <w:rsid w:val="00084E23"/>
    <w:rsid w:val="000930B2"/>
    <w:rsid w:val="0009527E"/>
    <w:rsid w:val="000C134D"/>
    <w:rsid w:val="000D7ADC"/>
    <w:rsid w:val="000E3963"/>
    <w:rsid w:val="000F3991"/>
    <w:rsid w:val="000F6CB9"/>
    <w:rsid w:val="00112880"/>
    <w:rsid w:val="0011532F"/>
    <w:rsid w:val="00133E52"/>
    <w:rsid w:val="001370FB"/>
    <w:rsid w:val="00155863"/>
    <w:rsid w:val="00176732"/>
    <w:rsid w:val="001A00E9"/>
    <w:rsid w:val="001A1231"/>
    <w:rsid w:val="001B36B7"/>
    <w:rsid w:val="001D121F"/>
    <w:rsid w:val="001D1261"/>
    <w:rsid w:val="001D1E23"/>
    <w:rsid w:val="001D4AE1"/>
    <w:rsid w:val="001E6279"/>
    <w:rsid w:val="001F22E5"/>
    <w:rsid w:val="00215796"/>
    <w:rsid w:val="00232C26"/>
    <w:rsid w:val="002437E6"/>
    <w:rsid w:val="00245BBE"/>
    <w:rsid w:val="0024664E"/>
    <w:rsid w:val="0026004D"/>
    <w:rsid w:val="00260B68"/>
    <w:rsid w:val="0026517C"/>
    <w:rsid w:val="00285A77"/>
    <w:rsid w:val="002918A4"/>
    <w:rsid w:val="002A1B95"/>
    <w:rsid w:val="002C30F0"/>
    <w:rsid w:val="002C7E16"/>
    <w:rsid w:val="002D3F37"/>
    <w:rsid w:val="002E0488"/>
    <w:rsid w:val="002E677D"/>
    <w:rsid w:val="002F2292"/>
    <w:rsid w:val="003075C7"/>
    <w:rsid w:val="00310B2B"/>
    <w:rsid w:val="00330BAF"/>
    <w:rsid w:val="00351F07"/>
    <w:rsid w:val="00355C32"/>
    <w:rsid w:val="00363F16"/>
    <w:rsid w:val="003719ED"/>
    <w:rsid w:val="00375EFD"/>
    <w:rsid w:val="00380FEF"/>
    <w:rsid w:val="00387BDB"/>
    <w:rsid w:val="003931A7"/>
    <w:rsid w:val="003A0798"/>
    <w:rsid w:val="003A3BB1"/>
    <w:rsid w:val="003A54AD"/>
    <w:rsid w:val="003D304C"/>
    <w:rsid w:val="003D3F78"/>
    <w:rsid w:val="003D6471"/>
    <w:rsid w:val="003E1F6C"/>
    <w:rsid w:val="003E3B01"/>
    <w:rsid w:val="003E3D54"/>
    <w:rsid w:val="003F64E4"/>
    <w:rsid w:val="0040055E"/>
    <w:rsid w:val="0040767E"/>
    <w:rsid w:val="00413938"/>
    <w:rsid w:val="004139A2"/>
    <w:rsid w:val="0042551F"/>
    <w:rsid w:val="0043221E"/>
    <w:rsid w:val="0043716C"/>
    <w:rsid w:val="0044333A"/>
    <w:rsid w:val="00444869"/>
    <w:rsid w:val="00451FDC"/>
    <w:rsid w:val="004625FB"/>
    <w:rsid w:val="00477375"/>
    <w:rsid w:val="00482157"/>
    <w:rsid w:val="00484670"/>
    <w:rsid w:val="00491987"/>
    <w:rsid w:val="00491BF5"/>
    <w:rsid w:val="00492C3B"/>
    <w:rsid w:val="004B154D"/>
    <w:rsid w:val="004B32B5"/>
    <w:rsid w:val="004B502C"/>
    <w:rsid w:val="004D7BA8"/>
    <w:rsid w:val="004E1FE5"/>
    <w:rsid w:val="004E3448"/>
    <w:rsid w:val="004F4CE2"/>
    <w:rsid w:val="005074C9"/>
    <w:rsid w:val="00511046"/>
    <w:rsid w:val="0052147D"/>
    <w:rsid w:val="00522F4C"/>
    <w:rsid w:val="0053247A"/>
    <w:rsid w:val="00545BFC"/>
    <w:rsid w:val="005516BA"/>
    <w:rsid w:val="005765AF"/>
    <w:rsid w:val="005803F7"/>
    <w:rsid w:val="00585043"/>
    <w:rsid w:val="00586CBF"/>
    <w:rsid w:val="00593E4E"/>
    <w:rsid w:val="005B2B4B"/>
    <w:rsid w:val="005C0298"/>
    <w:rsid w:val="005C750D"/>
    <w:rsid w:val="005D0EC2"/>
    <w:rsid w:val="005F58E8"/>
    <w:rsid w:val="0061067A"/>
    <w:rsid w:val="0061425E"/>
    <w:rsid w:val="006206C9"/>
    <w:rsid w:val="00622C17"/>
    <w:rsid w:val="00626D7C"/>
    <w:rsid w:val="00631B51"/>
    <w:rsid w:val="006400A4"/>
    <w:rsid w:val="00644EF5"/>
    <w:rsid w:val="0064561F"/>
    <w:rsid w:val="00655418"/>
    <w:rsid w:val="006768F8"/>
    <w:rsid w:val="00691A53"/>
    <w:rsid w:val="006928AC"/>
    <w:rsid w:val="006A5077"/>
    <w:rsid w:val="006A716A"/>
    <w:rsid w:val="006C30DA"/>
    <w:rsid w:val="006C38BA"/>
    <w:rsid w:val="006D3C01"/>
    <w:rsid w:val="006D64A4"/>
    <w:rsid w:val="006D69DA"/>
    <w:rsid w:val="006E4CF2"/>
    <w:rsid w:val="006F5D21"/>
    <w:rsid w:val="007111B5"/>
    <w:rsid w:val="007216DA"/>
    <w:rsid w:val="007220D7"/>
    <w:rsid w:val="00734061"/>
    <w:rsid w:val="00742C66"/>
    <w:rsid w:val="007652AA"/>
    <w:rsid w:val="00766CA4"/>
    <w:rsid w:val="0079273E"/>
    <w:rsid w:val="007A1E30"/>
    <w:rsid w:val="007D288A"/>
    <w:rsid w:val="007D4D91"/>
    <w:rsid w:val="007D701C"/>
    <w:rsid w:val="007F0A64"/>
    <w:rsid w:val="008019B2"/>
    <w:rsid w:val="00805C5A"/>
    <w:rsid w:val="00806752"/>
    <w:rsid w:val="008128B0"/>
    <w:rsid w:val="00824582"/>
    <w:rsid w:val="0084260E"/>
    <w:rsid w:val="00844A78"/>
    <w:rsid w:val="0085035B"/>
    <w:rsid w:val="00867C0A"/>
    <w:rsid w:val="00870159"/>
    <w:rsid w:val="00870B2E"/>
    <w:rsid w:val="0087187F"/>
    <w:rsid w:val="008904C4"/>
    <w:rsid w:val="008A1CEF"/>
    <w:rsid w:val="008A3A65"/>
    <w:rsid w:val="008A65D7"/>
    <w:rsid w:val="008B508C"/>
    <w:rsid w:val="008B749B"/>
    <w:rsid w:val="008D2336"/>
    <w:rsid w:val="008D282C"/>
    <w:rsid w:val="008E5CF4"/>
    <w:rsid w:val="008F4435"/>
    <w:rsid w:val="008F6D58"/>
    <w:rsid w:val="009132C5"/>
    <w:rsid w:val="00917BA5"/>
    <w:rsid w:val="00931AB9"/>
    <w:rsid w:val="009368AB"/>
    <w:rsid w:val="0094604B"/>
    <w:rsid w:val="009634E5"/>
    <w:rsid w:val="009672CE"/>
    <w:rsid w:val="00972120"/>
    <w:rsid w:val="00981AC6"/>
    <w:rsid w:val="00994554"/>
    <w:rsid w:val="009965CD"/>
    <w:rsid w:val="009A6E3F"/>
    <w:rsid w:val="009B7D34"/>
    <w:rsid w:val="009D3EC2"/>
    <w:rsid w:val="009E010A"/>
    <w:rsid w:val="009E0553"/>
    <w:rsid w:val="009E1358"/>
    <w:rsid w:val="009E7BA8"/>
    <w:rsid w:val="00A2377C"/>
    <w:rsid w:val="00A303B8"/>
    <w:rsid w:val="00A607E8"/>
    <w:rsid w:val="00A64CAD"/>
    <w:rsid w:val="00A843AC"/>
    <w:rsid w:val="00AA061E"/>
    <w:rsid w:val="00AA1459"/>
    <w:rsid w:val="00AA6996"/>
    <w:rsid w:val="00AC462C"/>
    <w:rsid w:val="00AC5433"/>
    <w:rsid w:val="00AD30F8"/>
    <w:rsid w:val="00AD7424"/>
    <w:rsid w:val="00AF30B1"/>
    <w:rsid w:val="00AF3580"/>
    <w:rsid w:val="00AF52B1"/>
    <w:rsid w:val="00AF77DA"/>
    <w:rsid w:val="00B0744A"/>
    <w:rsid w:val="00B07B00"/>
    <w:rsid w:val="00B11534"/>
    <w:rsid w:val="00B15EFF"/>
    <w:rsid w:val="00B1759B"/>
    <w:rsid w:val="00B31EF4"/>
    <w:rsid w:val="00B361F5"/>
    <w:rsid w:val="00B45056"/>
    <w:rsid w:val="00B46517"/>
    <w:rsid w:val="00B6696A"/>
    <w:rsid w:val="00B73D07"/>
    <w:rsid w:val="00B80E2B"/>
    <w:rsid w:val="00B86688"/>
    <w:rsid w:val="00B957D0"/>
    <w:rsid w:val="00B96ED6"/>
    <w:rsid w:val="00BC7260"/>
    <w:rsid w:val="00BC7468"/>
    <w:rsid w:val="00BD3AB5"/>
    <w:rsid w:val="00C00B60"/>
    <w:rsid w:val="00C01669"/>
    <w:rsid w:val="00C04C78"/>
    <w:rsid w:val="00C119D5"/>
    <w:rsid w:val="00C12299"/>
    <w:rsid w:val="00C20223"/>
    <w:rsid w:val="00C34596"/>
    <w:rsid w:val="00C52162"/>
    <w:rsid w:val="00C7123A"/>
    <w:rsid w:val="00C97EC2"/>
    <w:rsid w:val="00CA5F05"/>
    <w:rsid w:val="00CF09E0"/>
    <w:rsid w:val="00D03A59"/>
    <w:rsid w:val="00D16EBB"/>
    <w:rsid w:val="00D235E8"/>
    <w:rsid w:val="00D447D0"/>
    <w:rsid w:val="00D51747"/>
    <w:rsid w:val="00D51AED"/>
    <w:rsid w:val="00D54D46"/>
    <w:rsid w:val="00D55669"/>
    <w:rsid w:val="00D97A6B"/>
    <w:rsid w:val="00DA6F11"/>
    <w:rsid w:val="00DA726E"/>
    <w:rsid w:val="00DB1352"/>
    <w:rsid w:val="00DB35E5"/>
    <w:rsid w:val="00DB56AE"/>
    <w:rsid w:val="00DB689B"/>
    <w:rsid w:val="00DD1D16"/>
    <w:rsid w:val="00DD2CFB"/>
    <w:rsid w:val="00DE6EFB"/>
    <w:rsid w:val="00E04A02"/>
    <w:rsid w:val="00E205E4"/>
    <w:rsid w:val="00E26A76"/>
    <w:rsid w:val="00E26D98"/>
    <w:rsid w:val="00E2735E"/>
    <w:rsid w:val="00E37659"/>
    <w:rsid w:val="00E473EA"/>
    <w:rsid w:val="00E57171"/>
    <w:rsid w:val="00E606AB"/>
    <w:rsid w:val="00EB27B2"/>
    <w:rsid w:val="00EB5FBB"/>
    <w:rsid w:val="00EC2A25"/>
    <w:rsid w:val="00ED0122"/>
    <w:rsid w:val="00ED1D6D"/>
    <w:rsid w:val="00EF150A"/>
    <w:rsid w:val="00EF65AA"/>
    <w:rsid w:val="00F01387"/>
    <w:rsid w:val="00F20CD4"/>
    <w:rsid w:val="00F23CCE"/>
    <w:rsid w:val="00F25153"/>
    <w:rsid w:val="00F44D56"/>
    <w:rsid w:val="00F45242"/>
    <w:rsid w:val="00F67FF7"/>
    <w:rsid w:val="00F75179"/>
    <w:rsid w:val="00F825E2"/>
    <w:rsid w:val="00F86120"/>
    <w:rsid w:val="00F8759F"/>
    <w:rsid w:val="00F87D48"/>
    <w:rsid w:val="00F9516E"/>
    <w:rsid w:val="00F953C1"/>
    <w:rsid w:val="00FA7FDB"/>
    <w:rsid w:val="00FB248C"/>
    <w:rsid w:val="00FB34F5"/>
    <w:rsid w:val="00FB475B"/>
    <w:rsid w:val="00FB5879"/>
    <w:rsid w:val="00FD42F9"/>
    <w:rsid w:val="00FE53B2"/>
    <w:rsid w:val="00FE6EC2"/>
    <w:rsid w:val="00FF1F8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F150A"/>
    <w:pPr>
      <w:widowControl w:val="0"/>
    </w:pPr>
    <w:rPr>
      <w:rFonts w:ascii="Times New Roman" w:eastAsia="新細明體" w:hAnsi="Times New Roman" w:cs="Times New Roman"/>
      <w:szCs w:val="24"/>
    </w:rPr>
  </w:style>
  <w:style w:type="paragraph" w:styleId="1">
    <w:name w:val="heading 1"/>
    <w:basedOn w:val="a0"/>
    <w:next w:val="a0"/>
    <w:link w:val="10"/>
    <w:uiPriority w:val="9"/>
    <w:qFormat/>
    <w:rsid w:val="003075C7"/>
    <w:pPr>
      <w:keepNext/>
      <w:jc w:val="center"/>
      <w:outlineLvl w:val="0"/>
    </w:pPr>
    <w:rPr>
      <w:rFonts w:ascii="標楷體" w:eastAsia="標楷體" w:hAnsiTheme="majorHAnsi" w:cstheme="majorBidi"/>
      <w:b/>
      <w:bCs/>
      <w:kern w:val="52"/>
      <w:sz w:val="32"/>
      <w:szCs w:val="5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Bullet"/>
    <w:basedOn w:val="a0"/>
    <w:autoRedefine/>
    <w:rsid w:val="00EF150A"/>
  </w:style>
  <w:style w:type="paragraph" w:styleId="a5">
    <w:name w:val="header"/>
    <w:basedOn w:val="a0"/>
    <w:link w:val="a6"/>
    <w:uiPriority w:val="99"/>
    <w:unhideWhenUsed/>
    <w:rsid w:val="00867C0A"/>
    <w:pPr>
      <w:tabs>
        <w:tab w:val="center" w:pos="4153"/>
        <w:tab w:val="right" w:pos="8306"/>
      </w:tabs>
      <w:snapToGrid w:val="0"/>
    </w:pPr>
    <w:rPr>
      <w:sz w:val="20"/>
      <w:szCs w:val="20"/>
    </w:rPr>
  </w:style>
  <w:style w:type="character" w:customStyle="1" w:styleId="a6">
    <w:name w:val="頁首 字元"/>
    <w:basedOn w:val="a1"/>
    <w:link w:val="a5"/>
    <w:uiPriority w:val="99"/>
    <w:rsid w:val="00867C0A"/>
    <w:rPr>
      <w:rFonts w:ascii="Times New Roman" w:eastAsia="新細明體" w:hAnsi="Times New Roman" w:cs="Times New Roman"/>
      <w:sz w:val="20"/>
      <w:szCs w:val="20"/>
    </w:rPr>
  </w:style>
  <w:style w:type="paragraph" w:styleId="a7">
    <w:name w:val="footer"/>
    <w:basedOn w:val="a0"/>
    <w:link w:val="a8"/>
    <w:uiPriority w:val="99"/>
    <w:unhideWhenUsed/>
    <w:rsid w:val="00867C0A"/>
    <w:pPr>
      <w:tabs>
        <w:tab w:val="center" w:pos="4153"/>
        <w:tab w:val="right" w:pos="8306"/>
      </w:tabs>
      <w:snapToGrid w:val="0"/>
    </w:pPr>
    <w:rPr>
      <w:sz w:val="20"/>
      <w:szCs w:val="20"/>
    </w:rPr>
  </w:style>
  <w:style w:type="character" w:customStyle="1" w:styleId="a8">
    <w:name w:val="頁尾 字元"/>
    <w:basedOn w:val="a1"/>
    <w:link w:val="a7"/>
    <w:uiPriority w:val="99"/>
    <w:rsid w:val="00867C0A"/>
    <w:rPr>
      <w:rFonts w:ascii="Times New Roman" w:eastAsia="新細明體" w:hAnsi="Times New Roman" w:cs="Times New Roman"/>
      <w:sz w:val="20"/>
      <w:szCs w:val="20"/>
    </w:rPr>
  </w:style>
  <w:style w:type="paragraph" w:styleId="a9">
    <w:name w:val="List Paragraph"/>
    <w:aliases w:val="清單段落-1"/>
    <w:basedOn w:val="a0"/>
    <w:link w:val="aa"/>
    <w:uiPriority w:val="34"/>
    <w:qFormat/>
    <w:rsid w:val="00484670"/>
    <w:pPr>
      <w:ind w:leftChars="200" w:left="480"/>
    </w:pPr>
    <w:rPr>
      <w:rFonts w:ascii="Calibri" w:hAnsi="Calibri"/>
      <w:szCs w:val="22"/>
    </w:rPr>
  </w:style>
  <w:style w:type="character" w:customStyle="1" w:styleId="aa">
    <w:name w:val="清單段落 字元"/>
    <w:aliases w:val="清單段落-1 字元"/>
    <w:link w:val="a9"/>
    <w:uiPriority w:val="34"/>
    <w:rsid w:val="00484670"/>
    <w:rPr>
      <w:rFonts w:ascii="Calibri" w:eastAsia="新細明體" w:hAnsi="Calibri" w:cs="Times New Roman"/>
    </w:rPr>
  </w:style>
  <w:style w:type="paragraph" w:customStyle="1" w:styleId="ab">
    <w:name w:val="標題(報告名稱)"/>
    <w:basedOn w:val="1"/>
    <w:next w:val="a0"/>
    <w:link w:val="ac"/>
    <w:qFormat/>
    <w:rsid w:val="006400A4"/>
    <w:pPr>
      <w:widowControl/>
      <w:snapToGrid w:val="0"/>
      <w:spacing w:after="240"/>
    </w:pPr>
    <w:rPr>
      <w:rFonts w:hAnsi="Cambria" w:cs="Times New Roman"/>
      <w:kern w:val="32"/>
      <w:szCs w:val="48"/>
    </w:rPr>
  </w:style>
  <w:style w:type="character" w:customStyle="1" w:styleId="ac">
    <w:name w:val="標題(報告名稱) 字元"/>
    <w:link w:val="ab"/>
    <w:rsid w:val="006400A4"/>
    <w:rPr>
      <w:rFonts w:ascii="標楷體" w:eastAsia="標楷體" w:hAnsi="Cambria" w:cs="Times New Roman"/>
      <w:b/>
      <w:bCs/>
      <w:kern w:val="32"/>
      <w:sz w:val="32"/>
      <w:szCs w:val="48"/>
    </w:rPr>
  </w:style>
  <w:style w:type="paragraph" w:customStyle="1" w:styleId="Default">
    <w:name w:val="Default"/>
    <w:rsid w:val="006400A4"/>
    <w:pPr>
      <w:widowControl w:val="0"/>
      <w:autoSpaceDE w:val="0"/>
      <w:autoSpaceDN w:val="0"/>
      <w:adjustRightInd w:val="0"/>
    </w:pPr>
    <w:rPr>
      <w:rFonts w:ascii="標楷體" w:eastAsia="新細明體" w:hAnsi="標楷體" w:cs="標楷體"/>
      <w:color w:val="000000"/>
      <w:kern w:val="0"/>
      <w:szCs w:val="24"/>
    </w:rPr>
  </w:style>
  <w:style w:type="character" w:customStyle="1" w:styleId="10">
    <w:name w:val="標題 1 字元"/>
    <w:basedOn w:val="a1"/>
    <w:link w:val="1"/>
    <w:uiPriority w:val="9"/>
    <w:rsid w:val="003075C7"/>
    <w:rPr>
      <w:rFonts w:ascii="標楷體" w:eastAsia="標楷體" w:hAnsiTheme="majorHAnsi" w:cstheme="majorBidi"/>
      <w:b/>
      <w:bCs/>
      <w:kern w:val="52"/>
      <w:sz w:val="32"/>
      <w:szCs w:val="52"/>
    </w:rPr>
  </w:style>
  <w:style w:type="paragraph" w:customStyle="1" w:styleId="a">
    <w:name w:val="分項段落"/>
    <w:basedOn w:val="a0"/>
    <w:rsid w:val="00DD1D16"/>
    <w:pPr>
      <w:widowControl/>
      <w:numPr>
        <w:numId w:val="11"/>
      </w:numPr>
      <w:wordWrap w:val="0"/>
      <w:snapToGrid w:val="0"/>
      <w:jc w:val="both"/>
    </w:pPr>
    <w:rPr>
      <w:rFonts w:eastAsia="標楷體"/>
      <w:noProof/>
      <w:kern w:val="0"/>
      <w:sz w:val="32"/>
      <w:szCs w:val="20"/>
    </w:rPr>
  </w:style>
  <w:style w:type="character" w:customStyle="1" w:styleId="ad">
    <w:name w:val="工作報告_樣式一 字元"/>
    <w:basedOn w:val="a1"/>
    <w:link w:val="ae"/>
    <w:locked/>
    <w:rsid w:val="00DD1D16"/>
    <w:rPr>
      <w:rFonts w:ascii="標楷體" w:eastAsia="標楷體" w:hAnsi="標楷體"/>
      <w:sz w:val="28"/>
      <w:szCs w:val="28"/>
    </w:rPr>
  </w:style>
  <w:style w:type="paragraph" w:customStyle="1" w:styleId="ae">
    <w:name w:val="工作報告_樣式一"/>
    <w:basedOn w:val="a0"/>
    <w:link w:val="ad"/>
    <w:rsid w:val="00DD1D16"/>
    <w:pPr>
      <w:spacing w:line="520" w:lineRule="exact"/>
      <w:ind w:leftChars="75" w:left="754" w:hangingChars="205" w:hanging="574"/>
      <w:jc w:val="both"/>
    </w:pPr>
    <w:rPr>
      <w:rFonts w:ascii="標楷體" w:eastAsia="標楷體" w:hAnsi="標楷體" w:cstheme="minorBidi"/>
      <w:sz w:val="28"/>
      <w:szCs w:val="28"/>
    </w:rPr>
  </w:style>
  <w:style w:type="character" w:customStyle="1" w:styleId="af">
    <w:name w:val="工作報告_樣式(一) 字元"/>
    <w:basedOn w:val="a1"/>
    <w:link w:val="af0"/>
    <w:locked/>
    <w:rsid w:val="00DD1D16"/>
    <w:rPr>
      <w:rFonts w:ascii="標楷體" w:eastAsia="標楷體" w:hAnsi="標楷體"/>
      <w:bCs/>
      <w:color w:val="000000"/>
      <w:sz w:val="28"/>
      <w:szCs w:val="28"/>
    </w:rPr>
  </w:style>
  <w:style w:type="paragraph" w:customStyle="1" w:styleId="af0">
    <w:name w:val="工作報告_樣式(一)"/>
    <w:basedOn w:val="a0"/>
    <w:link w:val="af"/>
    <w:rsid w:val="00DD1D16"/>
    <w:pPr>
      <w:adjustRightInd w:val="0"/>
      <w:snapToGrid w:val="0"/>
      <w:spacing w:line="520" w:lineRule="exact"/>
      <w:ind w:leftChars="186" w:left="992" w:hangingChars="195" w:hanging="546"/>
      <w:jc w:val="both"/>
    </w:pPr>
    <w:rPr>
      <w:rFonts w:ascii="標楷體" w:eastAsia="標楷體" w:hAnsi="標楷體" w:cstheme="minorBidi"/>
      <w:bCs/>
      <w:color w:val="000000"/>
      <w:sz w:val="28"/>
      <w:szCs w:val="28"/>
    </w:rPr>
  </w:style>
  <w:style w:type="paragraph" w:customStyle="1" w:styleId="11">
    <w:name w:val="清單段落1"/>
    <w:basedOn w:val="a0"/>
    <w:uiPriority w:val="99"/>
    <w:qFormat/>
    <w:rsid w:val="00DD1D16"/>
    <w:pPr>
      <w:ind w:leftChars="200" w:left="480"/>
    </w:pPr>
    <w:rPr>
      <w:rFonts w:ascii="Calibri" w:hAnsi="Calibri"/>
      <w:szCs w:val="22"/>
    </w:rPr>
  </w:style>
  <w:style w:type="paragraph" w:customStyle="1" w:styleId="12">
    <w:name w:val="工作報告_樣式(1)"/>
    <w:basedOn w:val="a0"/>
    <w:rsid w:val="00DD1D16"/>
    <w:pPr>
      <w:adjustRightInd w:val="0"/>
      <w:snapToGrid w:val="0"/>
      <w:spacing w:line="520" w:lineRule="exact"/>
      <w:ind w:leftChars="359" w:left="1254" w:hangingChars="140" w:hanging="392"/>
      <w:jc w:val="both"/>
    </w:pPr>
    <w:rPr>
      <w:rFonts w:ascii="標楷體" w:eastAsia="標楷體" w:hAnsi="標楷體"/>
      <w:bCs/>
      <w:color w:val="000000"/>
      <w:sz w:val="28"/>
      <w:szCs w:val="28"/>
    </w:rPr>
  </w:style>
  <w:style w:type="character" w:styleId="af1">
    <w:name w:val="Strong"/>
    <w:basedOn w:val="a1"/>
    <w:qFormat/>
    <w:rsid w:val="00FA7FDB"/>
    <w:rPr>
      <w:b/>
      <w:bCs/>
    </w:rPr>
  </w:style>
  <w:style w:type="character" w:styleId="af2">
    <w:name w:val="Emphasis"/>
    <w:basedOn w:val="a1"/>
    <w:uiPriority w:val="99"/>
    <w:qFormat/>
    <w:rsid w:val="00351F07"/>
    <w:rPr>
      <w:i/>
      <w:iCs/>
    </w:rPr>
  </w:style>
  <w:style w:type="paragraph" w:styleId="af3">
    <w:name w:val="No Spacing"/>
    <w:uiPriority w:val="1"/>
    <w:qFormat/>
    <w:rsid w:val="00351F07"/>
    <w:pPr>
      <w:widowControl w:val="0"/>
    </w:pPr>
    <w:rPr>
      <w:rFonts w:ascii="Times New Roman" w:eastAsia="新細明體" w:hAnsi="Times New Roman" w:cs="Times New Roman"/>
      <w:szCs w:val="24"/>
    </w:rPr>
  </w:style>
  <w:style w:type="paragraph" w:customStyle="1" w:styleId="13">
    <w:name w:val="內文1"/>
    <w:basedOn w:val="a0"/>
    <w:rsid w:val="00DB35E5"/>
    <w:pPr>
      <w:spacing w:line="400" w:lineRule="exact"/>
      <w:ind w:firstLineChars="200" w:firstLine="200"/>
      <w:jc w:val="both"/>
    </w:pPr>
    <w:rPr>
      <w:color w:val="000000"/>
      <w:spacing w:val="10"/>
      <w:szCs w:val="20"/>
    </w:rPr>
  </w:style>
  <w:style w:type="paragraph" w:customStyle="1" w:styleId="2">
    <w:name w:val="清單段落2"/>
    <w:basedOn w:val="a0"/>
    <w:rsid w:val="00F8759F"/>
    <w:pPr>
      <w:ind w:leftChars="200" w:left="480"/>
    </w:pPr>
    <w:rPr>
      <w:rFonts w:eastAsia="標楷體"/>
      <w:sz w:val="28"/>
      <w:szCs w:val="28"/>
    </w:rPr>
  </w:style>
  <w:style w:type="paragraph" w:customStyle="1" w:styleId="-11">
    <w:name w:val="彩色清單 - 輔色 11"/>
    <w:basedOn w:val="a0"/>
    <w:uiPriority w:val="34"/>
    <w:qFormat/>
    <w:rsid w:val="00F8759F"/>
    <w:pPr>
      <w:ind w:leftChars="200" w:left="480"/>
    </w:pPr>
    <w:rPr>
      <w:rFonts w:ascii="Calibri" w:hAnsi="Calibri"/>
      <w:szCs w:val="22"/>
    </w:rPr>
  </w:style>
  <w:style w:type="paragraph" w:styleId="af4">
    <w:name w:val="Body Text Indent"/>
    <w:basedOn w:val="a0"/>
    <w:link w:val="af5"/>
    <w:uiPriority w:val="99"/>
    <w:semiHidden/>
    <w:unhideWhenUsed/>
    <w:rsid w:val="00492C3B"/>
    <w:pPr>
      <w:ind w:left="540" w:hangingChars="225" w:hanging="540"/>
    </w:pPr>
  </w:style>
  <w:style w:type="character" w:customStyle="1" w:styleId="af5">
    <w:name w:val="本文縮排 字元"/>
    <w:basedOn w:val="a1"/>
    <w:link w:val="af4"/>
    <w:uiPriority w:val="99"/>
    <w:semiHidden/>
    <w:rsid w:val="00492C3B"/>
    <w:rPr>
      <w:rFonts w:ascii="Times New Roman" w:eastAsia="新細明體" w:hAnsi="Times New Roman" w:cs="Times New Roman"/>
      <w:szCs w:val="24"/>
    </w:rPr>
  </w:style>
  <w:style w:type="paragraph" w:customStyle="1" w:styleId="14">
    <w:name w:val="表格內文1"/>
    <w:basedOn w:val="a0"/>
    <w:qFormat/>
    <w:rsid w:val="001D1261"/>
    <w:rPr>
      <w:rFonts w:ascii="標楷體" w:eastAsia="標楷體" w:hAnsi="標楷體" w:cstheme="minorBidi"/>
    </w:rPr>
  </w:style>
  <w:style w:type="character" w:styleId="af6">
    <w:name w:val="annotation reference"/>
    <w:basedOn w:val="a1"/>
    <w:uiPriority w:val="99"/>
    <w:semiHidden/>
    <w:unhideWhenUsed/>
    <w:rsid w:val="00E04A02"/>
    <w:rPr>
      <w:sz w:val="18"/>
      <w:szCs w:val="18"/>
    </w:rPr>
  </w:style>
  <w:style w:type="paragraph" w:styleId="af7">
    <w:name w:val="annotation text"/>
    <w:basedOn w:val="a0"/>
    <w:link w:val="af8"/>
    <w:uiPriority w:val="99"/>
    <w:semiHidden/>
    <w:unhideWhenUsed/>
    <w:rsid w:val="00E04A02"/>
  </w:style>
  <w:style w:type="character" w:customStyle="1" w:styleId="af8">
    <w:name w:val="註解文字 字元"/>
    <w:basedOn w:val="a1"/>
    <w:link w:val="af7"/>
    <w:uiPriority w:val="99"/>
    <w:semiHidden/>
    <w:rsid w:val="00E04A02"/>
    <w:rPr>
      <w:rFonts w:ascii="Times New Roman" w:eastAsia="新細明體" w:hAnsi="Times New Roman" w:cs="Times New Roman"/>
      <w:szCs w:val="24"/>
    </w:rPr>
  </w:style>
  <w:style w:type="paragraph" w:styleId="af9">
    <w:name w:val="annotation subject"/>
    <w:basedOn w:val="af7"/>
    <w:next w:val="af7"/>
    <w:link w:val="afa"/>
    <w:uiPriority w:val="99"/>
    <w:semiHidden/>
    <w:unhideWhenUsed/>
    <w:rsid w:val="00E04A02"/>
    <w:rPr>
      <w:b/>
      <w:bCs/>
    </w:rPr>
  </w:style>
  <w:style w:type="character" w:customStyle="1" w:styleId="afa">
    <w:name w:val="註解主旨 字元"/>
    <w:basedOn w:val="af8"/>
    <w:link w:val="af9"/>
    <w:uiPriority w:val="99"/>
    <w:semiHidden/>
    <w:rsid w:val="00E04A02"/>
    <w:rPr>
      <w:rFonts w:ascii="Times New Roman" w:eastAsia="新細明體" w:hAnsi="Times New Roman" w:cs="Times New Roman"/>
      <w:b/>
      <w:bCs/>
      <w:szCs w:val="24"/>
    </w:rPr>
  </w:style>
  <w:style w:type="paragraph" w:styleId="afb">
    <w:name w:val="Balloon Text"/>
    <w:basedOn w:val="a0"/>
    <w:link w:val="afc"/>
    <w:uiPriority w:val="99"/>
    <w:semiHidden/>
    <w:unhideWhenUsed/>
    <w:rsid w:val="00E04A02"/>
    <w:rPr>
      <w:rFonts w:asciiTheme="majorHAnsi" w:eastAsiaTheme="majorEastAsia" w:hAnsiTheme="majorHAnsi" w:cstheme="majorBidi"/>
      <w:sz w:val="18"/>
      <w:szCs w:val="18"/>
    </w:rPr>
  </w:style>
  <w:style w:type="character" w:customStyle="1" w:styleId="afc">
    <w:name w:val="註解方塊文字 字元"/>
    <w:basedOn w:val="a1"/>
    <w:link w:val="afb"/>
    <w:uiPriority w:val="99"/>
    <w:semiHidden/>
    <w:rsid w:val="00E04A02"/>
    <w:rPr>
      <w:rFonts w:asciiTheme="majorHAnsi" w:eastAsiaTheme="majorEastAsia" w:hAnsiTheme="majorHAnsi" w:cstheme="majorBidi"/>
      <w:sz w:val="18"/>
      <w:szCs w:val="18"/>
    </w:rPr>
  </w:style>
  <w:style w:type="table" w:styleId="afd">
    <w:name w:val="Table Grid"/>
    <w:basedOn w:val="a2"/>
    <w:uiPriority w:val="59"/>
    <w:rsid w:val="003E1F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5">
    <w:name w:val="toc 1"/>
    <w:basedOn w:val="a0"/>
    <w:next w:val="a0"/>
    <w:autoRedefine/>
    <w:uiPriority w:val="39"/>
    <w:unhideWhenUsed/>
    <w:rsid w:val="00622C17"/>
    <w:rPr>
      <w:rFonts w:eastAsia="標楷體"/>
      <w:sz w:val="28"/>
    </w:rPr>
  </w:style>
  <w:style w:type="character" w:styleId="afe">
    <w:name w:val="Hyperlink"/>
    <w:basedOn w:val="a1"/>
    <w:uiPriority w:val="99"/>
    <w:unhideWhenUsed/>
    <w:rsid w:val="00622C1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F150A"/>
    <w:pPr>
      <w:widowControl w:val="0"/>
    </w:pPr>
    <w:rPr>
      <w:rFonts w:ascii="Times New Roman" w:eastAsia="新細明體" w:hAnsi="Times New Roman" w:cs="Times New Roman"/>
      <w:szCs w:val="24"/>
    </w:rPr>
  </w:style>
  <w:style w:type="paragraph" w:styleId="1">
    <w:name w:val="heading 1"/>
    <w:basedOn w:val="a0"/>
    <w:next w:val="a0"/>
    <w:link w:val="10"/>
    <w:uiPriority w:val="9"/>
    <w:qFormat/>
    <w:rsid w:val="003075C7"/>
    <w:pPr>
      <w:keepNext/>
      <w:jc w:val="center"/>
      <w:outlineLvl w:val="0"/>
    </w:pPr>
    <w:rPr>
      <w:rFonts w:ascii="標楷體" w:eastAsia="標楷體" w:hAnsiTheme="majorHAnsi" w:cstheme="majorBidi"/>
      <w:b/>
      <w:bCs/>
      <w:kern w:val="52"/>
      <w:sz w:val="32"/>
      <w:szCs w:val="5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Bullet"/>
    <w:basedOn w:val="a0"/>
    <w:autoRedefine/>
    <w:rsid w:val="00EF150A"/>
  </w:style>
  <w:style w:type="paragraph" w:styleId="a5">
    <w:name w:val="header"/>
    <w:basedOn w:val="a0"/>
    <w:link w:val="a6"/>
    <w:uiPriority w:val="99"/>
    <w:unhideWhenUsed/>
    <w:rsid w:val="00867C0A"/>
    <w:pPr>
      <w:tabs>
        <w:tab w:val="center" w:pos="4153"/>
        <w:tab w:val="right" w:pos="8306"/>
      </w:tabs>
      <w:snapToGrid w:val="0"/>
    </w:pPr>
    <w:rPr>
      <w:sz w:val="20"/>
      <w:szCs w:val="20"/>
    </w:rPr>
  </w:style>
  <w:style w:type="character" w:customStyle="1" w:styleId="a6">
    <w:name w:val="頁首 字元"/>
    <w:basedOn w:val="a1"/>
    <w:link w:val="a5"/>
    <w:uiPriority w:val="99"/>
    <w:rsid w:val="00867C0A"/>
    <w:rPr>
      <w:rFonts w:ascii="Times New Roman" w:eastAsia="新細明體" w:hAnsi="Times New Roman" w:cs="Times New Roman"/>
      <w:sz w:val="20"/>
      <w:szCs w:val="20"/>
    </w:rPr>
  </w:style>
  <w:style w:type="paragraph" w:styleId="a7">
    <w:name w:val="footer"/>
    <w:basedOn w:val="a0"/>
    <w:link w:val="a8"/>
    <w:uiPriority w:val="99"/>
    <w:unhideWhenUsed/>
    <w:rsid w:val="00867C0A"/>
    <w:pPr>
      <w:tabs>
        <w:tab w:val="center" w:pos="4153"/>
        <w:tab w:val="right" w:pos="8306"/>
      </w:tabs>
      <w:snapToGrid w:val="0"/>
    </w:pPr>
    <w:rPr>
      <w:sz w:val="20"/>
      <w:szCs w:val="20"/>
    </w:rPr>
  </w:style>
  <w:style w:type="character" w:customStyle="1" w:styleId="a8">
    <w:name w:val="頁尾 字元"/>
    <w:basedOn w:val="a1"/>
    <w:link w:val="a7"/>
    <w:uiPriority w:val="99"/>
    <w:rsid w:val="00867C0A"/>
    <w:rPr>
      <w:rFonts w:ascii="Times New Roman" w:eastAsia="新細明體" w:hAnsi="Times New Roman" w:cs="Times New Roman"/>
      <w:sz w:val="20"/>
      <w:szCs w:val="20"/>
    </w:rPr>
  </w:style>
  <w:style w:type="paragraph" w:styleId="a9">
    <w:name w:val="List Paragraph"/>
    <w:aliases w:val="清單段落-1"/>
    <w:basedOn w:val="a0"/>
    <w:link w:val="aa"/>
    <w:uiPriority w:val="34"/>
    <w:qFormat/>
    <w:rsid w:val="00484670"/>
    <w:pPr>
      <w:ind w:leftChars="200" w:left="480"/>
    </w:pPr>
    <w:rPr>
      <w:rFonts w:ascii="Calibri" w:hAnsi="Calibri"/>
      <w:szCs w:val="22"/>
    </w:rPr>
  </w:style>
  <w:style w:type="character" w:customStyle="1" w:styleId="aa">
    <w:name w:val="清單段落 字元"/>
    <w:aliases w:val="清單段落-1 字元"/>
    <w:link w:val="a9"/>
    <w:uiPriority w:val="34"/>
    <w:rsid w:val="00484670"/>
    <w:rPr>
      <w:rFonts w:ascii="Calibri" w:eastAsia="新細明體" w:hAnsi="Calibri" w:cs="Times New Roman"/>
    </w:rPr>
  </w:style>
  <w:style w:type="paragraph" w:customStyle="1" w:styleId="ab">
    <w:name w:val="標題(報告名稱)"/>
    <w:basedOn w:val="1"/>
    <w:next w:val="a0"/>
    <w:link w:val="ac"/>
    <w:qFormat/>
    <w:rsid w:val="006400A4"/>
    <w:pPr>
      <w:widowControl/>
      <w:snapToGrid w:val="0"/>
      <w:spacing w:after="240"/>
    </w:pPr>
    <w:rPr>
      <w:rFonts w:hAnsi="Cambria" w:cs="Times New Roman"/>
      <w:kern w:val="32"/>
      <w:szCs w:val="48"/>
    </w:rPr>
  </w:style>
  <w:style w:type="character" w:customStyle="1" w:styleId="ac">
    <w:name w:val="標題(報告名稱) 字元"/>
    <w:link w:val="ab"/>
    <w:rsid w:val="006400A4"/>
    <w:rPr>
      <w:rFonts w:ascii="標楷體" w:eastAsia="標楷體" w:hAnsi="Cambria" w:cs="Times New Roman"/>
      <w:b/>
      <w:bCs/>
      <w:kern w:val="32"/>
      <w:sz w:val="32"/>
      <w:szCs w:val="48"/>
    </w:rPr>
  </w:style>
  <w:style w:type="paragraph" w:customStyle="1" w:styleId="Default">
    <w:name w:val="Default"/>
    <w:rsid w:val="006400A4"/>
    <w:pPr>
      <w:widowControl w:val="0"/>
      <w:autoSpaceDE w:val="0"/>
      <w:autoSpaceDN w:val="0"/>
      <w:adjustRightInd w:val="0"/>
    </w:pPr>
    <w:rPr>
      <w:rFonts w:ascii="標楷體" w:eastAsia="新細明體" w:hAnsi="標楷體" w:cs="標楷體"/>
      <w:color w:val="000000"/>
      <w:kern w:val="0"/>
      <w:szCs w:val="24"/>
    </w:rPr>
  </w:style>
  <w:style w:type="character" w:customStyle="1" w:styleId="10">
    <w:name w:val="標題 1 字元"/>
    <w:basedOn w:val="a1"/>
    <w:link w:val="1"/>
    <w:uiPriority w:val="9"/>
    <w:rsid w:val="003075C7"/>
    <w:rPr>
      <w:rFonts w:ascii="標楷體" w:eastAsia="標楷體" w:hAnsiTheme="majorHAnsi" w:cstheme="majorBidi"/>
      <w:b/>
      <w:bCs/>
      <w:kern w:val="52"/>
      <w:sz w:val="32"/>
      <w:szCs w:val="52"/>
    </w:rPr>
  </w:style>
  <w:style w:type="paragraph" w:customStyle="1" w:styleId="a">
    <w:name w:val="分項段落"/>
    <w:basedOn w:val="a0"/>
    <w:rsid w:val="00DD1D16"/>
    <w:pPr>
      <w:widowControl/>
      <w:numPr>
        <w:numId w:val="11"/>
      </w:numPr>
      <w:wordWrap w:val="0"/>
      <w:snapToGrid w:val="0"/>
      <w:jc w:val="both"/>
    </w:pPr>
    <w:rPr>
      <w:rFonts w:eastAsia="標楷體"/>
      <w:noProof/>
      <w:kern w:val="0"/>
      <w:sz w:val="32"/>
      <w:szCs w:val="20"/>
    </w:rPr>
  </w:style>
  <w:style w:type="character" w:customStyle="1" w:styleId="ad">
    <w:name w:val="工作報告_樣式一 字元"/>
    <w:basedOn w:val="a1"/>
    <w:link w:val="ae"/>
    <w:locked/>
    <w:rsid w:val="00DD1D16"/>
    <w:rPr>
      <w:rFonts w:ascii="標楷體" w:eastAsia="標楷體" w:hAnsi="標楷體"/>
      <w:sz w:val="28"/>
      <w:szCs w:val="28"/>
    </w:rPr>
  </w:style>
  <w:style w:type="paragraph" w:customStyle="1" w:styleId="ae">
    <w:name w:val="工作報告_樣式一"/>
    <w:basedOn w:val="a0"/>
    <w:link w:val="ad"/>
    <w:rsid w:val="00DD1D16"/>
    <w:pPr>
      <w:spacing w:line="520" w:lineRule="exact"/>
      <w:ind w:leftChars="75" w:left="754" w:hangingChars="205" w:hanging="574"/>
      <w:jc w:val="both"/>
    </w:pPr>
    <w:rPr>
      <w:rFonts w:ascii="標楷體" w:eastAsia="標楷體" w:hAnsi="標楷體" w:cstheme="minorBidi"/>
      <w:sz w:val="28"/>
      <w:szCs w:val="28"/>
    </w:rPr>
  </w:style>
  <w:style w:type="character" w:customStyle="1" w:styleId="af">
    <w:name w:val="工作報告_樣式(一) 字元"/>
    <w:basedOn w:val="a1"/>
    <w:link w:val="af0"/>
    <w:locked/>
    <w:rsid w:val="00DD1D16"/>
    <w:rPr>
      <w:rFonts w:ascii="標楷體" w:eastAsia="標楷體" w:hAnsi="標楷體"/>
      <w:bCs/>
      <w:color w:val="000000"/>
      <w:sz w:val="28"/>
      <w:szCs w:val="28"/>
    </w:rPr>
  </w:style>
  <w:style w:type="paragraph" w:customStyle="1" w:styleId="af0">
    <w:name w:val="工作報告_樣式(一)"/>
    <w:basedOn w:val="a0"/>
    <w:link w:val="af"/>
    <w:rsid w:val="00DD1D16"/>
    <w:pPr>
      <w:adjustRightInd w:val="0"/>
      <w:snapToGrid w:val="0"/>
      <w:spacing w:line="520" w:lineRule="exact"/>
      <w:ind w:leftChars="186" w:left="992" w:hangingChars="195" w:hanging="546"/>
      <w:jc w:val="both"/>
    </w:pPr>
    <w:rPr>
      <w:rFonts w:ascii="標楷體" w:eastAsia="標楷體" w:hAnsi="標楷體" w:cstheme="minorBidi"/>
      <w:bCs/>
      <w:color w:val="000000"/>
      <w:sz w:val="28"/>
      <w:szCs w:val="28"/>
    </w:rPr>
  </w:style>
  <w:style w:type="paragraph" w:customStyle="1" w:styleId="11">
    <w:name w:val="清單段落1"/>
    <w:basedOn w:val="a0"/>
    <w:uiPriority w:val="99"/>
    <w:qFormat/>
    <w:rsid w:val="00DD1D16"/>
    <w:pPr>
      <w:ind w:leftChars="200" w:left="480"/>
    </w:pPr>
    <w:rPr>
      <w:rFonts w:ascii="Calibri" w:hAnsi="Calibri"/>
      <w:szCs w:val="22"/>
    </w:rPr>
  </w:style>
  <w:style w:type="paragraph" w:customStyle="1" w:styleId="12">
    <w:name w:val="工作報告_樣式(1)"/>
    <w:basedOn w:val="a0"/>
    <w:rsid w:val="00DD1D16"/>
    <w:pPr>
      <w:adjustRightInd w:val="0"/>
      <w:snapToGrid w:val="0"/>
      <w:spacing w:line="520" w:lineRule="exact"/>
      <w:ind w:leftChars="359" w:left="1254" w:hangingChars="140" w:hanging="392"/>
      <w:jc w:val="both"/>
    </w:pPr>
    <w:rPr>
      <w:rFonts w:ascii="標楷體" w:eastAsia="標楷體" w:hAnsi="標楷體"/>
      <w:bCs/>
      <w:color w:val="000000"/>
      <w:sz w:val="28"/>
      <w:szCs w:val="28"/>
    </w:rPr>
  </w:style>
  <w:style w:type="character" w:styleId="af1">
    <w:name w:val="Strong"/>
    <w:basedOn w:val="a1"/>
    <w:qFormat/>
    <w:rsid w:val="00FA7FDB"/>
    <w:rPr>
      <w:b/>
      <w:bCs/>
    </w:rPr>
  </w:style>
  <w:style w:type="character" w:styleId="af2">
    <w:name w:val="Emphasis"/>
    <w:basedOn w:val="a1"/>
    <w:uiPriority w:val="99"/>
    <w:qFormat/>
    <w:rsid w:val="00351F07"/>
    <w:rPr>
      <w:i/>
      <w:iCs/>
    </w:rPr>
  </w:style>
  <w:style w:type="paragraph" w:styleId="af3">
    <w:name w:val="No Spacing"/>
    <w:uiPriority w:val="1"/>
    <w:qFormat/>
    <w:rsid w:val="00351F07"/>
    <w:pPr>
      <w:widowControl w:val="0"/>
    </w:pPr>
    <w:rPr>
      <w:rFonts w:ascii="Times New Roman" w:eastAsia="新細明體" w:hAnsi="Times New Roman" w:cs="Times New Roman"/>
      <w:szCs w:val="24"/>
    </w:rPr>
  </w:style>
  <w:style w:type="paragraph" w:customStyle="1" w:styleId="13">
    <w:name w:val="內文1"/>
    <w:basedOn w:val="a0"/>
    <w:rsid w:val="00DB35E5"/>
    <w:pPr>
      <w:spacing w:line="400" w:lineRule="exact"/>
      <w:ind w:firstLineChars="200" w:firstLine="200"/>
      <w:jc w:val="both"/>
    </w:pPr>
    <w:rPr>
      <w:color w:val="000000"/>
      <w:spacing w:val="10"/>
      <w:szCs w:val="20"/>
    </w:rPr>
  </w:style>
  <w:style w:type="paragraph" w:customStyle="1" w:styleId="2">
    <w:name w:val="清單段落2"/>
    <w:basedOn w:val="a0"/>
    <w:rsid w:val="00F8759F"/>
    <w:pPr>
      <w:ind w:leftChars="200" w:left="480"/>
    </w:pPr>
    <w:rPr>
      <w:rFonts w:eastAsia="標楷體"/>
      <w:sz w:val="28"/>
      <w:szCs w:val="28"/>
    </w:rPr>
  </w:style>
  <w:style w:type="paragraph" w:customStyle="1" w:styleId="-11">
    <w:name w:val="彩色清單 - 輔色 11"/>
    <w:basedOn w:val="a0"/>
    <w:uiPriority w:val="34"/>
    <w:qFormat/>
    <w:rsid w:val="00F8759F"/>
    <w:pPr>
      <w:ind w:leftChars="200" w:left="480"/>
    </w:pPr>
    <w:rPr>
      <w:rFonts w:ascii="Calibri" w:hAnsi="Calibri"/>
      <w:szCs w:val="22"/>
    </w:rPr>
  </w:style>
  <w:style w:type="paragraph" w:styleId="af4">
    <w:name w:val="Body Text Indent"/>
    <w:basedOn w:val="a0"/>
    <w:link w:val="af5"/>
    <w:uiPriority w:val="99"/>
    <w:semiHidden/>
    <w:unhideWhenUsed/>
    <w:rsid w:val="00492C3B"/>
    <w:pPr>
      <w:ind w:left="540" w:hangingChars="225" w:hanging="540"/>
    </w:pPr>
  </w:style>
  <w:style w:type="character" w:customStyle="1" w:styleId="af5">
    <w:name w:val="本文縮排 字元"/>
    <w:basedOn w:val="a1"/>
    <w:link w:val="af4"/>
    <w:uiPriority w:val="99"/>
    <w:semiHidden/>
    <w:rsid w:val="00492C3B"/>
    <w:rPr>
      <w:rFonts w:ascii="Times New Roman" w:eastAsia="新細明體" w:hAnsi="Times New Roman" w:cs="Times New Roman"/>
      <w:szCs w:val="24"/>
    </w:rPr>
  </w:style>
  <w:style w:type="paragraph" w:customStyle="1" w:styleId="14">
    <w:name w:val="表格內文1"/>
    <w:basedOn w:val="a0"/>
    <w:qFormat/>
    <w:rsid w:val="001D1261"/>
    <w:rPr>
      <w:rFonts w:ascii="標楷體" w:eastAsia="標楷體" w:hAnsi="標楷體" w:cstheme="minorBidi"/>
    </w:rPr>
  </w:style>
  <w:style w:type="character" w:styleId="af6">
    <w:name w:val="annotation reference"/>
    <w:basedOn w:val="a1"/>
    <w:uiPriority w:val="99"/>
    <w:semiHidden/>
    <w:unhideWhenUsed/>
    <w:rsid w:val="00E04A02"/>
    <w:rPr>
      <w:sz w:val="18"/>
      <w:szCs w:val="18"/>
    </w:rPr>
  </w:style>
  <w:style w:type="paragraph" w:styleId="af7">
    <w:name w:val="annotation text"/>
    <w:basedOn w:val="a0"/>
    <w:link w:val="af8"/>
    <w:uiPriority w:val="99"/>
    <w:semiHidden/>
    <w:unhideWhenUsed/>
    <w:rsid w:val="00E04A02"/>
  </w:style>
  <w:style w:type="character" w:customStyle="1" w:styleId="af8">
    <w:name w:val="註解文字 字元"/>
    <w:basedOn w:val="a1"/>
    <w:link w:val="af7"/>
    <w:uiPriority w:val="99"/>
    <w:semiHidden/>
    <w:rsid w:val="00E04A02"/>
    <w:rPr>
      <w:rFonts w:ascii="Times New Roman" w:eastAsia="新細明體" w:hAnsi="Times New Roman" w:cs="Times New Roman"/>
      <w:szCs w:val="24"/>
    </w:rPr>
  </w:style>
  <w:style w:type="paragraph" w:styleId="af9">
    <w:name w:val="annotation subject"/>
    <w:basedOn w:val="af7"/>
    <w:next w:val="af7"/>
    <w:link w:val="afa"/>
    <w:uiPriority w:val="99"/>
    <w:semiHidden/>
    <w:unhideWhenUsed/>
    <w:rsid w:val="00E04A02"/>
    <w:rPr>
      <w:b/>
      <w:bCs/>
    </w:rPr>
  </w:style>
  <w:style w:type="character" w:customStyle="1" w:styleId="afa">
    <w:name w:val="註解主旨 字元"/>
    <w:basedOn w:val="af8"/>
    <w:link w:val="af9"/>
    <w:uiPriority w:val="99"/>
    <w:semiHidden/>
    <w:rsid w:val="00E04A02"/>
    <w:rPr>
      <w:rFonts w:ascii="Times New Roman" w:eastAsia="新細明體" w:hAnsi="Times New Roman" w:cs="Times New Roman"/>
      <w:b/>
      <w:bCs/>
      <w:szCs w:val="24"/>
    </w:rPr>
  </w:style>
  <w:style w:type="paragraph" w:styleId="afb">
    <w:name w:val="Balloon Text"/>
    <w:basedOn w:val="a0"/>
    <w:link w:val="afc"/>
    <w:uiPriority w:val="99"/>
    <w:semiHidden/>
    <w:unhideWhenUsed/>
    <w:rsid w:val="00E04A02"/>
    <w:rPr>
      <w:rFonts w:asciiTheme="majorHAnsi" w:eastAsiaTheme="majorEastAsia" w:hAnsiTheme="majorHAnsi" w:cstheme="majorBidi"/>
      <w:sz w:val="18"/>
      <w:szCs w:val="18"/>
    </w:rPr>
  </w:style>
  <w:style w:type="character" w:customStyle="1" w:styleId="afc">
    <w:name w:val="註解方塊文字 字元"/>
    <w:basedOn w:val="a1"/>
    <w:link w:val="afb"/>
    <w:uiPriority w:val="99"/>
    <w:semiHidden/>
    <w:rsid w:val="00E04A02"/>
    <w:rPr>
      <w:rFonts w:asciiTheme="majorHAnsi" w:eastAsiaTheme="majorEastAsia" w:hAnsiTheme="majorHAnsi" w:cstheme="majorBidi"/>
      <w:sz w:val="18"/>
      <w:szCs w:val="18"/>
    </w:rPr>
  </w:style>
  <w:style w:type="table" w:styleId="afd">
    <w:name w:val="Table Grid"/>
    <w:basedOn w:val="a2"/>
    <w:uiPriority w:val="59"/>
    <w:rsid w:val="003E1F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5">
    <w:name w:val="toc 1"/>
    <w:basedOn w:val="a0"/>
    <w:next w:val="a0"/>
    <w:autoRedefine/>
    <w:uiPriority w:val="39"/>
    <w:unhideWhenUsed/>
    <w:rsid w:val="00622C17"/>
    <w:rPr>
      <w:rFonts w:eastAsia="標楷體"/>
      <w:sz w:val="28"/>
    </w:rPr>
  </w:style>
  <w:style w:type="character" w:styleId="afe">
    <w:name w:val="Hyperlink"/>
    <w:basedOn w:val="a1"/>
    <w:uiPriority w:val="99"/>
    <w:unhideWhenUsed/>
    <w:rsid w:val="00622C1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291019">
      <w:bodyDiv w:val="1"/>
      <w:marLeft w:val="0"/>
      <w:marRight w:val="0"/>
      <w:marTop w:val="0"/>
      <w:marBottom w:val="0"/>
      <w:divBdr>
        <w:top w:val="none" w:sz="0" w:space="0" w:color="auto"/>
        <w:left w:val="none" w:sz="0" w:space="0" w:color="auto"/>
        <w:bottom w:val="none" w:sz="0" w:space="0" w:color="auto"/>
        <w:right w:val="none" w:sz="0" w:space="0" w:color="auto"/>
      </w:divBdr>
    </w:div>
    <w:div w:id="143158106">
      <w:bodyDiv w:val="1"/>
      <w:marLeft w:val="0"/>
      <w:marRight w:val="0"/>
      <w:marTop w:val="0"/>
      <w:marBottom w:val="0"/>
      <w:divBdr>
        <w:top w:val="none" w:sz="0" w:space="0" w:color="auto"/>
        <w:left w:val="none" w:sz="0" w:space="0" w:color="auto"/>
        <w:bottom w:val="none" w:sz="0" w:space="0" w:color="auto"/>
        <w:right w:val="none" w:sz="0" w:space="0" w:color="auto"/>
      </w:divBdr>
    </w:div>
    <w:div w:id="146359305">
      <w:bodyDiv w:val="1"/>
      <w:marLeft w:val="0"/>
      <w:marRight w:val="0"/>
      <w:marTop w:val="0"/>
      <w:marBottom w:val="0"/>
      <w:divBdr>
        <w:top w:val="none" w:sz="0" w:space="0" w:color="auto"/>
        <w:left w:val="none" w:sz="0" w:space="0" w:color="auto"/>
        <w:bottom w:val="none" w:sz="0" w:space="0" w:color="auto"/>
        <w:right w:val="none" w:sz="0" w:space="0" w:color="auto"/>
      </w:divBdr>
    </w:div>
    <w:div w:id="466051598">
      <w:bodyDiv w:val="1"/>
      <w:marLeft w:val="0"/>
      <w:marRight w:val="0"/>
      <w:marTop w:val="0"/>
      <w:marBottom w:val="0"/>
      <w:divBdr>
        <w:top w:val="none" w:sz="0" w:space="0" w:color="auto"/>
        <w:left w:val="none" w:sz="0" w:space="0" w:color="auto"/>
        <w:bottom w:val="none" w:sz="0" w:space="0" w:color="auto"/>
        <w:right w:val="none" w:sz="0" w:space="0" w:color="auto"/>
      </w:divBdr>
    </w:div>
    <w:div w:id="484401005">
      <w:bodyDiv w:val="1"/>
      <w:marLeft w:val="0"/>
      <w:marRight w:val="0"/>
      <w:marTop w:val="0"/>
      <w:marBottom w:val="0"/>
      <w:divBdr>
        <w:top w:val="none" w:sz="0" w:space="0" w:color="auto"/>
        <w:left w:val="none" w:sz="0" w:space="0" w:color="auto"/>
        <w:bottom w:val="none" w:sz="0" w:space="0" w:color="auto"/>
        <w:right w:val="none" w:sz="0" w:space="0" w:color="auto"/>
      </w:divBdr>
    </w:div>
    <w:div w:id="502824065">
      <w:bodyDiv w:val="1"/>
      <w:marLeft w:val="0"/>
      <w:marRight w:val="0"/>
      <w:marTop w:val="0"/>
      <w:marBottom w:val="0"/>
      <w:divBdr>
        <w:top w:val="none" w:sz="0" w:space="0" w:color="auto"/>
        <w:left w:val="none" w:sz="0" w:space="0" w:color="auto"/>
        <w:bottom w:val="none" w:sz="0" w:space="0" w:color="auto"/>
        <w:right w:val="none" w:sz="0" w:space="0" w:color="auto"/>
      </w:divBdr>
    </w:div>
    <w:div w:id="533076745">
      <w:bodyDiv w:val="1"/>
      <w:marLeft w:val="0"/>
      <w:marRight w:val="0"/>
      <w:marTop w:val="0"/>
      <w:marBottom w:val="0"/>
      <w:divBdr>
        <w:top w:val="none" w:sz="0" w:space="0" w:color="auto"/>
        <w:left w:val="none" w:sz="0" w:space="0" w:color="auto"/>
        <w:bottom w:val="none" w:sz="0" w:space="0" w:color="auto"/>
        <w:right w:val="none" w:sz="0" w:space="0" w:color="auto"/>
      </w:divBdr>
    </w:div>
    <w:div w:id="567499366">
      <w:bodyDiv w:val="1"/>
      <w:marLeft w:val="0"/>
      <w:marRight w:val="0"/>
      <w:marTop w:val="0"/>
      <w:marBottom w:val="0"/>
      <w:divBdr>
        <w:top w:val="none" w:sz="0" w:space="0" w:color="auto"/>
        <w:left w:val="none" w:sz="0" w:space="0" w:color="auto"/>
        <w:bottom w:val="none" w:sz="0" w:space="0" w:color="auto"/>
        <w:right w:val="none" w:sz="0" w:space="0" w:color="auto"/>
      </w:divBdr>
    </w:div>
    <w:div w:id="619921493">
      <w:bodyDiv w:val="1"/>
      <w:marLeft w:val="0"/>
      <w:marRight w:val="0"/>
      <w:marTop w:val="0"/>
      <w:marBottom w:val="0"/>
      <w:divBdr>
        <w:top w:val="none" w:sz="0" w:space="0" w:color="auto"/>
        <w:left w:val="none" w:sz="0" w:space="0" w:color="auto"/>
        <w:bottom w:val="none" w:sz="0" w:space="0" w:color="auto"/>
        <w:right w:val="none" w:sz="0" w:space="0" w:color="auto"/>
      </w:divBdr>
    </w:div>
    <w:div w:id="702630351">
      <w:bodyDiv w:val="1"/>
      <w:marLeft w:val="0"/>
      <w:marRight w:val="0"/>
      <w:marTop w:val="0"/>
      <w:marBottom w:val="0"/>
      <w:divBdr>
        <w:top w:val="none" w:sz="0" w:space="0" w:color="auto"/>
        <w:left w:val="none" w:sz="0" w:space="0" w:color="auto"/>
        <w:bottom w:val="none" w:sz="0" w:space="0" w:color="auto"/>
        <w:right w:val="none" w:sz="0" w:space="0" w:color="auto"/>
      </w:divBdr>
    </w:div>
    <w:div w:id="702940591">
      <w:bodyDiv w:val="1"/>
      <w:marLeft w:val="0"/>
      <w:marRight w:val="0"/>
      <w:marTop w:val="0"/>
      <w:marBottom w:val="0"/>
      <w:divBdr>
        <w:top w:val="none" w:sz="0" w:space="0" w:color="auto"/>
        <w:left w:val="none" w:sz="0" w:space="0" w:color="auto"/>
        <w:bottom w:val="none" w:sz="0" w:space="0" w:color="auto"/>
        <w:right w:val="none" w:sz="0" w:space="0" w:color="auto"/>
      </w:divBdr>
    </w:div>
    <w:div w:id="783966032">
      <w:bodyDiv w:val="1"/>
      <w:marLeft w:val="0"/>
      <w:marRight w:val="0"/>
      <w:marTop w:val="0"/>
      <w:marBottom w:val="0"/>
      <w:divBdr>
        <w:top w:val="none" w:sz="0" w:space="0" w:color="auto"/>
        <w:left w:val="none" w:sz="0" w:space="0" w:color="auto"/>
        <w:bottom w:val="none" w:sz="0" w:space="0" w:color="auto"/>
        <w:right w:val="none" w:sz="0" w:space="0" w:color="auto"/>
      </w:divBdr>
    </w:div>
    <w:div w:id="875657035">
      <w:bodyDiv w:val="1"/>
      <w:marLeft w:val="0"/>
      <w:marRight w:val="0"/>
      <w:marTop w:val="0"/>
      <w:marBottom w:val="0"/>
      <w:divBdr>
        <w:top w:val="none" w:sz="0" w:space="0" w:color="auto"/>
        <w:left w:val="none" w:sz="0" w:space="0" w:color="auto"/>
        <w:bottom w:val="none" w:sz="0" w:space="0" w:color="auto"/>
        <w:right w:val="none" w:sz="0" w:space="0" w:color="auto"/>
      </w:divBdr>
    </w:div>
    <w:div w:id="949973840">
      <w:bodyDiv w:val="1"/>
      <w:marLeft w:val="0"/>
      <w:marRight w:val="0"/>
      <w:marTop w:val="0"/>
      <w:marBottom w:val="0"/>
      <w:divBdr>
        <w:top w:val="none" w:sz="0" w:space="0" w:color="auto"/>
        <w:left w:val="none" w:sz="0" w:space="0" w:color="auto"/>
        <w:bottom w:val="none" w:sz="0" w:space="0" w:color="auto"/>
        <w:right w:val="none" w:sz="0" w:space="0" w:color="auto"/>
      </w:divBdr>
    </w:div>
    <w:div w:id="1147554490">
      <w:bodyDiv w:val="1"/>
      <w:marLeft w:val="0"/>
      <w:marRight w:val="0"/>
      <w:marTop w:val="0"/>
      <w:marBottom w:val="0"/>
      <w:divBdr>
        <w:top w:val="none" w:sz="0" w:space="0" w:color="auto"/>
        <w:left w:val="none" w:sz="0" w:space="0" w:color="auto"/>
        <w:bottom w:val="none" w:sz="0" w:space="0" w:color="auto"/>
        <w:right w:val="none" w:sz="0" w:space="0" w:color="auto"/>
      </w:divBdr>
    </w:div>
    <w:div w:id="1298145117">
      <w:bodyDiv w:val="1"/>
      <w:marLeft w:val="0"/>
      <w:marRight w:val="0"/>
      <w:marTop w:val="0"/>
      <w:marBottom w:val="0"/>
      <w:divBdr>
        <w:top w:val="none" w:sz="0" w:space="0" w:color="auto"/>
        <w:left w:val="none" w:sz="0" w:space="0" w:color="auto"/>
        <w:bottom w:val="none" w:sz="0" w:space="0" w:color="auto"/>
        <w:right w:val="none" w:sz="0" w:space="0" w:color="auto"/>
      </w:divBdr>
    </w:div>
    <w:div w:id="1373189167">
      <w:bodyDiv w:val="1"/>
      <w:marLeft w:val="0"/>
      <w:marRight w:val="0"/>
      <w:marTop w:val="0"/>
      <w:marBottom w:val="0"/>
      <w:divBdr>
        <w:top w:val="none" w:sz="0" w:space="0" w:color="auto"/>
        <w:left w:val="none" w:sz="0" w:space="0" w:color="auto"/>
        <w:bottom w:val="none" w:sz="0" w:space="0" w:color="auto"/>
        <w:right w:val="none" w:sz="0" w:space="0" w:color="auto"/>
      </w:divBdr>
    </w:div>
    <w:div w:id="1453398789">
      <w:bodyDiv w:val="1"/>
      <w:marLeft w:val="0"/>
      <w:marRight w:val="0"/>
      <w:marTop w:val="0"/>
      <w:marBottom w:val="0"/>
      <w:divBdr>
        <w:top w:val="none" w:sz="0" w:space="0" w:color="auto"/>
        <w:left w:val="none" w:sz="0" w:space="0" w:color="auto"/>
        <w:bottom w:val="none" w:sz="0" w:space="0" w:color="auto"/>
        <w:right w:val="none" w:sz="0" w:space="0" w:color="auto"/>
      </w:divBdr>
    </w:div>
    <w:div w:id="1596212263">
      <w:bodyDiv w:val="1"/>
      <w:marLeft w:val="0"/>
      <w:marRight w:val="0"/>
      <w:marTop w:val="0"/>
      <w:marBottom w:val="0"/>
      <w:divBdr>
        <w:top w:val="none" w:sz="0" w:space="0" w:color="auto"/>
        <w:left w:val="none" w:sz="0" w:space="0" w:color="auto"/>
        <w:bottom w:val="none" w:sz="0" w:space="0" w:color="auto"/>
        <w:right w:val="none" w:sz="0" w:space="0" w:color="auto"/>
      </w:divBdr>
    </w:div>
    <w:div w:id="1617101644">
      <w:bodyDiv w:val="1"/>
      <w:marLeft w:val="0"/>
      <w:marRight w:val="0"/>
      <w:marTop w:val="0"/>
      <w:marBottom w:val="0"/>
      <w:divBdr>
        <w:top w:val="none" w:sz="0" w:space="0" w:color="auto"/>
        <w:left w:val="none" w:sz="0" w:space="0" w:color="auto"/>
        <w:bottom w:val="none" w:sz="0" w:space="0" w:color="auto"/>
        <w:right w:val="none" w:sz="0" w:space="0" w:color="auto"/>
      </w:divBdr>
    </w:div>
    <w:div w:id="1666516545">
      <w:bodyDiv w:val="1"/>
      <w:marLeft w:val="0"/>
      <w:marRight w:val="0"/>
      <w:marTop w:val="0"/>
      <w:marBottom w:val="0"/>
      <w:divBdr>
        <w:top w:val="none" w:sz="0" w:space="0" w:color="auto"/>
        <w:left w:val="none" w:sz="0" w:space="0" w:color="auto"/>
        <w:bottom w:val="none" w:sz="0" w:space="0" w:color="auto"/>
        <w:right w:val="none" w:sz="0" w:space="0" w:color="auto"/>
      </w:divBdr>
    </w:div>
    <w:div w:id="1816144609">
      <w:bodyDiv w:val="1"/>
      <w:marLeft w:val="0"/>
      <w:marRight w:val="0"/>
      <w:marTop w:val="0"/>
      <w:marBottom w:val="0"/>
      <w:divBdr>
        <w:top w:val="none" w:sz="0" w:space="0" w:color="auto"/>
        <w:left w:val="none" w:sz="0" w:space="0" w:color="auto"/>
        <w:bottom w:val="none" w:sz="0" w:space="0" w:color="auto"/>
        <w:right w:val="none" w:sz="0" w:space="0" w:color="auto"/>
      </w:divBdr>
    </w:div>
    <w:div w:id="1829010067">
      <w:bodyDiv w:val="1"/>
      <w:marLeft w:val="0"/>
      <w:marRight w:val="0"/>
      <w:marTop w:val="0"/>
      <w:marBottom w:val="0"/>
      <w:divBdr>
        <w:top w:val="none" w:sz="0" w:space="0" w:color="auto"/>
        <w:left w:val="none" w:sz="0" w:space="0" w:color="auto"/>
        <w:bottom w:val="none" w:sz="0" w:space="0" w:color="auto"/>
        <w:right w:val="none" w:sz="0" w:space="0" w:color="auto"/>
      </w:divBdr>
    </w:div>
    <w:div w:id="1934703157">
      <w:bodyDiv w:val="1"/>
      <w:marLeft w:val="0"/>
      <w:marRight w:val="0"/>
      <w:marTop w:val="0"/>
      <w:marBottom w:val="0"/>
      <w:divBdr>
        <w:top w:val="none" w:sz="0" w:space="0" w:color="auto"/>
        <w:left w:val="none" w:sz="0" w:space="0" w:color="auto"/>
        <w:bottom w:val="none" w:sz="0" w:space="0" w:color="auto"/>
        <w:right w:val="none" w:sz="0" w:space="0" w:color="auto"/>
      </w:divBdr>
    </w:div>
    <w:div w:id="2068451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3916FE-AFD5-4D92-B4F8-ECBC040A4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1</Pages>
  <Words>966</Words>
  <Characters>5508</Characters>
  <Application>Microsoft Office Word</Application>
  <DocSecurity>0</DocSecurity>
  <Lines>45</Lines>
  <Paragraphs>12</Paragraphs>
  <ScaleCrop>false</ScaleCrop>
  <Company/>
  <LinksUpToDate>false</LinksUpToDate>
  <CharactersWithSpaces>6462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盧乃琳</dc:creator>
  <cp:lastModifiedBy>user</cp:lastModifiedBy>
  <cp:revision>16</cp:revision>
  <cp:lastPrinted>2019-01-12T10:13:00Z</cp:lastPrinted>
  <dcterms:created xsi:type="dcterms:W3CDTF">2018-11-29T07:39:00Z</dcterms:created>
  <dcterms:modified xsi:type="dcterms:W3CDTF">2019-01-12T10:13:00Z</dcterms:modified>
</cp:coreProperties>
</file>