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8A" w:rsidRDefault="002A3C8A" w:rsidP="002A3C8A">
      <w:pPr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proofErr w:type="gramStart"/>
      <w:r w:rsidRPr="00327153">
        <w:rPr>
          <w:rFonts w:ascii="標楷體" w:eastAsia="標楷體" w:hAnsi="標楷體" w:hint="eastAsia"/>
          <w:b/>
          <w:sz w:val="26"/>
          <w:szCs w:val="26"/>
        </w:rPr>
        <w:t>Ｑ</w:t>
      </w:r>
      <w:proofErr w:type="gramEnd"/>
      <w:r w:rsidRPr="00327153">
        <w:rPr>
          <w:rFonts w:ascii="標楷體" w:eastAsia="標楷體" w:hAnsi="標楷體" w:hint="eastAsia"/>
          <w:b/>
          <w:sz w:val="26"/>
          <w:szCs w:val="26"/>
        </w:rPr>
        <w:t>１：資遣通報</w:t>
      </w:r>
      <w:r w:rsidR="00327153">
        <w:rPr>
          <w:rFonts w:ascii="標楷體" w:eastAsia="標楷體" w:hAnsi="標楷體" w:hint="eastAsia"/>
          <w:b/>
          <w:sz w:val="26"/>
          <w:szCs w:val="26"/>
        </w:rPr>
        <w:t>規定之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１０日前</w:t>
      </w:r>
      <w:r w:rsidR="00327153">
        <w:rPr>
          <w:rFonts w:ascii="標楷體" w:eastAsia="標楷體" w:hAnsi="標楷體" w:hint="eastAsia"/>
          <w:b/>
          <w:sz w:val="26"/>
          <w:szCs w:val="26"/>
        </w:rPr>
        <w:t>是否包含例假日</w:t>
      </w:r>
      <w:r w:rsidR="00327153" w:rsidRPr="0032715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A37EB8" w:rsidRPr="00327153" w:rsidRDefault="00A37EB8" w:rsidP="002A3C8A">
      <w:pPr>
        <w:rPr>
          <w:rFonts w:ascii="標楷體" w:eastAsia="標楷體" w:hAnsi="標楷體" w:hint="eastAsia"/>
          <w:b/>
          <w:sz w:val="26"/>
          <w:szCs w:val="26"/>
        </w:rPr>
      </w:pPr>
    </w:p>
    <w:p w:rsidR="002A3C8A" w:rsidRPr="00327153" w:rsidRDefault="002A3C8A" w:rsidP="002A3C8A">
      <w:pPr>
        <w:rPr>
          <w:rFonts w:ascii="標楷體" w:eastAsia="標楷體" w:hAnsi="標楷體"/>
          <w:b/>
          <w:sz w:val="26"/>
          <w:szCs w:val="26"/>
        </w:rPr>
      </w:pPr>
      <w:r w:rsidRPr="00327153">
        <w:rPr>
          <w:rFonts w:ascii="標楷體" w:eastAsia="標楷體" w:hAnsi="標楷體" w:hint="eastAsia"/>
          <w:b/>
          <w:sz w:val="26"/>
          <w:szCs w:val="26"/>
        </w:rPr>
        <w:t>【</w:t>
      </w:r>
      <w:r w:rsidRPr="00327153">
        <w:rPr>
          <w:rFonts w:ascii="標楷體" w:eastAsia="標楷體" w:hAnsi="標楷體"/>
          <w:b/>
          <w:sz w:val="26"/>
          <w:szCs w:val="26"/>
        </w:rPr>
        <w:t>行政院勞工委員會民國101年02月21日勞職業 字第 1010503133 號 函</w:t>
      </w:r>
      <w:r w:rsidRPr="00327153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2A3C8A" w:rsidRPr="00327153" w:rsidRDefault="002A3C8A" w:rsidP="002A3C8A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327153">
        <w:rPr>
          <w:rFonts w:ascii="標楷體" w:eastAsia="標楷體" w:hAnsi="標楷體" w:hint="eastAsia"/>
          <w:sz w:val="26"/>
          <w:szCs w:val="26"/>
        </w:rPr>
        <w:t>依據就業服務法第</w:t>
      </w:r>
      <w:r w:rsidRPr="00327153">
        <w:rPr>
          <w:rFonts w:ascii="標楷體" w:eastAsia="標楷體" w:hAnsi="標楷體" w:hint="eastAsia"/>
          <w:sz w:val="26"/>
          <w:szCs w:val="26"/>
        </w:rPr>
        <w:t>33</w:t>
      </w:r>
      <w:r w:rsidRPr="00327153">
        <w:rPr>
          <w:rFonts w:ascii="標楷體" w:eastAsia="標楷體" w:hAnsi="標楷體" w:hint="eastAsia"/>
          <w:sz w:val="26"/>
          <w:szCs w:val="26"/>
        </w:rPr>
        <w:t>條，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雇主資遣員工應列冊通報期間日數之計算，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以員工離職生效日為始日，並包含星期例假日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，末日為星期日、國定假日或其他</w:t>
      </w:r>
      <w:proofErr w:type="gramStart"/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休息日者</w:t>
      </w:r>
      <w:proofErr w:type="gramEnd"/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，以該日之次日為期間之末日。</w:t>
      </w:r>
    </w:p>
    <w:p w:rsidR="00854B66" w:rsidRDefault="00A37EB8">
      <w:pPr>
        <w:rPr>
          <w:rFonts w:ascii="標楷體" w:eastAsia="標楷體" w:hAnsi="標楷體"/>
          <w:sz w:val="26"/>
          <w:szCs w:val="26"/>
        </w:rPr>
      </w:pPr>
    </w:p>
    <w:p w:rsidR="00327153" w:rsidRPr="00327153" w:rsidRDefault="00327153" w:rsidP="00327153">
      <w:pPr>
        <w:rPr>
          <w:rFonts w:ascii="標楷體" w:eastAsia="標楷體" w:hAnsi="標楷體" w:hint="eastAsia"/>
          <w:b/>
          <w:sz w:val="26"/>
          <w:szCs w:val="26"/>
        </w:rPr>
      </w:pPr>
      <w:proofErr w:type="gramStart"/>
      <w:r w:rsidRPr="00327153">
        <w:rPr>
          <w:rFonts w:ascii="標楷體" w:eastAsia="標楷體" w:hAnsi="標楷體" w:hint="eastAsia"/>
          <w:b/>
          <w:sz w:val="26"/>
          <w:szCs w:val="26"/>
        </w:rPr>
        <w:t>Ｑ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２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發生勞資爭議，雇主是否仍須辦理資遣通報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A37EB8" w:rsidRDefault="00A37EB8" w:rsidP="002A3C8A">
      <w:pPr>
        <w:rPr>
          <w:rFonts w:ascii="標楷體" w:eastAsia="標楷體" w:hAnsi="標楷體"/>
          <w:b/>
          <w:sz w:val="26"/>
          <w:szCs w:val="26"/>
        </w:rPr>
      </w:pPr>
    </w:p>
    <w:p w:rsidR="002A3C8A" w:rsidRPr="00327153" w:rsidRDefault="002A3C8A" w:rsidP="002A3C8A">
      <w:pPr>
        <w:rPr>
          <w:rFonts w:ascii="標楷體" w:eastAsia="標楷體" w:hAnsi="標楷體"/>
          <w:b/>
          <w:sz w:val="26"/>
          <w:szCs w:val="26"/>
        </w:rPr>
      </w:pPr>
      <w:r w:rsidRPr="00327153">
        <w:rPr>
          <w:rFonts w:ascii="標楷體" w:eastAsia="標楷體" w:hAnsi="標楷體" w:hint="eastAsia"/>
          <w:b/>
          <w:sz w:val="26"/>
          <w:szCs w:val="26"/>
        </w:rPr>
        <w:t>【</w:t>
      </w:r>
      <w:r w:rsidRPr="00327153">
        <w:rPr>
          <w:rFonts w:ascii="標楷體" w:eastAsia="標楷體" w:hAnsi="標楷體"/>
          <w:b/>
          <w:sz w:val="26"/>
          <w:szCs w:val="26"/>
        </w:rPr>
        <w:t>行政院勞工委員會民國100年06月01日勞職業 字第 1000074034 號</w:t>
      </w:r>
      <w:r w:rsidRPr="00327153">
        <w:rPr>
          <w:rFonts w:ascii="標楷體" w:eastAsia="標楷體" w:hAnsi="標楷體" w:hint="eastAsia"/>
          <w:b/>
          <w:sz w:val="26"/>
          <w:szCs w:val="26"/>
        </w:rPr>
        <w:t xml:space="preserve"> 函</w:t>
      </w:r>
      <w:r w:rsidRPr="00327153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2A3C8A" w:rsidRPr="00327153" w:rsidRDefault="002A3C8A" w:rsidP="002A3C8A">
      <w:pPr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327153">
        <w:rPr>
          <w:rFonts w:ascii="標楷體" w:eastAsia="標楷體" w:hAnsi="標楷體" w:hint="eastAsia"/>
          <w:sz w:val="26"/>
          <w:szCs w:val="26"/>
        </w:rPr>
        <w:t>依據就業服務法第</w:t>
      </w:r>
      <w:r w:rsidRPr="00327153">
        <w:rPr>
          <w:rFonts w:ascii="標楷體" w:eastAsia="標楷體" w:hAnsi="標楷體" w:hint="eastAsia"/>
          <w:sz w:val="26"/>
          <w:szCs w:val="26"/>
        </w:rPr>
        <w:t>33</w:t>
      </w:r>
      <w:r w:rsidRPr="00327153">
        <w:rPr>
          <w:rFonts w:ascii="標楷體" w:eastAsia="標楷體" w:hAnsi="標楷體" w:hint="eastAsia"/>
          <w:sz w:val="26"/>
          <w:szCs w:val="26"/>
        </w:rPr>
        <w:t>條及勞動基準法第11、13條，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若勞工與雇主終止</w:t>
      </w:r>
      <w:proofErr w:type="gramStart"/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勞僱</w:t>
      </w:r>
      <w:proofErr w:type="gramEnd"/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關係後，對離職事由認知不同申請勞資爭議，協調或調解成立，雇主仍應於協調或調解成立當日起3日內辦理填報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。</w:t>
      </w:r>
    </w:p>
    <w:p w:rsidR="00327153" w:rsidRDefault="00327153" w:rsidP="00327153">
      <w:pPr>
        <w:rPr>
          <w:rFonts w:ascii="標楷體" w:eastAsia="標楷體" w:hAnsi="標楷體"/>
          <w:b/>
          <w:sz w:val="26"/>
          <w:szCs w:val="26"/>
        </w:rPr>
      </w:pPr>
    </w:p>
    <w:p w:rsidR="00327153" w:rsidRPr="00327153" w:rsidRDefault="00327153" w:rsidP="00327153">
      <w:pPr>
        <w:rPr>
          <w:rFonts w:ascii="標楷體" w:eastAsia="標楷體" w:hAnsi="標楷體" w:hint="eastAsia"/>
          <w:b/>
          <w:sz w:val="26"/>
          <w:szCs w:val="26"/>
        </w:rPr>
      </w:pPr>
      <w:proofErr w:type="gramStart"/>
      <w:r w:rsidRPr="00327153">
        <w:rPr>
          <w:rFonts w:ascii="標楷體" w:eastAsia="標楷體" w:hAnsi="標楷體" w:hint="eastAsia"/>
          <w:b/>
          <w:sz w:val="26"/>
          <w:szCs w:val="26"/>
        </w:rPr>
        <w:t>Ｑ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３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勞工工作期間未滿１０日，</w:t>
      </w:r>
      <w:r w:rsidRPr="00327153">
        <w:rPr>
          <w:rFonts w:ascii="標楷體" w:eastAsia="標楷體" w:hAnsi="標楷體" w:hint="eastAsia"/>
          <w:b/>
          <w:sz w:val="26"/>
          <w:szCs w:val="26"/>
        </w:rPr>
        <w:t>雇主欲終止勞動契約，是否仍須辦理資遣通報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A37EB8" w:rsidRDefault="00A37EB8" w:rsidP="002A3C8A">
      <w:pPr>
        <w:rPr>
          <w:rFonts w:ascii="標楷體" w:eastAsia="標楷體" w:hAnsi="標楷體"/>
          <w:b/>
          <w:sz w:val="26"/>
          <w:szCs w:val="26"/>
        </w:rPr>
      </w:pPr>
    </w:p>
    <w:p w:rsidR="002A3C8A" w:rsidRPr="00327153" w:rsidRDefault="002A3C8A" w:rsidP="002A3C8A">
      <w:pPr>
        <w:rPr>
          <w:rFonts w:ascii="標楷體" w:eastAsia="標楷體" w:hAnsi="標楷體"/>
          <w:b/>
          <w:sz w:val="26"/>
          <w:szCs w:val="26"/>
        </w:rPr>
      </w:pPr>
      <w:r w:rsidRPr="00327153">
        <w:rPr>
          <w:rFonts w:ascii="標楷體" w:eastAsia="標楷體" w:hAnsi="標楷體" w:hint="eastAsia"/>
          <w:b/>
          <w:sz w:val="26"/>
          <w:szCs w:val="26"/>
        </w:rPr>
        <w:t>【</w:t>
      </w:r>
      <w:r w:rsidRPr="00327153">
        <w:rPr>
          <w:rFonts w:ascii="標楷體" w:eastAsia="標楷體" w:hAnsi="標楷體"/>
          <w:b/>
          <w:sz w:val="26"/>
          <w:szCs w:val="26"/>
        </w:rPr>
        <w:t>行政院勞工委員會民國</w:t>
      </w:r>
      <w:r w:rsidRPr="00327153">
        <w:rPr>
          <w:rFonts w:ascii="標楷體" w:eastAsia="標楷體" w:hAnsi="標楷體"/>
          <w:b/>
          <w:sz w:val="26"/>
          <w:szCs w:val="26"/>
        </w:rPr>
        <w:t>98</w:t>
      </w:r>
      <w:r w:rsidRPr="00327153">
        <w:rPr>
          <w:rFonts w:ascii="標楷體" w:eastAsia="標楷體" w:hAnsi="標楷體"/>
          <w:b/>
          <w:sz w:val="26"/>
          <w:szCs w:val="26"/>
        </w:rPr>
        <w:t>年</w:t>
      </w:r>
      <w:r w:rsidRPr="00327153">
        <w:rPr>
          <w:rFonts w:ascii="標楷體" w:eastAsia="標楷體" w:hAnsi="標楷體"/>
          <w:b/>
          <w:sz w:val="26"/>
          <w:szCs w:val="26"/>
        </w:rPr>
        <w:t>01</w:t>
      </w:r>
      <w:r w:rsidRPr="00327153">
        <w:rPr>
          <w:rFonts w:ascii="標楷體" w:eastAsia="標楷體" w:hAnsi="標楷體"/>
          <w:b/>
          <w:sz w:val="26"/>
          <w:szCs w:val="26"/>
        </w:rPr>
        <w:t>月</w:t>
      </w:r>
      <w:r w:rsidRPr="00327153">
        <w:rPr>
          <w:rFonts w:ascii="標楷體" w:eastAsia="標楷體" w:hAnsi="標楷體"/>
          <w:b/>
          <w:sz w:val="26"/>
          <w:szCs w:val="26"/>
        </w:rPr>
        <w:t>07</w:t>
      </w:r>
      <w:r w:rsidRPr="00327153">
        <w:rPr>
          <w:rFonts w:ascii="標楷體" w:eastAsia="標楷體" w:hAnsi="標楷體"/>
          <w:b/>
          <w:sz w:val="26"/>
          <w:szCs w:val="26"/>
        </w:rPr>
        <w:t>日勞職業 字第 0970087602 號 函</w:t>
      </w:r>
      <w:r w:rsidRPr="00327153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2A3C8A" w:rsidRDefault="002A3C8A" w:rsidP="002A3C8A">
      <w:pPr>
        <w:rPr>
          <w:rFonts w:ascii="標楷體" w:eastAsia="標楷體" w:hAnsi="標楷體"/>
          <w:b/>
          <w:color w:val="FF0000"/>
          <w:sz w:val="26"/>
          <w:szCs w:val="26"/>
        </w:rPr>
      </w:pPr>
      <w:r w:rsidRPr="00327153">
        <w:rPr>
          <w:rFonts w:ascii="標楷體" w:eastAsia="標楷體" w:hAnsi="標楷體" w:hint="eastAsia"/>
          <w:color w:val="000000" w:themeColor="text1"/>
          <w:sz w:val="26"/>
          <w:szCs w:val="26"/>
        </w:rPr>
        <w:t>依據勞動基準法第11、13條及就業服務法第33條，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雖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員工工作未滿10日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，終止勞動契約時，不能免除雇主資遣通報之義務，依舉重明輕之法理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自員工離職之日起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3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日內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辦理資遣通報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A37EB8" w:rsidRPr="00327153" w:rsidRDefault="00A37EB8" w:rsidP="002A3C8A">
      <w:pPr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</w:pPr>
    </w:p>
    <w:p w:rsidR="002A3C8A" w:rsidRPr="00A37EB8" w:rsidRDefault="00A37EB8">
      <w:pPr>
        <w:rPr>
          <w:rFonts w:ascii="標楷體" w:eastAsia="標楷體" w:hAnsi="標楷體"/>
          <w:b/>
          <w:sz w:val="26"/>
          <w:szCs w:val="26"/>
        </w:rPr>
      </w:pPr>
      <w:proofErr w:type="gramStart"/>
      <w:r w:rsidRPr="00327153">
        <w:rPr>
          <w:rFonts w:ascii="標楷體" w:eastAsia="標楷體" w:hAnsi="標楷體" w:hint="eastAsia"/>
          <w:b/>
          <w:sz w:val="26"/>
          <w:szCs w:val="26"/>
        </w:rPr>
        <w:t>Ｑ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４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：</w:t>
      </w:r>
      <w:r>
        <w:rPr>
          <w:rFonts w:ascii="標楷體" w:eastAsia="標楷體" w:hAnsi="標楷體" w:hint="eastAsia"/>
          <w:b/>
          <w:sz w:val="26"/>
          <w:szCs w:val="26"/>
        </w:rPr>
        <w:t>就業服務法第33條但書規定不可抗力之情事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，</w:t>
      </w:r>
      <w:r>
        <w:rPr>
          <w:rFonts w:ascii="標楷體" w:eastAsia="標楷體" w:hAnsi="標楷體" w:hint="eastAsia"/>
          <w:b/>
          <w:sz w:val="26"/>
          <w:szCs w:val="26"/>
        </w:rPr>
        <w:t>應如何判定</w:t>
      </w:r>
      <w:r w:rsidRPr="00327153">
        <w:rPr>
          <w:rFonts w:ascii="標楷體" w:eastAsia="標楷體" w:hAnsi="標楷體" w:hint="eastAsia"/>
          <w:b/>
          <w:sz w:val="26"/>
          <w:szCs w:val="26"/>
        </w:rPr>
        <w:t>？</w:t>
      </w:r>
    </w:p>
    <w:p w:rsidR="00A37EB8" w:rsidRDefault="00A37EB8" w:rsidP="002A3C8A">
      <w:pPr>
        <w:rPr>
          <w:rFonts w:ascii="標楷體" w:eastAsia="標楷體" w:hAnsi="標楷體"/>
          <w:b/>
          <w:sz w:val="26"/>
          <w:szCs w:val="26"/>
        </w:rPr>
      </w:pPr>
    </w:p>
    <w:p w:rsidR="002A3C8A" w:rsidRPr="00327153" w:rsidRDefault="002A3C8A" w:rsidP="002A3C8A">
      <w:pPr>
        <w:rPr>
          <w:rFonts w:ascii="標楷體" w:eastAsia="標楷體" w:hAnsi="標楷體"/>
          <w:b/>
          <w:sz w:val="26"/>
          <w:szCs w:val="26"/>
        </w:rPr>
      </w:pPr>
      <w:r w:rsidRPr="00327153">
        <w:rPr>
          <w:rFonts w:ascii="標楷體" w:eastAsia="標楷體" w:hAnsi="標楷體" w:hint="eastAsia"/>
          <w:b/>
          <w:sz w:val="26"/>
          <w:szCs w:val="26"/>
        </w:rPr>
        <w:t>【</w:t>
      </w:r>
      <w:r w:rsidRPr="00327153">
        <w:rPr>
          <w:rFonts w:ascii="標楷體" w:eastAsia="標楷體" w:hAnsi="標楷體"/>
          <w:b/>
          <w:sz w:val="26"/>
          <w:szCs w:val="26"/>
        </w:rPr>
        <w:t>行政院勞工委員會民國97年</w:t>
      </w:r>
      <w:r w:rsidRPr="00327153">
        <w:rPr>
          <w:rFonts w:ascii="標楷體" w:eastAsia="標楷體" w:hAnsi="標楷體"/>
          <w:b/>
          <w:sz w:val="26"/>
          <w:szCs w:val="26"/>
        </w:rPr>
        <w:t>08</w:t>
      </w:r>
      <w:r w:rsidRPr="00327153">
        <w:rPr>
          <w:rFonts w:ascii="標楷體" w:eastAsia="標楷體" w:hAnsi="標楷體"/>
          <w:b/>
          <w:sz w:val="26"/>
          <w:szCs w:val="26"/>
        </w:rPr>
        <w:t>月</w:t>
      </w:r>
      <w:r w:rsidRPr="00327153">
        <w:rPr>
          <w:rFonts w:ascii="標楷體" w:eastAsia="標楷體" w:hAnsi="標楷體"/>
          <w:b/>
          <w:sz w:val="26"/>
          <w:szCs w:val="26"/>
        </w:rPr>
        <w:t>07</w:t>
      </w:r>
      <w:r w:rsidRPr="00327153">
        <w:rPr>
          <w:rFonts w:ascii="標楷體" w:eastAsia="標楷體" w:hAnsi="標楷體"/>
          <w:b/>
          <w:sz w:val="26"/>
          <w:szCs w:val="26"/>
        </w:rPr>
        <w:t>日勞職業 字第 0970021073 號 函</w:t>
      </w:r>
      <w:r w:rsidRPr="00327153">
        <w:rPr>
          <w:rFonts w:ascii="標楷體" w:eastAsia="標楷體" w:hAnsi="標楷體" w:hint="eastAsia"/>
          <w:b/>
          <w:sz w:val="26"/>
          <w:szCs w:val="26"/>
        </w:rPr>
        <w:t>】</w:t>
      </w:r>
    </w:p>
    <w:p w:rsidR="002A3C8A" w:rsidRPr="00327153" w:rsidRDefault="002A3C8A" w:rsidP="002A3C8A">
      <w:pPr>
        <w:rPr>
          <w:rFonts w:ascii="標楷體" w:eastAsia="標楷體" w:hAnsi="標楷體"/>
          <w:b/>
          <w:color w:val="FF0000"/>
          <w:sz w:val="26"/>
          <w:szCs w:val="26"/>
          <w:u w:val="single"/>
        </w:rPr>
      </w:pPr>
      <w:r w:rsidRPr="00327153">
        <w:rPr>
          <w:rFonts w:ascii="標楷體" w:eastAsia="標楷體" w:hAnsi="標楷體" w:hint="eastAsia"/>
          <w:color w:val="000000" w:themeColor="text1"/>
          <w:sz w:val="26"/>
          <w:szCs w:val="26"/>
        </w:rPr>
        <w:t>依據就業服務法第33條，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雇主資遣員工是否符合不可抗力之情事，應由直轄市、縣（市）主管機關依權責就個案事實調查後為個案認定，非一體適用</w:t>
      </w:r>
      <w:r w:rsidRPr="00327153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。</w:t>
      </w:r>
    </w:p>
    <w:p w:rsidR="002A3C8A" w:rsidRPr="00327153" w:rsidRDefault="002A3C8A">
      <w:pPr>
        <w:rPr>
          <w:rFonts w:ascii="標楷體" w:eastAsia="標楷體" w:hAnsi="標楷體" w:hint="eastAsia"/>
          <w:sz w:val="26"/>
          <w:szCs w:val="26"/>
        </w:rPr>
      </w:pPr>
    </w:p>
    <w:sectPr w:rsidR="002A3C8A" w:rsidRPr="00327153" w:rsidSect="003271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8A"/>
    <w:rsid w:val="002A3C8A"/>
    <w:rsid w:val="00327153"/>
    <w:rsid w:val="0044478B"/>
    <w:rsid w:val="00665DCF"/>
    <w:rsid w:val="00A3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2A93-3809-4A19-B095-9CC5C40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吳亭儀</dc:creator>
  <cp:keywords/>
  <dc:description/>
  <cp:lastModifiedBy>吳亭儀</cp:lastModifiedBy>
  <cp:revision>1</cp:revision>
  <dcterms:created xsi:type="dcterms:W3CDTF">2015-06-30T03:26:00Z</dcterms:created>
  <dcterms:modified xsi:type="dcterms:W3CDTF">2015-06-30T03:53:00Z</dcterms:modified>
</cp:coreProperties>
</file>