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65" w:rsidRPr="005D4920" w:rsidRDefault="00CB3C7A">
      <w:pPr>
        <w:rPr>
          <w:rFonts w:ascii="標楷體" w:eastAsia="標楷體" w:hAnsi="標楷體"/>
        </w:rPr>
      </w:pPr>
      <w:r w:rsidRPr="005D4920">
        <w:rPr>
          <w:rFonts w:ascii="標楷體" w:eastAsia="標楷體" w:hAnsi="標楷體" w:hint="eastAsia"/>
        </w:rPr>
        <w:t xml:space="preserve">附表                                                          </w:t>
      </w:r>
      <w:r w:rsidR="00593B9F">
        <w:rPr>
          <w:rFonts w:ascii="標楷體" w:eastAsia="標楷體" w:hAnsi="標楷體" w:hint="eastAsia"/>
        </w:rPr>
        <w:t xml:space="preserve">        </w:t>
      </w:r>
      <w:r w:rsidRPr="005D4920">
        <w:rPr>
          <w:rFonts w:ascii="標楷體" w:eastAsia="標楷體" w:hAnsi="標楷體" w:hint="eastAsia"/>
        </w:rPr>
        <w:t>單位：新臺幣</w:t>
      </w:r>
    </w:p>
    <w:tbl>
      <w:tblPr>
        <w:tblStyle w:val="a3"/>
        <w:tblW w:w="10173" w:type="dxa"/>
        <w:tblLook w:val="04A0"/>
      </w:tblPr>
      <w:tblGrid>
        <w:gridCol w:w="456"/>
        <w:gridCol w:w="1920"/>
        <w:gridCol w:w="1843"/>
        <w:gridCol w:w="1701"/>
        <w:gridCol w:w="1276"/>
        <w:gridCol w:w="2977"/>
      </w:tblGrid>
      <w:tr w:rsidR="00593B9F" w:rsidRPr="005D4920" w:rsidTr="00C85595">
        <w:tc>
          <w:tcPr>
            <w:tcW w:w="456" w:type="dxa"/>
          </w:tcPr>
          <w:p w:rsidR="00CB3C7A" w:rsidRPr="005D4920" w:rsidRDefault="00CB3C7A">
            <w:pPr>
              <w:rPr>
                <w:rFonts w:ascii="標楷體" w:eastAsia="標楷體" w:hAnsi="標楷體"/>
              </w:rPr>
            </w:pPr>
            <w:r w:rsidRPr="005D492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920" w:type="dxa"/>
          </w:tcPr>
          <w:p w:rsidR="00CB3C7A" w:rsidRPr="005D4920" w:rsidRDefault="00CB3C7A" w:rsidP="00CB3C7A">
            <w:pPr>
              <w:jc w:val="center"/>
              <w:rPr>
                <w:rFonts w:ascii="標楷體" w:eastAsia="標楷體" w:hAnsi="標楷體"/>
              </w:rPr>
            </w:pPr>
            <w:r w:rsidRPr="005D4920">
              <w:rPr>
                <w:rFonts w:ascii="標楷體" w:eastAsia="標楷體" w:hAnsi="標楷體" w:hint="eastAsia"/>
              </w:rPr>
              <w:t>違反事實</w:t>
            </w:r>
          </w:p>
        </w:tc>
        <w:tc>
          <w:tcPr>
            <w:tcW w:w="1843" w:type="dxa"/>
          </w:tcPr>
          <w:p w:rsidR="00CB3C7A" w:rsidRPr="005D4920" w:rsidRDefault="00CB3C7A" w:rsidP="00CB3C7A">
            <w:pPr>
              <w:jc w:val="center"/>
              <w:rPr>
                <w:rFonts w:ascii="標楷體" w:eastAsia="標楷體" w:hAnsi="標楷體"/>
              </w:rPr>
            </w:pPr>
            <w:r w:rsidRPr="005D4920">
              <w:rPr>
                <w:rFonts w:ascii="標楷體" w:eastAsia="標楷體" w:hAnsi="標楷體" w:hint="eastAsia"/>
              </w:rPr>
              <w:t>法條依據（動物用藥品管理法）</w:t>
            </w:r>
          </w:p>
        </w:tc>
        <w:tc>
          <w:tcPr>
            <w:tcW w:w="1701" w:type="dxa"/>
          </w:tcPr>
          <w:p w:rsidR="00CB3C7A" w:rsidRPr="005D4920" w:rsidRDefault="00CB3C7A" w:rsidP="00CB3C7A">
            <w:pPr>
              <w:jc w:val="center"/>
              <w:rPr>
                <w:rFonts w:ascii="標楷體" w:eastAsia="標楷體" w:hAnsi="標楷體"/>
              </w:rPr>
            </w:pPr>
            <w:r w:rsidRPr="005D4920">
              <w:rPr>
                <w:rFonts w:ascii="標楷體" w:eastAsia="標楷體" w:hAnsi="標楷體" w:hint="eastAsia"/>
              </w:rPr>
              <w:t>法定罰鍰額度</w:t>
            </w:r>
          </w:p>
        </w:tc>
        <w:tc>
          <w:tcPr>
            <w:tcW w:w="1276" w:type="dxa"/>
          </w:tcPr>
          <w:p w:rsidR="00CB3C7A" w:rsidRPr="005D4920" w:rsidRDefault="00CB3C7A" w:rsidP="00CB3C7A">
            <w:pPr>
              <w:jc w:val="center"/>
              <w:rPr>
                <w:rFonts w:ascii="標楷體" w:eastAsia="標楷體" w:hAnsi="標楷體"/>
              </w:rPr>
            </w:pPr>
            <w:r w:rsidRPr="005D4920">
              <w:rPr>
                <w:rFonts w:ascii="標楷體" w:eastAsia="標楷體" w:hAnsi="標楷體" w:hint="eastAsia"/>
              </w:rPr>
              <w:t>裁罰對象</w:t>
            </w:r>
          </w:p>
        </w:tc>
        <w:tc>
          <w:tcPr>
            <w:tcW w:w="2977" w:type="dxa"/>
          </w:tcPr>
          <w:p w:rsidR="00CB3C7A" w:rsidRPr="005D4920" w:rsidRDefault="00CB3C7A" w:rsidP="00CB3C7A">
            <w:pPr>
              <w:jc w:val="center"/>
              <w:rPr>
                <w:rFonts w:ascii="標楷體" w:eastAsia="標楷體" w:hAnsi="標楷體"/>
              </w:rPr>
            </w:pPr>
            <w:r w:rsidRPr="005D4920">
              <w:rPr>
                <w:rFonts w:ascii="標楷體" w:eastAsia="標楷體" w:hAnsi="標楷體" w:hint="eastAsia"/>
              </w:rPr>
              <w:t>裁罰基準</w:t>
            </w:r>
          </w:p>
        </w:tc>
      </w:tr>
      <w:tr w:rsidR="00D11A2B" w:rsidRPr="005D4920" w:rsidTr="00C85595">
        <w:tc>
          <w:tcPr>
            <w:tcW w:w="456" w:type="dxa"/>
          </w:tcPr>
          <w:p w:rsidR="00D11A2B" w:rsidRPr="005D4920" w:rsidRDefault="00D11A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0" w:type="dxa"/>
          </w:tcPr>
          <w:p w:rsidR="00D11A2B" w:rsidRPr="005D4920" w:rsidRDefault="00D11A2B" w:rsidP="00D11A2B">
            <w:pPr>
              <w:rPr>
                <w:rFonts w:ascii="標楷體" w:eastAsia="標楷體" w:hAnsi="標楷體"/>
              </w:rPr>
            </w:pPr>
            <w:r w:rsidRPr="005D4920">
              <w:rPr>
                <w:rFonts w:ascii="標楷體" w:eastAsia="標楷體" w:hAnsi="標楷體" w:hint="eastAsia"/>
              </w:rPr>
              <w:t>使用來歷不明、未經主管機關核准製造、輸入之動物用製劑或人用藥品，供防治動物疾病或調節生理機能。</w:t>
            </w:r>
          </w:p>
        </w:tc>
        <w:tc>
          <w:tcPr>
            <w:tcW w:w="1843" w:type="dxa"/>
          </w:tcPr>
          <w:p w:rsidR="00D11A2B" w:rsidRPr="005D4920" w:rsidRDefault="00D11A2B" w:rsidP="00D11A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第三十二條之三第一項、第四十條第一項第十二款及第四十條第三項。</w:t>
            </w:r>
          </w:p>
        </w:tc>
        <w:tc>
          <w:tcPr>
            <w:tcW w:w="1701" w:type="dxa"/>
          </w:tcPr>
          <w:p w:rsidR="00D11A2B" w:rsidRPr="00D11A2B" w:rsidRDefault="00D11A2B" w:rsidP="00D11A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處九萬元以上四十五萬元以下罰鍰，於一年內再違反者，處五十萬元以上二百五十萬元以下罰鍰。</w:t>
            </w:r>
          </w:p>
        </w:tc>
        <w:tc>
          <w:tcPr>
            <w:tcW w:w="1276" w:type="dxa"/>
          </w:tcPr>
          <w:p w:rsidR="00D11A2B" w:rsidRPr="00D11A2B" w:rsidRDefault="00D11A2B" w:rsidP="00D11A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飼料製造業者</w:t>
            </w:r>
            <w:r w:rsidR="002E221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77" w:type="dxa"/>
          </w:tcPr>
          <w:p w:rsidR="00D11A2B" w:rsidRPr="007D3596" w:rsidRDefault="007D3596" w:rsidP="007D359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D3596">
              <w:rPr>
                <w:rFonts w:ascii="標楷體" w:eastAsia="標楷體" w:hAnsi="標楷體" w:hint="eastAsia"/>
              </w:rPr>
              <w:t>第一次違規處九萬元以上四十五萬元以下罰鍰。</w:t>
            </w:r>
          </w:p>
          <w:p w:rsidR="007D3596" w:rsidRDefault="007D3596" w:rsidP="007D359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第二次違規處</w:t>
            </w:r>
            <w:r w:rsidR="00193DC0">
              <w:rPr>
                <w:rFonts w:ascii="標楷體" w:eastAsia="標楷體" w:hAnsi="標楷體" w:hint="eastAsia"/>
              </w:rPr>
              <w:t>五十萬元以上九十九</w:t>
            </w:r>
            <w:r>
              <w:rPr>
                <w:rFonts w:ascii="標楷體" w:eastAsia="標楷體" w:hAnsi="標楷體" w:hint="eastAsia"/>
              </w:rPr>
              <w:t>萬元以下罰鍰。</w:t>
            </w:r>
          </w:p>
          <w:p w:rsidR="007D3596" w:rsidRDefault="007D3596" w:rsidP="007D359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第三次違規處一百萬</w:t>
            </w:r>
            <w:r w:rsidR="00193DC0">
              <w:rPr>
                <w:rFonts w:ascii="標楷體" w:eastAsia="標楷體" w:hAnsi="標楷體" w:hint="eastAsia"/>
              </w:rPr>
              <w:t>元以上一</w:t>
            </w:r>
            <w:r w:rsidR="00A97D54">
              <w:rPr>
                <w:rFonts w:ascii="標楷體" w:eastAsia="標楷體" w:hAnsi="標楷體" w:hint="eastAsia"/>
              </w:rPr>
              <w:t>百</w:t>
            </w:r>
            <w:r w:rsidR="00193DC0">
              <w:rPr>
                <w:rFonts w:ascii="標楷體" w:eastAsia="標楷體" w:hAnsi="標楷體" w:hint="eastAsia"/>
              </w:rPr>
              <w:t>九十九</w:t>
            </w:r>
            <w:r>
              <w:rPr>
                <w:rFonts w:ascii="標楷體" w:eastAsia="標楷體" w:hAnsi="標楷體" w:hint="eastAsia"/>
              </w:rPr>
              <w:t>萬元以下罰鍰。</w:t>
            </w:r>
          </w:p>
          <w:p w:rsidR="007D3596" w:rsidRPr="007D3596" w:rsidRDefault="007D3596" w:rsidP="007D359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第四次以上違規處二百萬元以上二百五十萬元以下罰鍰。</w:t>
            </w:r>
          </w:p>
        </w:tc>
      </w:tr>
      <w:tr w:rsidR="00593B9F" w:rsidRPr="00F04054" w:rsidTr="00C85595">
        <w:tc>
          <w:tcPr>
            <w:tcW w:w="456" w:type="dxa"/>
          </w:tcPr>
          <w:p w:rsidR="00CB3C7A" w:rsidRPr="005D4920" w:rsidRDefault="00D11A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20" w:type="dxa"/>
          </w:tcPr>
          <w:p w:rsidR="00CB3C7A" w:rsidRPr="005D4920" w:rsidRDefault="00CB3C7A" w:rsidP="00CB3C7A">
            <w:pPr>
              <w:spacing w:after="100"/>
              <w:rPr>
                <w:rFonts w:ascii="標楷體" w:eastAsia="標楷體" w:hAnsi="標楷體"/>
              </w:rPr>
            </w:pPr>
            <w:r w:rsidRPr="005D4920">
              <w:rPr>
                <w:rFonts w:ascii="標楷體" w:eastAsia="標楷體" w:hAnsi="標楷體" w:hint="eastAsia"/>
              </w:rPr>
              <w:t>使用來歷不明、未經主管機關核准製造、輸入之動物用製劑或人用藥品，供防治動物疾病或調節生理機能。</w:t>
            </w:r>
          </w:p>
        </w:tc>
        <w:tc>
          <w:tcPr>
            <w:tcW w:w="1843" w:type="dxa"/>
          </w:tcPr>
          <w:p w:rsidR="00CB3C7A" w:rsidRPr="005D4920" w:rsidRDefault="00CB3C7A">
            <w:pPr>
              <w:rPr>
                <w:rFonts w:ascii="標楷體" w:eastAsia="標楷體" w:hAnsi="標楷體"/>
              </w:rPr>
            </w:pPr>
            <w:r w:rsidRPr="005D4920">
              <w:rPr>
                <w:rFonts w:ascii="標楷體" w:eastAsia="標楷體" w:hAnsi="標楷體" w:hint="eastAsia"/>
              </w:rPr>
              <w:t>第三十二條之三第一項、第四十條第二項及第四十條第三項。</w:t>
            </w:r>
          </w:p>
        </w:tc>
        <w:tc>
          <w:tcPr>
            <w:tcW w:w="1701" w:type="dxa"/>
          </w:tcPr>
          <w:p w:rsidR="00CB3C7A" w:rsidRPr="005D4920" w:rsidRDefault="00CB3C7A">
            <w:pPr>
              <w:rPr>
                <w:rFonts w:ascii="標楷體" w:eastAsia="標楷體" w:hAnsi="標楷體"/>
              </w:rPr>
            </w:pPr>
            <w:r w:rsidRPr="005D4920">
              <w:rPr>
                <w:rFonts w:ascii="標楷體" w:eastAsia="標楷體" w:hAnsi="標楷體" w:hint="eastAsia"/>
              </w:rPr>
              <w:t>處六萬元以上三十萬元以下罰鍰，於一年內</w:t>
            </w:r>
            <w:r w:rsidR="005D4920" w:rsidRPr="005D4920">
              <w:rPr>
                <w:rFonts w:ascii="標楷體" w:eastAsia="標楷體" w:hAnsi="標楷體" w:hint="eastAsia"/>
              </w:rPr>
              <w:t>再違反者，處五十萬元以上二百五十萬元以下罰鍰。</w:t>
            </w:r>
          </w:p>
        </w:tc>
        <w:tc>
          <w:tcPr>
            <w:tcW w:w="1276" w:type="dxa"/>
          </w:tcPr>
          <w:p w:rsidR="00CB3C7A" w:rsidRDefault="005D4920">
            <w:pPr>
              <w:rPr>
                <w:rFonts w:ascii="標楷體" w:eastAsia="標楷體" w:hAnsi="標楷體" w:hint="eastAsia"/>
              </w:rPr>
            </w:pPr>
            <w:r w:rsidRPr="005D4920">
              <w:rPr>
                <w:rFonts w:ascii="標楷體" w:eastAsia="標楷體" w:hAnsi="標楷體" w:hint="eastAsia"/>
              </w:rPr>
              <w:t>禽畜或水產養殖業者</w:t>
            </w:r>
            <w:r w:rsidR="002E221A">
              <w:rPr>
                <w:rFonts w:ascii="標楷體" w:eastAsia="標楷體" w:hAnsi="標楷體" w:hint="eastAsia"/>
              </w:rPr>
              <w:t>。</w:t>
            </w:r>
          </w:p>
          <w:p w:rsidR="002E221A" w:rsidRPr="005D4920" w:rsidRDefault="002E221A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CB3C7A" w:rsidRPr="005D4920" w:rsidRDefault="005D4920" w:rsidP="005D492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D4920">
              <w:rPr>
                <w:rFonts w:ascii="標楷體" w:eastAsia="標楷體" w:hAnsi="標楷體" w:hint="eastAsia"/>
              </w:rPr>
              <w:t>第一次違規處六萬元以上三十萬元以下罰鍰。</w:t>
            </w:r>
          </w:p>
          <w:p w:rsidR="005D4920" w:rsidRDefault="00193DC0" w:rsidP="005D492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第二次違規處五十萬元以上九十九</w:t>
            </w:r>
            <w:r w:rsidR="005D4920">
              <w:rPr>
                <w:rFonts w:ascii="標楷體" w:eastAsia="標楷體" w:hAnsi="標楷體" w:hint="eastAsia"/>
              </w:rPr>
              <w:t>萬元以下罰鍰。</w:t>
            </w:r>
          </w:p>
          <w:p w:rsidR="005D4920" w:rsidRDefault="005D4920" w:rsidP="005D492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第三次違規處一百</w:t>
            </w:r>
            <w:r w:rsidR="00193DC0">
              <w:rPr>
                <w:rFonts w:ascii="標楷體" w:eastAsia="標楷體" w:hAnsi="標楷體" w:hint="eastAsia"/>
              </w:rPr>
              <w:t>萬元以上一</w:t>
            </w:r>
            <w:r w:rsidR="00A97D54">
              <w:rPr>
                <w:rFonts w:ascii="標楷體" w:eastAsia="標楷體" w:hAnsi="標楷體" w:hint="eastAsia"/>
              </w:rPr>
              <w:t>百</w:t>
            </w:r>
            <w:r w:rsidR="00193DC0">
              <w:rPr>
                <w:rFonts w:ascii="標楷體" w:eastAsia="標楷體" w:hAnsi="標楷體" w:hint="eastAsia"/>
              </w:rPr>
              <w:t>九十九</w:t>
            </w:r>
            <w:r>
              <w:rPr>
                <w:rFonts w:ascii="標楷體" w:eastAsia="標楷體" w:hAnsi="標楷體" w:hint="eastAsia"/>
              </w:rPr>
              <w:t>萬元以下罰鍰。</w:t>
            </w:r>
          </w:p>
          <w:p w:rsidR="00872EE7" w:rsidRPr="00872EE7" w:rsidRDefault="005D4920" w:rsidP="00872EE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第四次以上違規處二百</w:t>
            </w:r>
            <w:r w:rsidR="00C85595">
              <w:rPr>
                <w:rFonts w:ascii="標楷體" w:eastAsia="標楷體" w:hAnsi="標楷體" w:hint="eastAsia"/>
              </w:rPr>
              <w:t>萬元以上二百</w:t>
            </w:r>
            <w:r>
              <w:rPr>
                <w:rFonts w:ascii="標楷體" w:eastAsia="標楷體" w:hAnsi="標楷體" w:hint="eastAsia"/>
              </w:rPr>
              <w:t>五十萬元</w:t>
            </w:r>
            <w:r w:rsidR="00C85595">
              <w:rPr>
                <w:rFonts w:ascii="標楷體" w:eastAsia="標楷體" w:hAnsi="標楷體" w:hint="eastAsia"/>
              </w:rPr>
              <w:t>以下</w:t>
            </w:r>
            <w:r w:rsidR="00800EBD">
              <w:rPr>
                <w:rFonts w:ascii="標楷體" w:eastAsia="標楷體" w:hAnsi="標楷體" w:hint="eastAsia"/>
              </w:rPr>
              <w:t>罰</w:t>
            </w:r>
            <w:r>
              <w:rPr>
                <w:rFonts w:ascii="標楷體" w:eastAsia="標楷體" w:hAnsi="標楷體" w:hint="eastAsia"/>
              </w:rPr>
              <w:t>鍰</w:t>
            </w:r>
            <w:r w:rsidR="00D11A2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B3C7A" w:rsidRPr="00872EE7" w:rsidRDefault="00CB3C7A"/>
    <w:sectPr w:rsidR="00CB3C7A" w:rsidRPr="00872EE7" w:rsidSect="00CB3C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A4" w:rsidRDefault="002276A4" w:rsidP="002E221A">
      <w:pPr>
        <w:spacing w:after="0" w:line="240" w:lineRule="auto"/>
      </w:pPr>
      <w:r>
        <w:separator/>
      </w:r>
    </w:p>
  </w:endnote>
  <w:endnote w:type="continuationSeparator" w:id="1">
    <w:p w:rsidR="002276A4" w:rsidRDefault="002276A4" w:rsidP="002E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A4" w:rsidRDefault="002276A4" w:rsidP="002E221A">
      <w:pPr>
        <w:spacing w:after="0" w:line="240" w:lineRule="auto"/>
      </w:pPr>
      <w:r>
        <w:separator/>
      </w:r>
    </w:p>
  </w:footnote>
  <w:footnote w:type="continuationSeparator" w:id="1">
    <w:p w:rsidR="002276A4" w:rsidRDefault="002276A4" w:rsidP="002E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4"/>
    <w:multiLevelType w:val="hybridMultilevel"/>
    <w:tmpl w:val="79681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66BB2"/>
    <w:multiLevelType w:val="hybridMultilevel"/>
    <w:tmpl w:val="273803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C7A"/>
    <w:rsid w:val="00193DC0"/>
    <w:rsid w:val="002276A4"/>
    <w:rsid w:val="002E221A"/>
    <w:rsid w:val="00393765"/>
    <w:rsid w:val="00531F1A"/>
    <w:rsid w:val="00576BF2"/>
    <w:rsid w:val="00593B9F"/>
    <w:rsid w:val="005D4920"/>
    <w:rsid w:val="00772588"/>
    <w:rsid w:val="007D3596"/>
    <w:rsid w:val="00800EBD"/>
    <w:rsid w:val="00872EE7"/>
    <w:rsid w:val="009C21F6"/>
    <w:rsid w:val="009F151E"/>
    <w:rsid w:val="00A97D54"/>
    <w:rsid w:val="00C85595"/>
    <w:rsid w:val="00CB3C7A"/>
    <w:rsid w:val="00D11A2B"/>
    <w:rsid w:val="00F0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00" w:afterAutospacing="1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92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E2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E221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E2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E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7647-75F4-4893-AECC-14ABC831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2015-04-08T05:34:00Z</cp:lastPrinted>
  <dcterms:created xsi:type="dcterms:W3CDTF">2015-04-08T02:19:00Z</dcterms:created>
  <dcterms:modified xsi:type="dcterms:W3CDTF">2015-04-14T03:02:00Z</dcterms:modified>
</cp:coreProperties>
</file>