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7C" w:rsidRPr="00C3757C" w:rsidRDefault="00C3757C" w:rsidP="00C3757C">
      <w:pPr>
        <w:snapToGrid w:val="0"/>
        <w:jc w:val="center"/>
        <w:rPr>
          <w:rFonts w:ascii="標楷體" w:eastAsia="標楷體" w:hAnsi="標楷體" w:cs="標楷體"/>
          <w:sz w:val="36"/>
          <w:szCs w:val="28"/>
        </w:rPr>
      </w:pPr>
      <w:r w:rsidRPr="00C3757C">
        <w:rPr>
          <w:rFonts w:ascii="標楷體" w:eastAsia="標楷體" w:hAnsi="標楷體" w:cs="標楷體" w:hint="eastAsia"/>
          <w:sz w:val="36"/>
          <w:szCs w:val="28"/>
        </w:rPr>
        <w:t>桃園市建築工程</w:t>
      </w:r>
      <w:r w:rsidR="002638AA" w:rsidRPr="00C3757C">
        <w:rPr>
          <w:rFonts w:ascii="標楷體" w:eastAsia="標楷體" w:hAnsi="標楷體" w:cs="標楷體"/>
          <w:sz w:val="36"/>
          <w:szCs w:val="28"/>
        </w:rPr>
        <w:t>竣工查驗常見缺失自主檢驗表</w:t>
      </w:r>
    </w:p>
    <w:p w:rsidR="006B6BAC" w:rsidRPr="00C3757C" w:rsidRDefault="00C3757C" w:rsidP="00C3757C">
      <w:pPr>
        <w:snapToGrid w:val="0"/>
        <w:jc w:val="right"/>
        <w:rPr>
          <w:rFonts w:ascii="標楷體" w:eastAsia="標楷體" w:hAnsi="標楷體"/>
          <w:sz w:val="24"/>
          <w:szCs w:val="28"/>
        </w:rPr>
      </w:pPr>
      <w:proofErr w:type="gramStart"/>
      <w:r w:rsidRPr="00C3757C">
        <w:rPr>
          <w:rFonts w:ascii="標楷體" w:eastAsia="標楷體" w:hAnsi="標楷體" w:cs="標楷體" w:hint="eastAsia"/>
          <w:sz w:val="24"/>
          <w:szCs w:val="28"/>
        </w:rPr>
        <w:t>製表日</w:t>
      </w:r>
      <w:proofErr w:type="gramEnd"/>
      <w:r w:rsidRPr="00C3757C">
        <w:rPr>
          <w:rFonts w:ascii="標楷體" w:eastAsia="標楷體" w:hAnsi="標楷體" w:cs="標楷體" w:hint="eastAsia"/>
          <w:sz w:val="24"/>
          <w:szCs w:val="28"/>
        </w:rPr>
        <w:t>：</w:t>
      </w:r>
      <w:r w:rsidRPr="00C3757C">
        <w:rPr>
          <w:rFonts w:ascii="標楷體" w:eastAsia="標楷體" w:hAnsi="標楷體" w:cs="標楷體"/>
          <w:sz w:val="24"/>
          <w:szCs w:val="28"/>
        </w:rPr>
        <w:t>111年10月</w:t>
      </w:r>
      <w:r w:rsidRPr="00C3757C">
        <w:rPr>
          <w:rFonts w:ascii="標楷體" w:eastAsia="標楷體" w:hAnsi="標楷體" w:cs="標楷體" w:hint="eastAsia"/>
          <w:sz w:val="24"/>
          <w:szCs w:val="28"/>
        </w:rPr>
        <w:t>24</w:t>
      </w:r>
      <w:r w:rsidRPr="00C3757C">
        <w:rPr>
          <w:rFonts w:ascii="標楷體" w:eastAsia="標楷體" w:hAnsi="標楷體" w:cs="標楷體"/>
          <w:sz w:val="24"/>
          <w:szCs w:val="28"/>
        </w:rPr>
        <w:t>日</w:t>
      </w:r>
      <w:r w:rsidR="002638AA" w:rsidRPr="00C3757C">
        <w:rPr>
          <w:rFonts w:ascii="標楷體" w:eastAsia="標楷體" w:hAnsi="標楷體" w:cs="標楷體"/>
          <w:sz w:val="24"/>
          <w:szCs w:val="28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8949"/>
      </w:tblGrid>
      <w:tr w:rsidR="00891E37" w:rsidRPr="00C3757C" w:rsidTr="00C3757C">
        <w:trPr>
          <w:trHeight w:val="370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</w:tr>
      <w:tr w:rsidR="006F40E6" w:rsidRPr="00C3757C" w:rsidTr="00A34425">
        <w:trPr>
          <w:trHeight w:val="3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E6" w:rsidRPr="00C3757C" w:rsidRDefault="006F40E6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一、建物四周環境</w:t>
            </w:r>
          </w:p>
        </w:tc>
      </w:tr>
      <w:tr w:rsidR="00891E37" w:rsidRPr="00C3757C" w:rsidTr="00C3757C">
        <w:trPr>
          <w:trHeight w:val="370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4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人行道與鄰地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是否已順平</w:t>
            </w:r>
            <w:proofErr w:type="gramEnd"/>
          </w:p>
        </w:tc>
      </w:tr>
      <w:tr w:rsidR="00891E37" w:rsidRPr="00C3757C" w:rsidTr="00C3757C">
        <w:trPr>
          <w:trHeight w:val="34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車道出入口及私設（基地內）通路是否順</w:t>
            </w:r>
            <w:bookmarkStart w:id="0" w:name="_GoBack"/>
            <w:bookmarkEnd w:id="0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平</w:t>
            </w:r>
          </w:p>
        </w:tc>
      </w:tr>
      <w:tr w:rsidR="00891E37" w:rsidRPr="00C3757C" w:rsidTr="00C3757C">
        <w:trPr>
          <w:trHeight w:val="324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 w:hint="eastAsia"/>
                <w:sz w:val="28"/>
                <w:szCs w:val="28"/>
              </w:rPr>
              <w:t>搭蓋之圍籬、</w:t>
            </w:r>
            <w:proofErr w:type="gramStart"/>
            <w:r w:rsidRPr="00C3757C">
              <w:rPr>
                <w:rFonts w:ascii="標楷體" w:eastAsia="標楷體" w:hAnsi="標楷體" w:cs="標楷體" w:hint="eastAsia"/>
                <w:sz w:val="28"/>
                <w:szCs w:val="28"/>
              </w:rPr>
              <w:t>遮版</w:t>
            </w:r>
            <w:proofErr w:type="gramEnd"/>
            <w:r w:rsidRPr="00C3757C">
              <w:rPr>
                <w:rFonts w:ascii="標楷體" w:eastAsia="標楷體" w:hAnsi="標楷體" w:cs="標楷體" w:hint="eastAsia"/>
                <w:sz w:val="28"/>
                <w:szCs w:val="28"/>
              </w:rPr>
              <w:t>、鷹架、工棚、樣品屋、模版及支</w:t>
            </w:r>
            <w:proofErr w:type="gramStart"/>
            <w:r w:rsidRPr="00C3757C">
              <w:rPr>
                <w:rFonts w:ascii="標楷體" w:eastAsia="標楷體" w:hAnsi="標楷體" w:cs="標楷體" w:hint="eastAsia"/>
                <w:sz w:val="28"/>
                <w:szCs w:val="28"/>
              </w:rPr>
              <w:t>橕</w:t>
            </w:r>
            <w:proofErr w:type="gramEnd"/>
            <w:r w:rsidRPr="00C3757C">
              <w:rPr>
                <w:rFonts w:ascii="標楷體" w:eastAsia="標楷體" w:hAnsi="標楷體" w:cs="標楷體" w:hint="eastAsia"/>
                <w:sz w:val="28"/>
                <w:szCs w:val="28"/>
              </w:rPr>
              <w:t>等</w:t>
            </w: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是否</w:t>
            </w:r>
            <w:r w:rsidRPr="00C3757C">
              <w:rPr>
                <w:rFonts w:ascii="標楷體" w:eastAsia="標楷體" w:hAnsi="標楷體" w:cs="標楷體" w:hint="eastAsia"/>
                <w:sz w:val="28"/>
                <w:szCs w:val="28"/>
              </w:rPr>
              <w:t>拆除完竣</w:t>
            </w:r>
          </w:p>
        </w:tc>
      </w:tr>
      <w:tr w:rsidR="00891E37" w:rsidRPr="00C3757C" w:rsidTr="00C3757C">
        <w:trPr>
          <w:trHeight w:val="37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開放空間案件是否已依核准圖說留設</w:t>
            </w:r>
          </w:p>
        </w:tc>
      </w:tr>
      <w:tr w:rsidR="006F40E6" w:rsidRPr="00C3757C" w:rsidTr="00A34425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E6" w:rsidRPr="00C3757C" w:rsidRDefault="006F40E6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二、 建築物位置、主要構造、室內隔間、主要設備</w:t>
            </w:r>
          </w:p>
        </w:tc>
      </w:tr>
      <w:tr w:rsidR="00891E37" w:rsidRPr="00C3757C" w:rsidTr="00C3757C">
        <w:trPr>
          <w:trHeight w:val="372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4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樑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、柱之位置、斷面尺寸、數量、間距是否與核准圖說相符</w:t>
            </w:r>
          </w:p>
        </w:tc>
      </w:tr>
      <w:tr w:rsidR="00891E37" w:rsidRPr="00C3757C" w:rsidTr="00C3757C">
        <w:trPr>
          <w:trHeight w:val="34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外牆、隔（分）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戶牆位置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是否與核准圖說相符</w:t>
            </w:r>
          </w:p>
        </w:tc>
      </w:tr>
      <w:tr w:rsidR="00891E37" w:rsidRPr="00C3757C" w:rsidTr="00C3757C">
        <w:trPr>
          <w:trHeight w:val="37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立面、門窗開口是否與核准圖說相符</w:t>
            </w:r>
          </w:p>
        </w:tc>
      </w:tr>
      <w:tr w:rsidR="00891E37" w:rsidRPr="00C3757C" w:rsidTr="00C3757C">
        <w:trPr>
          <w:trHeight w:val="37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立面、門窗開口有變更處是否符合得竣工修正範疇</w:t>
            </w:r>
          </w:p>
        </w:tc>
      </w:tr>
      <w:tr w:rsidR="00891E37" w:rsidRPr="00C3757C" w:rsidTr="00C3757C">
        <w:trPr>
          <w:trHeight w:val="37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室內隔間是否已施作完成</w:t>
            </w:r>
          </w:p>
        </w:tc>
      </w:tr>
      <w:tr w:rsidR="00891E37" w:rsidRPr="00C3757C" w:rsidTr="00C3757C">
        <w:trPr>
          <w:trHeight w:val="37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室內隔間有變更處是否符合得竣工修正範疇</w:t>
            </w:r>
          </w:p>
        </w:tc>
      </w:tr>
      <w:tr w:rsidR="00891E37" w:rsidRPr="00C3757C" w:rsidTr="00C3757C">
        <w:trPr>
          <w:trHeight w:val="372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管道間尺寸、位置是否與核准圖說相符</w:t>
            </w:r>
          </w:p>
        </w:tc>
      </w:tr>
      <w:tr w:rsidR="00891E37" w:rsidRPr="00C3757C" w:rsidTr="00C3757C">
        <w:trPr>
          <w:trHeight w:val="37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管道間有變更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處是否符合得竣工修正範疇</w:t>
            </w:r>
          </w:p>
        </w:tc>
      </w:tr>
      <w:tr w:rsidR="00891E37" w:rsidRPr="00C3757C" w:rsidTr="00C3757C">
        <w:trPr>
          <w:trHeight w:val="34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天井是否依核准圖說施作及無預留鋼筋</w:t>
            </w:r>
          </w:p>
        </w:tc>
      </w:tr>
      <w:tr w:rsidR="00891E37" w:rsidRPr="00C3757C" w:rsidTr="00C3757C">
        <w:trPr>
          <w:trHeight w:val="19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樓梯淨寬、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踏數及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方向是否與核准圖說相符</w:t>
            </w:r>
          </w:p>
        </w:tc>
      </w:tr>
      <w:tr w:rsidR="00891E37" w:rsidRPr="00C3757C" w:rsidTr="00C3757C">
        <w:trPr>
          <w:trHeight w:val="306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footnoteReference w:id="1"/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樓梯欄杆、扶手是否依核准圖說施作完成</w:t>
            </w:r>
          </w:p>
        </w:tc>
      </w:tr>
      <w:tr w:rsidR="00891E37" w:rsidRPr="00C3757C" w:rsidTr="00C3757C">
        <w:trPr>
          <w:trHeight w:val="37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設置於露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、陽臺、室外走廊、室外樓梯、平屋頂及室內天井等欄杆、扶手是否達1.1公尺以上；10樓以上達1.2公尺以上</w:t>
            </w:r>
          </w:p>
        </w:tc>
      </w:tr>
      <w:tr w:rsidR="00891E37" w:rsidRPr="00C3757C" w:rsidTr="00C3757C">
        <w:trPr>
          <w:trHeight w:val="372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使用用途D-3、F-3、H-2組者，外牆設置開啟室窗戶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度是否達1.1公尺以上；10樓以上達1.2公尺以上</w:t>
            </w:r>
          </w:p>
        </w:tc>
      </w:tr>
      <w:tr w:rsidR="00891E37" w:rsidRPr="00C3757C" w:rsidTr="00C3757C">
        <w:trPr>
          <w:trHeight w:val="342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防火門窗等是否依核准圖說設置完成</w:t>
            </w:r>
          </w:p>
        </w:tc>
      </w:tr>
      <w:tr w:rsidR="00891E37" w:rsidRPr="00C3757C" w:rsidTr="00C3757C">
        <w:trPr>
          <w:trHeight w:val="316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防火門開啟方向等是否與核准圖說相符</w:t>
            </w:r>
          </w:p>
        </w:tc>
      </w:tr>
      <w:tr w:rsidR="00891E37" w:rsidRPr="00C3757C" w:rsidTr="00C3757C">
        <w:trPr>
          <w:trHeight w:val="316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避雷針是否已依核准圖說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設置完妥</w:t>
            </w:r>
            <w:proofErr w:type="gramEnd"/>
          </w:p>
        </w:tc>
      </w:tr>
      <w:tr w:rsidR="00891E37" w:rsidRPr="00C3757C" w:rsidTr="00C3757C">
        <w:trPr>
          <w:trHeight w:val="316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17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昇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降設備是否已依核准圖說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設置完妥</w:t>
            </w:r>
            <w:proofErr w:type="gramEnd"/>
          </w:p>
        </w:tc>
      </w:tr>
      <w:tr w:rsidR="00891E37" w:rsidRPr="00C3757C" w:rsidTr="00C3757C">
        <w:trPr>
          <w:trHeight w:val="316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設有汽、機車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昇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降機者是否已依核准圖說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設置完妥</w:t>
            </w:r>
            <w:proofErr w:type="gramEnd"/>
          </w:p>
        </w:tc>
      </w:tr>
      <w:tr w:rsidR="00891E37" w:rsidRPr="00C3757C" w:rsidTr="00C3757C">
        <w:trPr>
          <w:trHeight w:val="316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E37" w:rsidRPr="00C3757C" w:rsidRDefault="00891E37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防水閘門是否已依核准圖說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設置完妥</w:t>
            </w:r>
            <w:proofErr w:type="gramEnd"/>
          </w:p>
        </w:tc>
      </w:tr>
      <w:tr w:rsidR="00C3757C" w:rsidRPr="00C3757C" w:rsidTr="0036188D">
        <w:trPr>
          <w:trHeight w:val="316"/>
        </w:trPr>
        <w:tc>
          <w:tcPr>
            <w:tcW w:w="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三、 停車空間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1 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車位是否依核准圖說標示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2 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車位編號是否依核准圖說標示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3 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車道寬度是否與核准圖說相符 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4 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有變更處是否符合得竣工修正範疇</w:t>
            </w:r>
          </w:p>
        </w:tc>
      </w:tr>
      <w:tr w:rsidR="00C3757C" w:rsidRPr="00C3757C" w:rsidTr="00D83C0C">
        <w:trPr>
          <w:trHeight w:val="316"/>
        </w:trPr>
        <w:tc>
          <w:tcPr>
            <w:tcW w:w="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四、 其他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1 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有施作室內裝修者是否已申請核准 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2 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雜項工程物是否已依核准圖說施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作完妥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3 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各外審單位應辦理事項是否已施</w:t>
            </w:r>
            <w:proofErr w:type="gramStart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作完妥</w:t>
            </w:r>
            <w:proofErr w:type="gramEnd"/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 xml:space="preserve">4 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喬木數量、高度是否與核准圖說相符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綠化地坪位置、面積是否與核准圖說相符</w:t>
            </w:r>
          </w:p>
        </w:tc>
      </w:tr>
      <w:tr w:rsidR="00C3757C" w:rsidRPr="00C3757C" w:rsidTr="00C3757C">
        <w:trPr>
          <w:trHeight w:val="3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57C" w:rsidRPr="00C3757C" w:rsidRDefault="00C3757C" w:rsidP="00C3757C">
            <w:pPr>
              <w:snapToGrid w:val="0"/>
              <w:ind w:left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3757C">
              <w:rPr>
                <w:rFonts w:ascii="標楷體" w:eastAsia="標楷體" w:hAnsi="標楷體" w:cs="標楷體"/>
                <w:sz w:val="28"/>
                <w:szCs w:val="28"/>
              </w:rPr>
              <w:t>有變更處是否符合得竣工修正範疇</w:t>
            </w:r>
          </w:p>
        </w:tc>
      </w:tr>
    </w:tbl>
    <w:p w:rsidR="00E670BD" w:rsidRPr="00C3757C" w:rsidRDefault="00E670BD" w:rsidP="00C3757C">
      <w:pPr>
        <w:snapToGrid w:val="0"/>
        <w:rPr>
          <w:rFonts w:ascii="標楷體" w:eastAsia="標楷體" w:hAnsi="標楷體"/>
          <w:sz w:val="28"/>
          <w:szCs w:val="28"/>
        </w:rPr>
      </w:pPr>
    </w:p>
    <w:p w:rsidR="00E670BD" w:rsidRPr="00C3757C" w:rsidRDefault="00E670BD" w:rsidP="00C3757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C3757C">
        <w:rPr>
          <w:rFonts w:ascii="標楷體" w:eastAsia="標楷體" w:hAnsi="標楷體" w:hint="eastAsia"/>
          <w:b/>
          <w:sz w:val="28"/>
          <w:szCs w:val="28"/>
        </w:rPr>
        <w:t>本自主檢查表僅就常見缺失</w:t>
      </w:r>
      <w:proofErr w:type="gramStart"/>
      <w:r w:rsidRPr="00C3757C">
        <w:rPr>
          <w:rFonts w:ascii="標楷體" w:eastAsia="標楷體" w:hAnsi="標楷體" w:hint="eastAsia"/>
          <w:b/>
          <w:sz w:val="28"/>
          <w:szCs w:val="28"/>
        </w:rPr>
        <w:t>項目供起</w:t>
      </w:r>
      <w:proofErr w:type="gramEnd"/>
      <w:r w:rsidRPr="00C3757C">
        <w:rPr>
          <w:rFonts w:ascii="標楷體" w:eastAsia="標楷體" w:hAnsi="標楷體" w:hint="eastAsia"/>
          <w:b/>
          <w:sz w:val="28"/>
          <w:szCs w:val="28"/>
        </w:rPr>
        <w:t>、承、監造人申請時先行檢核，本表未納入檢查項目部分，起、承、監造人仍應依有關</w:t>
      </w:r>
      <w:proofErr w:type="gramStart"/>
      <w:r w:rsidRPr="00C3757C"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 w:rsidRPr="00C3757C">
        <w:rPr>
          <w:rFonts w:ascii="標楷體" w:eastAsia="標楷體" w:hAnsi="標楷體" w:hint="eastAsia"/>
          <w:b/>
          <w:sz w:val="28"/>
          <w:szCs w:val="28"/>
        </w:rPr>
        <w:t>應辦理。</w:t>
      </w:r>
    </w:p>
    <w:p w:rsidR="00E670BD" w:rsidRPr="00C3757C" w:rsidRDefault="00E670BD" w:rsidP="00C3757C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E670BD" w:rsidRPr="00C3757C" w:rsidSect="00C3757C">
      <w:footerReference w:type="default" r:id="rId7"/>
      <w:footnotePr>
        <w:numRestart w:val="eachPage"/>
      </w:footnotePr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75" w:rsidRDefault="00D34B75">
      <w:pPr>
        <w:spacing w:line="240" w:lineRule="auto"/>
      </w:pPr>
      <w:r>
        <w:separator/>
      </w:r>
    </w:p>
  </w:endnote>
  <w:endnote w:type="continuationSeparator" w:id="0">
    <w:p w:rsidR="00D34B75" w:rsidRDefault="00D34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469363"/>
      <w:docPartObj>
        <w:docPartGallery w:val="Page Numbers (Bottom of Page)"/>
        <w:docPartUnique/>
      </w:docPartObj>
    </w:sdtPr>
    <w:sdtContent>
      <w:p w:rsidR="00C3757C" w:rsidRDefault="00C37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757C">
          <w:rPr>
            <w:noProof/>
            <w:lang w:val="zh-TW"/>
          </w:rPr>
          <w:t>2</w:t>
        </w:r>
        <w:r>
          <w:fldChar w:fldCharType="end"/>
        </w:r>
      </w:p>
    </w:sdtContent>
  </w:sdt>
  <w:p w:rsidR="00C3757C" w:rsidRDefault="00C37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75" w:rsidRDefault="00D34B75">
      <w:pPr>
        <w:spacing w:line="240" w:lineRule="auto"/>
        <w:jc w:val="center"/>
      </w:pPr>
      <w:r>
        <w:separator/>
      </w:r>
    </w:p>
  </w:footnote>
  <w:footnote w:type="continuationSeparator" w:id="0">
    <w:p w:rsidR="00D34B75" w:rsidRDefault="00D34B75">
      <w:pPr>
        <w:spacing w:line="240" w:lineRule="auto"/>
        <w:jc w:val="center"/>
      </w:pPr>
      <w:r>
        <w:continuationSeparator/>
      </w:r>
    </w:p>
  </w:footnote>
  <w:footnote w:id="1">
    <w:p w:rsidR="00891E37" w:rsidRDefault="00891E37">
      <w:pPr>
        <w:pStyle w:val="footnotedescription"/>
        <w:jc w:val="lef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C"/>
    <w:rsid w:val="00000BAD"/>
    <w:rsid w:val="002638AA"/>
    <w:rsid w:val="0047241E"/>
    <w:rsid w:val="004804F2"/>
    <w:rsid w:val="005950A7"/>
    <w:rsid w:val="006509A8"/>
    <w:rsid w:val="006B6BAC"/>
    <w:rsid w:val="006F40E6"/>
    <w:rsid w:val="0072388F"/>
    <w:rsid w:val="00891E37"/>
    <w:rsid w:val="009446CF"/>
    <w:rsid w:val="009B4253"/>
    <w:rsid w:val="00A34425"/>
    <w:rsid w:val="00A60B94"/>
    <w:rsid w:val="00A62B11"/>
    <w:rsid w:val="00B572CF"/>
    <w:rsid w:val="00BB1711"/>
    <w:rsid w:val="00BD0B38"/>
    <w:rsid w:val="00C16E35"/>
    <w:rsid w:val="00C3757C"/>
    <w:rsid w:val="00C50454"/>
    <w:rsid w:val="00D34B75"/>
    <w:rsid w:val="00E45F11"/>
    <w:rsid w:val="00E670BD"/>
    <w:rsid w:val="00FA482C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21B2"/>
  <w15:docId w15:val="{D4C04835-48CA-48EF-85FB-7C3F6D1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jc w:val="center"/>
    </w:pPr>
    <w:rPr>
      <w:rFonts w:ascii="標楷體" w:eastAsia="標楷體" w:hAnsi="標楷體" w:cs="標楷體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標楷體" w:eastAsia="標楷體" w:hAnsi="標楷體" w:cs="標楷體"/>
      <w:color w:val="000000"/>
      <w:sz w:val="18"/>
    </w:rPr>
  </w:style>
  <w:style w:type="character" w:customStyle="1" w:styleId="footnotemark">
    <w:name w:val="footnote mark"/>
    <w:hidden/>
    <w:rPr>
      <w:rFonts w:ascii="標楷體" w:eastAsia="標楷體" w:hAnsi="標楷體" w:cs="標楷體"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57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2C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2C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48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482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59BD-E938-4BB6-AEBC-7D076D40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莊煜程</dc:creator>
  <cp:keywords/>
  <cp:lastModifiedBy>徐鍇</cp:lastModifiedBy>
  <cp:revision>14</cp:revision>
  <cp:lastPrinted>2022-10-20T06:52:00Z</cp:lastPrinted>
  <dcterms:created xsi:type="dcterms:W3CDTF">2022-10-18T11:11:00Z</dcterms:created>
  <dcterms:modified xsi:type="dcterms:W3CDTF">2022-10-26T07:05:00Z</dcterms:modified>
</cp:coreProperties>
</file>