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AA" w:rsidRPr="00FB259E" w:rsidRDefault="000604AA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83B82">
        <w:rPr>
          <w:rFonts w:ascii="標楷體" w:eastAsia="標楷體" w:hAnsi="標楷體" w:cs="Arial" w:hint="eastAsia"/>
          <w:sz w:val="32"/>
          <w:szCs w:val="28"/>
        </w:rPr>
        <w:t>接受衛生福利部補助辦理</w:t>
      </w:r>
      <w:r w:rsidR="007A7931">
        <w:rPr>
          <w:rFonts w:ascii="標楷體" w:eastAsia="標楷體" w:hAnsi="標楷體" w:cs="Arial" w:hint="eastAsia"/>
          <w:sz w:val="32"/>
          <w:szCs w:val="28"/>
        </w:rPr>
        <w:t>建構性別暴力領航社區服務方案</w:t>
      </w:r>
      <w:r w:rsidRPr="00483B82">
        <w:rPr>
          <w:rFonts w:ascii="標楷體" w:eastAsia="標楷體" w:hAnsi="標楷體" w:cs="Arial" w:hint="eastAsia"/>
          <w:sz w:val="32"/>
          <w:szCs w:val="28"/>
        </w:rPr>
        <w:t>活動成果報告表</w:t>
      </w:r>
    </w:p>
    <w:tbl>
      <w:tblPr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146"/>
        <w:gridCol w:w="626"/>
        <w:gridCol w:w="259"/>
        <w:gridCol w:w="654"/>
        <w:gridCol w:w="1275"/>
        <w:gridCol w:w="2697"/>
      </w:tblGrid>
      <w:tr w:rsidR="000604AA" w:rsidRPr="00FB259E" w:rsidTr="00873A7A">
        <w:trPr>
          <w:trHeight w:val="737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604AA" w:rsidRPr="00FB259E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受補助</w:t>
            </w:r>
            <w:r w:rsidR="000604AA" w:rsidRPr="00FB259E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主辦人及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604AA" w:rsidRPr="00FB259E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873A7A" w:rsidRPr="00FB259E" w:rsidTr="00873A7A">
        <w:trPr>
          <w:trHeight w:val="737"/>
        </w:trPr>
        <w:tc>
          <w:tcPr>
            <w:tcW w:w="1417" w:type="dxa"/>
            <w:vAlign w:val="center"/>
          </w:tcPr>
          <w:p w:rsidR="00873A7A" w:rsidRPr="00FB259E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686" w:type="dxa"/>
            <w:gridSpan w:val="4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2" w:type="dxa"/>
            <w:vAlign w:val="center"/>
          </w:tcPr>
          <w:p w:rsidR="00873A7A" w:rsidRPr="00FB259E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2698" w:type="dxa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604AA" w:rsidRPr="00FB259E" w:rsidTr="00441106">
        <w:trPr>
          <w:trHeight w:val="737"/>
        </w:trPr>
        <w:tc>
          <w:tcPr>
            <w:tcW w:w="1417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時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2773" w:type="dxa"/>
            <w:gridSpan w:val="2"/>
            <w:vAlign w:val="center"/>
          </w:tcPr>
          <w:p w:rsidR="00441106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自  </w:t>
            </w:r>
            <w:r w:rsidR="000604AA" w:rsidRPr="00FB259E">
              <w:rPr>
                <w:rFonts w:ascii="標楷體" w:eastAsia="標楷體" w:hAnsi="標楷體" w:cs="Arial" w:hint="eastAsia"/>
              </w:rPr>
              <w:t>年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月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日</w:t>
            </w:r>
          </w:p>
          <w:p w:rsidR="00F7566C" w:rsidRPr="00FB259E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至  </w:t>
            </w:r>
            <w:r w:rsidR="00F7566C" w:rsidRPr="00F7566C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與計畫預定時間相同。</w:t>
            </w:r>
          </w:p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地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2773" w:type="dxa"/>
            <w:gridSpan w:val="2"/>
          </w:tcPr>
          <w:p w:rsidR="000604AA" w:rsidRPr="00FB259E" w:rsidRDefault="00441106" w:rsidP="0096458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【服務區域或活動辦理地點】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與計畫預定地點相同。</w:t>
            </w:r>
          </w:p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 w:val="restart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FB259E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FB259E">
              <w:rPr>
                <w:rFonts w:ascii="標楷體" w:eastAsia="標楷體" w:hAnsi="標楷體" w:cs="Arial"/>
              </w:rPr>
              <w:t>（</w:t>
            </w:r>
            <w:proofErr w:type="gramEnd"/>
            <w:r w:rsidRPr="00FB259E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proofErr w:type="gramStart"/>
            <w:r w:rsidRPr="00FB259E">
              <w:rPr>
                <w:rFonts w:ascii="標楷體" w:eastAsia="標楷體" w:hAnsi="標楷體" w:cs="Arial"/>
              </w:rPr>
              <w:t>）</w:t>
            </w:r>
            <w:proofErr w:type="gramEnd"/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22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075B6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969"/>
            </w:tblGrid>
            <w:tr w:rsidR="00FD0EC6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:rsidR="00257044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:rsidR="00257044" w:rsidRPr="00FD0EC6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A82E3C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:rsidR="00A82E3C" w:rsidRPr="00F54E9E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A82E3C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441A2F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數</w:t>
                  </w:r>
                  <w:r w:rsidRPr="00441A2F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___</w:t>
                  </w:r>
                  <w:proofErr w:type="gramStart"/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:rsidR="00A82E3C" w:rsidRPr="00441A2F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A82E3C" w:rsidTr="008220D3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180"/>
                  </w:tblGrid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6145" w:type="dxa"/>
                        <w:gridSpan w:val="5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A82E3C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防暴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網絡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資源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盤點與連結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187"/>
                  </w:tblGrid>
                  <w:tr w:rsidR="00A82E3C" w:rsidTr="00484D90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187" w:type="dxa"/>
                        <w:vMerge w:val="restart"/>
                        <w:vAlign w:val="center"/>
                      </w:tcPr>
                      <w:p w:rsidR="00A82E3C" w:rsidRPr="00EA58C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187" w:type="dxa"/>
                        <w:vMerge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E61B4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E61B4" w:rsidRDefault="00B75948" w:rsidP="00000EE7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邀請</w:t>
                  </w:r>
                  <w:r w:rsidR="00000EE7">
                    <w:rPr>
                      <w:rFonts w:ascii="標楷體" w:eastAsia="標楷體" w:hAnsi="標楷體" w:hint="eastAsia"/>
                      <w:szCs w:val="28"/>
                    </w:rPr>
                    <w:t>學者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專家</w:t>
                  </w:r>
                  <w:r w:rsidR="00003EB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A0D58">
                    <w:rPr>
                      <w:rFonts w:ascii="標楷體" w:eastAsia="標楷體" w:hAnsi="標楷體" w:hint="eastAsia"/>
                      <w:szCs w:val="28"/>
                    </w:rPr>
                    <w:t>實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務工作者辦理訓練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214"/>
                  </w:tblGrid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3E61B4" w:rsidRDefault="003E61B4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2744A0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2744A0" w:rsidRDefault="002744A0" w:rsidP="002744A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078"/>
                  </w:tblGrid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2744A0" w:rsidRPr="002744A0" w:rsidRDefault="002744A0" w:rsidP="003E61B4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8E1D83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8E1D83" w:rsidRDefault="008E1D83" w:rsidP="008E1D8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派參訓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人員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A02DB0" w:rsidTr="00FA6D8C">
                    <w:tc>
                      <w:tcPr>
                        <w:tcW w:w="1224" w:type="dxa"/>
                      </w:tcPr>
                      <w:p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A02DB0" w:rsidTr="00FA6D8C">
                    <w:tc>
                      <w:tcPr>
                        <w:tcW w:w="1224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8E1D83" w:rsidRDefault="008E1D83" w:rsidP="00507815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3E61B4" w:rsidRDefault="003E61B4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70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379"/>
            </w:tblGrid>
            <w:tr w:rsidR="00524C68" w:rsidTr="005846C1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:rsidR="00537FDF" w:rsidRPr="00FD0EC6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766C2" w:rsidTr="005846C1">
              <w:trPr>
                <w:trHeight w:val="1257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:rsidR="003766C2" w:rsidRPr="00F54E9E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766C2" w:rsidTr="005846C1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宣導、訓練及活動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0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275"/>
                    <w:gridCol w:w="1276"/>
                    <w:gridCol w:w="1276"/>
                    <w:gridCol w:w="1044"/>
                  </w:tblGrid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6095" w:type="dxa"/>
                        <w:gridSpan w:val="5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:rsidR="003766C2" w:rsidRDefault="003766C2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766C2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防暴網絡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資源盤點與連結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552"/>
                  </w:tblGrid>
                  <w:tr w:rsidR="003766C2" w:rsidTr="00430F3F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vAlign w:val="center"/>
                      </w:tcPr>
                      <w:p w:rsidR="003766C2" w:rsidRPr="00EA58CC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552" w:type="dxa"/>
                        <w:vMerge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2118C0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2118C0" w:rsidRDefault="002118C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派參訓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人員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2118C0" w:rsidTr="004D108E">
                    <w:tc>
                      <w:tcPr>
                        <w:tcW w:w="1224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2118C0" w:rsidTr="004D108E">
                    <w:tc>
                      <w:tcPr>
                        <w:tcW w:w="1224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2118C0" w:rsidRDefault="002118C0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:rsidR="000604AA" w:rsidRPr="00FD0EC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873A7A">
        <w:trPr>
          <w:trHeight w:val="1243"/>
        </w:trPr>
        <w:tc>
          <w:tcPr>
            <w:tcW w:w="1417" w:type="dxa"/>
            <w:vMerge w:val="restart"/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受益</w:t>
            </w:r>
            <w:r w:rsidRPr="00FB259E">
              <w:rPr>
                <w:rFonts w:ascii="標楷體" w:eastAsia="標楷體" w:hAnsi="標楷體" w:cs="Arial" w:hint="eastAsia"/>
              </w:rPr>
              <w:t>人數/人次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873A7A">
        <w:trPr>
          <w:trHeight w:val="1119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男</w:t>
            </w:r>
            <w:r w:rsidRPr="00FB259E">
              <w:rPr>
                <w:rFonts w:ascii="標楷體" w:eastAsia="標楷體" w:hAnsi="標楷體" w:cs="Arial" w:hint="eastAsia"/>
                <w:b/>
              </w:rPr>
              <w:t>：</w:t>
            </w:r>
            <w:r w:rsidRPr="00FB259E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:rsidR="000604AA" w:rsidRPr="006435DD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435DD">
              <w:rPr>
                <w:rFonts w:ascii="標楷體" w:eastAsia="標楷體" w:hAnsi="標楷體" w:cs="Arial" w:hint="eastAsia"/>
              </w:rPr>
              <w:t>女</w:t>
            </w:r>
            <w:r w:rsidRPr="006435DD">
              <w:rPr>
                <w:rFonts w:ascii="標楷體" w:eastAsia="標楷體" w:hAnsi="標楷體" w:cs="Arial" w:hint="eastAsia"/>
                <w:b/>
              </w:rPr>
              <w:t>：</w:t>
            </w:r>
            <w:r w:rsidRPr="006435DD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0604AA" w:rsidRPr="00FB259E" w:rsidTr="00873A7A">
        <w:trPr>
          <w:trHeight w:val="209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4AA" w:rsidRPr="00CD6706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CD6706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 w:rsidRPr="005779D8">
              <w:rPr>
                <w:rFonts w:ascii="標楷體" w:eastAsia="標楷體" w:hAnsi="標楷體" w:cs="Arial" w:hint="eastAsia"/>
                <w:szCs w:val="26"/>
              </w:rPr>
              <w:t>【</w:t>
            </w:r>
            <w:r w:rsidRPr="005779D8">
              <w:rPr>
                <w:rFonts w:ascii="標楷體" w:eastAsia="標楷體" w:hAnsi="標楷體" w:cs="Arial" w:hint="eastAsia"/>
              </w:rPr>
              <w:t>依申請補助計畫書所載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預期效益</w:t>
            </w:r>
            <w:r w:rsidRPr="005779D8">
              <w:rPr>
                <w:rFonts w:ascii="標楷體" w:eastAsia="標楷體" w:hAnsi="標楷體" w:cs="Arial" w:hint="eastAsia"/>
              </w:rPr>
              <w:t>，評估目標達成情形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】</w:t>
            </w:r>
          </w:p>
          <w:p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</w:p>
          <w:tbl>
            <w:tblPr>
              <w:tblStyle w:val="a5"/>
              <w:tblW w:w="0" w:type="auto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6804"/>
            </w:tblGrid>
            <w:tr w:rsidR="000604AA" w:rsidRPr="005779D8" w:rsidTr="00483B82">
              <w:trPr>
                <w:trHeight w:val="962"/>
              </w:trPr>
              <w:tc>
                <w:tcPr>
                  <w:tcW w:w="1275" w:type="dxa"/>
                  <w:vAlign w:val="center"/>
                </w:tcPr>
                <w:p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hint="eastAsia"/>
                      <w:szCs w:val="28"/>
                    </w:rPr>
                    <w:t>實際效益</w:t>
                  </w:r>
                </w:p>
              </w:tc>
              <w:tc>
                <w:tcPr>
                  <w:tcW w:w="6804" w:type="dxa"/>
                </w:tcPr>
                <w:p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cs="Arial" w:hint="eastAsia"/>
                      <w:sz w:val="22"/>
                    </w:rPr>
                    <w:t>【實際效益與預期效益有顯著落差者，請敘明原因及改善方式】</w:t>
                  </w:r>
                </w:p>
              </w:tc>
            </w:tr>
          </w:tbl>
          <w:p w:rsidR="000604AA" w:rsidRPr="00CD670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0604AA" w:rsidRPr="00FB259E" w:rsidTr="00873A7A">
        <w:trPr>
          <w:trHeight w:val="1418"/>
        </w:trPr>
        <w:tc>
          <w:tcPr>
            <w:tcW w:w="44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AA" w:rsidRPr="00FB259E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1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3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5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:rsidR="000604AA" w:rsidRPr="00D04D72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7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2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4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6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8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0604AA" w:rsidRPr="00FB259E" w:rsidTr="005846C1">
        <w:trPr>
          <w:trHeight w:val="1289"/>
        </w:trPr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備註：接受本部</w:t>
            </w:r>
            <w:r w:rsidR="00C87098">
              <w:rPr>
                <w:rFonts w:ascii="標楷體" w:eastAsia="標楷體" w:hAnsi="標楷體" w:cs="Arial" w:hint="eastAsia"/>
              </w:rPr>
              <w:t>公益彩券回饋金補助</w:t>
            </w:r>
            <w:r w:rsidRPr="00FB259E">
              <w:rPr>
                <w:rFonts w:ascii="標楷體" w:eastAsia="標楷體" w:hAnsi="標楷體" w:cs="Arial" w:hint="eastAsia"/>
              </w:rPr>
              <w:t>辦理</w:t>
            </w:r>
            <w:r w:rsidR="00C87098" w:rsidRPr="00C87098">
              <w:rPr>
                <w:rFonts w:ascii="標楷體" w:eastAsia="標楷體" w:hAnsi="標楷體" w:cs="Arial" w:hint="eastAsia"/>
              </w:rPr>
              <w:t>建構性別暴力領航社區服務方案</w:t>
            </w:r>
            <w:r w:rsidRPr="00FB259E">
              <w:rPr>
                <w:rFonts w:ascii="標楷體" w:eastAsia="標楷體" w:hAnsi="標楷體" w:cs="Arial" w:hint="eastAsia"/>
              </w:rPr>
              <w:t>之計畫，受補助單位核銷時應填具本成果報告表；</w:t>
            </w:r>
            <w:proofErr w:type="gramStart"/>
            <w:r w:rsidRPr="00FB259E">
              <w:rPr>
                <w:rFonts w:ascii="標楷體" w:eastAsia="標楷體" w:hAnsi="標楷體" w:cs="Arial" w:hint="eastAsia"/>
              </w:rPr>
              <w:t>如係層轉</w:t>
            </w:r>
            <w:proofErr w:type="gramEnd"/>
            <w:r w:rsidRPr="00FB259E">
              <w:rPr>
                <w:rFonts w:ascii="標楷體" w:eastAsia="標楷體" w:hAnsi="標楷體" w:cs="Arial" w:hint="eastAsia"/>
              </w:rPr>
              <w:t>案件，層轉直轄市</w:t>
            </w:r>
            <w:r w:rsidRPr="00FB259E">
              <w:rPr>
                <w:rFonts w:ascii="標楷體" w:eastAsia="標楷體" w:hAnsi="標楷體" w:cs="Arial"/>
              </w:rPr>
              <w:t>/</w:t>
            </w:r>
            <w:r w:rsidRPr="00FB259E">
              <w:rPr>
                <w:rFonts w:ascii="標楷體" w:eastAsia="標楷體" w:hAnsi="標楷體" w:cs="Arial" w:hint="eastAsia"/>
              </w:rPr>
              <w:t>縣</w:t>
            </w: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市</w:t>
            </w:r>
            <w:r w:rsidRPr="00FB259E">
              <w:rPr>
                <w:rFonts w:ascii="標楷體" w:eastAsia="標楷體" w:hAnsi="標楷體" w:cs="Arial"/>
              </w:rPr>
              <w:t>）</w:t>
            </w:r>
            <w:r w:rsidRPr="00FB259E">
              <w:rPr>
                <w:rFonts w:ascii="標楷體" w:eastAsia="標楷體" w:hAnsi="標楷體" w:cs="Arial" w:hint="eastAsia"/>
              </w:rPr>
              <w:t>政府應於報部辦理核銷結案時一併檢附。</w:t>
            </w:r>
          </w:p>
        </w:tc>
      </w:tr>
    </w:tbl>
    <w:p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:rsidR="00174E38" w:rsidRPr="000604AA" w:rsidRDefault="008723D7"/>
    <w:sectPr w:rsidR="00174E38" w:rsidRPr="00060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D3" w:rsidRDefault="002D47D3" w:rsidP="00246D76">
      <w:r>
        <w:separator/>
      </w:r>
    </w:p>
  </w:endnote>
  <w:endnote w:type="continuationSeparator" w:id="0">
    <w:p w:rsidR="002D47D3" w:rsidRDefault="002D47D3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7" w:rsidRDefault="008723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8723D7" w:rsidRDefault="008723D7">
    <w:pPr>
      <w:pStyle w:val="a8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zh-TW"/>
      </w:rPr>
      <w:t>2</w:t>
    </w:r>
    <w:r>
      <w:rPr>
        <w:caps/>
        <w:color w:val="5B9BD5" w:themeColor="accent1"/>
      </w:rPr>
      <w:fldChar w:fldCharType="end"/>
    </w:r>
  </w:p>
  <w:p w:rsidR="008723D7" w:rsidRDefault="008723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7" w:rsidRDefault="008723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D3" w:rsidRDefault="002D47D3" w:rsidP="00246D76">
      <w:r>
        <w:separator/>
      </w:r>
    </w:p>
  </w:footnote>
  <w:footnote w:type="continuationSeparator" w:id="0">
    <w:p w:rsidR="002D47D3" w:rsidRDefault="002D47D3" w:rsidP="0024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7" w:rsidRDefault="008723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7" w:rsidRDefault="008723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D7" w:rsidRDefault="008723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0096E"/>
    <w:rsid w:val="001332BB"/>
    <w:rsid w:val="001445AD"/>
    <w:rsid w:val="001C790B"/>
    <w:rsid w:val="001E59BE"/>
    <w:rsid w:val="001F379A"/>
    <w:rsid w:val="002118C0"/>
    <w:rsid w:val="00220A5A"/>
    <w:rsid w:val="00244F4A"/>
    <w:rsid w:val="00246D76"/>
    <w:rsid w:val="00257044"/>
    <w:rsid w:val="002744A0"/>
    <w:rsid w:val="00274624"/>
    <w:rsid w:val="002C3B1D"/>
    <w:rsid w:val="002D47D3"/>
    <w:rsid w:val="002E14A2"/>
    <w:rsid w:val="002E7326"/>
    <w:rsid w:val="00324A9B"/>
    <w:rsid w:val="003456AA"/>
    <w:rsid w:val="003766C2"/>
    <w:rsid w:val="003817A6"/>
    <w:rsid w:val="003A5DAF"/>
    <w:rsid w:val="003B4A7A"/>
    <w:rsid w:val="003C54C2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846C1"/>
    <w:rsid w:val="00596C8F"/>
    <w:rsid w:val="005B3588"/>
    <w:rsid w:val="005B42B0"/>
    <w:rsid w:val="005C123B"/>
    <w:rsid w:val="0060002C"/>
    <w:rsid w:val="00600AA7"/>
    <w:rsid w:val="00620B7C"/>
    <w:rsid w:val="006334A3"/>
    <w:rsid w:val="00634E44"/>
    <w:rsid w:val="006652BB"/>
    <w:rsid w:val="00665520"/>
    <w:rsid w:val="0068561A"/>
    <w:rsid w:val="006863C0"/>
    <w:rsid w:val="00687B10"/>
    <w:rsid w:val="006A2456"/>
    <w:rsid w:val="006C3B98"/>
    <w:rsid w:val="006D7FCD"/>
    <w:rsid w:val="006E1355"/>
    <w:rsid w:val="006F6004"/>
    <w:rsid w:val="00702181"/>
    <w:rsid w:val="00713C2D"/>
    <w:rsid w:val="00747D6B"/>
    <w:rsid w:val="00770CC3"/>
    <w:rsid w:val="00776932"/>
    <w:rsid w:val="007A7931"/>
    <w:rsid w:val="007C55FA"/>
    <w:rsid w:val="007C7272"/>
    <w:rsid w:val="007E64EB"/>
    <w:rsid w:val="00805E16"/>
    <w:rsid w:val="008220D3"/>
    <w:rsid w:val="0085727A"/>
    <w:rsid w:val="008723D7"/>
    <w:rsid w:val="00873A7A"/>
    <w:rsid w:val="008D27B3"/>
    <w:rsid w:val="008E1D83"/>
    <w:rsid w:val="008E2A72"/>
    <w:rsid w:val="008F07B4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164B8"/>
    <w:rsid w:val="00B53C68"/>
    <w:rsid w:val="00B67DD3"/>
    <w:rsid w:val="00B71573"/>
    <w:rsid w:val="00B75948"/>
    <w:rsid w:val="00B83FC0"/>
    <w:rsid w:val="00BC127C"/>
    <w:rsid w:val="00C3614E"/>
    <w:rsid w:val="00C3791A"/>
    <w:rsid w:val="00C41C6F"/>
    <w:rsid w:val="00C541C3"/>
    <w:rsid w:val="00C63410"/>
    <w:rsid w:val="00C87098"/>
    <w:rsid w:val="00CA0D58"/>
    <w:rsid w:val="00CA250E"/>
    <w:rsid w:val="00CA422E"/>
    <w:rsid w:val="00CC4BCA"/>
    <w:rsid w:val="00D200FC"/>
    <w:rsid w:val="00D350A2"/>
    <w:rsid w:val="00D826C6"/>
    <w:rsid w:val="00D84BE7"/>
    <w:rsid w:val="00DA72CF"/>
    <w:rsid w:val="00DB6CE0"/>
    <w:rsid w:val="00E24B7A"/>
    <w:rsid w:val="00E32A47"/>
    <w:rsid w:val="00E37437"/>
    <w:rsid w:val="00E65D4C"/>
    <w:rsid w:val="00E77727"/>
    <w:rsid w:val="00E81B80"/>
    <w:rsid w:val="00EA58CC"/>
    <w:rsid w:val="00EB3264"/>
    <w:rsid w:val="00ED74C1"/>
    <w:rsid w:val="00F0252E"/>
    <w:rsid w:val="00F33B09"/>
    <w:rsid w:val="00F37722"/>
    <w:rsid w:val="00F54E9E"/>
    <w:rsid w:val="00F7566C"/>
    <w:rsid w:val="00FA6D8C"/>
    <w:rsid w:val="00FC5071"/>
    <w:rsid w:val="00FD0EC6"/>
    <w:rsid w:val="00FE29D0"/>
    <w:rsid w:val="00FE678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鍾逸嫻</cp:lastModifiedBy>
  <cp:revision>3</cp:revision>
  <cp:lastPrinted>2020-11-30T01:19:00Z</cp:lastPrinted>
  <dcterms:created xsi:type="dcterms:W3CDTF">2022-03-11T07:52:00Z</dcterms:created>
  <dcterms:modified xsi:type="dcterms:W3CDTF">2022-12-07T02:37:00Z</dcterms:modified>
</cp:coreProperties>
</file>