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3" w:rsidRDefault="00ED20C3" w:rsidP="00ED20C3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CA19AF" w:rsidRDefault="006E13E1" w:rsidP="00BE612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68654D">
        <w:rPr>
          <w:rFonts w:ascii="微軟正黑體" w:eastAsia="微軟正黑體" w:hAnsi="微軟正黑體" w:hint="eastAsia"/>
          <w:b/>
          <w:sz w:val="44"/>
          <w:szCs w:val="44"/>
        </w:rPr>
        <w:t>解嚴30年之社會安全省思</w:t>
      </w:r>
    </w:p>
    <w:p w:rsidR="0068654D" w:rsidRPr="0068654D" w:rsidRDefault="0068654D" w:rsidP="0068654D">
      <w:pPr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68654D">
        <w:rPr>
          <w:rFonts w:ascii="微軟正黑體" w:eastAsia="微軟正黑體" w:hAnsi="微軟正黑體" w:hint="eastAsia"/>
          <w:b/>
          <w:sz w:val="32"/>
          <w:szCs w:val="32"/>
        </w:rPr>
        <w:t>蔡鎮戎</w:t>
      </w:r>
    </w:p>
    <w:p w:rsidR="00091372" w:rsidRPr="0068654D" w:rsidRDefault="00091372">
      <w:pPr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</w:p>
    <w:p w:rsidR="00C9050B" w:rsidRPr="0068654D" w:rsidRDefault="00147972">
      <w:pPr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　</w:t>
      </w:r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戒嚴和解嚴都是時代背景需求下的產物，臺灣歷經38年的戒嚴時代，而解嚴迄今</w:t>
      </w:r>
      <w:r w:rsidR="000C14ED">
        <w:rPr>
          <w:rFonts w:ascii="微軟正黑體" w:eastAsia="微軟正黑體" w:hAnsi="微軟正黑體" w:hint="eastAsia"/>
          <w:b/>
          <w:sz w:val="32"/>
          <w:szCs w:val="32"/>
        </w:rPr>
        <w:t>已</w:t>
      </w:r>
      <w:r w:rsidR="0065558C" w:rsidRPr="0068654D">
        <w:rPr>
          <w:rFonts w:ascii="微軟正黑體" w:eastAsia="微軟正黑體" w:hAnsi="微軟正黑體" w:hint="eastAsia"/>
          <w:b/>
          <w:sz w:val="32"/>
          <w:szCs w:val="32"/>
        </w:rPr>
        <w:t>屆</w:t>
      </w:r>
      <w:r w:rsidR="00556D1E" w:rsidRPr="0068654D">
        <w:rPr>
          <w:rFonts w:ascii="微軟正黑體" w:eastAsia="微軟正黑體" w:hAnsi="微軟正黑體" w:hint="eastAsia"/>
          <w:b/>
          <w:sz w:val="32"/>
          <w:szCs w:val="32"/>
        </w:rPr>
        <w:t>滿30年，讓我們來</w:t>
      </w:r>
      <w:r w:rsidR="00362861" w:rsidRPr="0068654D">
        <w:rPr>
          <w:rFonts w:ascii="微軟正黑體" w:eastAsia="微軟正黑體" w:hAnsi="微軟正黑體" w:hint="eastAsia"/>
          <w:b/>
          <w:sz w:val="32"/>
          <w:szCs w:val="32"/>
        </w:rPr>
        <w:t>回顧與省思這30年來臺灣社會的變化</w:t>
      </w:r>
      <w:r w:rsidR="00AE799F" w:rsidRPr="0068654D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C9050B" w:rsidRPr="0068654D" w:rsidRDefault="00C9050B">
      <w:pPr>
        <w:rPr>
          <w:rFonts w:ascii="微軟正黑體" w:eastAsia="微軟正黑體" w:hAnsi="微軟正黑體"/>
          <w:b/>
          <w:sz w:val="32"/>
          <w:szCs w:val="32"/>
        </w:rPr>
      </w:pPr>
    </w:p>
    <w:p w:rsidR="00091372" w:rsidRPr="0068654D" w:rsidRDefault="00091372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民國76年7月14日，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前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總統</w:t>
      </w:r>
      <w:r w:rsidR="000C14ED">
        <w:rPr>
          <w:rFonts w:ascii="微軟正黑體" w:eastAsia="微軟正黑體" w:hAnsi="微軟正黑體" w:hint="eastAsia"/>
          <w:sz w:val="32"/>
          <w:szCs w:val="32"/>
        </w:rPr>
        <w:t>蔣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經國衡酌國內情勢，宣</w:t>
      </w:r>
      <w:r w:rsidR="000C14ED">
        <w:rPr>
          <w:rFonts w:ascii="微軟正黑體" w:eastAsia="微軟正黑體" w:hAnsi="微軟正黑體" w:hint="eastAsia"/>
          <w:sz w:val="32"/>
          <w:szCs w:val="32"/>
        </w:rPr>
        <w:t>布臺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灣地區自76年7月15日零點起解嚴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；從那時起，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臺灣社會進入一個新的時代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091372" w:rsidRPr="000C14ED" w:rsidRDefault="00091372">
      <w:pPr>
        <w:rPr>
          <w:rFonts w:ascii="微軟正黑體" w:eastAsia="微軟正黑體" w:hAnsi="微軟正黑體"/>
          <w:sz w:val="32"/>
          <w:szCs w:val="32"/>
        </w:rPr>
      </w:pPr>
    </w:p>
    <w:p w:rsidR="00BE612D" w:rsidRPr="0068654D" w:rsidRDefault="00BE612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記得解嚴之前，長輩經常提醒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年紀還小的</w:t>
      </w:r>
      <w:r w:rsidR="00362861" w:rsidRPr="0068654D">
        <w:rPr>
          <w:rFonts w:ascii="微軟正黑體" w:eastAsia="微軟正黑體" w:hAnsi="微軟正黑體" w:hint="eastAsia"/>
          <w:sz w:val="32"/>
          <w:szCs w:val="32"/>
        </w:rPr>
        <w:t>我們，這個不能講、那個不能講，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不然會被抓去關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、小心匪諜就在你身邊、隔牆有耳</w:t>
      </w:r>
      <w:r w:rsidR="003A39F0" w:rsidRPr="0068654D">
        <w:rPr>
          <w:rFonts w:ascii="微軟正黑體" w:eastAsia="微軟正黑體" w:hAnsi="微軟正黑體"/>
          <w:sz w:val="32"/>
          <w:szCs w:val="32"/>
        </w:rPr>
        <w:t>…</w:t>
      </w:r>
      <w:r w:rsidR="003A39F0" w:rsidRPr="0068654D">
        <w:rPr>
          <w:rFonts w:ascii="微軟正黑體" w:eastAsia="微軟正黑體" w:hAnsi="微軟正黑體" w:hint="eastAsia"/>
          <w:sz w:val="32"/>
          <w:szCs w:val="32"/>
        </w:rPr>
        <w:t>之類的，很自然我們就被養成謹言慎行的個性，生活中除了讀書、租漫畫書來看、和隔壁小朋友玩遊戲、看電視之外，可以說對國家社會沒有其他的想法，一切似乎都是那麼地理所當然</w:t>
      </w:r>
      <w:r w:rsidR="002512AD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2DCA" w:rsidRPr="0068654D" w:rsidRDefault="00712DCA">
      <w:pPr>
        <w:rPr>
          <w:rFonts w:ascii="微軟正黑體" w:eastAsia="微軟正黑體" w:hAnsi="微軟正黑體"/>
          <w:sz w:val="32"/>
          <w:szCs w:val="32"/>
        </w:rPr>
      </w:pPr>
    </w:p>
    <w:p w:rsidR="00712DCA" w:rsidRPr="0068654D" w:rsidRDefault="00C46097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    </w:t>
      </w:r>
      <w:r w:rsidR="00712DCA" w:rsidRPr="0068654D">
        <w:rPr>
          <w:rFonts w:ascii="微軟正黑體" w:eastAsia="微軟正黑體" w:hAnsi="微軟正黑體" w:hint="eastAsia"/>
          <w:sz w:val="32"/>
          <w:szCs w:val="32"/>
        </w:rPr>
        <w:t>什麼是解嚴？在</w:t>
      </w:r>
      <w:r w:rsidR="00444C4E" w:rsidRPr="0068654D">
        <w:rPr>
          <w:rFonts w:ascii="微軟正黑體" w:eastAsia="微軟正黑體" w:hAnsi="微軟正黑體" w:hint="eastAsia"/>
          <w:sz w:val="32"/>
          <w:szCs w:val="32"/>
        </w:rPr>
        <w:t>那個懵懂的年代，由於已經習慣戒嚴時代的生活，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因此絕大多數人</w:t>
      </w:r>
      <w:r w:rsidR="000C14ED">
        <w:rPr>
          <w:rFonts w:ascii="微軟正黑體" w:eastAsia="微軟正黑體" w:hAnsi="微軟正黑體" w:hint="eastAsia"/>
          <w:sz w:val="32"/>
          <w:szCs w:val="32"/>
        </w:rPr>
        <w:t>在第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一時間並沒有什麼感覺，生活如常、紀律依舊，絕大多數人也沒有想過這兩者之間的生活到底差別在哪裡？只知道開始有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其他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政黨的組成、有了</w:t>
      </w:r>
      <w:r w:rsidR="000C14ED">
        <w:rPr>
          <w:rFonts w:ascii="微軟正黑體" w:eastAsia="微軟正黑體" w:hAnsi="微軟正黑體" w:hint="eastAsia"/>
          <w:sz w:val="32"/>
          <w:szCs w:val="32"/>
        </w:rPr>
        <w:t>更多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報紙的選擇</w:t>
      </w:r>
      <w:r w:rsidR="000C14ED">
        <w:rPr>
          <w:rFonts w:ascii="微軟正黑體" w:eastAsia="微軟正黑體" w:hAnsi="微軟正黑體" w:hint="eastAsia"/>
          <w:sz w:val="32"/>
          <w:szCs w:val="32"/>
        </w:rPr>
        <w:t>，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開始有人公開集會遊行，</w:t>
      </w:r>
      <w:r w:rsidR="000C14ED">
        <w:rPr>
          <w:rFonts w:ascii="微軟正黑體" w:eastAsia="微軟正黑體" w:hAnsi="微軟正黑體" w:hint="eastAsia"/>
          <w:sz w:val="32"/>
          <w:szCs w:val="32"/>
        </w:rPr>
        <w:t>民眾們逐步地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行使憲法賦予人民的權利。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從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82年開始，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媒體如雨後春筍般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開設</w:t>
      </w:r>
      <w:r w:rsidR="003E6B47" w:rsidRPr="0068654D">
        <w:rPr>
          <w:rFonts w:ascii="微軟正黑體" w:eastAsia="微軟正黑體" w:hAnsi="微軟正黑體" w:hint="eastAsia"/>
          <w:sz w:val="32"/>
          <w:szCs w:val="32"/>
        </w:rPr>
        <w:t>，令人目不暇給。從此，人民可以從不同的媒體獲得越來越大量的資訊，與其他人講話也逐漸不再需要遮遮掩掩、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防諜、防隔牆有耳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85年，臺灣人民首次擁有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直接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票選國家元首的權利，自由民主發展臻於成熟，從這一刻開始，大家的生活模式與戒嚴時期有了明顯</w:t>
      </w:r>
      <w:r w:rsidR="000C14ED">
        <w:rPr>
          <w:rFonts w:ascii="微軟正黑體" w:eastAsia="微軟正黑體" w:hAnsi="微軟正黑體" w:hint="eastAsia"/>
          <w:sz w:val="32"/>
          <w:szCs w:val="32"/>
        </w:rPr>
        <w:t>不同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723AC" w:rsidRPr="000C14ED" w:rsidRDefault="00C723AC">
      <w:pPr>
        <w:rPr>
          <w:rFonts w:ascii="微軟正黑體" w:eastAsia="微軟正黑體" w:hAnsi="微軟正黑體"/>
          <w:sz w:val="32"/>
          <w:szCs w:val="32"/>
        </w:rPr>
      </w:pPr>
    </w:p>
    <w:p w:rsidR="00615547" w:rsidRPr="0068654D" w:rsidRDefault="005C38F5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52406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615547" w:rsidRPr="0068654D">
        <w:rPr>
          <w:rFonts w:ascii="微軟正黑體" w:eastAsia="微軟正黑體" w:hAnsi="微軟正黑體" w:hint="eastAsia"/>
          <w:sz w:val="32"/>
          <w:szCs w:val="32"/>
        </w:rPr>
        <w:t>臺灣人民的生活開始變得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越來越多采多姿，各種生活上的娛樂也迅速發展，臺灣社會進入不夜城時代，同時人民獲得的資訊來源也越趨迅速與多元，並且自我權利意識抬頭，我們似乎看到了一個人人充滿希望的社會。</w:t>
      </w:r>
      <w:r w:rsidR="00A530C3">
        <w:rPr>
          <w:rFonts w:ascii="微軟正黑體" w:eastAsia="微軟正黑體" w:hAnsi="微軟正黑體" w:hint="eastAsia"/>
          <w:sz w:val="32"/>
          <w:szCs w:val="32"/>
        </w:rPr>
        <w:t>不可諱言地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441CF3" w:rsidRPr="0068654D">
        <w:rPr>
          <w:rFonts w:ascii="微軟正黑體" w:eastAsia="微軟正黑體" w:hAnsi="微軟正黑體" w:hint="eastAsia"/>
          <w:sz w:val="32"/>
          <w:szCs w:val="32"/>
        </w:rPr>
        <w:t>解嚴後，</w:t>
      </w:r>
      <w:r w:rsidR="002F0EF7" w:rsidRPr="0068654D">
        <w:rPr>
          <w:rFonts w:ascii="微軟正黑體" w:eastAsia="微軟正黑體" w:hAnsi="微軟正黑體" w:hint="eastAsia"/>
          <w:sz w:val="32"/>
          <w:szCs w:val="32"/>
        </w:rPr>
        <w:t>每個人無論是在言論上或行為上的自由度都有了相當幅度的成長，可以暢所欲言、追求自己想要的生活，然而，經過30年的演變，各種超越尺度的言行開始不斷出現與嚴重化，</w:t>
      </w:r>
      <w:r w:rsidR="00A327B0" w:rsidRPr="0068654D">
        <w:rPr>
          <w:rFonts w:ascii="微軟正黑體" w:eastAsia="微軟正黑體" w:hAnsi="微軟正黑體" w:hint="eastAsia"/>
          <w:sz w:val="32"/>
          <w:szCs w:val="32"/>
        </w:rPr>
        <w:t>形成「只要我高興，有什麼不可以」的現象，侵害他人生命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t>權、汙衊他人人格的情形不斷發生，近年來更衍生出「無差</w:t>
      </w:r>
      <w:r w:rsidR="00472325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別殺人」事件，這已經與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國父孫中山先生倡導的「自由是以不侵害他人的自由為前提」相悖，所以我們有必要做省思。</w:t>
      </w:r>
    </w:p>
    <w:p w:rsidR="00177F9E" w:rsidRPr="0068654D" w:rsidRDefault="00177F9E">
      <w:pPr>
        <w:rPr>
          <w:rFonts w:ascii="微軟正黑體" w:eastAsia="微軟正黑體" w:hAnsi="微軟正黑體"/>
          <w:sz w:val="32"/>
          <w:szCs w:val="32"/>
        </w:rPr>
      </w:pPr>
    </w:p>
    <w:p w:rsidR="00155A96" w:rsidRPr="0068654D" w:rsidRDefault="0027396C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一個正常運作的自由民主機制，一定有一套合情合理的法律，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提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供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給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共同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遵循，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而</w:t>
      </w:r>
      <w:r w:rsidR="00177F9E" w:rsidRPr="0068654D">
        <w:rPr>
          <w:rFonts w:ascii="微軟正黑體" w:eastAsia="微軟正黑體" w:hAnsi="微軟正黑體" w:hint="eastAsia"/>
          <w:sz w:val="32"/>
          <w:szCs w:val="32"/>
        </w:rPr>
        <w:t>每個人都可以在這個範圍內發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揮所長、尋求自己想要的生活模式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臺灣從戒嚴到解嚴，或許是政府沒有做好</w:t>
      </w:r>
      <w:r w:rsidR="00A530C3">
        <w:rPr>
          <w:rFonts w:ascii="微軟正黑體" w:eastAsia="微軟正黑體" w:hAnsi="微軟正黑體" w:hint="eastAsia"/>
          <w:sz w:val="32"/>
          <w:szCs w:val="32"/>
        </w:rPr>
        <w:t>過渡時期的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公民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教育</w:t>
      </w:r>
      <w:r w:rsidR="00155A96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也或許是民眾一時間</w:t>
      </w:r>
      <w:r w:rsidR="000C14ED">
        <w:rPr>
          <w:rFonts w:ascii="微軟正黑體" w:eastAsia="微軟正黑體" w:hAnsi="微軟正黑體" w:hint="eastAsia"/>
          <w:sz w:val="32"/>
          <w:szCs w:val="32"/>
        </w:rPr>
        <w:t>內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難以對兩者間的社會差異性做出區隔，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以致部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人民無法認識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到</w:t>
      </w:r>
      <w:r w:rsidR="0056063D" w:rsidRPr="0068654D">
        <w:rPr>
          <w:rFonts w:ascii="微軟正黑體" w:eastAsia="微軟正黑體" w:hAnsi="微軟正黑體" w:hint="eastAsia"/>
          <w:sz w:val="32"/>
          <w:szCs w:val="32"/>
        </w:rPr>
        <w:t>自由民主的真諦，扭曲自我主義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的本質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。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雖然身為</w:t>
      </w:r>
      <w:r w:rsidR="000C14ED">
        <w:rPr>
          <w:rFonts w:ascii="微軟正黑體" w:eastAsia="微軟正黑體" w:hAnsi="微軟正黑體" w:hint="eastAsia"/>
          <w:sz w:val="32"/>
          <w:szCs w:val="32"/>
        </w:rPr>
        <w:t>「公民自由」</w:t>
      </w:r>
      <w:r w:rsidR="00BA7306" w:rsidRPr="0068654D">
        <w:rPr>
          <w:rFonts w:ascii="微軟正黑體" w:eastAsia="微軟正黑體" w:hAnsi="微軟正黑體" w:hint="eastAsia"/>
          <w:sz w:val="32"/>
          <w:szCs w:val="32"/>
        </w:rPr>
        <w:t>世界排名第一的國家，但並不值得雀躍，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因為我們有一部</w:t>
      </w:r>
      <w:r w:rsidR="00A530C3">
        <w:rPr>
          <w:rFonts w:ascii="微軟正黑體" w:eastAsia="微軟正黑體" w:hAnsi="微軟正黑體" w:hint="eastAsia"/>
          <w:sz w:val="32"/>
          <w:szCs w:val="32"/>
        </w:rPr>
        <w:t>分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的公民迄</w:t>
      </w:r>
      <w:r w:rsidR="00A530C3">
        <w:rPr>
          <w:rFonts w:ascii="微軟正黑體" w:eastAsia="微軟正黑體" w:hAnsi="微軟正黑體" w:hint="eastAsia"/>
          <w:sz w:val="32"/>
          <w:szCs w:val="32"/>
        </w:rPr>
        <w:t>未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尊重他人擁有自由、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身體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自主、生命權的概念，以致言語或行為霸凌、</w:t>
      </w:r>
      <w:r w:rsidR="00E14519" w:rsidRPr="0068654D">
        <w:rPr>
          <w:rFonts w:ascii="微軟正黑體" w:eastAsia="微軟正黑體" w:hAnsi="微軟正黑體" w:hint="eastAsia"/>
          <w:sz w:val="32"/>
          <w:szCs w:val="32"/>
        </w:rPr>
        <w:t>傷害、</w:t>
      </w:r>
      <w:r w:rsidR="00C12B60" w:rsidRPr="0068654D">
        <w:rPr>
          <w:rFonts w:ascii="微軟正黑體" w:eastAsia="微軟正黑體" w:hAnsi="微軟正黑體" w:hint="eastAsia"/>
          <w:sz w:val="32"/>
          <w:szCs w:val="32"/>
        </w:rPr>
        <w:t>性侵害、性騷擾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等事件</w:t>
      </w:r>
      <w:r w:rsidR="000C14ED">
        <w:rPr>
          <w:rFonts w:ascii="微軟正黑體" w:eastAsia="微軟正黑體" w:hAnsi="微軟正黑體" w:hint="eastAsia"/>
          <w:sz w:val="32"/>
          <w:szCs w:val="32"/>
        </w:rPr>
        <w:t>仍持續發生，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這</w:t>
      </w:r>
      <w:r w:rsidR="004E1917">
        <w:rPr>
          <w:rFonts w:ascii="微軟正黑體" w:eastAsia="微軟正黑體" w:hAnsi="微軟正黑體" w:hint="eastAsia"/>
          <w:sz w:val="32"/>
          <w:szCs w:val="32"/>
        </w:rPr>
        <w:t>實在</w:t>
      </w:r>
      <w:r w:rsidR="000C14ED">
        <w:rPr>
          <w:rFonts w:ascii="微軟正黑體" w:eastAsia="微軟正黑體" w:hAnsi="微軟正黑體" w:hint="eastAsia"/>
          <w:sz w:val="32"/>
          <w:szCs w:val="32"/>
        </w:rPr>
        <w:t>是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一個自由民主社會</w:t>
      </w:r>
      <w:r w:rsidR="000C14ED">
        <w:rPr>
          <w:rFonts w:ascii="微軟正黑體" w:eastAsia="微軟正黑體" w:hAnsi="微軟正黑體" w:hint="eastAsia"/>
          <w:sz w:val="32"/>
          <w:szCs w:val="32"/>
        </w:rPr>
        <w:t>所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不應該存在的現象</w:t>
      </w:r>
      <w:r w:rsidR="001662D6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662D6" w:rsidRPr="004E1917" w:rsidRDefault="001662D6">
      <w:pPr>
        <w:rPr>
          <w:rFonts w:ascii="微軟正黑體" w:eastAsia="微軟正黑體" w:hAnsi="微軟正黑體"/>
          <w:sz w:val="32"/>
          <w:szCs w:val="32"/>
        </w:rPr>
      </w:pPr>
    </w:p>
    <w:p w:rsidR="001662D6" w:rsidRPr="0068654D" w:rsidRDefault="00FB70AF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249AE" w:rsidRPr="0068654D">
        <w:rPr>
          <w:rFonts w:ascii="微軟正黑體" w:eastAsia="微軟正黑體" w:hAnsi="微軟正黑體" w:hint="eastAsia"/>
          <w:sz w:val="32"/>
          <w:szCs w:val="32"/>
        </w:rPr>
        <w:t>因此，我們的政府負有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教育公民的責任，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而生命教育即為首要。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要怎麼著手呢？筆者認為，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學生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方面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</w:t>
      </w:r>
      <w:r w:rsidR="008C4144" w:rsidRPr="0068654D">
        <w:rPr>
          <w:rFonts w:ascii="微軟正黑體" w:eastAsia="微軟正黑體" w:hAnsi="微軟正黑體" w:hint="eastAsia"/>
          <w:sz w:val="32"/>
          <w:szCs w:val="32"/>
        </w:rPr>
        <w:t>由學校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負責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生命教育的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基礎教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學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，學校</w:t>
      </w:r>
      <w:r w:rsidR="004E1917">
        <w:rPr>
          <w:rFonts w:ascii="微軟正黑體" w:eastAsia="微軟正黑體" w:hAnsi="微軟正黑體" w:hint="eastAsia"/>
          <w:sz w:val="32"/>
          <w:szCs w:val="32"/>
        </w:rPr>
        <w:t>之外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的廣大大眾則由政府負責</w:t>
      </w:r>
      <w:r w:rsidR="004E1917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從一般人最容易接觸到的媒體(如電視、收音機、報章雜誌等)及現代人「機不</w:t>
      </w:r>
      <w:r w:rsidR="00D73B16" w:rsidRPr="0068654D">
        <w:rPr>
          <w:rFonts w:ascii="微軟正黑體" w:eastAsia="微軟正黑體" w:hAnsi="微軟正黑體" w:hint="eastAsia"/>
          <w:sz w:val="32"/>
          <w:szCs w:val="32"/>
        </w:rPr>
        <w:t>離身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」的智慧型手機著手，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可以鼓勵媒體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多播放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、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報導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生命教育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相關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的節目、文章</w:t>
      </w:r>
      <w:r w:rsidR="004E1917">
        <w:rPr>
          <w:rFonts w:ascii="微軟正黑體" w:eastAsia="微軟正黑體" w:hAnsi="微軟正黑體" w:hint="eastAsia"/>
          <w:sz w:val="32"/>
          <w:szCs w:val="32"/>
        </w:rPr>
        <w:t>；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智慧型手機的「手遊」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則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可以建置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尊重他人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生命與自由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的相關遊戲</w:t>
      </w:r>
      <w:r w:rsidR="00C40C41">
        <w:rPr>
          <w:rFonts w:ascii="微軟正黑體" w:eastAsia="微軟正黑體" w:hAnsi="微軟正黑體" w:hint="eastAsia"/>
          <w:sz w:val="32"/>
          <w:szCs w:val="32"/>
        </w:rPr>
        <w:t>。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lastRenderedPageBreak/>
        <w:t>藉由最稀鬆平常、最易接觸的</w:t>
      </w:r>
      <w:r w:rsidR="00C40C41">
        <w:rPr>
          <w:rFonts w:ascii="微軟正黑體" w:eastAsia="微軟正黑體" w:hAnsi="微軟正黑體" w:hint="eastAsia"/>
          <w:sz w:val="32"/>
          <w:szCs w:val="32"/>
        </w:rPr>
        <w:t>電子媒體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，相信可以逐漸達到</w:t>
      </w:r>
      <w:r w:rsidR="00633462" w:rsidRPr="0068654D">
        <w:rPr>
          <w:rFonts w:ascii="微軟正黑體" w:eastAsia="微軟正黑體" w:hAnsi="微軟正黑體" w:hint="eastAsia"/>
          <w:sz w:val="32"/>
          <w:szCs w:val="32"/>
        </w:rPr>
        <w:t>潛移默化的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效果；對於媒體傳播</w:t>
      </w:r>
      <w:r w:rsidR="00C40C41" w:rsidRPr="0068654D">
        <w:rPr>
          <w:rFonts w:ascii="微軟正黑體" w:eastAsia="微軟正黑體" w:hAnsi="微軟正黑體" w:hint="eastAsia"/>
          <w:sz w:val="32"/>
          <w:szCs w:val="32"/>
        </w:rPr>
        <w:t>過於腥羶、暴力的內容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，政府也應該適當管制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，</w:t>
      </w:r>
      <w:r w:rsidR="00C40C41">
        <w:rPr>
          <w:rFonts w:ascii="微軟正黑體" w:eastAsia="微軟正黑體" w:hAnsi="微軟正黑體" w:hint="eastAsia"/>
          <w:sz w:val="32"/>
          <w:szCs w:val="32"/>
        </w:rPr>
        <w:t>以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避免</w:t>
      </w:r>
      <w:r w:rsidR="00C56033" w:rsidRPr="0068654D">
        <w:rPr>
          <w:rFonts w:ascii="微軟正黑體" w:eastAsia="微軟正黑體" w:hAnsi="微軟正黑體" w:hint="eastAsia"/>
          <w:sz w:val="32"/>
          <w:szCs w:val="32"/>
        </w:rPr>
        <w:t>社會大眾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模仿</w:t>
      </w:r>
      <w:r w:rsidR="00C40C41">
        <w:rPr>
          <w:rFonts w:ascii="微軟正黑體" w:eastAsia="微軟正黑體" w:hAnsi="微軟正黑體" w:hint="eastAsia"/>
          <w:sz w:val="32"/>
          <w:szCs w:val="32"/>
        </w:rPr>
        <w:t>，進而</w:t>
      </w:r>
      <w:r w:rsidR="006D39F1" w:rsidRPr="0068654D">
        <w:rPr>
          <w:rFonts w:ascii="微軟正黑體" w:eastAsia="微軟正黑體" w:hAnsi="微軟正黑體" w:hint="eastAsia"/>
          <w:sz w:val="32"/>
          <w:szCs w:val="32"/>
        </w:rPr>
        <w:t>造成臺灣社會的失序混亂</w:t>
      </w:r>
      <w:r w:rsidR="006062C7" w:rsidRPr="0068654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D39F1" w:rsidRPr="003B0B9B" w:rsidRDefault="006D39F1">
      <w:pPr>
        <w:rPr>
          <w:rFonts w:ascii="微軟正黑體" w:eastAsia="微軟正黑體" w:hAnsi="微軟正黑體"/>
          <w:sz w:val="32"/>
          <w:szCs w:val="32"/>
        </w:rPr>
      </w:pPr>
    </w:p>
    <w:p w:rsidR="006D39F1" w:rsidRPr="0068654D" w:rsidRDefault="00633462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227B2">
        <w:rPr>
          <w:rFonts w:ascii="微軟正黑體" w:eastAsia="微軟正黑體" w:hAnsi="微軟正黑體" w:hint="eastAsia"/>
          <w:sz w:val="32"/>
          <w:szCs w:val="32"/>
        </w:rPr>
        <w:t>一個長期受威權統治下的社會，在解嚴30年後即能達到今日的民主成就，臺灣又創了另類的「民主奇蹟」。</w:t>
      </w:r>
      <w:r w:rsidR="003B0B9B" w:rsidRPr="0068654D">
        <w:rPr>
          <w:rFonts w:ascii="微軟正黑體" w:eastAsia="微軟正黑體" w:hAnsi="微軟正黑體" w:hint="eastAsia"/>
          <w:sz w:val="32"/>
          <w:szCs w:val="32"/>
        </w:rPr>
        <w:t>我們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在享受自由民主的此刻，對於失序的社會現象，</w:t>
      </w:r>
      <w:r w:rsidR="003B0B9B">
        <w:rPr>
          <w:rFonts w:ascii="微軟正黑體" w:eastAsia="微軟正黑體" w:hAnsi="微軟正黑體" w:hint="eastAsia"/>
          <w:sz w:val="32"/>
          <w:szCs w:val="32"/>
        </w:rPr>
        <w:t>有待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我們靜下心來省思，並重新認識自由民主的真諦</w:t>
      </w:r>
      <w:r w:rsidR="000227B2">
        <w:rPr>
          <w:rFonts w:ascii="微軟正黑體" w:eastAsia="微軟正黑體" w:hAnsi="微軟正黑體" w:hint="eastAsia"/>
          <w:sz w:val="32"/>
          <w:szCs w:val="32"/>
        </w:rPr>
        <w:t>。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唯有在尊重他人生命權與自由權的前提下，</w:t>
      </w:r>
      <w:r w:rsidR="00F24D6F" w:rsidRPr="0068654D">
        <w:rPr>
          <w:rFonts w:ascii="微軟正黑體" w:eastAsia="微軟正黑體" w:hAnsi="微軟正黑體" w:hint="eastAsia"/>
          <w:sz w:val="32"/>
          <w:szCs w:val="32"/>
        </w:rPr>
        <w:t>社會安全才能獲得保障，</w:t>
      </w:r>
      <w:r w:rsidRPr="0068654D">
        <w:rPr>
          <w:rFonts w:ascii="微軟正黑體" w:eastAsia="微軟正黑體" w:hAnsi="微軟正黑體" w:hint="eastAsia"/>
          <w:sz w:val="32"/>
          <w:szCs w:val="32"/>
        </w:rPr>
        <w:t>解嚴</w:t>
      </w:r>
      <w:r w:rsidR="00A02FCD" w:rsidRPr="0068654D">
        <w:rPr>
          <w:rFonts w:ascii="微軟正黑體" w:eastAsia="微軟正黑體" w:hAnsi="微軟正黑體" w:hint="eastAsia"/>
          <w:sz w:val="32"/>
          <w:szCs w:val="32"/>
        </w:rPr>
        <w:t>也才能</w:t>
      </w:r>
      <w:r w:rsidR="00744727" w:rsidRPr="0068654D">
        <w:rPr>
          <w:rFonts w:ascii="微軟正黑體" w:eastAsia="微軟正黑體" w:hAnsi="微軟正黑體" w:hint="eastAsia"/>
          <w:sz w:val="32"/>
          <w:szCs w:val="32"/>
        </w:rPr>
        <w:t>彰顯出它的可貴與價值，願大家共同來努力達成！</w:t>
      </w:r>
    </w:p>
    <w:p w:rsidR="00221D47" w:rsidRPr="0068654D" w:rsidRDefault="003252DD" w:rsidP="003252D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:rsidR="007514F8" w:rsidRPr="0068654D" w:rsidRDefault="005776C7" w:rsidP="003252DD">
      <w:pPr>
        <w:rPr>
          <w:rFonts w:ascii="微軟正黑體" w:eastAsia="微軟正黑體" w:hAnsi="微軟正黑體"/>
          <w:noProof/>
          <w:sz w:val="32"/>
          <w:szCs w:val="32"/>
        </w:rPr>
      </w:pPr>
      <w:r w:rsidRPr="0068654D">
        <w:rPr>
          <w:rFonts w:ascii="微軟正黑體" w:eastAsia="微軟正黑體" w:hAnsi="微軟正黑體"/>
          <w:noProof/>
          <w:sz w:val="32"/>
          <w:szCs w:val="32"/>
        </w:rPr>
        <w:drawing>
          <wp:inline distT="0" distB="0" distL="0" distR="0">
            <wp:extent cx="5210175" cy="3371850"/>
            <wp:effectExtent l="0" t="0" r="9525" b="0"/>
            <wp:docPr id="1" name="圖片 4" descr="「解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「解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C7" w:rsidRPr="0068654D" w:rsidRDefault="006062C7" w:rsidP="003252DD">
      <w:pPr>
        <w:rPr>
          <w:rFonts w:ascii="微軟正黑體" w:eastAsia="微軟正黑體" w:hAnsi="微軟正黑體"/>
          <w:sz w:val="32"/>
          <w:szCs w:val="32"/>
        </w:rPr>
      </w:pPr>
      <w:r w:rsidRPr="0068654D">
        <w:rPr>
          <w:rFonts w:ascii="微軟正黑體" w:eastAsia="微軟正黑體" w:hAnsi="微軟正黑體" w:hint="eastAsia"/>
          <w:noProof/>
          <w:sz w:val="32"/>
          <w:szCs w:val="32"/>
        </w:rPr>
        <w:t>圖：總統頒布解嚴令稿</w:t>
      </w:r>
    </w:p>
    <w:sectPr w:rsidR="006062C7" w:rsidRPr="0068654D" w:rsidSect="004F11F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F9" w:rsidRDefault="007E42F9" w:rsidP="005E785D">
      <w:r>
        <w:separator/>
      </w:r>
    </w:p>
  </w:endnote>
  <w:endnote w:type="continuationSeparator" w:id="0">
    <w:p w:rsidR="007E42F9" w:rsidRDefault="007E42F9" w:rsidP="005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D" w:rsidRDefault="006865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03DD" w:rsidRPr="00E403DD">
      <w:rPr>
        <w:noProof/>
        <w:lang w:val="zh-TW"/>
      </w:rPr>
      <w:t>2</w:t>
    </w:r>
    <w:r>
      <w:fldChar w:fldCharType="end"/>
    </w:r>
  </w:p>
  <w:p w:rsidR="0068654D" w:rsidRDefault="00686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F9" w:rsidRDefault="007E42F9" w:rsidP="005E785D">
      <w:r>
        <w:separator/>
      </w:r>
    </w:p>
  </w:footnote>
  <w:footnote w:type="continuationSeparator" w:id="0">
    <w:p w:rsidR="007E42F9" w:rsidRDefault="007E42F9" w:rsidP="005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2"/>
    <w:rsid w:val="000109D6"/>
    <w:rsid w:val="000227B2"/>
    <w:rsid w:val="00066ECD"/>
    <w:rsid w:val="00091372"/>
    <w:rsid w:val="000C14ED"/>
    <w:rsid w:val="000C4226"/>
    <w:rsid w:val="00115193"/>
    <w:rsid w:val="00147972"/>
    <w:rsid w:val="00155A96"/>
    <w:rsid w:val="001662D6"/>
    <w:rsid w:val="00177F9E"/>
    <w:rsid w:val="00185DB0"/>
    <w:rsid w:val="001B5BBE"/>
    <w:rsid w:val="001D4F14"/>
    <w:rsid w:val="00221D47"/>
    <w:rsid w:val="00244798"/>
    <w:rsid w:val="002512AD"/>
    <w:rsid w:val="0027396C"/>
    <w:rsid w:val="00285B57"/>
    <w:rsid w:val="002B4C22"/>
    <w:rsid w:val="002E16DC"/>
    <w:rsid w:val="002F0EF7"/>
    <w:rsid w:val="003252DD"/>
    <w:rsid w:val="00362861"/>
    <w:rsid w:val="00364E25"/>
    <w:rsid w:val="0038016F"/>
    <w:rsid w:val="003A39F0"/>
    <w:rsid w:val="003B0B9B"/>
    <w:rsid w:val="003E6B47"/>
    <w:rsid w:val="003F26FE"/>
    <w:rsid w:val="00415D7B"/>
    <w:rsid w:val="00416B4E"/>
    <w:rsid w:val="004414F0"/>
    <w:rsid w:val="00441CF3"/>
    <w:rsid w:val="00444C4E"/>
    <w:rsid w:val="00472325"/>
    <w:rsid w:val="004E1917"/>
    <w:rsid w:val="004E70CC"/>
    <w:rsid w:val="004F11F4"/>
    <w:rsid w:val="00552406"/>
    <w:rsid w:val="00556D1E"/>
    <w:rsid w:val="0056063D"/>
    <w:rsid w:val="005776C7"/>
    <w:rsid w:val="005C0ECC"/>
    <w:rsid w:val="005C38F5"/>
    <w:rsid w:val="005E55A3"/>
    <w:rsid w:val="005E785D"/>
    <w:rsid w:val="006062C7"/>
    <w:rsid w:val="00615547"/>
    <w:rsid w:val="00633462"/>
    <w:rsid w:val="0065558C"/>
    <w:rsid w:val="0068654D"/>
    <w:rsid w:val="006A7033"/>
    <w:rsid w:val="006D39F1"/>
    <w:rsid w:val="006D5A49"/>
    <w:rsid w:val="006E13E1"/>
    <w:rsid w:val="00702A6E"/>
    <w:rsid w:val="00712DCA"/>
    <w:rsid w:val="00734E85"/>
    <w:rsid w:val="00744727"/>
    <w:rsid w:val="007514F8"/>
    <w:rsid w:val="007934BB"/>
    <w:rsid w:val="007E42F9"/>
    <w:rsid w:val="008249AE"/>
    <w:rsid w:val="008461B1"/>
    <w:rsid w:val="008A5661"/>
    <w:rsid w:val="008C4144"/>
    <w:rsid w:val="008F7A8A"/>
    <w:rsid w:val="00914234"/>
    <w:rsid w:val="00925DEF"/>
    <w:rsid w:val="00A02FCD"/>
    <w:rsid w:val="00A327B0"/>
    <w:rsid w:val="00A41315"/>
    <w:rsid w:val="00A47B12"/>
    <w:rsid w:val="00A530C3"/>
    <w:rsid w:val="00A622AD"/>
    <w:rsid w:val="00A64B30"/>
    <w:rsid w:val="00A7221E"/>
    <w:rsid w:val="00A9278D"/>
    <w:rsid w:val="00A9385E"/>
    <w:rsid w:val="00AE799F"/>
    <w:rsid w:val="00B222C0"/>
    <w:rsid w:val="00BA7306"/>
    <w:rsid w:val="00BE612D"/>
    <w:rsid w:val="00BE6BBA"/>
    <w:rsid w:val="00C12B60"/>
    <w:rsid w:val="00C20F30"/>
    <w:rsid w:val="00C34B48"/>
    <w:rsid w:val="00C40C41"/>
    <w:rsid w:val="00C46097"/>
    <w:rsid w:val="00C56033"/>
    <w:rsid w:val="00C723AC"/>
    <w:rsid w:val="00C9050B"/>
    <w:rsid w:val="00C93403"/>
    <w:rsid w:val="00CA19AF"/>
    <w:rsid w:val="00D11331"/>
    <w:rsid w:val="00D50C46"/>
    <w:rsid w:val="00D63A49"/>
    <w:rsid w:val="00D73B16"/>
    <w:rsid w:val="00D94137"/>
    <w:rsid w:val="00DB5CDC"/>
    <w:rsid w:val="00DB64FA"/>
    <w:rsid w:val="00DD1280"/>
    <w:rsid w:val="00E14519"/>
    <w:rsid w:val="00E24C32"/>
    <w:rsid w:val="00E403DD"/>
    <w:rsid w:val="00E53D5B"/>
    <w:rsid w:val="00E768BB"/>
    <w:rsid w:val="00EA2D1B"/>
    <w:rsid w:val="00ED20C3"/>
    <w:rsid w:val="00F10F48"/>
    <w:rsid w:val="00F24D6F"/>
    <w:rsid w:val="00F8351F"/>
    <w:rsid w:val="00FA27E1"/>
    <w:rsid w:val="00FB70AF"/>
    <w:rsid w:val="00FF045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785D"/>
    <w:rPr>
      <w:kern w:val="2"/>
    </w:rPr>
  </w:style>
  <w:style w:type="paragraph" w:styleId="a5">
    <w:name w:val="footer"/>
    <w:basedOn w:val="a"/>
    <w:link w:val="a6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785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02A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2A6E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E785D"/>
    <w:rPr>
      <w:kern w:val="2"/>
    </w:rPr>
  </w:style>
  <w:style w:type="paragraph" w:styleId="a5">
    <w:name w:val="footer"/>
    <w:basedOn w:val="a"/>
    <w:link w:val="a6"/>
    <w:uiPriority w:val="99"/>
    <w:unhideWhenUsed/>
    <w:rsid w:val="005E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E785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02A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02A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87A8-73CD-49F5-A4EF-927BD29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>SYNNEX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彭正光</cp:lastModifiedBy>
  <cp:revision>2</cp:revision>
  <cp:lastPrinted>2017-10-03T07:26:00Z</cp:lastPrinted>
  <dcterms:created xsi:type="dcterms:W3CDTF">2017-10-17T05:29:00Z</dcterms:created>
  <dcterms:modified xsi:type="dcterms:W3CDTF">2017-10-17T05:29:00Z</dcterms:modified>
</cp:coreProperties>
</file>