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CF81" w14:textId="25E8A20A" w:rsidR="00EA58C6" w:rsidRPr="00EA58C6" w:rsidRDefault="00163155" w:rsidP="00EA58C6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A58C6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964CF2">
        <w:rPr>
          <w:rFonts w:ascii="標楷體" w:eastAsia="標楷體" w:hAnsi="標楷體" w:hint="eastAsia"/>
          <w:b/>
          <w:sz w:val="36"/>
          <w:szCs w:val="36"/>
        </w:rPr>
        <w:t>風景區管理處</w:t>
      </w:r>
      <w:r w:rsidR="00EA58C6" w:rsidRPr="00EA58C6">
        <w:rPr>
          <w:rFonts w:ascii="標楷體" w:eastAsia="標楷體" w:hAnsi="標楷體" w:hint="eastAsia"/>
          <w:b/>
          <w:sz w:val="36"/>
          <w:szCs w:val="36"/>
        </w:rPr>
        <w:t>因</w:t>
      </w:r>
      <w:r w:rsidR="00B859B2" w:rsidRPr="00EA58C6">
        <w:rPr>
          <w:rFonts w:ascii="標楷體" w:eastAsia="標楷體" w:hAnsi="標楷體" w:hint="eastAsia"/>
          <w:b/>
          <w:sz w:val="36"/>
          <w:szCs w:val="36"/>
        </w:rPr>
        <w:t>性</w:t>
      </w:r>
      <w:r w:rsidR="00EA58C6" w:rsidRPr="00EA58C6">
        <w:rPr>
          <w:rFonts w:ascii="標楷體" w:eastAsia="標楷體" w:hAnsi="標楷體" w:hint="eastAsia"/>
          <w:b/>
          <w:sz w:val="36"/>
          <w:szCs w:val="36"/>
        </w:rPr>
        <w:t>別所產生之歧視</w:t>
      </w:r>
    </w:p>
    <w:p w14:paraId="17824190" w14:textId="77777777" w:rsidR="00B859B2" w:rsidRPr="00EA58C6" w:rsidRDefault="00B859B2" w:rsidP="00EA58C6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A58C6">
        <w:rPr>
          <w:rFonts w:ascii="標楷體" w:eastAsia="標楷體" w:hAnsi="標楷體" w:hint="eastAsia"/>
          <w:b/>
          <w:sz w:val="36"/>
          <w:szCs w:val="36"/>
        </w:rPr>
        <w:t>申訴案件處理標準作業流程(SOP)</w:t>
      </w:r>
    </w:p>
    <w:tbl>
      <w:tblPr>
        <w:tblW w:w="11057" w:type="dxa"/>
        <w:tblInd w:w="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B859B2" w:rsidRPr="002E2F5E" w14:paraId="2AA1B41C" w14:textId="77777777" w:rsidTr="00EA58C6">
        <w:trPr>
          <w:trHeight w:val="442"/>
        </w:trPr>
        <w:tc>
          <w:tcPr>
            <w:tcW w:w="11057" w:type="dxa"/>
          </w:tcPr>
          <w:p w14:paraId="7B19DF8A" w14:textId="1382CB73" w:rsidR="00B859B2" w:rsidRPr="00EA58C6" w:rsidRDefault="00B859B2" w:rsidP="00EA58C6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法令依據：</w:t>
            </w:r>
            <w:r w:rsidR="004D6952" w:rsidRPr="004D6952"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964CF2">
              <w:rPr>
                <w:rFonts w:ascii="標楷體" w:eastAsia="標楷體" w:hAnsi="標楷體" w:hint="eastAsia"/>
                <w:sz w:val="22"/>
                <w:szCs w:val="22"/>
              </w:rPr>
              <w:t>風景區管理處</w:t>
            </w:r>
            <w:r w:rsidR="00EA58C6" w:rsidRPr="00EA58C6">
              <w:rPr>
                <w:rFonts w:ascii="標楷體" w:eastAsia="標楷體" w:hAnsi="標楷體" w:hint="eastAsia"/>
                <w:sz w:val="22"/>
                <w:szCs w:val="22"/>
              </w:rPr>
              <w:t>因性別所產生之歧視防治及申訴處理要點</w:t>
            </w:r>
            <w:r w:rsidRPr="00EA58C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B859B2" w:rsidRPr="002E2F5E" w14:paraId="1C0C955B" w14:textId="77777777" w:rsidTr="00014F24">
        <w:trPr>
          <w:trHeight w:val="12154"/>
        </w:trPr>
        <w:tc>
          <w:tcPr>
            <w:tcW w:w="11057" w:type="dxa"/>
          </w:tcPr>
          <w:p w14:paraId="18875D22" w14:textId="77777777" w:rsidR="00B859B2" w:rsidRPr="002E2F5E" w:rsidRDefault="00B859B2" w:rsidP="00014F24">
            <w:pPr>
              <w:rPr>
                <w:rFonts w:ascii="標楷體" w:eastAsia="標楷體" w:hAnsi="標楷體"/>
                <w:b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二、處理流程</w:t>
            </w:r>
            <w:r w:rsidRPr="002E2F5E"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 wp14:anchorId="74538941" wp14:editId="43C58656">
                      <wp:extent cx="6858000" cy="7498080"/>
                      <wp:effectExtent l="0" t="0" r="0" b="0"/>
                      <wp:docPr id="266" name="畫布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68"/>
                              <wps:cNvCnPr/>
                              <wps:spPr bwMode="auto">
                                <a:xfrm flipH="1">
                                  <a:off x="2569035" y="558120"/>
                                  <a:ext cx="8194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69"/>
                              <wps:cNvCnPr/>
                              <wps:spPr bwMode="auto">
                                <a:xfrm>
                                  <a:off x="4379743" y="558120"/>
                                  <a:ext cx="5347" cy="177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4381" y="685800"/>
                                  <a:ext cx="6870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F12FF8" w14:textId="77777777"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言  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129" y="727541"/>
                                  <a:ext cx="734455" cy="28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2756D0" w14:textId="77777777"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  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272"/>
                              <wps:cNvCnPr/>
                              <wps:spPr bwMode="auto">
                                <a:xfrm flipH="1">
                                  <a:off x="2667207" y="1786366"/>
                                  <a:ext cx="5761" cy="137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8840" y="1923559"/>
                                  <a:ext cx="1059180" cy="352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3D11B" w14:textId="77777777"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紀錄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75"/>
                              <wps:cNvCnPr/>
                              <wps:spPr bwMode="auto">
                                <a:xfrm flipH="1">
                                  <a:off x="2667207" y="2197880"/>
                                  <a:ext cx="5762" cy="1012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76"/>
                              <wps:cNvCnPr>
                                <a:stCxn id="4" idx="2"/>
                              </wps:cNvCnPr>
                              <wps:spPr bwMode="auto">
                                <a:xfrm>
                                  <a:off x="4372357" y="1007621"/>
                                  <a:ext cx="12733" cy="220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880" y="3264519"/>
                                  <a:ext cx="5617370" cy="274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F6EF8F" w14:textId="77777777" w:rsidR="0046313B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調查完成後，提</w:t>
                                    </w:r>
                                    <w:r w:rsidR="0046313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申訴處理委員會評議，</w:t>
                                    </w:r>
                                    <w:r w:rsidR="0046313B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決</w:t>
                                    </w:r>
                                    <w:r w:rsidR="0046313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定</w:t>
                                    </w:r>
                                    <w:r w:rsidR="0046313B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申訴成立與否</w:t>
                                    </w:r>
                                  </w:p>
                                  <w:p w14:paraId="125134B7" w14:textId="77777777" w:rsidR="00B859B2" w:rsidRPr="001C20C1" w:rsidRDefault="004D732A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 w:rsidR="003517B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處理委員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會</w:t>
                                    </w:r>
                                    <w:r w:rsidR="00B859B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評議，決定申訴成立與否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720" y="3843655"/>
                                  <a:ext cx="1230906" cy="285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2DB585" w14:textId="77777777"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成   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720" y="4359612"/>
                                  <a:ext cx="1324509" cy="422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41D97C" w14:textId="77777777" w:rsidR="00B859B2" w:rsidRPr="001C20C1" w:rsidRDefault="00B859B2" w:rsidP="00B859B2">
                                    <w:pPr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做成懲處及其他適當處理之建議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2968" y="5129896"/>
                                  <a:ext cx="3346831" cy="437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EC7E0F" w14:textId="77777777"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申訴決定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以書面通知當事人</w:t>
                                    </w:r>
                                  </w:p>
                                  <w:p w14:paraId="6BAD014E" w14:textId="77777777"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（</w:t>
                                    </w:r>
                                    <w:r w:rsidR="009358E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2個月內完成調案；必要時，得延長1個月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4420" y="3862940"/>
                                  <a:ext cx="1033056" cy="266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7F4A57" w14:textId="77777777"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不成立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1435" y="5195612"/>
                                  <a:ext cx="1099193" cy="372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CB51A3" w14:textId="77777777"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追蹤考核監督</w:t>
                                    </w:r>
                                  </w:p>
                                  <w:p w14:paraId="7407AC09" w14:textId="77777777" w:rsidR="00B859B2" w:rsidRDefault="00B859B2" w:rsidP="00B859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2968" y="5816745"/>
                                  <a:ext cx="2735914" cy="635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4D2FFA4" w14:textId="77777777" w:rsidR="00B859B2" w:rsidRPr="001C20C1" w:rsidRDefault="00B859B2" w:rsidP="00B859B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對申訴案之決議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有異議得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於決議送達之</w:t>
                                    </w:r>
                                    <w:r w:rsidRPr="0062145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次日起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10</w:t>
                                    </w:r>
                                    <w:r w:rsidR="009E01E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日內向本市主管機關</w:t>
                                    </w:r>
                                    <w:r w:rsidR="000B07D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提出</w:t>
                                    </w:r>
                                    <w:r w:rsidRPr="0062145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申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96"/>
                              <wps:cNvCnPr/>
                              <wps:spPr bwMode="auto">
                                <a:xfrm flipH="1">
                                  <a:off x="2076636" y="4148085"/>
                                  <a:ext cx="730" cy="166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8"/>
                              <wps:cNvCnPr/>
                              <wps:spPr bwMode="auto">
                                <a:xfrm>
                                  <a:off x="1816832" y="4782480"/>
                                  <a:ext cx="0" cy="383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020" y="6693896"/>
                                  <a:ext cx="1920401" cy="267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DC5588" w14:textId="77777777" w:rsidR="00B859B2" w:rsidRPr="00706E95" w:rsidRDefault="002B666D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主管機關作成申覆決定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06"/>
                              <wps:cNvCnPr/>
                              <wps:spPr bwMode="auto">
                                <a:xfrm>
                                  <a:off x="4148867" y="5589005"/>
                                  <a:ext cx="0" cy="2209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10"/>
                              <wps:cNvCnPr/>
                              <wps:spPr bwMode="auto">
                                <a:xfrm>
                                  <a:off x="4166347" y="6451961"/>
                                  <a:ext cx="1" cy="243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9035" y="52844"/>
                                  <a:ext cx="1713485" cy="412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198475" w14:textId="77777777"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本人或法定代理人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</w:p>
                                  <w:p w14:paraId="6CFB40B0" w14:textId="77777777"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委任代理人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提出申訴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365"/>
                              <wps:cNvCnPr/>
                              <wps:spPr bwMode="auto">
                                <a:xfrm>
                                  <a:off x="2076636" y="3709035"/>
                                  <a:ext cx="0" cy="124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65"/>
                              <wps:cNvCnPr/>
                              <wps:spPr bwMode="auto">
                                <a:xfrm>
                                  <a:off x="5378447" y="3713080"/>
                                  <a:ext cx="0" cy="130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直線接點 46"/>
                              <wps:cNvCnPr/>
                              <wps:spPr>
                                <a:xfrm>
                                  <a:off x="2076636" y="3709035"/>
                                  <a:ext cx="330710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線接點 48"/>
                              <wps:cNvCnPr/>
                              <wps:spPr>
                                <a:xfrm>
                                  <a:off x="3442754" y="3600999"/>
                                  <a:ext cx="0" cy="10803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線接點 49"/>
                              <wps:cNvCnPr/>
                              <wps:spPr>
                                <a:xfrm>
                                  <a:off x="2577229" y="565740"/>
                                  <a:ext cx="180251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接點 50"/>
                              <wps:cNvCnPr>
                                <a:stCxn id="41" idx="2"/>
                              </wps:cNvCnPr>
                              <wps:spPr>
                                <a:xfrm>
                                  <a:off x="3425778" y="465711"/>
                                  <a:ext cx="0" cy="10002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7275" y="4314380"/>
                                  <a:ext cx="13239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4C5A5" w14:textId="77777777" w:rsidR="00B859B2" w:rsidRPr="00D00BFB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審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酌情形</w:t>
                                    </w: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為必要處理之建議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292"/>
                              <wps:cNvCnPr/>
                              <wps:spPr bwMode="auto">
                                <a:xfrm>
                                  <a:off x="5383739" y="4129375"/>
                                  <a:ext cx="0" cy="166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直線接點 55"/>
                              <wps:cNvCnPr/>
                              <wps:spPr>
                                <a:xfrm>
                                  <a:off x="2460701" y="4786248"/>
                                  <a:ext cx="0" cy="1110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線接點 57"/>
                              <wps:cNvCnPr/>
                              <wps:spPr>
                                <a:xfrm>
                                  <a:off x="5371127" y="4792156"/>
                                  <a:ext cx="0" cy="1110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直線接點 58"/>
                              <wps:cNvCnPr/>
                              <wps:spPr>
                                <a:xfrm>
                                  <a:off x="2460701" y="4897274"/>
                                  <a:ext cx="29260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Line 292"/>
                              <wps:cNvCnPr/>
                              <wps:spPr bwMode="auto">
                                <a:xfrm>
                                  <a:off x="4148866" y="4930264"/>
                                  <a:ext cx="1" cy="196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614" y="1209087"/>
                                  <a:ext cx="1221087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F95CA9" w14:textId="77777777" w:rsidR="00B859B2" w:rsidRDefault="00B859B2" w:rsidP="00B859B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向</w:t>
                                    </w:r>
                                    <w:r w:rsidR="0016315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人事室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0205" y="1209893"/>
                                  <a:ext cx="1234924" cy="476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BE31C7" w14:textId="48CC4DE8" w:rsidR="00B859B2" w:rsidRPr="00DF05B9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撥打本</w:t>
                                    </w:r>
                                    <w:r w:rsidR="00964CF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處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性</w:t>
                                    </w:r>
                                    <w:r w:rsidR="004D695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別歧視</w:t>
                                    </w:r>
                                    <w:r w:rsidR="004D6952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專線電話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268"/>
                              <wps:cNvCnPr/>
                              <wps:spPr bwMode="auto">
                                <a:xfrm>
                                  <a:off x="1816832" y="1063501"/>
                                  <a:ext cx="6375" cy="145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直線接點 67"/>
                              <wps:cNvCnPr/>
                              <wps:spPr>
                                <a:xfrm>
                                  <a:off x="1823207" y="1063501"/>
                                  <a:ext cx="160257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Line 268"/>
                              <wps:cNvCnPr/>
                              <wps:spPr bwMode="auto">
                                <a:xfrm>
                                  <a:off x="3425778" y="1063501"/>
                                  <a:ext cx="0" cy="146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直線接點 69"/>
                              <wps:cNvCnPr/>
                              <wps:spPr>
                                <a:xfrm>
                                  <a:off x="2577229" y="1007621"/>
                                  <a:ext cx="0" cy="558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線接點 63"/>
                              <wps:cNvCnPr/>
                              <wps:spPr>
                                <a:xfrm>
                                  <a:off x="1823207" y="1786366"/>
                                  <a:ext cx="1608622" cy="789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線接點 70"/>
                              <wps:cNvCnPr/>
                              <wps:spPr>
                                <a:xfrm flipV="1">
                                  <a:off x="1820624" y="1559248"/>
                                  <a:ext cx="2583" cy="23501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線接點 71"/>
                              <wps:cNvCnPr/>
                              <wps:spPr>
                                <a:xfrm flipV="1">
                                  <a:off x="3431829" y="1631874"/>
                                  <a:ext cx="0" cy="1623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摺角紙張 18"/>
                              <wps:cNvSpPr/>
                              <wps:spPr>
                                <a:xfrm>
                                  <a:off x="4884420" y="3920"/>
                                  <a:ext cx="1927860" cy="2592926"/>
                                </a:xfrm>
                                <a:prstGeom prst="foldedCorner">
                                  <a:avLst>
                                    <a:gd name="adj" fmla="val 1476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29E941" w14:textId="77777777" w:rsidR="00B859B2" w:rsidRPr="005F7B30" w:rsidRDefault="00B859B2" w:rsidP="00B859B2">
                                    <w:pPr>
                                      <w:spacing w:line="0" w:lineRule="atLeast"/>
                                      <w:rPr>
                                        <w:rFonts w:eastAsia="標楷體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5F7B30"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申訴書或紀錄，應載明下列事項，並由申訴人簽名蓋章：</w:t>
                                    </w:r>
                                  </w:p>
                                  <w:p w14:paraId="7AE65553" w14:textId="77777777" w:rsidR="00B859B2" w:rsidRPr="00F51818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提出者</w:t>
                                    </w: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之姓名、性別、出生年月日、國民身分證統一編號或護照號碼、服務單位及職稱、住居所、聯絡電話及申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訴日期；委任代理人並應檢附委任書。</w:t>
                                    </w:r>
                                  </w:p>
                                  <w:p w14:paraId="716454F3" w14:textId="77777777" w:rsidR="00B859B2" w:rsidRPr="003B78D7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01EDD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申訴事實發生日期、內容、相關事證或人證</w:t>
                                    </w:r>
                                    <w:r w:rsidRPr="00D01EDD">
                                      <w:rPr>
                                        <w:rFonts w:eastAsia="標楷體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538941" id="畫布 266" o:spid="_x0000_s1026" editas="canvas" style="width:540pt;height:590.4pt;mso-position-horizontal-relative:char;mso-position-vertical-relative:line" coordsize="68580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0;height:74980;visibility:visible;mso-wrap-style:square">
                        <v:fill o:detectmouseclick="t"/>
                        <v:path o:connecttype="none"/>
                      </v:shape>
                      <v:line id="Line 268" o:spid="_x0000_s1028" style="position:absolute;flip:x;visibility:visible;mso-wrap-style:square" from="25690,5581" to="25772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">
                        <v:stroke endarrow="block"/>
                      </v:line>
                      <v:line id="Line 269" o:spid="_x0000_s1029" style="position:absolute;visibility:visible;mso-wrap-style:square" from="43797,5581" to="43850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0" o:spid="_x0000_s1030" type="#_x0000_t202" style="position:absolute;left:22243;top:6858;width:687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25F12FF8" w14:textId="77777777"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言  詞</w:t>
                              </w:r>
                            </w:p>
                          </w:txbxContent>
                        </v:textbox>
                      </v:shape>
                      <v:shape id="Text Box 271" o:spid="_x0000_s1031" type="#_x0000_t202" style="position:absolute;left:40051;top:7275;width:7344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4F2756D0" w14:textId="77777777"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  面</w:t>
                              </w:r>
                            </w:p>
                          </w:txbxContent>
                        </v:textbox>
                      </v:shape>
                      <v:line id="Line 272" o:spid="_x0000_s1032" style="position:absolute;flip:x;visibility:visible;mso-wrap-style:square" from="26672,17863" to="26729,1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  <v:shape id="Text Box 273" o:spid="_x0000_s1033" type="#_x0000_t202" style="position:absolute;left:21488;top:19235;width:10592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5DD3D11B" w14:textId="77777777"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紀錄</w:t>
                              </w:r>
                            </w:p>
                          </w:txbxContent>
                        </v:textbox>
                      </v:shape>
                      <v:line id="Line 275" o:spid="_x0000_s1034" style="position:absolute;flip:x;visibility:visible;mso-wrap-style:square" from="26672,21978" to="26729,3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      <v:stroke endarrow="block"/>
                      </v:line>
                      <v:line id="Line 276" o:spid="_x0000_s1035" style="position:absolute;visibility:visible;mso-wrap-style:square" from="43723,10076" to="43850,3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shape id="Text Box 284" o:spid="_x0000_s1036" type="#_x0000_t202" style="position:absolute;left:5738;top:32645;width:56174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6EF6EF8F" w14:textId="77777777" w:rsidR="0046313B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調查完成後，提</w:t>
                              </w:r>
                              <w:r w:rsidR="004631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申訴處理委員會評議，</w:t>
                              </w:r>
                              <w:r w:rsidR="004631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決</w:t>
                              </w:r>
                              <w:r w:rsidR="004631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定</w:t>
                              </w:r>
                              <w:r w:rsidR="004631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申訴成立與否</w:t>
                              </w:r>
                            </w:p>
                            <w:p w14:paraId="125134B7" w14:textId="77777777" w:rsidR="00B859B2" w:rsidRPr="001C20C1" w:rsidRDefault="004D732A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</w:t>
                              </w:r>
                              <w:r w:rsidR="003517B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處理委員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會</w:t>
                              </w:r>
                              <w:r w:rsidR="00B859B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評議，決定申訴成立與否</w:t>
                              </w:r>
                            </w:p>
                          </w:txbxContent>
                        </v:textbox>
                      </v:shape>
                      <v:shape id="Text Box 286" o:spid="_x0000_s1037" type="#_x0000_t202" style="position:absolute;left:13957;top:38436;width:1230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122DB585" w14:textId="77777777"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成   立</w:t>
                              </w:r>
                            </w:p>
                          </w:txbxContent>
                        </v:textbox>
                      </v:shape>
                      <v:shape id="Text Box 288" o:spid="_x0000_s1038" type="#_x0000_t202" style="position:absolute;left:13957;top:43596;width:13245;height:4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14:paraId="5D41D97C" w14:textId="77777777" w:rsidR="00B859B2" w:rsidRPr="001C20C1" w:rsidRDefault="00B859B2" w:rsidP="00B859B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做成懲處及其他適當處理之建議</w:t>
                              </w:r>
                            </w:p>
                          </w:txbxContent>
                        </v:textbox>
                      </v:shape>
                      <v:shape id="Text Box 289" o:spid="_x0000_s1039" type="#_x0000_t202" style="position:absolute;left:26729;top:51298;width:33468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60EC7E0F" w14:textId="77777777"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申訴決定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以書面通知當事人</w:t>
                              </w:r>
                            </w:p>
                            <w:p w14:paraId="6BAD014E" w14:textId="77777777"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9358E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2個月內完成調案；必要時，得延長1個月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291" o:spid="_x0000_s1040" type="#_x0000_t202" style="position:absolute;left:48844;top:38629;width:1033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1C7F4A57" w14:textId="77777777"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不成立</w:t>
                              </w:r>
                            </w:p>
                          </w:txbxContent>
                        </v:textbox>
                      </v:shape>
                      <v:shape id="Text Box 293" o:spid="_x0000_s1041" type="#_x0000_t202" style="position:absolute;left:14014;top:51956;width:10992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55CB51A3" w14:textId="77777777"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追蹤考核監督</w:t>
                              </w:r>
                            </w:p>
                            <w:p w14:paraId="7407AC09" w14:textId="77777777" w:rsidR="00B859B2" w:rsidRDefault="00B859B2" w:rsidP="00B859B2"/>
                          </w:txbxContent>
                        </v:textbox>
                      </v:shape>
                      <v:shape id="Text Box 294" o:spid="_x0000_s1042" type="#_x0000_t202" style="position:absolute;left:26729;top:58167;width:27359;height:6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24D2FFA4" w14:textId="77777777" w:rsidR="00B859B2" w:rsidRPr="001C20C1" w:rsidRDefault="00B859B2" w:rsidP="00B859B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對申訴案之決議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有異議得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於決議送達之</w:t>
                              </w:r>
                              <w:r w:rsidRPr="0062145D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次日起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10</w:t>
                              </w:r>
                              <w:r w:rsidR="009E01E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日內向本市主管機關</w:t>
                              </w:r>
                              <w:r w:rsidR="000B07D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提出</w:t>
                              </w:r>
                              <w:r w:rsidRPr="0062145D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申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覆</w:t>
                              </w:r>
                            </w:p>
                          </w:txbxContent>
                        </v:textbox>
                      </v:shape>
                      <v:line id="Line 296" o:spid="_x0000_s1043" style="position:absolute;flip:x;visibility:visible;mso-wrap-style:square" from="20766,41480" to="20773,4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      <v:stroke endarrow="block"/>
                      </v:line>
                      <v:line id="Line 298" o:spid="_x0000_s1044" style="position:absolute;visibility:visible;mso-wrap-style:square" from="18168,47824" to="18168,5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  <v:shape id="Text Box 300" o:spid="_x0000_s1045" type="#_x0000_t202" style="position:absolute;left:32080;top:66938;width:1920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14:paraId="75DC5588" w14:textId="77777777" w:rsidR="00B859B2" w:rsidRPr="00706E95" w:rsidRDefault="002B666D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主管機關作成申覆決定</w:t>
                              </w:r>
                            </w:p>
                          </w:txbxContent>
                        </v:textbox>
                      </v:shape>
                      <v:line id="Line 306" o:spid="_x0000_s1046" style="position:absolute;visibility:visible;mso-wrap-style:square" from="41488,55890" to="41488,5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    <v:stroke endarrow="block"/>
                      </v:line>
                      <v:line id="Line 310" o:spid="_x0000_s1047" style="position:absolute;visibility:visible;mso-wrap-style:square" from="41663,64519" to="41663,6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      <v:stroke endarrow="block"/>
                      </v:line>
                      <v:shape id="Text Box 312" o:spid="_x0000_s1048" type="#_x0000_t202" style="position:absolute;left:25690;top:528;width:17135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<v:textbox>
                          <w:txbxContent>
                            <w:p w14:paraId="0B198475" w14:textId="77777777"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本人或法定代理人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14:paraId="6CFB40B0" w14:textId="77777777"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委任代理人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提出申訴</w:t>
                              </w:r>
                            </w:p>
                          </w:txbxContent>
                        </v:textbox>
                      </v:shape>
                      <v:line id="Line 365" o:spid="_x0000_s1049" style="position:absolute;visibility:visible;mso-wrap-style:square" from="20766,37090" to="20766,3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    <v:stroke endarrow="block"/>
                      </v:line>
                      <v:line id="Line 365" o:spid="_x0000_s1050" style="position:absolute;visibility:visible;mso-wrap-style:square" from="53784,37130" to="53784,3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      <v:stroke endarrow="block"/>
                      </v:line>
                      <v:line id="直線接點 46" o:spid="_x0000_s1051" style="position:absolute;visibility:visible;mso-wrap-style:square" from="20766,37090" to="53837,3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fK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DtXZfKxQAAANsAAAAP&#10;AAAAAAAAAAAAAAAAAAcCAABkcnMvZG93bnJldi54bWxQSwUGAAAAAAMAAwC3AAAA+QIAAAAA&#10;" strokecolor="black [3213]"/>
                      <v:line id="直線接點 48" o:spid="_x0000_s1052" style="position:absolute;visibility:visible;mso-wrap-style:square" from="34427,36009" to="34427,3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    <v:line id="直線接點 49" o:spid="_x0000_s1053" style="position:absolute;visibility:visible;mso-wrap-style:square" from="25772,5657" to="4379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    <v:line id="直線接點 50" o:spid="_x0000_s1054" style="position:absolute;visibility:visible;mso-wrap-style:square" from="34257,4657" to="3425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      <v:shape id="Text Box 288" o:spid="_x0000_s1055" type="#_x0000_t202" style="position:absolute;left:48672;top:43143;width:13240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<v:textbox>
                          <w:txbxContent>
                            <w:p w14:paraId="1C14C5A5" w14:textId="77777777" w:rsidR="00B859B2" w:rsidRPr="00D00BFB" w:rsidRDefault="00B859B2" w:rsidP="00B859B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酌情形</w:t>
                              </w: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為必要處理之建議</w:t>
                              </w:r>
                            </w:p>
                          </w:txbxContent>
                        </v:textbox>
                      </v:shape>
                      <v:line id="Line 292" o:spid="_x0000_s1056" style="position:absolute;visibility:visible;mso-wrap-style:square" from="53837,41293" to="53837,4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      <v:stroke endarrow="block"/>
                      </v:line>
                      <v:line id="直線接點 55" o:spid="_x0000_s1057" style="position:absolute;visibility:visible;mso-wrap-style:square" from="24607,47862" to="24607,4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      <v:line id="直線接點 57" o:spid="_x0000_s1058" style="position:absolute;visibility:visible;mso-wrap-style:square" from="53711,47921" to="53711,4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SM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mkK9y/xB8jlDQAA//8DAFBLAQItABQABgAIAAAAIQDb4fbL7gAAAIUBAAATAAAAAAAAAAAA&#10;AAAAAAAAAABbQ29udGVudF9UeXBlc10ueG1sUEsBAi0AFAAGAAgAAAAhAFr0LFu/AAAAFQEAAAsA&#10;AAAAAAAAAAAAAAAAHwEAAF9yZWxzLy5yZWxzUEsBAi0AFAAGAAgAAAAhAAfIpIzEAAAA2wAAAA8A&#10;AAAAAAAAAAAAAAAABwIAAGRycy9kb3ducmV2LnhtbFBLBQYAAAAAAwADALcAAAD4AgAAAAA=&#10;" strokecolor="black [3213]"/>
                      <v:line id="直線接點 58" o:spid="_x0000_s1059" style="position:absolute;visibility:visible;mso-wrap-style:square" from="24607,48972" to="53867,4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D+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Y+CX+ALl+AQAA//8DAFBLAQItABQABgAIAAAAIQDb4fbL7gAAAIUBAAATAAAAAAAAAAAAAAAA&#10;AAAAAABbQ29udGVudF9UeXBlc10ueG1sUEsBAi0AFAAGAAgAAAAhAFr0LFu/AAAAFQEAAAsAAAAA&#10;AAAAAAAAAAAAHwEAAF9yZWxzLy5yZWxzUEsBAi0AFAAGAAgAAAAhAHZXMP7BAAAA2wAAAA8AAAAA&#10;AAAAAAAAAAAABwIAAGRycy9kb3ducmV2LnhtbFBLBQYAAAAAAwADALcAAAD1AgAAAAA=&#10;" strokecolor="black [3213]"/>
                      <v:line id="Line 292" o:spid="_x0000_s1060" style="position:absolute;visibility:visible;mso-wrap-style:square" from="41488,49302" to="41488,5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      <v:stroke endarrow="block"/>
                      </v:line>
                      <v:shape id="Text Box 271" o:spid="_x0000_s1061" type="#_x0000_t202" style="position:absolute;left:12396;top:12090;width:12211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      <v:textbox>
                          <w:txbxContent>
                            <w:p w14:paraId="62F95CA9" w14:textId="77777777" w:rsidR="00B859B2" w:rsidRDefault="00B859B2" w:rsidP="00B859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向</w:t>
                              </w:r>
                              <w:r w:rsidR="001631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人事室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</w:t>
                              </w:r>
                            </w:p>
                          </w:txbxContent>
                        </v:textbox>
                      </v:shape>
                      <v:shape id="Text Box 271" o:spid="_x0000_s1062" type="#_x0000_t202" style="position:absolute;left:27702;top:12098;width:12349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<v:textbox>
                          <w:txbxContent>
                            <w:p w14:paraId="19BE31C7" w14:textId="48CC4DE8" w:rsidR="00B859B2" w:rsidRPr="00DF05B9" w:rsidRDefault="00B859B2" w:rsidP="00B859B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撥打本</w:t>
                              </w:r>
                              <w:r w:rsidR="00964CF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處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性</w:t>
                              </w:r>
                              <w:r w:rsidR="004D695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別歧視</w:t>
                              </w:r>
                              <w:r w:rsidR="004D6952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申訴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專線電話</w:t>
                              </w:r>
                            </w:p>
                          </w:txbxContent>
                        </v:textbox>
                      </v:shape>
                      <v:line id="Line 268" o:spid="_x0000_s1063" style="position:absolute;visibility:visible;mso-wrap-style:square" from="18168,10635" to="18232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      <v:stroke endarrow="block"/>
                      </v:line>
                      <v:line id="直線接點 67" o:spid="_x0000_s1064" style="position:absolute;visibility:visible;mso-wrap-style:square" from="18232,10635" to="34257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4x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WkGjy/xB8jVHQAA//8DAFBLAQItABQABgAIAAAAIQDb4fbL7gAAAIUBAAATAAAAAAAAAAAA&#10;AAAAAAAAAABbQ29udGVudF9UeXBlc10ueG1sUEsBAi0AFAAGAAgAAAAhAFr0LFu/AAAAFQEAAAsA&#10;AAAAAAAAAAAAAAAAHwEAAF9yZWxzLy5yZWxzUEsBAi0AFAAGAAgAAAAhAMmkbjHEAAAA2wAAAA8A&#10;AAAAAAAAAAAAAAAABwIAAGRycy9kb3ducmV2LnhtbFBLBQYAAAAAAwADALcAAAD4AgAAAAA=&#10;" strokecolor="black [3213]"/>
                      <v:line id="Line 268" o:spid="_x0000_s1065" style="position:absolute;visibility:visible;mso-wrap-style:square" from="34257,10635" to="34257,1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      <v:stroke endarrow="block"/>
                      </v:line>
                      <v:line id="直線接點 69" o:spid="_x0000_s1066" style="position:absolute;visibility:visible;mso-wrap-style:square" from="25772,10076" to="25772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" strokecolor="black [3213]"/>
                      <v:line id="直線接點 63" o:spid="_x0000_s1067" style="position:absolute;visibility:visible;mso-wrap-style:square" from="18232,17863" to="34318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      <v:line id="直線接點 70" o:spid="_x0000_s1068" style="position:absolute;flip:y;visibility:visible;mso-wrap-style:square" from="18206,15592" to="18232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" strokecolor="black [3213]"/>
                      <v:line id="直線接點 71" o:spid="_x0000_s1069" style="position:absolute;flip:y;visibility:visible;mso-wrap-style:square" from="34318,16318" to="34318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" strokecolor="black [3213]"/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摺角紙張 18" o:spid="_x0000_s1070" type="#_x0000_t65" style="position:absolute;left:48844;top:39;width:19278;height:25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" adj="18411" filled="f" strokecolor="black [3213]" strokeweight="2pt">
                        <v:textbox>
                          <w:txbxContent>
                            <w:p w14:paraId="7829E941" w14:textId="77777777" w:rsidR="00B859B2" w:rsidRPr="005F7B30" w:rsidRDefault="00B859B2" w:rsidP="00B859B2">
                              <w:pPr>
                                <w:spacing w:line="0" w:lineRule="atLeast"/>
                                <w:rPr>
                                  <w:rFonts w:eastAsia="標楷體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5F7B30"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申訴書或紀錄，應載明下列事項，並由申訴人簽名蓋章：</w:t>
                              </w:r>
                            </w:p>
                            <w:p w14:paraId="7AE65553" w14:textId="77777777" w:rsidR="00B859B2" w:rsidRPr="00F51818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提出者</w:t>
                              </w: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之姓名、性別、出生年月日、國民身分證統一編號或護照號碼、服務單位及職稱、住居所、聯絡電話及申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訴日期；委任代理人並應檢附委任書。</w:t>
                              </w:r>
                            </w:p>
                            <w:p w14:paraId="716454F3" w14:textId="77777777" w:rsidR="00B859B2" w:rsidRPr="003B78D7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01EDD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申訴事實發生日期、內容、相關事證或人證</w:t>
                              </w:r>
                              <w:r w:rsidRPr="00D01EDD">
                                <w:rPr>
                                  <w:rFonts w:eastAsia="標楷體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59B2" w:rsidRPr="002E2F5E" w14:paraId="0931419E" w14:textId="77777777" w:rsidTr="0001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11057" w:type="dxa"/>
          </w:tcPr>
          <w:p w14:paraId="29CA79C9" w14:textId="77777777" w:rsidR="00B859B2" w:rsidRPr="002E2F5E" w:rsidRDefault="00755A92" w:rsidP="00014F24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三、申訴管道</w:t>
            </w:r>
          </w:p>
          <w:p w14:paraId="57AED08F" w14:textId="2D445DAD" w:rsidR="00B859B2" w:rsidRPr="002E2F5E" w:rsidRDefault="005C2FA8" w:rsidP="00014F24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964CF2">
              <w:rPr>
                <w:rFonts w:ascii="標楷體" w:eastAsia="標楷體" w:hAnsi="標楷體" w:hint="eastAsia"/>
                <w:sz w:val="22"/>
                <w:szCs w:val="22"/>
              </w:rPr>
              <w:t>風景區管理處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="004D6952">
              <w:rPr>
                <w:rFonts w:ascii="標楷體" w:eastAsia="標楷體" w:hAnsi="標楷體" w:hint="eastAsia"/>
                <w:sz w:val="22"/>
                <w:szCs w:val="22"/>
              </w:rPr>
              <w:t>別歧視申訴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專線電話：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(03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64CF2">
              <w:rPr>
                <w:rFonts w:ascii="標楷體" w:eastAsia="標楷體" w:hAnsi="標楷體"/>
                <w:sz w:val="22"/>
                <w:szCs w:val="22"/>
              </w:rPr>
              <w:t>3946061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轉</w:t>
            </w:r>
            <w:r w:rsidR="00964CF2">
              <w:rPr>
                <w:rFonts w:ascii="標楷體" w:eastAsia="標楷體" w:hAnsi="標楷體"/>
                <w:sz w:val="22"/>
                <w:szCs w:val="22"/>
              </w:rPr>
              <w:t>128</w:t>
            </w:r>
          </w:p>
          <w:p w14:paraId="6883F528" w14:textId="4BF2C990" w:rsidR="00B859B2" w:rsidRPr="00722C16" w:rsidRDefault="005C2FA8" w:rsidP="00665978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964CF2">
              <w:rPr>
                <w:rFonts w:ascii="標楷體" w:eastAsia="標楷體" w:hAnsi="標楷體" w:hint="eastAsia"/>
                <w:sz w:val="22"/>
                <w:szCs w:val="22"/>
              </w:rPr>
              <w:t>風景區管理處</w:t>
            </w:r>
            <w:r w:rsidR="00B859B2" w:rsidRPr="002E2F5E">
              <w:rPr>
                <w:rFonts w:ascii="標楷體" w:eastAsia="標楷體" w:hAnsi="New Gulim" w:cs="New Gulim" w:hint="eastAsia"/>
                <w:sz w:val="22"/>
                <w:szCs w:val="22"/>
              </w:rPr>
              <w:t>性</w:t>
            </w:r>
            <w:r w:rsidR="004D6952">
              <w:rPr>
                <w:rFonts w:ascii="標楷體" w:eastAsia="標楷體" w:hAnsi="New Gulim" w:cs="New Gulim" w:hint="eastAsia"/>
                <w:sz w:val="22"/>
                <w:szCs w:val="22"/>
              </w:rPr>
              <w:t>別歧視</w:t>
            </w:r>
            <w:r w:rsidR="00B859B2" w:rsidRPr="002E2F5E">
              <w:rPr>
                <w:rFonts w:ascii="標楷體" w:eastAsia="標楷體" w:hAnsi="New Gulim" w:cs="New Gulim" w:hint="eastAsia"/>
                <w:sz w:val="22"/>
                <w:szCs w:val="22"/>
              </w:rPr>
              <w:t>申訴信箱：</w:t>
            </w:r>
            <w:hyperlink r:id="rId7" w:history="1">
              <w:r w:rsidR="00964CF2" w:rsidRPr="00EB7BCF">
                <w:rPr>
                  <w:rStyle w:val="a8"/>
                  <w:rFonts w:hint="eastAsia"/>
                </w:rPr>
                <w:t>100</w:t>
              </w:r>
              <w:r w:rsidR="00964CF2" w:rsidRPr="00EB7BCF">
                <w:rPr>
                  <w:rStyle w:val="a8"/>
                </w:rPr>
                <w:t>10260</w:t>
              </w:r>
              <w:r w:rsidR="00964CF2" w:rsidRPr="00EB7BCF">
                <w:rPr>
                  <w:rStyle w:val="a8"/>
                  <w:rFonts w:hint="eastAsia"/>
                </w:rPr>
                <w:t>@mail.tycg.gov.tw</w:t>
              </w:r>
            </w:hyperlink>
          </w:p>
          <w:p w14:paraId="2960FF5C" w14:textId="2348EF40" w:rsidR="00722C16" w:rsidRPr="002E2F5E" w:rsidRDefault="00722C16" w:rsidP="004D6952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22C16"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964CF2">
              <w:rPr>
                <w:rFonts w:ascii="標楷體" w:eastAsia="標楷體" w:hAnsi="標楷體" w:hint="eastAsia"/>
                <w:sz w:val="22"/>
                <w:szCs w:val="22"/>
              </w:rPr>
              <w:t>風景區管理處</w:t>
            </w:r>
            <w:r w:rsidRPr="00722C16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="004D6952">
              <w:rPr>
                <w:rFonts w:ascii="標楷體" w:eastAsia="標楷體" w:hAnsi="標楷體" w:hint="eastAsia"/>
                <w:sz w:val="22"/>
                <w:szCs w:val="22"/>
              </w:rPr>
              <w:t>別歧視申訴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傳真電話：</w:t>
            </w:r>
            <w:r w:rsidRPr="00722C16">
              <w:rPr>
                <w:rFonts w:ascii="標楷體" w:eastAsia="標楷體" w:hAnsi="標楷體" w:hint="eastAsia"/>
                <w:sz w:val="22"/>
                <w:szCs w:val="22"/>
              </w:rPr>
              <w:t>03-</w:t>
            </w:r>
            <w:r w:rsidR="00964CF2">
              <w:rPr>
                <w:rFonts w:ascii="標楷體" w:eastAsia="標楷體" w:hAnsi="標楷體"/>
                <w:sz w:val="22"/>
                <w:szCs w:val="22"/>
              </w:rPr>
              <w:t>3333184</w:t>
            </w:r>
            <w:bookmarkStart w:id="0" w:name="_GoBack"/>
            <w:bookmarkEnd w:id="0"/>
          </w:p>
        </w:tc>
      </w:tr>
    </w:tbl>
    <w:p w14:paraId="41AF1208" w14:textId="77777777" w:rsidR="001D5D6F" w:rsidRPr="00B859B2" w:rsidRDefault="001D5D6F"/>
    <w:sectPr w:rsidR="001D5D6F" w:rsidRPr="00B859B2" w:rsidSect="00C31BE7">
      <w:pgSz w:w="11906" w:h="16838"/>
      <w:pgMar w:top="567" w:right="397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1C95" w14:textId="77777777" w:rsidR="00315362" w:rsidRDefault="00315362" w:rsidP="003320F3">
      <w:r>
        <w:separator/>
      </w:r>
    </w:p>
  </w:endnote>
  <w:endnote w:type="continuationSeparator" w:id="0">
    <w:p w14:paraId="67008CE2" w14:textId="77777777" w:rsidR="00315362" w:rsidRDefault="00315362" w:rsidP="003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4D32" w14:textId="77777777" w:rsidR="00315362" w:rsidRDefault="00315362" w:rsidP="003320F3">
      <w:r>
        <w:separator/>
      </w:r>
    </w:p>
  </w:footnote>
  <w:footnote w:type="continuationSeparator" w:id="0">
    <w:p w14:paraId="65727588" w14:textId="77777777" w:rsidR="00315362" w:rsidRDefault="00315362" w:rsidP="0033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B54"/>
    <w:multiLevelType w:val="hybridMultilevel"/>
    <w:tmpl w:val="160E78B4"/>
    <w:lvl w:ilvl="0" w:tplc="B986E0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F650E4"/>
    <w:multiLevelType w:val="hybridMultilevel"/>
    <w:tmpl w:val="166C99F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CCD65EE"/>
    <w:multiLevelType w:val="hybridMultilevel"/>
    <w:tmpl w:val="65584A7C"/>
    <w:lvl w:ilvl="0" w:tplc="333CCBF4">
      <w:start w:val="1"/>
      <w:numFmt w:val="decimal"/>
      <w:lvlText w:val="%1、"/>
      <w:lvlJc w:val="righ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B2"/>
    <w:rsid w:val="000B07D2"/>
    <w:rsid w:val="000B5909"/>
    <w:rsid w:val="000E43CE"/>
    <w:rsid w:val="00163155"/>
    <w:rsid w:val="001A24FD"/>
    <w:rsid w:val="001A3F32"/>
    <w:rsid w:val="001B375C"/>
    <w:rsid w:val="001D5D6F"/>
    <w:rsid w:val="001E04EE"/>
    <w:rsid w:val="00275F26"/>
    <w:rsid w:val="002B666D"/>
    <w:rsid w:val="002D3467"/>
    <w:rsid w:val="00315362"/>
    <w:rsid w:val="003320F3"/>
    <w:rsid w:val="003517BA"/>
    <w:rsid w:val="004338D9"/>
    <w:rsid w:val="00461E30"/>
    <w:rsid w:val="0046313B"/>
    <w:rsid w:val="004D6952"/>
    <w:rsid w:val="004D732A"/>
    <w:rsid w:val="00551F7B"/>
    <w:rsid w:val="005A3EDA"/>
    <w:rsid w:val="005C2FA8"/>
    <w:rsid w:val="00665978"/>
    <w:rsid w:val="00680E29"/>
    <w:rsid w:val="00722C16"/>
    <w:rsid w:val="007349A2"/>
    <w:rsid w:val="00755A92"/>
    <w:rsid w:val="007F7BF6"/>
    <w:rsid w:val="009035A6"/>
    <w:rsid w:val="009358E2"/>
    <w:rsid w:val="00947AA6"/>
    <w:rsid w:val="009625F5"/>
    <w:rsid w:val="00964CF2"/>
    <w:rsid w:val="009E01EA"/>
    <w:rsid w:val="00A04E80"/>
    <w:rsid w:val="00AC35BC"/>
    <w:rsid w:val="00B859B2"/>
    <w:rsid w:val="00C24FE4"/>
    <w:rsid w:val="00C31BE7"/>
    <w:rsid w:val="00CA784A"/>
    <w:rsid w:val="00DA5091"/>
    <w:rsid w:val="00DC3C6E"/>
    <w:rsid w:val="00E13CAC"/>
    <w:rsid w:val="00E45076"/>
    <w:rsid w:val="00EA58C6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72CC"/>
  <w15:docId w15:val="{4F4E804E-71BB-4E64-B745-3CC4026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59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B859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6597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58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E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10260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222</Characters>
  <Application>Microsoft Office Word</Application>
  <DocSecurity>0</DocSecurity>
  <Lines>1</Lines>
  <Paragraphs>1</Paragraphs>
  <ScaleCrop>false</ScaleCrop>
  <Company>經濟部工業局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sytzeng</dc:creator>
  <cp:lastModifiedBy>張美瑶</cp:lastModifiedBy>
  <cp:revision>6</cp:revision>
  <cp:lastPrinted>2018-01-31T02:11:00Z</cp:lastPrinted>
  <dcterms:created xsi:type="dcterms:W3CDTF">2021-09-17T01:15:00Z</dcterms:created>
  <dcterms:modified xsi:type="dcterms:W3CDTF">2022-02-17T03:27:00Z</dcterms:modified>
</cp:coreProperties>
</file>