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50" w:rsidRPr="006469B5" w:rsidRDefault="00210E83" w:rsidP="006469B5">
      <w:pPr>
        <w:spacing w:line="480" w:lineRule="exact"/>
        <w:ind w:firstLineChars="202" w:firstLine="727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2017年</w:t>
      </w:r>
      <w:r w:rsidR="00702CC2" w:rsidRPr="00D94BC0">
        <w:rPr>
          <w:rFonts w:ascii="標楷體" w:eastAsia="標楷體" w:hAnsi="標楷體" w:hint="eastAsia"/>
          <w:sz w:val="36"/>
          <w:szCs w:val="36"/>
        </w:rPr>
        <w:t>桃園藝術巡演</w:t>
      </w:r>
      <w:r w:rsidR="00B0171B" w:rsidRPr="00D94BC0">
        <w:rPr>
          <w:rFonts w:ascii="標楷體" w:eastAsia="標楷體" w:hAnsi="標楷體" w:hint="eastAsia"/>
          <w:sz w:val="36"/>
          <w:szCs w:val="36"/>
        </w:rPr>
        <w:t>活動之統計分析</w:t>
      </w:r>
    </w:p>
    <w:p w:rsidR="007A0E73" w:rsidRPr="006752D5" w:rsidRDefault="00D94BC0" w:rsidP="00B6140C">
      <w:pPr>
        <w:spacing w:line="480" w:lineRule="exact"/>
        <w:rPr>
          <w:rFonts w:ascii="標楷體" w:eastAsia="標楷體" w:hAnsi="標楷體"/>
          <w:sz w:val="28"/>
        </w:rPr>
      </w:pPr>
      <w:r w:rsidRPr="006752D5">
        <w:rPr>
          <w:rFonts w:ascii="標楷體" w:eastAsia="標楷體" w:hAnsi="標楷體" w:hint="eastAsia"/>
          <w:sz w:val="28"/>
        </w:rPr>
        <w:t>一、藝術巡演之</w:t>
      </w:r>
      <w:r w:rsidR="00E72A09" w:rsidRPr="006752D5">
        <w:rPr>
          <w:rFonts w:ascii="標楷體" w:eastAsia="標楷體" w:hAnsi="標楷體" w:hint="eastAsia"/>
          <w:sz w:val="28"/>
        </w:rPr>
        <w:t>概述</w:t>
      </w:r>
    </w:p>
    <w:p w:rsidR="00195C47" w:rsidRDefault="007A0E73" w:rsidP="00195C47">
      <w:pPr>
        <w:spacing w:line="480" w:lineRule="exact"/>
        <w:ind w:leftChars="236" w:left="572" w:hangingChars="2" w:hanging="6"/>
        <w:rPr>
          <w:rFonts w:ascii="標楷體" w:eastAsia="標楷體" w:hAnsi="標楷體"/>
          <w:sz w:val="28"/>
          <w:szCs w:val="28"/>
        </w:rPr>
      </w:pPr>
      <w:r w:rsidRPr="006752D5">
        <w:rPr>
          <w:rFonts w:ascii="標楷體" w:eastAsia="標楷體" w:hAnsi="標楷體" w:hint="eastAsia"/>
          <w:sz w:val="28"/>
        </w:rPr>
        <w:t>桃園市政府為擴展藝文欣賞人口，沿襲往年藝術下鄉精神，</w:t>
      </w:r>
      <w:r w:rsidRPr="006752D5">
        <w:rPr>
          <w:rFonts w:ascii="標楷體" w:eastAsia="標楷體" w:hAnsi="標楷體" w:hint="eastAsia"/>
          <w:sz w:val="28"/>
          <w:szCs w:val="28"/>
        </w:rPr>
        <w:t>在</w:t>
      </w:r>
      <w:r w:rsidRPr="006752D5">
        <w:rPr>
          <w:rFonts w:ascii="標楷體" w:eastAsia="標楷體" w:hAnsi="標楷體" w:hint="eastAsia"/>
          <w:sz w:val="28"/>
        </w:rPr>
        <w:t>桃園市各區的公園、廣場、學校等常民生活空間相繼安排</w:t>
      </w:r>
      <w:r w:rsidR="00A252B6" w:rsidRPr="006752D5">
        <w:rPr>
          <w:rFonts w:ascii="標楷體" w:eastAsia="標楷體" w:hAnsi="標楷體" w:hint="eastAsia"/>
          <w:sz w:val="28"/>
        </w:rPr>
        <w:t>演出，期待能讓民眾與表演藝術拉近距離，</w:t>
      </w:r>
      <w:r w:rsidR="00A55540" w:rsidRPr="006752D5">
        <w:rPr>
          <w:rFonts w:ascii="標楷體" w:eastAsia="標楷體" w:hAnsi="標楷體" w:hint="eastAsia"/>
          <w:sz w:val="28"/>
        </w:rPr>
        <w:t>為使表演內容更豐富多元，</w:t>
      </w:r>
      <w:r w:rsidR="00BF44D5" w:rsidRPr="006752D5">
        <w:rPr>
          <w:rFonts w:ascii="標楷體" w:eastAsia="標楷體" w:hAnsi="標楷體" w:hint="eastAsia"/>
          <w:sz w:val="28"/>
        </w:rPr>
        <w:t>透過公開徵件方式，由專業審查委員遴選出戲劇、音樂、舞蹈</w:t>
      </w:r>
      <w:r w:rsidR="00BF44D5" w:rsidRPr="006752D5">
        <w:rPr>
          <w:rFonts w:ascii="標楷體" w:eastAsia="標楷體" w:hAnsi="標楷體" w:hint="eastAsia"/>
          <w:sz w:val="28"/>
          <w:szCs w:val="28"/>
        </w:rPr>
        <w:t>等</w:t>
      </w:r>
      <w:r w:rsidR="00BF44D5" w:rsidRPr="006752D5">
        <w:rPr>
          <w:rFonts w:ascii="標楷體" w:eastAsia="標楷體" w:hAnsi="標楷體" w:hint="eastAsia"/>
          <w:sz w:val="28"/>
        </w:rPr>
        <w:t>各具特色之優質表演團隊</w:t>
      </w:r>
      <w:r w:rsidR="00A55540" w:rsidRPr="006752D5">
        <w:rPr>
          <w:rFonts w:ascii="標楷體" w:eastAsia="標楷體" w:hAnsi="標楷體" w:hint="eastAsia"/>
          <w:sz w:val="28"/>
        </w:rPr>
        <w:t>，</w:t>
      </w:r>
      <w:r w:rsidR="00A252B6" w:rsidRPr="006752D5">
        <w:rPr>
          <w:rFonts w:ascii="標楷體" w:eastAsia="標楷體" w:hAnsi="標楷體" w:hint="eastAsia"/>
          <w:sz w:val="28"/>
          <w:szCs w:val="28"/>
        </w:rPr>
        <w:t>囊括傳統與</w:t>
      </w:r>
      <w:r w:rsidR="00A55540" w:rsidRPr="006752D5">
        <w:rPr>
          <w:rFonts w:ascii="標楷體" w:eastAsia="標楷體" w:hAnsi="標楷體" w:hint="eastAsia"/>
          <w:sz w:val="28"/>
          <w:szCs w:val="28"/>
        </w:rPr>
        <w:t>現代等各類型的藝文表演。</w:t>
      </w:r>
    </w:p>
    <w:p w:rsidR="00C2522E" w:rsidRPr="00195C47" w:rsidRDefault="00C2522E" w:rsidP="00195C47">
      <w:pPr>
        <w:spacing w:line="480" w:lineRule="exact"/>
        <w:ind w:leftChars="236" w:left="572" w:hangingChars="2" w:hanging="6"/>
        <w:rPr>
          <w:rFonts w:ascii="標楷體" w:eastAsia="標楷體" w:hAnsi="標楷體" w:hint="eastAsia"/>
          <w:sz w:val="28"/>
          <w:szCs w:val="28"/>
        </w:rPr>
      </w:pPr>
    </w:p>
    <w:p w:rsidR="006752D5" w:rsidRDefault="003D5655" w:rsidP="003D565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FE499F" w:rsidRPr="00F33C75">
        <w:rPr>
          <w:rFonts w:ascii="標楷體" w:eastAsia="標楷體" w:hAnsi="標楷體" w:hint="eastAsia"/>
          <w:sz w:val="28"/>
        </w:rPr>
        <w:t>統計分析</w:t>
      </w:r>
    </w:p>
    <w:p w:rsidR="006759BC" w:rsidRPr="00F33C75" w:rsidRDefault="006469B5" w:rsidP="00F33C75"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F33C75" w:rsidRPr="00F33C75">
        <w:rPr>
          <w:noProof/>
        </w:rPr>
        <w:t xml:space="preserve"> </w:t>
      </w:r>
    </w:p>
    <w:tbl>
      <w:tblPr>
        <w:tblpPr w:leftFromText="180" w:rightFromText="180" w:vertAnchor="text" w:horzAnchor="page" w:tblpX="2586" w:tblpY="107"/>
        <w:tblW w:w="1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1231"/>
      </w:tblGrid>
      <w:tr w:rsidR="006469B5" w:rsidRPr="00F33C75" w:rsidTr="006469B5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B5" w:rsidRPr="006759BC" w:rsidRDefault="006469B5" w:rsidP="006469B5">
            <w:pPr>
              <w:widowControl/>
              <w:ind w:left="476" w:hangingChars="198" w:hanging="476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6759BC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</w:tr>
      <w:tr w:rsidR="006469B5" w:rsidRPr="006759BC" w:rsidTr="006469B5">
        <w:trPr>
          <w:trHeight w:val="3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759BC" w:rsidRDefault="006469B5" w:rsidP="006469B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759BC">
              <w:rPr>
                <w:rFonts w:ascii="新細明體" w:hAnsi="新細明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759BC" w:rsidRDefault="006469B5" w:rsidP="006469B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759BC">
              <w:rPr>
                <w:rFonts w:ascii="新細明體" w:hAnsi="新細明體" w:cs="新細明體" w:hint="eastAsia"/>
                <w:color w:val="000000"/>
                <w:kern w:val="0"/>
              </w:rPr>
              <w:t>36%</w:t>
            </w:r>
          </w:p>
        </w:tc>
      </w:tr>
      <w:tr w:rsidR="006469B5" w:rsidRPr="006759BC" w:rsidTr="006469B5">
        <w:trPr>
          <w:trHeight w:val="3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64%</w:t>
            </w:r>
          </w:p>
        </w:tc>
      </w:tr>
    </w:tbl>
    <w:p w:rsidR="006469B5" w:rsidRPr="00F33C75" w:rsidRDefault="006469B5" w:rsidP="00F33C75"/>
    <w:p w:rsidR="00FE499F" w:rsidRDefault="00FE499F" w:rsidP="000B00F2">
      <w:pPr>
        <w:spacing w:line="480" w:lineRule="exact"/>
        <w:ind w:firstLineChars="202" w:firstLine="566"/>
        <w:rPr>
          <w:rFonts w:ascii="標楷體" w:eastAsia="標楷體" w:hAnsi="標楷體"/>
          <w:sz w:val="28"/>
        </w:rPr>
      </w:pPr>
    </w:p>
    <w:p w:rsidR="00FE499F" w:rsidRDefault="00FE499F" w:rsidP="000B00F2">
      <w:pPr>
        <w:spacing w:line="480" w:lineRule="exact"/>
        <w:ind w:firstLineChars="202" w:firstLine="566"/>
        <w:rPr>
          <w:rFonts w:ascii="標楷體" w:eastAsia="標楷體" w:hAnsi="標楷體"/>
          <w:sz w:val="28"/>
        </w:rPr>
      </w:pPr>
    </w:p>
    <w:p w:rsidR="00F33C75" w:rsidRPr="00F33C75" w:rsidRDefault="00F33C75" w:rsidP="00F33C75">
      <w:r>
        <w:rPr>
          <w:rFonts w:hint="eastAsia"/>
        </w:rPr>
        <w:t xml:space="preserve">     </w:t>
      </w:r>
      <w:r w:rsidR="006469B5">
        <w:rPr>
          <w:rFonts w:hint="eastAsia"/>
        </w:rPr>
        <w:t xml:space="preserve"> </w:t>
      </w:r>
      <w:r w:rsidR="00823269">
        <w:rPr>
          <w:noProof/>
        </w:rPr>
        <w:drawing>
          <wp:inline distT="0" distB="0" distL="0" distR="0" wp14:anchorId="76D6EAC1" wp14:editId="2DF8D78A">
            <wp:extent cx="3094075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499F" w:rsidRDefault="006469B5" w:rsidP="006469B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</w:p>
    <w:tbl>
      <w:tblPr>
        <w:tblpPr w:leftFromText="180" w:rightFromText="180" w:vertAnchor="text" w:horzAnchor="page" w:tblpX="2651" w:tblpY="141"/>
        <w:tblW w:w="18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470"/>
      </w:tblGrid>
      <w:tr w:rsidR="006469B5" w:rsidRPr="006469B5" w:rsidTr="00065331">
        <w:trPr>
          <w:trHeight w:val="33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年齡</w:t>
            </w:r>
          </w:p>
        </w:tc>
      </w:tr>
      <w:tr w:rsidR="006469B5" w:rsidRPr="0008200B" w:rsidTr="00065331">
        <w:trPr>
          <w:trHeight w:val="3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20歲以下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25%</w:t>
            </w:r>
          </w:p>
        </w:tc>
      </w:tr>
      <w:tr w:rsidR="006469B5" w:rsidRPr="006469B5" w:rsidTr="00065331">
        <w:trPr>
          <w:trHeight w:val="3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21-30歲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5%</w:t>
            </w:r>
          </w:p>
        </w:tc>
      </w:tr>
      <w:tr w:rsidR="006469B5" w:rsidRPr="006469B5" w:rsidTr="00065331">
        <w:trPr>
          <w:trHeight w:val="3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31-40歲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24%</w:t>
            </w:r>
          </w:p>
        </w:tc>
      </w:tr>
      <w:tr w:rsidR="006469B5" w:rsidRPr="006469B5" w:rsidTr="00065331">
        <w:trPr>
          <w:trHeight w:val="3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41-50歲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20%</w:t>
            </w:r>
          </w:p>
        </w:tc>
      </w:tr>
      <w:tr w:rsidR="006469B5" w:rsidRPr="006469B5" w:rsidTr="00065331">
        <w:trPr>
          <w:trHeight w:val="3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51-65歲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08200B" w:rsidRDefault="006469B5" w:rsidP="006469B5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20%</w:t>
            </w:r>
          </w:p>
        </w:tc>
      </w:tr>
      <w:tr w:rsidR="006469B5" w:rsidRPr="006469B5" w:rsidTr="00065331">
        <w:trPr>
          <w:trHeight w:val="3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65歲以上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6%</w:t>
            </w:r>
          </w:p>
        </w:tc>
      </w:tr>
    </w:tbl>
    <w:p w:rsidR="00FE499F" w:rsidRDefault="00FE499F" w:rsidP="00511665">
      <w:pPr>
        <w:spacing w:line="480" w:lineRule="exact"/>
        <w:jc w:val="center"/>
        <w:rPr>
          <w:rFonts w:ascii="標楷體" w:eastAsia="標楷體" w:hAnsi="標楷體"/>
          <w:sz w:val="28"/>
        </w:rPr>
      </w:pPr>
    </w:p>
    <w:p w:rsidR="00FE499F" w:rsidRDefault="00FE499F" w:rsidP="00511665">
      <w:pPr>
        <w:spacing w:line="480" w:lineRule="exact"/>
        <w:ind w:firstLineChars="202" w:firstLine="566"/>
        <w:jc w:val="center"/>
        <w:rPr>
          <w:rFonts w:ascii="標楷體" w:eastAsia="標楷體" w:hAnsi="標楷體"/>
          <w:sz w:val="28"/>
        </w:rPr>
      </w:pPr>
    </w:p>
    <w:p w:rsidR="00FE499F" w:rsidRDefault="00FE499F" w:rsidP="00511665">
      <w:pPr>
        <w:spacing w:line="480" w:lineRule="exact"/>
        <w:ind w:firstLineChars="202" w:firstLine="566"/>
        <w:jc w:val="center"/>
        <w:rPr>
          <w:rFonts w:ascii="標楷體" w:eastAsia="標楷體" w:hAnsi="標楷體"/>
          <w:sz w:val="28"/>
        </w:rPr>
      </w:pPr>
    </w:p>
    <w:p w:rsidR="006469B5" w:rsidRDefault="006469B5" w:rsidP="00511665">
      <w:pPr>
        <w:spacing w:line="480" w:lineRule="exact"/>
        <w:ind w:firstLineChars="202" w:firstLine="566"/>
        <w:jc w:val="center"/>
        <w:rPr>
          <w:rFonts w:ascii="標楷體" w:eastAsia="標楷體" w:hAnsi="標楷體"/>
          <w:sz w:val="28"/>
        </w:rPr>
      </w:pPr>
    </w:p>
    <w:p w:rsidR="00195C47" w:rsidRDefault="00195C47" w:rsidP="00511665">
      <w:pPr>
        <w:spacing w:line="480" w:lineRule="exact"/>
        <w:ind w:firstLineChars="50" w:firstLine="140"/>
        <w:jc w:val="center"/>
        <w:rPr>
          <w:rFonts w:ascii="標楷體" w:eastAsia="標楷體" w:hAnsi="標楷體"/>
          <w:sz w:val="28"/>
        </w:rPr>
      </w:pPr>
    </w:p>
    <w:p w:rsidR="00195C47" w:rsidRDefault="00195C47" w:rsidP="00511665">
      <w:pPr>
        <w:spacing w:line="480" w:lineRule="exact"/>
        <w:ind w:firstLineChars="50" w:firstLine="140"/>
        <w:jc w:val="center"/>
        <w:rPr>
          <w:rFonts w:ascii="標楷體" w:eastAsia="標楷體" w:hAnsi="標楷體"/>
          <w:sz w:val="28"/>
        </w:rPr>
      </w:pPr>
    </w:p>
    <w:p w:rsidR="00F33C75" w:rsidRPr="00F33C75" w:rsidRDefault="00823269" w:rsidP="00F33C75">
      <w:pPr>
        <w:ind w:firstLineChars="350" w:firstLine="840"/>
      </w:pPr>
      <w:r>
        <w:rPr>
          <w:noProof/>
        </w:rPr>
        <w:lastRenderedPageBreak/>
        <w:drawing>
          <wp:inline distT="0" distB="0" distL="0" distR="0" wp14:anchorId="50B3F76A" wp14:editId="232772DA">
            <wp:extent cx="4316819" cy="2615609"/>
            <wp:effectExtent l="0" t="0" r="762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422C" w:rsidRDefault="00195C47" w:rsidP="00F33C75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</w:p>
    <w:tbl>
      <w:tblPr>
        <w:tblW w:w="2440" w:type="dxa"/>
        <w:tblInd w:w="10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7"/>
        <w:gridCol w:w="503"/>
      </w:tblGrid>
      <w:tr w:rsidR="00195C47" w:rsidRPr="00195C47" w:rsidTr="00F33C75">
        <w:trPr>
          <w:trHeight w:val="33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職業</w:t>
            </w:r>
          </w:p>
        </w:tc>
      </w:tr>
      <w:tr w:rsidR="00195C47" w:rsidRPr="00195C47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08200B" w:rsidRDefault="00195C47" w:rsidP="00195C4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學生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08200B" w:rsidRDefault="00195C47" w:rsidP="00195C47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25%</w:t>
            </w:r>
          </w:p>
        </w:tc>
      </w:tr>
      <w:tr w:rsidR="00195C47" w:rsidRPr="00195C47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農林漁牧業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1%</w:t>
            </w:r>
          </w:p>
        </w:tc>
      </w:tr>
      <w:tr w:rsidR="00195C47" w:rsidRPr="00195C47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軍、警公教人員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8%</w:t>
            </w:r>
          </w:p>
        </w:tc>
      </w:tr>
      <w:tr w:rsidR="00195C47" w:rsidRPr="00195C47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工業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14%</w:t>
            </w:r>
          </w:p>
        </w:tc>
      </w:tr>
      <w:tr w:rsidR="00195C47" w:rsidRPr="00195C47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商業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7%</w:t>
            </w:r>
          </w:p>
        </w:tc>
      </w:tr>
      <w:tr w:rsidR="00195C47" w:rsidRPr="00195C47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服務業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10%</w:t>
            </w:r>
          </w:p>
        </w:tc>
      </w:tr>
      <w:tr w:rsidR="00195C47" w:rsidRPr="0008200B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08200B" w:rsidRDefault="00195C47" w:rsidP="00195C4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家管、退休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08200B" w:rsidRDefault="00195C47" w:rsidP="00195C47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08200B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21%</w:t>
            </w:r>
          </w:p>
        </w:tc>
      </w:tr>
      <w:tr w:rsidR="00195C47" w:rsidRPr="00195C47" w:rsidTr="00F33C75">
        <w:trPr>
          <w:trHeight w:val="33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自由業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6%</w:t>
            </w:r>
          </w:p>
        </w:tc>
      </w:tr>
      <w:tr w:rsidR="00195C47" w:rsidRPr="00195C47" w:rsidTr="00F33C75">
        <w:trPr>
          <w:trHeight w:val="199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47" w:rsidRPr="00195C47" w:rsidRDefault="00195C47" w:rsidP="00195C4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95C47">
              <w:rPr>
                <w:rFonts w:ascii="新細明體" w:hAnsi="新細明體" w:cs="新細明體" w:hint="eastAsia"/>
                <w:color w:val="000000"/>
                <w:kern w:val="0"/>
              </w:rPr>
              <w:t>8%</w:t>
            </w:r>
          </w:p>
        </w:tc>
      </w:tr>
    </w:tbl>
    <w:p w:rsidR="00014264" w:rsidRDefault="00014264" w:rsidP="00014264">
      <w:pPr>
        <w:ind w:firstLineChars="350" w:firstLine="980"/>
        <w:rPr>
          <w:rFonts w:ascii="標楷體" w:eastAsia="標楷體" w:hAnsi="標楷體"/>
          <w:sz w:val="28"/>
        </w:rPr>
      </w:pPr>
    </w:p>
    <w:p w:rsidR="00F33C75" w:rsidRDefault="00AE2C30" w:rsidP="00380A99">
      <w:pPr>
        <w:ind w:firstLineChars="350" w:firstLine="840"/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 wp14:anchorId="4145E541" wp14:editId="3178CC46">
            <wp:extent cx="4731488" cy="2743200"/>
            <wp:effectExtent l="0" t="0" r="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3C75" w:rsidRDefault="00B8235A" w:rsidP="004D422C">
      <w:pPr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</w:t>
      </w:r>
    </w:p>
    <w:p w:rsidR="006469B5" w:rsidRDefault="006469B5" w:rsidP="004D422C">
      <w:pPr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195C47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W w:w="2253" w:type="dxa"/>
        <w:tblInd w:w="1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3"/>
        <w:gridCol w:w="470"/>
      </w:tblGrid>
      <w:tr w:rsidR="006469B5" w:rsidRPr="006469B5" w:rsidTr="00F33C75">
        <w:trPr>
          <w:trHeight w:val="330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資訊來源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597E93" w:rsidRDefault="006469B5" w:rsidP="006469B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網路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597E93" w:rsidRDefault="006469B5" w:rsidP="006469B5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30%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雜誌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3%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597E93" w:rsidRDefault="006469B5" w:rsidP="006469B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海報/DM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597E93" w:rsidRDefault="006469B5" w:rsidP="006469B5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16%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廣播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5%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公車廣告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1%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宣傳車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6%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597E93" w:rsidRDefault="006469B5" w:rsidP="006469B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親朋好友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597E93" w:rsidRDefault="006469B5" w:rsidP="006469B5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27%</w:t>
            </w:r>
          </w:p>
        </w:tc>
      </w:tr>
      <w:tr w:rsidR="00065331" w:rsidRPr="006469B5" w:rsidTr="00F33C75">
        <w:trPr>
          <w:trHeight w:val="33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9B5" w:rsidRPr="006469B5" w:rsidRDefault="006469B5" w:rsidP="006469B5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6469B5">
              <w:rPr>
                <w:rFonts w:ascii="新細明體" w:hAnsi="新細明體" w:cs="新細明體" w:hint="eastAsia"/>
                <w:color w:val="000000"/>
                <w:kern w:val="0"/>
              </w:rPr>
              <w:t>13%</w:t>
            </w:r>
          </w:p>
        </w:tc>
      </w:tr>
    </w:tbl>
    <w:p w:rsidR="00AE2C30" w:rsidRDefault="00AE2C30" w:rsidP="00AE2C30">
      <w:pPr>
        <w:ind w:firstLineChars="400" w:firstLine="1120"/>
        <w:rPr>
          <w:rFonts w:ascii="標楷體" w:eastAsia="標楷體" w:hAnsi="標楷體"/>
          <w:sz w:val="28"/>
        </w:rPr>
      </w:pPr>
    </w:p>
    <w:p w:rsidR="00F33C75" w:rsidRDefault="00AE2C30" w:rsidP="00AE2C30">
      <w:pPr>
        <w:ind w:firstLineChars="400" w:firstLine="960"/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 wp14:anchorId="61E75E00" wp14:editId="040E0157">
            <wp:extent cx="4572000" cy="2158410"/>
            <wp:effectExtent l="0" t="0" r="0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69B5" w:rsidRPr="006469B5" w:rsidRDefault="00061F67" w:rsidP="006469B5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195C47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2820" w:tblpY="84"/>
        <w:tblW w:w="20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5"/>
        <w:gridCol w:w="470"/>
      </w:tblGrid>
      <w:tr w:rsidR="00061F67" w:rsidRPr="00061F67" w:rsidTr="00061F67">
        <w:trPr>
          <w:trHeight w:val="330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F67" w:rsidRPr="00061F67" w:rsidRDefault="00061F67" w:rsidP="00061F6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與誰前來</w:t>
            </w:r>
          </w:p>
        </w:tc>
      </w:tr>
      <w:tr w:rsidR="00061F67" w:rsidRPr="00061F67" w:rsidTr="00061F67">
        <w:trPr>
          <w:trHeight w:val="3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F67" w:rsidRPr="00061F67" w:rsidRDefault="00061F67" w:rsidP="00061F6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61F67">
              <w:rPr>
                <w:rFonts w:ascii="新細明體" w:hAnsi="新細明體" w:cs="新細明體" w:hint="eastAsia"/>
                <w:color w:val="000000"/>
                <w:kern w:val="0"/>
              </w:rPr>
              <w:t>自行前往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67" w:rsidRPr="00061F67" w:rsidRDefault="00061F67" w:rsidP="00061F6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61F67">
              <w:rPr>
                <w:rFonts w:ascii="新細明體" w:hAnsi="新細明體" w:cs="新細明體" w:hint="eastAsia"/>
                <w:color w:val="000000"/>
                <w:kern w:val="0"/>
              </w:rPr>
              <w:t>12%</w:t>
            </w:r>
          </w:p>
        </w:tc>
      </w:tr>
      <w:tr w:rsidR="00061F67" w:rsidRPr="00061F67" w:rsidTr="00061F67">
        <w:trPr>
          <w:trHeight w:val="3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F67" w:rsidRPr="00061F67" w:rsidRDefault="00061F67" w:rsidP="00061F6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61F67">
              <w:rPr>
                <w:rFonts w:ascii="新細明體" w:hAnsi="新細明體" w:cs="新細明體" w:hint="eastAsia"/>
                <w:color w:val="000000"/>
                <w:kern w:val="0"/>
              </w:rPr>
              <w:t>朋友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67" w:rsidRPr="00061F67" w:rsidRDefault="00061F67" w:rsidP="00061F6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61F67">
              <w:rPr>
                <w:rFonts w:ascii="新細明體" w:hAnsi="新細明體" w:cs="新細明體" w:hint="eastAsia"/>
                <w:color w:val="000000"/>
                <w:kern w:val="0"/>
              </w:rPr>
              <w:t>14%</w:t>
            </w:r>
          </w:p>
        </w:tc>
      </w:tr>
      <w:tr w:rsidR="00061F67" w:rsidRPr="00061F67" w:rsidTr="00061F67">
        <w:trPr>
          <w:trHeight w:val="3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F67" w:rsidRPr="00597E93" w:rsidRDefault="00061F67" w:rsidP="00061F6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家人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67" w:rsidRPr="00597E93" w:rsidRDefault="00061F67" w:rsidP="00061F67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73%</w:t>
            </w:r>
          </w:p>
        </w:tc>
      </w:tr>
      <w:tr w:rsidR="00061F67" w:rsidRPr="00061F67" w:rsidTr="00061F67">
        <w:trPr>
          <w:trHeight w:val="3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F67" w:rsidRPr="00061F67" w:rsidRDefault="00061F67" w:rsidP="00061F6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61F67">
              <w:rPr>
                <w:rFonts w:ascii="新細明體" w:hAnsi="新細明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67" w:rsidRPr="00061F67" w:rsidRDefault="00061F67" w:rsidP="00061F6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61F67">
              <w:rPr>
                <w:rFonts w:ascii="新細明體" w:hAnsi="新細明體" w:cs="新細明體" w:hint="eastAsia"/>
                <w:color w:val="000000"/>
                <w:kern w:val="0"/>
              </w:rPr>
              <w:t>1%</w:t>
            </w:r>
          </w:p>
        </w:tc>
      </w:tr>
    </w:tbl>
    <w:p w:rsidR="00061F67" w:rsidRPr="006469B5" w:rsidRDefault="00061F67" w:rsidP="006469B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</w:p>
    <w:p w:rsidR="006469B5" w:rsidRPr="006469B5" w:rsidRDefault="006469B5" w:rsidP="006469B5">
      <w:pPr>
        <w:rPr>
          <w:rFonts w:ascii="標楷體" w:eastAsia="標楷體" w:hAnsi="標楷體"/>
          <w:sz w:val="28"/>
        </w:rPr>
      </w:pPr>
    </w:p>
    <w:p w:rsidR="006469B5" w:rsidRPr="006469B5" w:rsidRDefault="001F653F" w:rsidP="006469B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1F653F" w:rsidRDefault="001F653F" w:rsidP="006469B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</w:t>
      </w:r>
      <w:r w:rsidR="00061F67">
        <w:rPr>
          <w:rFonts w:ascii="標楷體" w:eastAsia="標楷體" w:hAnsi="標楷體" w:hint="eastAsia"/>
          <w:sz w:val="28"/>
        </w:rPr>
        <w:t xml:space="preserve">   </w:t>
      </w:r>
      <w:r w:rsidR="00014264">
        <w:rPr>
          <w:noProof/>
        </w:rPr>
        <w:drawing>
          <wp:inline distT="0" distB="0" distL="0" distR="0" wp14:anchorId="68FB3355" wp14:editId="07ED2969">
            <wp:extent cx="4253024" cy="2296632"/>
            <wp:effectExtent l="0" t="0" r="0" b="889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99F" w:rsidRDefault="00061F67" w:rsidP="006469B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</w:t>
      </w:r>
      <w:r w:rsidR="00195C47"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horzAnchor="page" w:tblpX="2786" w:tblpY="1"/>
        <w:tblW w:w="23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543"/>
      </w:tblGrid>
      <w:tr w:rsidR="00DD5FE6" w:rsidRPr="00DD5FE6" w:rsidTr="00DD5FE6">
        <w:trPr>
          <w:trHeight w:val="33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FE6" w:rsidRPr="00DD5FE6" w:rsidRDefault="00DD5FE6" w:rsidP="00DD5FE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DD5FE6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交通</w:t>
            </w:r>
          </w:p>
        </w:tc>
      </w:tr>
      <w:tr w:rsidR="00DD5FE6" w:rsidRPr="00DD5FE6" w:rsidTr="00DD5FE6">
        <w:trPr>
          <w:trHeight w:val="33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FE6" w:rsidRPr="00597E93" w:rsidRDefault="00DD5FE6" w:rsidP="00DD5FE6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步行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E6" w:rsidRPr="00597E93" w:rsidRDefault="00DD5FE6" w:rsidP="00DD5FE6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44%</w:t>
            </w:r>
          </w:p>
        </w:tc>
      </w:tr>
      <w:tr w:rsidR="00DD5FE6" w:rsidRPr="00DD5FE6" w:rsidTr="00DD5FE6">
        <w:trPr>
          <w:trHeight w:val="33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FE6" w:rsidRPr="00597E93" w:rsidRDefault="00DD5FE6" w:rsidP="00DD5FE6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自行開車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E6" w:rsidRPr="00597E93" w:rsidRDefault="00DD5FE6" w:rsidP="00DD5FE6">
            <w:pPr>
              <w:widowControl/>
              <w:jc w:val="right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97E9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52%</w:t>
            </w:r>
          </w:p>
        </w:tc>
      </w:tr>
      <w:tr w:rsidR="00DD5FE6" w:rsidRPr="00DD5FE6" w:rsidTr="00DD5FE6">
        <w:trPr>
          <w:trHeight w:val="33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FE6" w:rsidRPr="00DD5FE6" w:rsidRDefault="00DD5FE6" w:rsidP="00DD5FE6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D5FE6">
              <w:rPr>
                <w:rFonts w:ascii="新細明體" w:hAnsi="新細明體" w:cs="新細明體" w:hint="eastAsia"/>
                <w:color w:val="000000"/>
                <w:kern w:val="0"/>
              </w:rPr>
              <w:t>大眾交通工具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E6" w:rsidRPr="00DD5FE6" w:rsidRDefault="00DD5FE6" w:rsidP="00DD5FE6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DD5FE6">
              <w:rPr>
                <w:rFonts w:ascii="新細明體" w:hAnsi="新細明體" w:cs="新細明體" w:hint="eastAsia"/>
                <w:color w:val="000000"/>
                <w:kern w:val="0"/>
              </w:rPr>
              <w:t>5%</w:t>
            </w:r>
          </w:p>
        </w:tc>
      </w:tr>
    </w:tbl>
    <w:p w:rsidR="00061F67" w:rsidRPr="005952C2" w:rsidRDefault="00DD5FE6" w:rsidP="001F653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061F67">
        <w:rPr>
          <w:rFonts w:ascii="標楷體" w:eastAsia="標楷體" w:hAnsi="標楷體" w:hint="eastAsia"/>
          <w:sz w:val="28"/>
        </w:rPr>
        <w:t xml:space="preserve">  </w:t>
      </w:r>
      <w:r w:rsidR="001F653F">
        <w:rPr>
          <w:rFonts w:hint="eastAsia"/>
        </w:rPr>
        <w:t xml:space="preserve"> </w:t>
      </w:r>
    </w:p>
    <w:p w:rsidR="005952C2" w:rsidRDefault="005952C2" w:rsidP="00F8674B">
      <w:pPr>
        <w:spacing w:line="480" w:lineRule="exact"/>
        <w:rPr>
          <w:rFonts w:ascii="標楷體" w:eastAsia="標楷體" w:hAnsi="標楷體"/>
          <w:sz w:val="28"/>
        </w:rPr>
      </w:pPr>
    </w:p>
    <w:p w:rsidR="005952C2" w:rsidRDefault="005952C2" w:rsidP="00F8674B">
      <w:pPr>
        <w:spacing w:line="480" w:lineRule="exact"/>
        <w:rPr>
          <w:rFonts w:ascii="標楷體" w:eastAsia="標楷體" w:hAnsi="標楷體"/>
          <w:sz w:val="28"/>
        </w:rPr>
      </w:pPr>
    </w:p>
    <w:p w:rsidR="005952C2" w:rsidRPr="005952C2" w:rsidRDefault="005952C2" w:rsidP="005952C2">
      <w:r>
        <w:rPr>
          <w:rFonts w:hint="eastAsia"/>
        </w:rPr>
        <w:t xml:space="preserve">        </w:t>
      </w:r>
      <w:r w:rsidR="00380A99">
        <w:rPr>
          <w:noProof/>
        </w:rPr>
        <w:drawing>
          <wp:inline distT="0" distB="0" distL="0" distR="0" wp14:anchorId="4E9D349D" wp14:editId="7379CB68">
            <wp:extent cx="3742661" cy="2381693"/>
            <wp:effectExtent l="0" t="0" r="0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674B" w:rsidRDefault="00F8674B" w:rsidP="00F8674B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三、結論</w:t>
      </w:r>
    </w:p>
    <w:p w:rsidR="000042E6" w:rsidRPr="00E2155D" w:rsidRDefault="00C77F22" w:rsidP="00E2155D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E8311E">
        <w:rPr>
          <w:rFonts w:ascii="標楷體" w:eastAsia="標楷體" w:hAnsi="標楷體" w:hint="eastAsia"/>
          <w:sz w:val="28"/>
        </w:rPr>
        <w:t>依據本案問卷採樣統計結果，</w:t>
      </w:r>
      <w:r w:rsidRPr="00C77F22">
        <w:rPr>
          <w:rFonts w:ascii="標楷體" w:eastAsia="標楷體" w:hAnsi="標楷體" w:hint="eastAsia"/>
          <w:sz w:val="28"/>
        </w:rPr>
        <w:t>活動</w:t>
      </w:r>
      <w:r w:rsidR="00E8311E">
        <w:rPr>
          <w:rFonts w:ascii="標楷體" w:eastAsia="標楷體" w:hAnsi="標楷體" w:hint="eastAsia"/>
          <w:sz w:val="28"/>
        </w:rPr>
        <w:t>觀眾</w:t>
      </w:r>
      <w:r w:rsidR="009C1571">
        <w:rPr>
          <w:rFonts w:ascii="標楷體" w:eastAsia="標楷體" w:hAnsi="標楷體" w:hint="eastAsia"/>
          <w:sz w:val="28"/>
        </w:rPr>
        <w:t>性別上，</w:t>
      </w:r>
      <w:r w:rsidR="008437D0">
        <w:rPr>
          <w:rFonts w:ascii="標楷體" w:eastAsia="標楷體" w:hAnsi="標楷體" w:hint="eastAsia"/>
          <w:sz w:val="28"/>
        </w:rPr>
        <w:t>女性</w:t>
      </w:r>
      <w:r w:rsidR="00231D24">
        <w:rPr>
          <w:rFonts w:ascii="標楷體" w:eastAsia="標楷體" w:hAnsi="標楷體" w:hint="eastAsia"/>
          <w:sz w:val="28"/>
        </w:rPr>
        <w:t>參與率</w:t>
      </w:r>
      <w:r w:rsidR="009C1571">
        <w:rPr>
          <w:rFonts w:ascii="標楷體" w:eastAsia="標楷體" w:hAnsi="標楷體" w:hint="eastAsia"/>
          <w:sz w:val="28"/>
        </w:rPr>
        <w:t>(</w:t>
      </w:r>
      <w:r w:rsidR="008437D0">
        <w:rPr>
          <w:rFonts w:ascii="標楷體" w:eastAsia="標楷體" w:hAnsi="標楷體" w:hint="eastAsia"/>
          <w:sz w:val="28"/>
        </w:rPr>
        <w:t>6</w:t>
      </w:r>
      <w:r w:rsidR="009C1571">
        <w:rPr>
          <w:rFonts w:ascii="標楷體" w:eastAsia="標楷體" w:hAnsi="標楷體" w:hint="eastAsia"/>
          <w:sz w:val="28"/>
        </w:rPr>
        <w:t>4</w:t>
      </w:r>
      <w:r w:rsidR="008437D0">
        <w:rPr>
          <w:rFonts w:ascii="標楷體" w:eastAsia="標楷體" w:hAnsi="標楷體" w:hint="eastAsia"/>
          <w:sz w:val="28"/>
        </w:rPr>
        <w:t>%</w:t>
      </w:r>
      <w:r w:rsidR="009C1571">
        <w:rPr>
          <w:rFonts w:ascii="標楷體" w:eastAsia="標楷體" w:hAnsi="標楷體" w:hint="eastAsia"/>
          <w:sz w:val="28"/>
        </w:rPr>
        <w:t>)高於男性</w:t>
      </w:r>
      <w:r w:rsidR="00FE178C">
        <w:rPr>
          <w:rFonts w:ascii="標楷體" w:eastAsia="標楷體" w:hAnsi="標楷體" w:hint="eastAsia"/>
          <w:sz w:val="28"/>
        </w:rPr>
        <w:t>；</w:t>
      </w:r>
      <w:r w:rsidR="008437D0">
        <w:rPr>
          <w:rFonts w:ascii="標楷體" w:eastAsia="標楷體" w:hAnsi="標楷體" w:hint="eastAsia"/>
          <w:sz w:val="28"/>
        </w:rPr>
        <w:t>年齡</w:t>
      </w:r>
      <w:r w:rsidR="00AF1275">
        <w:rPr>
          <w:rFonts w:ascii="標楷體" w:eastAsia="標楷體" w:hAnsi="標楷體" w:hint="eastAsia"/>
          <w:sz w:val="28"/>
        </w:rPr>
        <w:t>層</w:t>
      </w:r>
      <w:r w:rsidR="008437D0">
        <w:rPr>
          <w:rFonts w:ascii="標楷體" w:eastAsia="標楷體" w:hAnsi="標楷體" w:hint="eastAsia"/>
          <w:sz w:val="28"/>
        </w:rPr>
        <w:t>分布</w:t>
      </w:r>
      <w:r w:rsidR="00BB310D">
        <w:rPr>
          <w:rFonts w:ascii="標楷體" w:eastAsia="標楷體" w:hAnsi="標楷體" w:hint="eastAsia"/>
          <w:sz w:val="28"/>
        </w:rPr>
        <w:t>平均</w:t>
      </w:r>
      <w:r w:rsidR="009C1571">
        <w:rPr>
          <w:rFonts w:ascii="標楷體" w:eastAsia="標楷體" w:hAnsi="標楷體" w:hint="eastAsia"/>
          <w:sz w:val="28"/>
        </w:rPr>
        <w:t>，</w:t>
      </w:r>
      <w:r w:rsidR="00BB310D">
        <w:rPr>
          <w:rFonts w:ascii="標楷體" w:eastAsia="標楷體" w:hAnsi="標楷體" w:hint="eastAsia"/>
          <w:sz w:val="28"/>
        </w:rPr>
        <w:t>其中</w:t>
      </w:r>
      <w:r w:rsidR="00B70E78" w:rsidRPr="00B70E78">
        <w:rPr>
          <w:rFonts w:ascii="標楷體" w:eastAsia="標楷體" w:hAnsi="標楷體" w:hint="eastAsia"/>
          <w:sz w:val="28"/>
        </w:rPr>
        <w:t>21-30歲</w:t>
      </w:r>
      <w:r w:rsidR="009C1571">
        <w:rPr>
          <w:rFonts w:ascii="標楷體" w:eastAsia="標楷體" w:hAnsi="標楷體" w:hint="eastAsia"/>
          <w:sz w:val="28"/>
        </w:rPr>
        <w:t>(</w:t>
      </w:r>
      <w:r w:rsidR="009C1571" w:rsidRPr="00B70E78">
        <w:rPr>
          <w:rFonts w:ascii="標楷體" w:eastAsia="標楷體" w:hAnsi="標楷體" w:hint="eastAsia"/>
          <w:sz w:val="28"/>
        </w:rPr>
        <w:t>5%</w:t>
      </w:r>
      <w:r w:rsidR="009C1571">
        <w:rPr>
          <w:rFonts w:ascii="標楷體" w:eastAsia="標楷體" w:hAnsi="標楷體" w:hint="eastAsia"/>
          <w:sz w:val="28"/>
        </w:rPr>
        <w:t>)</w:t>
      </w:r>
      <w:r w:rsidR="00511665">
        <w:rPr>
          <w:rFonts w:ascii="標楷體" w:eastAsia="標楷體" w:hAnsi="標楷體" w:hint="eastAsia"/>
          <w:sz w:val="28"/>
        </w:rPr>
        <w:t>及65歲以上</w:t>
      </w:r>
      <w:r w:rsidR="00511665">
        <w:rPr>
          <w:rFonts w:ascii="標楷體" w:eastAsia="標楷體" w:hAnsi="標楷體" w:hint="eastAsia"/>
          <w:sz w:val="28"/>
        </w:rPr>
        <w:t>(</w:t>
      </w:r>
      <w:r w:rsidR="00511665" w:rsidRPr="00B70E78">
        <w:rPr>
          <w:rFonts w:ascii="標楷體" w:eastAsia="標楷體" w:hAnsi="標楷體" w:hint="eastAsia"/>
          <w:sz w:val="28"/>
        </w:rPr>
        <w:t>5%</w:t>
      </w:r>
      <w:r w:rsidR="00511665">
        <w:rPr>
          <w:rFonts w:ascii="標楷體" w:eastAsia="標楷體" w:hAnsi="標楷體" w:hint="eastAsia"/>
          <w:sz w:val="28"/>
        </w:rPr>
        <w:t>)</w:t>
      </w:r>
      <w:r w:rsidR="009C1571">
        <w:rPr>
          <w:rFonts w:ascii="標楷體" w:eastAsia="標楷體" w:hAnsi="標楷體" w:hint="eastAsia"/>
          <w:sz w:val="28"/>
        </w:rPr>
        <w:t>略少</w:t>
      </w:r>
      <w:r w:rsidR="00FE178C">
        <w:rPr>
          <w:rFonts w:ascii="標楷體" w:eastAsia="標楷體" w:hAnsi="標楷體" w:hint="eastAsia"/>
          <w:sz w:val="28"/>
        </w:rPr>
        <w:t>；</w:t>
      </w:r>
      <w:r w:rsidR="003C77DB" w:rsidRPr="003C77DB">
        <w:rPr>
          <w:rFonts w:ascii="標楷體" w:eastAsia="標楷體" w:hAnsi="標楷體" w:hint="eastAsia"/>
          <w:sz w:val="28"/>
        </w:rPr>
        <w:t>職業</w:t>
      </w:r>
      <w:r w:rsidR="00BB310D">
        <w:rPr>
          <w:rFonts w:ascii="標楷體" w:eastAsia="標楷體" w:hAnsi="標楷體" w:hint="eastAsia"/>
          <w:sz w:val="28"/>
        </w:rPr>
        <w:t>分布</w:t>
      </w:r>
      <w:r w:rsidR="00231D24">
        <w:rPr>
          <w:rFonts w:ascii="標楷體" w:eastAsia="標楷體" w:hAnsi="標楷體" w:hint="eastAsia"/>
          <w:sz w:val="28"/>
        </w:rPr>
        <w:t>平均</w:t>
      </w:r>
      <w:r w:rsidR="009C1571">
        <w:rPr>
          <w:rFonts w:ascii="標楷體" w:eastAsia="標楷體" w:hAnsi="標楷體" w:hint="eastAsia"/>
          <w:sz w:val="28"/>
        </w:rPr>
        <w:t>，</w:t>
      </w:r>
      <w:r w:rsidR="00231D24">
        <w:rPr>
          <w:rFonts w:ascii="標楷體" w:eastAsia="標楷體" w:hAnsi="標楷體" w:hint="eastAsia"/>
          <w:sz w:val="28"/>
        </w:rPr>
        <w:t>其中</w:t>
      </w:r>
      <w:r w:rsidR="00665E67" w:rsidRPr="00665E67">
        <w:rPr>
          <w:rFonts w:ascii="標楷體" w:eastAsia="標楷體" w:hAnsi="標楷體" w:hint="eastAsia"/>
          <w:sz w:val="28"/>
        </w:rPr>
        <w:t>農林漁牧業</w:t>
      </w:r>
      <w:r w:rsidR="00780B57">
        <w:rPr>
          <w:rFonts w:ascii="標楷體" w:eastAsia="標楷體" w:hAnsi="標楷體" w:hint="eastAsia"/>
          <w:sz w:val="28"/>
        </w:rPr>
        <w:t>(</w:t>
      </w:r>
      <w:r w:rsidR="00665E67">
        <w:rPr>
          <w:rFonts w:ascii="標楷體" w:eastAsia="標楷體" w:hAnsi="標楷體" w:hint="eastAsia"/>
          <w:sz w:val="28"/>
        </w:rPr>
        <w:t>1%</w:t>
      </w:r>
      <w:r w:rsidR="00780B57">
        <w:rPr>
          <w:rFonts w:ascii="標楷體" w:eastAsia="標楷體" w:hAnsi="標楷體" w:hint="eastAsia"/>
          <w:sz w:val="28"/>
        </w:rPr>
        <w:t>)</w:t>
      </w:r>
      <w:r w:rsidR="00231D24">
        <w:rPr>
          <w:rFonts w:ascii="標楷體" w:eastAsia="標楷體" w:hAnsi="標楷體" w:hint="eastAsia"/>
          <w:sz w:val="28"/>
        </w:rPr>
        <w:t>略少；</w:t>
      </w:r>
      <w:r w:rsidR="00AF1275">
        <w:rPr>
          <w:rFonts w:ascii="標楷體" w:eastAsia="標楷體" w:hAnsi="標楷體" w:hint="eastAsia"/>
          <w:sz w:val="28"/>
        </w:rPr>
        <w:t>活動資訊宣傳</w:t>
      </w:r>
      <w:r w:rsidR="000042E6">
        <w:rPr>
          <w:rFonts w:ascii="標楷體" w:eastAsia="標楷體" w:hAnsi="標楷體" w:hint="eastAsia"/>
          <w:sz w:val="28"/>
        </w:rPr>
        <w:t>管道主要以網路(30%)、親友(27%)、海報(16%)</w:t>
      </w:r>
      <w:r w:rsidR="00231D24">
        <w:rPr>
          <w:rFonts w:ascii="標楷體" w:eastAsia="標楷體" w:hAnsi="標楷體" w:hint="eastAsia"/>
          <w:sz w:val="28"/>
        </w:rPr>
        <w:t>為主</w:t>
      </w:r>
      <w:r w:rsidR="00AD77F8">
        <w:rPr>
          <w:rFonts w:ascii="標楷體" w:eastAsia="標楷體" w:hAnsi="標楷體" w:hint="eastAsia"/>
          <w:sz w:val="28"/>
        </w:rPr>
        <w:t>；</w:t>
      </w:r>
      <w:r w:rsidR="00231D24">
        <w:rPr>
          <w:rFonts w:ascii="標楷體" w:eastAsia="標楷體" w:hAnsi="標楷體" w:hint="eastAsia"/>
          <w:sz w:val="28"/>
        </w:rPr>
        <w:t>同來參與者以家人為主</w:t>
      </w:r>
      <w:r w:rsidR="009A7058">
        <w:rPr>
          <w:rFonts w:ascii="標楷體" w:eastAsia="標楷體" w:hAnsi="標楷體" w:hint="eastAsia"/>
          <w:sz w:val="28"/>
        </w:rPr>
        <w:t>(73%)</w:t>
      </w:r>
      <w:r w:rsidR="00231D24">
        <w:rPr>
          <w:rFonts w:ascii="標楷體" w:eastAsia="標楷體" w:hAnsi="標楷體" w:hint="eastAsia"/>
          <w:sz w:val="28"/>
        </w:rPr>
        <w:t>；交通方式以自行開車（</w:t>
      </w:r>
      <w:bookmarkStart w:id="0" w:name="_GoBack"/>
      <w:bookmarkEnd w:id="0"/>
      <w:r w:rsidR="00A8621A">
        <w:rPr>
          <w:rFonts w:ascii="標楷體" w:eastAsia="標楷體" w:hAnsi="標楷體" w:hint="eastAsia"/>
          <w:sz w:val="28"/>
        </w:rPr>
        <w:t>52%</w:t>
      </w:r>
      <w:r w:rsidR="00231D24">
        <w:rPr>
          <w:rFonts w:ascii="標楷體" w:eastAsia="標楷體" w:hAnsi="標楷體" w:hint="eastAsia"/>
          <w:sz w:val="28"/>
        </w:rPr>
        <w:t>）及</w:t>
      </w:r>
      <w:r w:rsidR="00A8621A">
        <w:rPr>
          <w:rFonts w:ascii="標楷體" w:eastAsia="標楷體" w:hAnsi="標楷體" w:hint="eastAsia"/>
          <w:sz w:val="28"/>
        </w:rPr>
        <w:t>步行</w:t>
      </w:r>
      <w:r w:rsidR="00231D24">
        <w:rPr>
          <w:rFonts w:ascii="標楷體" w:eastAsia="標楷體" w:hAnsi="標楷體" w:hint="eastAsia"/>
          <w:sz w:val="28"/>
        </w:rPr>
        <w:t>(4</w:t>
      </w:r>
      <w:r w:rsidR="00A8621A">
        <w:rPr>
          <w:rFonts w:ascii="標楷體" w:eastAsia="標楷體" w:hAnsi="標楷體" w:hint="eastAsia"/>
          <w:sz w:val="28"/>
        </w:rPr>
        <w:t>4%</w:t>
      </w:r>
      <w:r w:rsidR="00231D24">
        <w:rPr>
          <w:rFonts w:ascii="標楷體" w:eastAsia="標楷體" w:hAnsi="標楷體" w:hint="eastAsia"/>
          <w:sz w:val="28"/>
        </w:rPr>
        <w:t>)為主</w:t>
      </w:r>
      <w:r w:rsidR="00FB3B6A">
        <w:rPr>
          <w:rFonts w:ascii="標楷體" w:eastAsia="標楷體" w:hAnsi="標楷體" w:hint="eastAsia"/>
          <w:sz w:val="28"/>
          <w:szCs w:val="28"/>
        </w:rPr>
        <w:t>。</w:t>
      </w:r>
    </w:p>
    <w:sectPr w:rsidR="000042E6" w:rsidRPr="00E2155D" w:rsidSect="009C1571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48" w:rsidRDefault="00170648" w:rsidP="005614D7">
      <w:r>
        <w:separator/>
      </w:r>
    </w:p>
  </w:endnote>
  <w:endnote w:type="continuationSeparator" w:id="0">
    <w:p w:rsidR="00170648" w:rsidRDefault="00170648" w:rsidP="005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48" w:rsidRDefault="00170648" w:rsidP="005614D7">
      <w:r>
        <w:separator/>
      </w:r>
    </w:p>
  </w:footnote>
  <w:footnote w:type="continuationSeparator" w:id="0">
    <w:p w:rsidR="00170648" w:rsidRDefault="00170648" w:rsidP="0056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B"/>
    <w:rsid w:val="000042E6"/>
    <w:rsid w:val="00014264"/>
    <w:rsid w:val="00061F67"/>
    <w:rsid w:val="00065331"/>
    <w:rsid w:val="0008200B"/>
    <w:rsid w:val="00094865"/>
    <w:rsid w:val="000B00F2"/>
    <w:rsid w:val="000F5D8B"/>
    <w:rsid w:val="00106E87"/>
    <w:rsid w:val="00170648"/>
    <w:rsid w:val="00195C47"/>
    <w:rsid w:val="001B4622"/>
    <w:rsid w:val="001C1615"/>
    <w:rsid w:val="001F653F"/>
    <w:rsid w:val="00210E83"/>
    <w:rsid w:val="00231D24"/>
    <w:rsid w:val="00274362"/>
    <w:rsid w:val="002E5E8B"/>
    <w:rsid w:val="002F35F5"/>
    <w:rsid w:val="00302840"/>
    <w:rsid w:val="0036231E"/>
    <w:rsid w:val="00380A99"/>
    <w:rsid w:val="00385A25"/>
    <w:rsid w:val="003C77DB"/>
    <w:rsid w:val="003D5655"/>
    <w:rsid w:val="00402090"/>
    <w:rsid w:val="0046096D"/>
    <w:rsid w:val="00487DF0"/>
    <w:rsid w:val="004D422C"/>
    <w:rsid w:val="00511665"/>
    <w:rsid w:val="005614D7"/>
    <w:rsid w:val="00570432"/>
    <w:rsid w:val="005952C2"/>
    <w:rsid w:val="00597E93"/>
    <w:rsid w:val="005E0AA3"/>
    <w:rsid w:val="006401CA"/>
    <w:rsid w:val="00645F68"/>
    <w:rsid w:val="006469B5"/>
    <w:rsid w:val="00665E67"/>
    <w:rsid w:val="006752D5"/>
    <w:rsid w:val="006759BC"/>
    <w:rsid w:val="0068345D"/>
    <w:rsid w:val="0068475B"/>
    <w:rsid w:val="00702CC2"/>
    <w:rsid w:val="00780B57"/>
    <w:rsid w:val="007A0E73"/>
    <w:rsid w:val="007D267C"/>
    <w:rsid w:val="00823269"/>
    <w:rsid w:val="008437D0"/>
    <w:rsid w:val="008448F4"/>
    <w:rsid w:val="008B263B"/>
    <w:rsid w:val="0091342B"/>
    <w:rsid w:val="00932A14"/>
    <w:rsid w:val="009A7058"/>
    <w:rsid w:val="009C1571"/>
    <w:rsid w:val="00A252B6"/>
    <w:rsid w:val="00A55540"/>
    <w:rsid w:val="00A8621A"/>
    <w:rsid w:val="00A878AF"/>
    <w:rsid w:val="00AA317A"/>
    <w:rsid w:val="00AD77F8"/>
    <w:rsid w:val="00AE2C30"/>
    <w:rsid w:val="00AF1275"/>
    <w:rsid w:val="00B0171B"/>
    <w:rsid w:val="00B055D2"/>
    <w:rsid w:val="00B44B99"/>
    <w:rsid w:val="00B50BCE"/>
    <w:rsid w:val="00B56FEB"/>
    <w:rsid w:val="00B6140C"/>
    <w:rsid w:val="00B70E78"/>
    <w:rsid w:val="00B8235A"/>
    <w:rsid w:val="00BB310D"/>
    <w:rsid w:val="00BF44D5"/>
    <w:rsid w:val="00C2522E"/>
    <w:rsid w:val="00C6330A"/>
    <w:rsid w:val="00C77F22"/>
    <w:rsid w:val="00C82FFA"/>
    <w:rsid w:val="00D351E8"/>
    <w:rsid w:val="00D621BF"/>
    <w:rsid w:val="00D75F34"/>
    <w:rsid w:val="00D94BC0"/>
    <w:rsid w:val="00D97150"/>
    <w:rsid w:val="00DB40F7"/>
    <w:rsid w:val="00DD5FE6"/>
    <w:rsid w:val="00E2155D"/>
    <w:rsid w:val="00E3246B"/>
    <w:rsid w:val="00E43B80"/>
    <w:rsid w:val="00E72A09"/>
    <w:rsid w:val="00E8311E"/>
    <w:rsid w:val="00E968D3"/>
    <w:rsid w:val="00F33C75"/>
    <w:rsid w:val="00F435E0"/>
    <w:rsid w:val="00F63E2A"/>
    <w:rsid w:val="00F8674B"/>
    <w:rsid w:val="00FB3B6A"/>
    <w:rsid w:val="00FD2B5C"/>
    <w:rsid w:val="00FE03ED"/>
    <w:rsid w:val="00FE178C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385F"/>
  <w15:docId w15:val="{807088ED-9211-4174-AF7E-E884A5F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00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042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42E6"/>
  </w:style>
  <w:style w:type="character" w:customStyle="1" w:styleId="a7">
    <w:name w:val="註解文字 字元"/>
    <w:basedOn w:val="a0"/>
    <w:link w:val="a6"/>
    <w:uiPriority w:val="99"/>
    <w:semiHidden/>
    <w:rsid w:val="000042E6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42E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042E6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561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614D7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61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614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zh-TW" altLang="en-US"/>
              <a:t>性別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[問卷_20170830_統計.xlsx]工作表1!$C$1:$C$2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[問卷_20170830_統計.xlsx]工作表1!$D$1:$D$2</c:f>
              <c:numCache>
                <c:formatCode>0%</c:formatCode>
                <c:ptCount val="2"/>
                <c:pt idx="0">
                  <c:v>0.35648574057037719</c:v>
                </c:pt>
                <c:pt idx="1">
                  <c:v>0.64351425942962281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70-4102-8D03-FDEAD9A758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zh-TW" altLang="en-US"/>
              <a:t>年齡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[問卷_20170830_統計.xlsx]工作表1!$M$19</c:f>
              <c:strCache>
                <c:ptCount val="1"/>
                <c:pt idx="0">
                  <c:v>百分比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1ADE-4184-9EAA-78E41334793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3-1ADE-4184-9EAA-78E41334793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5-1ADE-4184-9EAA-78E41334793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7-1ADE-4184-9EAA-78E41334793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9-1ADE-4184-9EAA-78E41334793A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[問卷_20170830_統計.xlsx]工作表1!$N$18:$S$18</c:f>
              <c:strCache>
                <c:ptCount val="6"/>
                <c:pt idx="0">
                  <c:v>20歲以下</c:v>
                </c:pt>
                <c:pt idx="1">
                  <c:v>21-30歲</c:v>
                </c:pt>
                <c:pt idx="2">
                  <c:v>31-40歲</c:v>
                </c:pt>
                <c:pt idx="3">
                  <c:v>41-50歲</c:v>
                </c:pt>
                <c:pt idx="4">
                  <c:v>51-65歲</c:v>
                </c:pt>
                <c:pt idx="5">
                  <c:v>65歲以上</c:v>
                </c:pt>
              </c:strCache>
            </c:strRef>
          </c:cat>
          <c:val>
            <c:numRef>
              <c:f>[問卷_20170830_統計.xlsx]工作表1!$N$19:$S$19</c:f>
              <c:numCache>
                <c:formatCode>General</c:formatCode>
                <c:ptCount val="6"/>
                <c:pt idx="0">
                  <c:v>0.24584870848708487</c:v>
                </c:pt>
                <c:pt idx="1">
                  <c:v>5.4889298892988929E-2</c:v>
                </c:pt>
                <c:pt idx="2">
                  <c:v>0.23662361623616235</c:v>
                </c:pt>
                <c:pt idx="3">
                  <c:v>0.20064575645756458</c:v>
                </c:pt>
                <c:pt idx="4">
                  <c:v>0.19880073800738007</c:v>
                </c:pt>
                <c:pt idx="5">
                  <c:v>6.3191881918819193E-2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ADE-4184-9EAA-78E413347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6483456"/>
        <c:axId val="36484992"/>
      </c:barChart>
      <c:catAx>
        <c:axId val="3648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84992"/>
        <c:crosses val="autoZero"/>
        <c:auto val="1"/>
        <c:lblAlgn val="ctr"/>
        <c:lblOffset val="100"/>
        <c:noMultiLvlLbl val="0"/>
      </c:catAx>
      <c:valAx>
        <c:axId val="3648499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36483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23977122977732"/>
          <c:y val="0.16666666666666666"/>
          <c:w val="0.71702915742430595"/>
          <c:h val="0.717353455818022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[問卷_20170830_統計.xlsx]工作表2!$B$28:$J$28</c:f>
              <c:strCache>
                <c:ptCount val="9"/>
                <c:pt idx="0">
                  <c:v>學生</c:v>
                </c:pt>
                <c:pt idx="1">
                  <c:v>農林漁牧業</c:v>
                </c:pt>
                <c:pt idx="2">
                  <c:v>軍、警公教人員</c:v>
                </c:pt>
                <c:pt idx="3">
                  <c:v>工業</c:v>
                </c:pt>
                <c:pt idx="4">
                  <c:v>商業</c:v>
                </c:pt>
                <c:pt idx="5">
                  <c:v>服務業</c:v>
                </c:pt>
                <c:pt idx="6">
                  <c:v>家管、退休</c:v>
                </c:pt>
                <c:pt idx="7">
                  <c:v>自由業</c:v>
                </c:pt>
                <c:pt idx="8">
                  <c:v>其他</c:v>
                </c:pt>
              </c:strCache>
            </c:strRef>
          </c:cat>
          <c:val>
            <c:numRef>
              <c:f>[問卷_20170830_統計.xlsx]工作表2!$B$29:$J$29</c:f>
              <c:numCache>
                <c:formatCode>General</c:formatCode>
                <c:ptCount val="9"/>
                <c:pt idx="0">
                  <c:v>0.25</c:v>
                </c:pt>
                <c:pt idx="1">
                  <c:v>0.01</c:v>
                </c:pt>
                <c:pt idx="2">
                  <c:v>0.08</c:v>
                </c:pt>
                <c:pt idx="3">
                  <c:v>0.14000000000000001</c:v>
                </c:pt>
                <c:pt idx="4">
                  <c:v>7.0000000000000007E-2</c:v>
                </c:pt>
                <c:pt idx="5">
                  <c:v>0.1</c:v>
                </c:pt>
                <c:pt idx="6">
                  <c:v>0.21</c:v>
                </c:pt>
                <c:pt idx="7">
                  <c:v>0.06</c:v>
                </c:pt>
                <c:pt idx="8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7-4ADD-9715-55E85C8C3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06432"/>
        <c:axId val="39107968"/>
      </c:barChart>
      <c:catAx>
        <c:axId val="39106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107968"/>
        <c:crosses val="autoZero"/>
        <c:auto val="1"/>
        <c:lblAlgn val="ctr"/>
        <c:lblOffset val="100"/>
        <c:noMultiLvlLbl val="0"/>
      </c:catAx>
      <c:valAx>
        <c:axId val="39107968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391064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zh-TW" altLang="en-US" baseline="0"/>
              <a:t>資訊來源</a:t>
            </a:r>
            <a:endParaRPr lang="zh-TW" altLang="en-US"/>
          </a:p>
        </c:rich>
      </c:tx>
      <c:layout>
        <c:manualLayout>
          <c:xMode val="edge"/>
          <c:yMode val="edge"/>
          <c:x val="0.41936111111111113"/>
          <c:y val="0"/>
        </c:manualLayout>
      </c:layout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square"/>
            <c:size val="5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[問卷_20170830_統計.xlsx]工作表1!$C$43:$C$50</c:f>
              <c:strCache>
                <c:ptCount val="8"/>
                <c:pt idx="0">
                  <c:v>網路</c:v>
                </c:pt>
                <c:pt idx="1">
                  <c:v>雜誌</c:v>
                </c:pt>
                <c:pt idx="2">
                  <c:v>海報/DM</c:v>
                </c:pt>
                <c:pt idx="3">
                  <c:v>廣播</c:v>
                </c:pt>
                <c:pt idx="4">
                  <c:v>公車廣告</c:v>
                </c:pt>
                <c:pt idx="5">
                  <c:v>宣傳車</c:v>
                </c:pt>
                <c:pt idx="6">
                  <c:v>親朋好友</c:v>
                </c:pt>
                <c:pt idx="7">
                  <c:v>其他</c:v>
                </c:pt>
              </c:strCache>
            </c:strRef>
          </c:cat>
          <c:val>
            <c:numRef>
              <c:f>[問卷_20170830_統計.xlsx]工作表1!$D$43:$D$50</c:f>
              <c:numCache>
                <c:formatCode>0%</c:formatCode>
                <c:ptCount val="8"/>
                <c:pt idx="0">
                  <c:v>0.29666500746640118</c:v>
                </c:pt>
                <c:pt idx="1">
                  <c:v>3.4345445495271278E-2</c:v>
                </c:pt>
                <c:pt idx="2">
                  <c:v>0.15579890492782478</c:v>
                </c:pt>
                <c:pt idx="3">
                  <c:v>4.8282727725236438E-2</c:v>
                </c:pt>
                <c:pt idx="4">
                  <c:v>1.1946241911398706E-2</c:v>
                </c:pt>
                <c:pt idx="5">
                  <c:v>5.6744649079143852E-2</c:v>
                </c:pt>
                <c:pt idx="6">
                  <c:v>0.26779492284718764</c:v>
                </c:pt>
                <c:pt idx="7">
                  <c:v>0.12842210054753608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36-4870-815A-C3F3E01CC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511296"/>
        <c:axId val="51512832"/>
      </c:lineChart>
      <c:catAx>
        <c:axId val="5151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512832"/>
        <c:crosses val="autoZero"/>
        <c:auto val="1"/>
        <c:lblAlgn val="ctr"/>
        <c:lblOffset val="100"/>
        <c:noMultiLvlLbl val="0"/>
      </c:catAx>
      <c:valAx>
        <c:axId val="515128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51511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zh-TW" altLang="en-US"/>
              <a:t>與誰前來</a:t>
            </a:r>
            <a:endParaRPr lang="en-US" altLang="zh-TW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B061-4156-BA58-7C3DE43B15F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3-B061-4156-BA58-7C3DE43B15F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5-B061-4156-BA58-7C3DE43B15FD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[問卷_20170830_統計.xlsx]工作表1!$N$55:$Q$55</c:f>
              <c:strCache>
                <c:ptCount val="4"/>
                <c:pt idx="0">
                  <c:v>自行前往</c:v>
                </c:pt>
                <c:pt idx="1">
                  <c:v>朋友</c:v>
                </c:pt>
                <c:pt idx="2">
                  <c:v>家人</c:v>
                </c:pt>
                <c:pt idx="3">
                  <c:v>其他</c:v>
                </c:pt>
              </c:strCache>
            </c:strRef>
          </c:cat>
          <c:val>
            <c:numRef>
              <c:f>[問卷_20170830_統計.xlsx]工作表1!$N$56:$Q$56</c:f>
              <c:numCache>
                <c:formatCode>General</c:formatCode>
                <c:ptCount val="4"/>
                <c:pt idx="0">
                  <c:v>0.12422949265054528</c:v>
                </c:pt>
                <c:pt idx="1">
                  <c:v>0.1427216690374585</c:v>
                </c:pt>
                <c:pt idx="2">
                  <c:v>0.72641062114746324</c:v>
                </c:pt>
                <c:pt idx="3">
                  <c:v>6.6382171645329542E-3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61-4156-BA58-7C3DE43B1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100"/>
        <c:shape val="box"/>
        <c:axId val="51547136"/>
        <c:axId val="51548928"/>
        <c:axId val="0"/>
      </c:bar3DChart>
      <c:catAx>
        <c:axId val="5154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548928"/>
        <c:crosses val="autoZero"/>
        <c:auto val="1"/>
        <c:lblAlgn val="ctr"/>
        <c:lblOffset val="100"/>
        <c:noMultiLvlLbl val="0"/>
      </c:catAx>
      <c:valAx>
        <c:axId val="51548928"/>
        <c:scaling>
          <c:orientation val="minMax"/>
          <c:max val="0.8"/>
          <c:min val="0"/>
        </c:scaling>
        <c:delete val="0"/>
        <c:axPos val="l"/>
        <c:numFmt formatCode="0%" sourceLinked="0"/>
        <c:majorTickMark val="out"/>
        <c:minorTickMark val="none"/>
        <c:tickLblPos val="nextTo"/>
        <c:crossAx val="51547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22069157187695"/>
          <c:y val="0.22989018372703413"/>
          <c:w val="0.85044688012335468"/>
          <c:h val="0.63232456911952972"/>
        </c:manualLayout>
      </c:layout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[問卷_20170830_統計.xlsx]工作表1!$K$83:$M$83</c:f>
              <c:strCache>
                <c:ptCount val="3"/>
                <c:pt idx="0">
                  <c:v>步行</c:v>
                </c:pt>
                <c:pt idx="1">
                  <c:v>自行開車</c:v>
                </c:pt>
                <c:pt idx="2">
                  <c:v>大眾交通工具</c:v>
                </c:pt>
              </c:strCache>
            </c:strRef>
          </c:cat>
          <c:val>
            <c:numRef>
              <c:f>[問卷_20170830_統計.xlsx]工作表1!$K$84:$M$84</c:f>
              <c:numCache>
                <c:formatCode>General</c:formatCode>
                <c:ptCount val="3"/>
                <c:pt idx="0">
                  <c:v>0.44</c:v>
                </c:pt>
                <c:pt idx="1">
                  <c:v>0.52</c:v>
                </c:pt>
                <c:pt idx="2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5F-47F1-8183-C5AB836D5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589888"/>
        <c:axId val="51591424"/>
      </c:lineChart>
      <c:catAx>
        <c:axId val="5158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591424"/>
        <c:crosses val="autoZero"/>
        <c:auto val="1"/>
        <c:lblAlgn val="ctr"/>
        <c:lblOffset val="100"/>
        <c:noMultiLvlLbl val="0"/>
      </c:catAx>
      <c:valAx>
        <c:axId val="5159142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515898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0.73488</cdr:x>
      <cdr:y>0.07364</cdr:y>
    </cdr:from>
    <cdr:to>
      <cdr:x>0.74488</cdr:x>
      <cdr:y>0.09031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359889" y="202019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0.43372</cdr:x>
      <cdr:y>0.03876</cdr:y>
    </cdr:from>
    <cdr:to>
      <cdr:x>0.63147</cdr:x>
      <cdr:y>0.15116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052083" y="106325"/>
          <a:ext cx="935666" cy="308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400" b="1"/>
            <a:t>職業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0.3779</cdr:x>
      <cdr:y>0.06698</cdr:y>
    </cdr:from>
    <cdr:to>
      <cdr:x>0.60805</cdr:x>
      <cdr:y>0.192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414130" y="159488"/>
          <a:ext cx="861238" cy="297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400" b="1"/>
            <a:t>交通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劉芳鈞</dc:creator>
  <cp:keywords/>
  <dc:description/>
  <cp:lastModifiedBy>張亦潔</cp:lastModifiedBy>
  <cp:revision>92</cp:revision>
  <dcterms:created xsi:type="dcterms:W3CDTF">2018-06-07T08:55:00Z</dcterms:created>
  <dcterms:modified xsi:type="dcterms:W3CDTF">2018-08-29T07:55:00Z</dcterms:modified>
</cp:coreProperties>
</file>