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7" w:rsidRDefault="00B45BA7" w:rsidP="00B45BA7">
      <w:pPr>
        <w:snapToGrid w:val="0"/>
        <w:spacing w:before="100" w:beforeAutospacing="1" w:after="100" w:afterAutospacing="1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附件二 </w:t>
      </w:r>
    </w:p>
    <w:p w:rsidR="00B45BA7" w:rsidRPr="009034E8" w:rsidRDefault="00F05C91" w:rsidP="00B45BA7">
      <w:pPr>
        <w:spacing w:line="0" w:lineRule="atLeast"/>
        <w:jc w:val="center"/>
        <w:rPr>
          <w:rFonts w:ascii="標楷體" w:eastAsia="標楷體" w:hAnsi="Courier New"/>
          <w:b/>
          <w:bCs/>
          <w:sz w:val="32"/>
          <w:szCs w:val="32"/>
        </w:rPr>
      </w:pPr>
      <w:r>
        <w:rPr>
          <w:rFonts w:ascii="標楷體" w:eastAsia="標楷體" w:hAnsi="Courier New" w:hint="eastAsia"/>
          <w:b/>
          <w:bCs/>
          <w:sz w:val="32"/>
          <w:szCs w:val="32"/>
        </w:rPr>
        <w:t>桃園優農</w:t>
      </w:r>
      <w:proofErr w:type="gramStart"/>
      <w:r>
        <w:rPr>
          <w:rFonts w:ascii="標楷體" w:eastAsia="標楷體" w:hAnsi="Courier New" w:hint="eastAsia"/>
          <w:b/>
          <w:bCs/>
          <w:sz w:val="32"/>
          <w:szCs w:val="32"/>
        </w:rPr>
        <w:t>─</w:t>
      </w:r>
      <w:proofErr w:type="gramEnd"/>
      <w:r w:rsidR="00B45BA7">
        <w:rPr>
          <w:rFonts w:ascii="標楷體" w:eastAsia="標楷體" w:hAnsi="Courier New" w:hint="eastAsia"/>
          <w:b/>
          <w:bCs/>
          <w:sz w:val="32"/>
          <w:szCs w:val="32"/>
        </w:rPr>
        <w:t>桃園品牌農產品標章</w:t>
      </w:r>
      <w:r w:rsidR="00391475">
        <w:rPr>
          <w:rFonts w:ascii="標楷體" w:eastAsia="標楷體" w:hAnsi="Courier New" w:hint="eastAsia"/>
          <w:b/>
          <w:bCs/>
          <w:sz w:val="32"/>
          <w:szCs w:val="32"/>
        </w:rPr>
        <w:t>使用切結</w:t>
      </w:r>
      <w:r w:rsidR="00B45BA7" w:rsidRPr="009034E8">
        <w:rPr>
          <w:rFonts w:ascii="標楷體" w:eastAsia="標楷體" w:hAnsi="Courier New" w:hint="eastAsia"/>
          <w:b/>
          <w:bCs/>
          <w:sz w:val="32"/>
          <w:szCs w:val="32"/>
        </w:rPr>
        <w:t>書</w:t>
      </w:r>
    </w:p>
    <w:p w:rsidR="00B45BA7" w:rsidRPr="00391475" w:rsidRDefault="00B45BA7" w:rsidP="00B45BA7">
      <w:pPr>
        <w:spacing w:line="360" w:lineRule="exact"/>
        <w:jc w:val="center"/>
        <w:rPr>
          <w:rFonts w:ascii="標楷體" w:eastAsia="標楷體" w:hAnsi="Courier New"/>
          <w:b/>
          <w:bCs/>
          <w:sz w:val="28"/>
          <w:szCs w:val="28"/>
        </w:rPr>
      </w:pPr>
    </w:p>
    <w:p w:rsidR="00B45BA7" w:rsidRPr="009034E8" w:rsidRDefault="00844F38" w:rsidP="00844F38">
      <w:pPr>
        <w:spacing w:afterLines="50" w:after="180" w:line="360" w:lineRule="exact"/>
        <w:ind w:firstLineChars="216" w:firstLine="691"/>
        <w:jc w:val="both"/>
        <w:rPr>
          <w:rFonts w:ascii="標楷體" w:eastAsia="標楷體" w:hAnsi="Courier New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spacing w:val="20"/>
          <w:sz w:val="28"/>
          <w:szCs w:val="28"/>
        </w:rPr>
        <w:t>本人</w:t>
      </w:r>
      <w:r w:rsidRPr="00844F38">
        <w:rPr>
          <w:rFonts w:ascii="標楷體" w:eastAsia="標楷體" w:hAnsi="標楷體" w:cs="細明體" w:hint="eastAsia"/>
          <w:spacing w:val="2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細明體" w:hint="eastAsia"/>
          <w:spacing w:val="20"/>
          <w:sz w:val="28"/>
          <w:szCs w:val="28"/>
        </w:rPr>
        <w:t>與</w:t>
      </w:r>
      <w:r w:rsidR="00B45BA7">
        <w:rPr>
          <w:rFonts w:ascii="標楷體" w:eastAsia="標楷體" w:hAnsi="標楷體" w:cs="細明體" w:hint="eastAsia"/>
          <w:spacing w:val="20"/>
          <w:sz w:val="28"/>
          <w:szCs w:val="28"/>
        </w:rPr>
        <w:t>桃園市政府農業局</w:t>
      </w:r>
      <w:r w:rsidR="00B45BA7" w:rsidRPr="009034E8">
        <w:rPr>
          <w:rFonts w:ascii="標楷體" w:eastAsia="標楷體" w:hAnsi="標楷體" w:cs="細明體" w:hint="eastAsia"/>
          <w:spacing w:val="20"/>
          <w:sz w:val="28"/>
          <w:szCs w:val="28"/>
        </w:rPr>
        <w:t>依據「</w:t>
      </w:r>
      <w:r w:rsidR="00F05C91">
        <w:rPr>
          <w:rFonts w:ascii="標楷體" w:eastAsia="標楷體" w:hAnsi="標楷體" w:cs="細明體" w:hint="eastAsia"/>
          <w:spacing w:val="20"/>
          <w:sz w:val="28"/>
          <w:szCs w:val="28"/>
        </w:rPr>
        <w:t>桃園優農</w:t>
      </w:r>
      <w:proofErr w:type="gramStart"/>
      <w:r w:rsidR="00F05C91">
        <w:rPr>
          <w:rFonts w:ascii="標楷體" w:eastAsia="標楷體" w:hAnsi="標楷體" w:cs="細明體" w:hint="eastAsia"/>
          <w:spacing w:val="20"/>
          <w:sz w:val="28"/>
          <w:szCs w:val="28"/>
        </w:rPr>
        <w:t>─</w:t>
      </w:r>
      <w:proofErr w:type="gramEnd"/>
      <w:r w:rsidR="00B45BA7">
        <w:rPr>
          <w:rFonts w:ascii="標楷體" w:eastAsia="標楷體" w:hAnsi="標楷體" w:cs="細明體" w:hint="eastAsia"/>
          <w:spacing w:val="20"/>
          <w:sz w:val="28"/>
          <w:szCs w:val="28"/>
        </w:rPr>
        <w:t>桃園品牌農產品標章管理計畫</w:t>
      </w:r>
      <w:r>
        <w:rPr>
          <w:rFonts w:ascii="標楷體" w:eastAsia="標楷體" w:hAnsi="標楷體" w:cs="細明體" w:hint="eastAsia"/>
          <w:spacing w:val="20"/>
          <w:sz w:val="28"/>
          <w:szCs w:val="28"/>
        </w:rPr>
        <w:t>」，經</w:t>
      </w:r>
      <w:r w:rsidR="00B45BA7" w:rsidRPr="009034E8">
        <w:rPr>
          <w:rFonts w:ascii="標楷體" w:eastAsia="標楷體" w:hAnsi="標楷體" w:cs="細明體" w:hint="eastAsia"/>
          <w:spacing w:val="20"/>
          <w:sz w:val="28"/>
          <w:szCs w:val="28"/>
        </w:rPr>
        <w:t>雙方同意</w:t>
      </w:r>
      <w:r w:rsidR="00B45BA7" w:rsidRPr="009034E8">
        <w:rPr>
          <w:rFonts w:ascii="標楷體" w:eastAsia="標楷體" w:hAnsi="Courier New" w:hint="eastAsia"/>
          <w:bCs/>
          <w:spacing w:val="20"/>
          <w:sz w:val="28"/>
          <w:szCs w:val="28"/>
        </w:rPr>
        <w:t>就桃園品牌農產品</w:t>
      </w:r>
      <w:r>
        <w:rPr>
          <w:rFonts w:ascii="標楷體" w:eastAsia="標楷體" w:hAnsi="標楷體" w:cs="細明體" w:hint="eastAsia"/>
          <w:spacing w:val="20"/>
          <w:sz w:val="28"/>
          <w:szCs w:val="28"/>
        </w:rPr>
        <w:t>標章之使用</w:t>
      </w:r>
      <w:r w:rsidR="00391475">
        <w:rPr>
          <w:rFonts w:ascii="標楷體" w:eastAsia="標楷體" w:hAnsi="標楷體" w:cs="細明體" w:hint="eastAsia"/>
          <w:spacing w:val="20"/>
          <w:sz w:val="28"/>
          <w:szCs w:val="28"/>
        </w:rPr>
        <w:t>切結約定</w:t>
      </w:r>
      <w:r w:rsidR="00B45BA7" w:rsidRPr="009034E8">
        <w:rPr>
          <w:rFonts w:ascii="標楷體" w:eastAsia="標楷體" w:hAnsi="標楷體" w:cs="細明體" w:hint="eastAsia"/>
          <w:spacing w:val="20"/>
          <w:sz w:val="28"/>
          <w:szCs w:val="28"/>
        </w:rPr>
        <w:t>如下：</w:t>
      </w:r>
    </w:p>
    <w:p w:rsidR="00B45BA7" w:rsidRPr="009034E8" w:rsidRDefault="00844F38" w:rsidP="00B45BA7">
      <w:pPr>
        <w:autoSpaceDE w:val="0"/>
        <w:autoSpaceDN w:val="0"/>
        <w:snapToGrid w:val="0"/>
        <w:spacing w:line="360" w:lineRule="exact"/>
        <w:ind w:left="600" w:hanging="600"/>
        <w:jc w:val="both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一、本標章有效期間</w:t>
      </w:r>
      <w:r w:rsidR="00B45BA7" w:rsidRPr="009034E8">
        <w:rPr>
          <w:rFonts w:ascii="標楷體" w:eastAsia="標楷體" w:hint="eastAsia"/>
          <w:sz w:val="28"/>
          <w:szCs w:val="28"/>
        </w:rPr>
        <w:t xml:space="preserve">自中華民國　　　年　　月　</w:t>
      </w:r>
      <w:r w:rsidR="00BA571A">
        <w:rPr>
          <w:rFonts w:ascii="標楷體" w:eastAsia="標楷體" w:hint="eastAsia"/>
          <w:sz w:val="28"/>
          <w:szCs w:val="28"/>
        </w:rPr>
        <w:t xml:space="preserve">　日起至桃園品牌農產品標章專用期限日止，嗣後因政策變更需終止</w:t>
      </w:r>
      <w:r>
        <w:rPr>
          <w:rFonts w:ascii="標楷體" w:eastAsia="標楷體" w:hint="eastAsia"/>
          <w:sz w:val="28"/>
          <w:szCs w:val="28"/>
        </w:rPr>
        <w:t>時，本人同意</w:t>
      </w:r>
      <w:r w:rsidR="00B45BA7" w:rsidRPr="009034E8">
        <w:rPr>
          <w:rFonts w:ascii="標楷體" w:eastAsia="標楷體" w:hint="eastAsia"/>
          <w:sz w:val="28"/>
          <w:szCs w:val="28"/>
        </w:rPr>
        <w:t>配合辦理相關事項，並不得異議。</w:t>
      </w:r>
    </w:p>
    <w:p w:rsidR="00B45BA7" w:rsidRPr="009034E8" w:rsidRDefault="00844F38" w:rsidP="00844F38">
      <w:pPr>
        <w:autoSpaceDE w:val="0"/>
        <w:autoSpaceDN w:val="0"/>
        <w:snapToGrid w:val="0"/>
        <w:spacing w:beforeLines="50" w:before="180" w:line="360" w:lineRule="exact"/>
        <w:jc w:val="both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cs="細明體" w:hint="eastAsia"/>
          <w:spacing w:val="20"/>
          <w:sz w:val="28"/>
          <w:szCs w:val="28"/>
        </w:rPr>
        <w:t>二、本人同意於使用</w:t>
      </w:r>
      <w:proofErr w:type="gramStart"/>
      <w:r>
        <w:rPr>
          <w:rFonts w:ascii="標楷體" w:eastAsia="標楷體" w:hAnsi="標楷體" w:cs="細明體" w:hint="eastAsia"/>
          <w:spacing w:val="20"/>
          <w:sz w:val="28"/>
          <w:szCs w:val="28"/>
        </w:rPr>
        <w:t>標章時</w:t>
      </w:r>
      <w:r w:rsidR="00B45BA7" w:rsidRPr="009034E8">
        <w:rPr>
          <w:rFonts w:ascii="標楷體" w:eastAsia="標楷體" w:hAnsi="標楷體" w:cs="細明體"/>
          <w:spacing w:val="20"/>
          <w:sz w:val="28"/>
          <w:szCs w:val="28"/>
        </w:rPr>
        <w:t>須</w:t>
      </w:r>
      <w:proofErr w:type="gramEnd"/>
      <w:r w:rsidR="00B45BA7" w:rsidRPr="009034E8">
        <w:rPr>
          <w:rFonts w:ascii="標楷體" w:eastAsia="標楷體" w:hAnsi="標楷體" w:cs="細明體"/>
          <w:spacing w:val="20"/>
          <w:sz w:val="28"/>
          <w:szCs w:val="28"/>
        </w:rPr>
        <w:t>遵守下列規定：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（一）本</w:t>
      </w:r>
      <w:proofErr w:type="gramStart"/>
      <w:r w:rsidRPr="009034E8">
        <w:rPr>
          <w:rFonts w:ascii="標楷體" w:eastAsia="標楷體" w:hAnsi="Courier New" w:hint="eastAsia"/>
          <w:sz w:val="28"/>
          <w:szCs w:val="28"/>
        </w:rPr>
        <w:t>標章僅限</w:t>
      </w:r>
      <w:proofErr w:type="gramEnd"/>
      <w:r w:rsidRPr="009034E8">
        <w:rPr>
          <w:rFonts w:ascii="標楷體" w:eastAsia="標楷體" w:hAnsi="Courier New" w:hint="eastAsia"/>
          <w:sz w:val="28"/>
          <w:szCs w:val="28"/>
        </w:rPr>
        <w:t>使用於經申請同意之作物及自產農產加工品，不得轉讓他人使用，亦不得以</w:t>
      </w:r>
      <w:proofErr w:type="gramStart"/>
      <w:r w:rsidRPr="009034E8">
        <w:rPr>
          <w:rFonts w:ascii="標楷體" w:eastAsia="標楷體" w:hAnsi="Courier New" w:hint="eastAsia"/>
          <w:sz w:val="28"/>
          <w:szCs w:val="28"/>
        </w:rPr>
        <w:t>契</w:t>
      </w:r>
      <w:proofErr w:type="gramEnd"/>
      <w:r w:rsidRPr="009034E8">
        <w:rPr>
          <w:rFonts w:ascii="標楷體" w:eastAsia="標楷體" w:hAnsi="Courier New" w:hint="eastAsia"/>
          <w:sz w:val="28"/>
          <w:szCs w:val="28"/>
        </w:rPr>
        <w:t>作名義使用於他人生產之</w:t>
      </w:r>
      <w:r>
        <w:rPr>
          <w:rFonts w:ascii="標楷體" w:eastAsia="標楷體" w:hAnsi="Courier New" w:hint="eastAsia"/>
          <w:sz w:val="28"/>
          <w:szCs w:val="28"/>
        </w:rPr>
        <w:t>農產品</w:t>
      </w:r>
      <w:r w:rsidRPr="009034E8">
        <w:rPr>
          <w:rFonts w:ascii="標楷體" w:eastAsia="標楷體" w:hAnsi="Courier New" w:hint="eastAsia"/>
          <w:sz w:val="28"/>
          <w:szCs w:val="28"/>
        </w:rPr>
        <w:t>。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（二）</w:t>
      </w:r>
      <w:r w:rsidR="00844F38">
        <w:rPr>
          <w:rFonts w:ascii="標楷體" w:eastAsia="標楷體" w:hAnsi="標楷體" w:cs="細明體" w:hint="eastAsia"/>
          <w:spacing w:val="20"/>
          <w:sz w:val="28"/>
          <w:szCs w:val="28"/>
        </w:rPr>
        <w:t>本人同意</w:t>
      </w:r>
      <w:r w:rsidRPr="009034E8">
        <w:rPr>
          <w:rFonts w:ascii="標楷體" w:eastAsia="標楷體" w:hAnsi="Courier New" w:hint="eastAsia"/>
          <w:sz w:val="28"/>
          <w:szCs w:val="28"/>
        </w:rPr>
        <w:t>接受</w:t>
      </w:r>
      <w:r>
        <w:rPr>
          <w:rFonts w:ascii="標楷體" w:eastAsia="標楷體" w:hAnsi="Courier New" w:hint="eastAsia"/>
          <w:sz w:val="28"/>
          <w:szCs w:val="28"/>
        </w:rPr>
        <w:t>農會、政府</w:t>
      </w:r>
      <w:r w:rsidRPr="009034E8">
        <w:rPr>
          <w:rFonts w:ascii="標楷體" w:eastAsia="標楷體" w:hAnsi="Courier New" w:hint="eastAsia"/>
          <w:sz w:val="28"/>
          <w:szCs w:val="28"/>
        </w:rPr>
        <w:t>農政單位、試驗改良場所植物保護人員之安全用藥技術指導，並由</w:t>
      </w:r>
      <w:r>
        <w:rPr>
          <w:rFonts w:ascii="標楷體" w:eastAsia="標楷體" w:hAnsi="Courier New" w:hint="eastAsia"/>
          <w:sz w:val="28"/>
          <w:szCs w:val="28"/>
        </w:rPr>
        <w:t>生產者</w:t>
      </w:r>
      <w:r w:rsidRPr="009034E8">
        <w:rPr>
          <w:rFonts w:ascii="標楷體" w:eastAsia="標楷體" w:hAnsi="Courier New" w:hint="eastAsia"/>
          <w:sz w:val="28"/>
          <w:szCs w:val="28"/>
        </w:rPr>
        <w:t>執行記錄病</w:t>
      </w:r>
      <w:proofErr w:type="gramStart"/>
      <w:r w:rsidRPr="009034E8">
        <w:rPr>
          <w:rFonts w:ascii="標楷體" w:eastAsia="標楷體" w:hAnsi="Courier New" w:hint="eastAsia"/>
          <w:sz w:val="28"/>
          <w:szCs w:val="28"/>
        </w:rPr>
        <w:t>蟲草害</w:t>
      </w:r>
      <w:proofErr w:type="gramEnd"/>
      <w:r w:rsidRPr="009034E8">
        <w:rPr>
          <w:rFonts w:ascii="標楷體" w:eastAsia="標楷體" w:hAnsi="Courier New" w:hint="eastAsia"/>
          <w:sz w:val="28"/>
          <w:szCs w:val="28"/>
        </w:rPr>
        <w:t>防治紀錄簿，及隨時接受有關單位人員之查閱。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（三）</w:t>
      </w:r>
      <w:r w:rsidR="00844F38">
        <w:rPr>
          <w:rFonts w:ascii="標楷體" w:eastAsia="標楷體" w:hAnsi="標楷體" w:cs="細明體" w:hint="eastAsia"/>
          <w:spacing w:val="20"/>
          <w:sz w:val="28"/>
          <w:szCs w:val="28"/>
        </w:rPr>
        <w:t>本人同</w:t>
      </w:r>
      <w:bookmarkStart w:id="0" w:name="_GoBack"/>
      <w:bookmarkEnd w:id="0"/>
      <w:r w:rsidR="00844F38">
        <w:rPr>
          <w:rFonts w:ascii="標楷體" w:eastAsia="標楷體" w:hAnsi="標楷體" w:cs="細明體" w:hint="eastAsia"/>
          <w:spacing w:val="20"/>
          <w:sz w:val="28"/>
          <w:szCs w:val="28"/>
        </w:rPr>
        <w:t>意</w:t>
      </w:r>
      <w:r w:rsidRPr="009034E8">
        <w:rPr>
          <w:rFonts w:ascii="標楷體" w:eastAsia="標楷體" w:hAnsi="標楷體" w:cs="細明體" w:hint="eastAsia"/>
          <w:spacing w:val="20"/>
          <w:sz w:val="28"/>
          <w:szCs w:val="28"/>
        </w:rPr>
        <w:t>生產之作物</w:t>
      </w:r>
      <w:r w:rsidRPr="009034E8">
        <w:rPr>
          <w:rFonts w:ascii="標楷體" w:eastAsia="標楷體" w:hAnsi="Courier New" w:hint="eastAsia"/>
          <w:sz w:val="28"/>
          <w:szCs w:val="28"/>
        </w:rPr>
        <w:t>及自產農產加工品</w:t>
      </w:r>
      <w:r w:rsidRPr="009034E8">
        <w:rPr>
          <w:rFonts w:ascii="標楷體" w:eastAsia="標楷體" w:hAnsi="標楷體" w:cs="細明體" w:hint="eastAsia"/>
          <w:spacing w:val="20"/>
          <w:sz w:val="28"/>
          <w:szCs w:val="28"/>
        </w:rPr>
        <w:t>經</w:t>
      </w:r>
      <w:r w:rsidRPr="009034E8">
        <w:rPr>
          <w:rFonts w:ascii="標楷體" w:eastAsia="標楷體" w:hAnsi="Courier New" w:hint="eastAsia"/>
          <w:sz w:val="28"/>
          <w:szCs w:val="28"/>
        </w:rPr>
        <w:t>使用本標章者，應善盡安全管理責任，不得使用政府禁用或未核准登記使用之農藥，用藥時依照農藥標示之稀釋倍數、用量使用，並遵守安全</w:t>
      </w:r>
      <w:proofErr w:type="gramStart"/>
      <w:r w:rsidRPr="009034E8">
        <w:rPr>
          <w:rFonts w:ascii="標楷體" w:eastAsia="標楷體" w:hAnsi="Courier New" w:hint="eastAsia"/>
          <w:sz w:val="28"/>
          <w:szCs w:val="28"/>
        </w:rPr>
        <w:t>採</w:t>
      </w:r>
      <w:proofErr w:type="gramEnd"/>
      <w:r w:rsidRPr="009034E8">
        <w:rPr>
          <w:rFonts w:ascii="標楷體" w:eastAsia="標楷體" w:hAnsi="Courier New" w:hint="eastAsia"/>
          <w:sz w:val="28"/>
          <w:szCs w:val="28"/>
        </w:rPr>
        <w:t>收期之規定。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（四）</w:t>
      </w:r>
      <w:r w:rsidR="00844F38">
        <w:rPr>
          <w:rFonts w:ascii="標楷體" w:eastAsia="標楷體" w:hAnsi="標楷體" w:cs="細明體" w:hint="eastAsia"/>
          <w:spacing w:val="20"/>
          <w:sz w:val="28"/>
          <w:szCs w:val="28"/>
        </w:rPr>
        <w:t>本人同意</w:t>
      </w:r>
      <w:r w:rsidR="00844F38">
        <w:rPr>
          <w:rFonts w:ascii="標楷體" w:eastAsia="標楷體" w:hAnsi="Courier New" w:hint="eastAsia"/>
          <w:sz w:val="28"/>
          <w:szCs w:val="28"/>
        </w:rPr>
        <w:t>所生產之蔬果及自產農產加工品應</w:t>
      </w:r>
      <w:r w:rsidRPr="009034E8">
        <w:rPr>
          <w:rFonts w:ascii="標楷體" w:eastAsia="標楷體" w:hAnsi="Courier New" w:hint="eastAsia"/>
          <w:sz w:val="28"/>
          <w:szCs w:val="28"/>
        </w:rPr>
        <w:t>隨時接受檢驗單位抽檢，不得以任何理由拒絕。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（五）</w:t>
      </w:r>
      <w:r w:rsidR="00844F38">
        <w:rPr>
          <w:rFonts w:ascii="標楷體" w:eastAsia="標楷體" w:hAnsi="標楷體" w:cs="細明體" w:hint="eastAsia"/>
          <w:spacing w:val="20"/>
          <w:sz w:val="28"/>
          <w:szCs w:val="28"/>
        </w:rPr>
        <w:t>本人</w:t>
      </w:r>
      <w:r w:rsidRPr="009034E8">
        <w:rPr>
          <w:rFonts w:ascii="標楷體" w:eastAsia="標楷體" w:hAnsi="Courier New" w:hint="eastAsia"/>
          <w:sz w:val="28"/>
          <w:szCs w:val="28"/>
        </w:rPr>
        <w:t>保證使用本標章之包裝袋（箱）及各種標示牌、宣傳資料，不加印與標章意義不符或易使消費者誤解混淆之字句。</w:t>
      </w:r>
    </w:p>
    <w:p w:rsidR="00B45BA7" w:rsidRPr="009034E8" w:rsidRDefault="00844F38" w:rsidP="00BA571A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>
        <w:rPr>
          <w:rFonts w:ascii="標楷體" w:eastAsia="標楷體" w:hAnsi="Courier New" w:hint="eastAsia"/>
          <w:sz w:val="28"/>
          <w:szCs w:val="28"/>
        </w:rPr>
        <w:t>（六</w:t>
      </w:r>
      <w:r w:rsidRPr="009034E8">
        <w:rPr>
          <w:rFonts w:ascii="標楷體" w:eastAsia="標楷體" w:hAnsi="Courier New" w:hint="eastAsia"/>
          <w:sz w:val="28"/>
          <w:szCs w:val="28"/>
        </w:rPr>
        <w:t>）</w:t>
      </w:r>
      <w:r>
        <w:rPr>
          <w:rFonts w:ascii="標楷體" w:eastAsia="標楷體" w:hAnsi="Courier New" w:hint="eastAsia"/>
          <w:sz w:val="28"/>
          <w:szCs w:val="28"/>
        </w:rPr>
        <w:t>於標章使用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有效期間內，</w:t>
      </w:r>
      <w:r>
        <w:rPr>
          <w:rFonts w:ascii="標楷體" w:eastAsia="標楷體" w:hAnsi="Courier New" w:hint="eastAsia"/>
          <w:sz w:val="28"/>
          <w:szCs w:val="28"/>
        </w:rPr>
        <w:t>本人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生產之作物及自產農產加工品不得有農藥殘留不合格之情事，自產農產加工品不得使用</w:t>
      </w:r>
      <w:r w:rsidR="00B45BA7" w:rsidRPr="009034E8">
        <w:rPr>
          <w:rFonts w:ascii="標楷體" w:eastAsia="標楷體" w:hAnsi="標楷體" w:cs="新細明體" w:hint="eastAsia"/>
          <w:snapToGrid w:val="0"/>
          <w:kern w:val="0"/>
          <w:sz w:val="28"/>
          <w:szCs w:val="28"/>
        </w:rPr>
        <w:t>食品添加物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。</w:t>
      </w:r>
    </w:p>
    <w:p w:rsidR="00B45BA7" w:rsidRPr="009034E8" w:rsidRDefault="00B45BA7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（七）為有效管理標章之使用，</w:t>
      </w:r>
      <w:r w:rsidR="00844F38">
        <w:rPr>
          <w:rFonts w:ascii="標楷體" w:eastAsia="標楷體" w:hAnsi="Courier New" w:hint="eastAsia"/>
          <w:sz w:val="28"/>
          <w:szCs w:val="28"/>
        </w:rPr>
        <w:t>本人同意</w:t>
      </w:r>
      <w:r w:rsidRPr="009034E8">
        <w:rPr>
          <w:rFonts w:ascii="標楷體" w:eastAsia="標楷體" w:hAnsi="Courier New" w:hint="eastAsia"/>
          <w:sz w:val="28"/>
          <w:szCs w:val="28"/>
        </w:rPr>
        <w:t>應</w:t>
      </w:r>
      <w:r w:rsidR="00844F38">
        <w:rPr>
          <w:rFonts w:ascii="標楷體" w:eastAsia="標楷體" w:hAnsi="Courier New" w:hint="eastAsia"/>
          <w:sz w:val="28"/>
          <w:szCs w:val="28"/>
        </w:rPr>
        <w:t>告知桃園市政府農業局</w:t>
      </w:r>
      <w:r>
        <w:rPr>
          <w:rFonts w:ascii="標楷體" w:eastAsia="標楷體" w:hAnsi="Courier New" w:hint="eastAsia"/>
          <w:sz w:val="28"/>
          <w:szCs w:val="28"/>
        </w:rPr>
        <w:t>桃園品牌農產品</w:t>
      </w:r>
      <w:r w:rsidRPr="009034E8">
        <w:rPr>
          <w:rFonts w:ascii="標楷體" w:eastAsia="標楷體" w:hAnsi="Courier New" w:hint="eastAsia"/>
          <w:sz w:val="28"/>
          <w:szCs w:val="28"/>
        </w:rPr>
        <w:t>銷售</w:t>
      </w:r>
      <w:r>
        <w:rPr>
          <w:rFonts w:ascii="標楷體" w:eastAsia="標楷體" w:hAnsi="Courier New" w:hint="eastAsia"/>
          <w:sz w:val="28"/>
          <w:szCs w:val="28"/>
        </w:rPr>
        <w:t>對象</w:t>
      </w:r>
      <w:r w:rsidRPr="009034E8">
        <w:rPr>
          <w:rFonts w:ascii="標楷體" w:eastAsia="標楷體" w:hAnsi="Courier New" w:hint="eastAsia"/>
          <w:sz w:val="28"/>
          <w:szCs w:val="28"/>
        </w:rPr>
        <w:t>，</w:t>
      </w:r>
      <w:proofErr w:type="gramStart"/>
      <w:r w:rsidRPr="009034E8">
        <w:rPr>
          <w:rFonts w:ascii="標楷體" w:eastAsia="標楷體" w:hAnsi="Courier New" w:hint="eastAsia"/>
          <w:sz w:val="28"/>
          <w:szCs w:val="28"/>
        </w:rPr>
        <w:t>俾</w:t>
      </w:r>
      <w:proofErr w:type="gramEnd"/>
      <w:r w:rsidRPr="009034E8">
        <w:rPr>
          <w:rFonts w:ascii="標楷體" w:eastAsia="標楷體" w:hAnsi="Courier New" w:hint="eastAsia"/>
          <w:sz w:val="28"/>
          <w:szCs w:val="28"/>
        </w:rPr>
        <w:t>憑爾後標章追蹤查核。</w:t>
      </w:r>
    </w:p>
    <w:p w:rsidR="00B45BA7" w:rsidRPr="009034E8" w:rsidRDefault="00844F38" w:rsidP="00844F38">
      <w:pPr>
        <w:spacing w:line="360" w:lineRule="exact"/>
        <w:ind w:left="840" w:hangingChars="300" w:hanging="840"/>
        <w:jc w:val="both"/>
        <w:rPr>
          <w:rFonts w:ascii="標楷體" w:eastAsia="標楷體" w:hAnsi="Courier New"/>
          <w:sz w:val="28"/>
          <w:szCs w:val="28"/>
        </w:rPr>
      </w:pPr>
      <w:r>
        <w:rPr>
          <w:rFonts w:ascii="標楷體" w:eastAsia="標楷體" w:hAnsi="Courier New" w:hint="eastAsia"/>
          <w:sz w:val="28"/>
          <w:szCs w:val="28"/>
        </w:rPr>
        <w:t>（八）本人使用</w:t>
      </w:r>
      <w:proofErr w:type="gramStart"/>
      <w:r>
        <w:rPr>
          <w:rFonts w:ascii="標楷體" w:eastAsia="標楷體" w:hAnsi="Courier New" w:hint="eastAsia"/>
          <w:sz w:val="28"/>
          <w:szCs w:val="28"/>
        </w:rPr>
        <w:t>標章時同意</w:t>
      </w:r>
      <w:proofErr w:type="gramEnd"/>
      <w:r w:rsidR="00B45BA7">
        <w:rPr>
          <w:rFonts w:ascii="標楷體" w:eastAsia="標楷體" w:hAnsi="Courier New" w:hint="eastAsia"/>
          <w:sz w:val="28"/>
          <w:szCs w:val="28"/>
        </w:rPr>
        <w:t>標示可</w:t>
      </w:r>
      <w:r w:rsidR="00B45BA7" w:rsidRPr="000A6E57">
        <w:rPr>
          <w:rFonts w:ascii="標楷體" w:eastAsia="標楷體" w:hAnsi="Courier New" w:hint="eastAsia"/>
          <w:sz w:val="28"/>
          <w:szCs w:val="28"/>
        </w:rPr>
        <w:t>溯</w:t>
      </w:r>
      <w:r w:rsidR="00B45BA7">
        <w:rPr>
          <w:rFonts w:ascii="標楷體" w:eastAsia="標楷體" w:hAnsi="Courier New" w:hint="eastAsia"/>
          <w:sz w:val="28"/>
          <w:szCs w:val="28"/>
        </w:rPr>
        <w:t>源之資料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，</w:t>
      </w:r>
      <w:r w:rsidR="00B45BA7">
        <w:rPr>
          <w:rFonts w:ascii="標楷體" w:eastAsia="標楷體" w:hAnsi="Courier New" w:hint="eastAsia"/>
          <w:sz w:val="28"/>
          <w:szCs w:val="28"/>
        </w:rPr>
        <w:t>以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確保生產追溯。</w:t>
      </w:r>
    </w:p>
    <w:p w:rsidR="00B45BA7" w:rsidRPr="00844F38" w:rsidRDefault="00844F38" w:rsidP="00844F38">
      <w:pPr>
        <w:spacing w:line="360" w:lineRule="exact"/>
        <w:ind w:left="720" w:hanging="720"/>
        <w:jc w:val="both"/>
        <w:rPr>
          <w:rFonts w:ascii="標楷體" w:eastAsia="標楷體" w:hAnsi="Courier New"/>
          <w:sz w:val="28"/>
          <w:szCs w:val="28"/>
        </w:rPr>
      </w:pPr>
      <w:r>
        <w:rPr>
          <w:rFonts w:ascii="標楷體" w:eastAsia="標楷體" w:hAnsi="Courier New" w:hint="eastAsia"/>
          <w:sz w:val="28"/>
          <w:szCs w:val="28"/>
        </w:rPr>
        <w:t>（九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）</w:t>
      </w:r>
      <w:r>
        <w:rPr>
          <w:rFonts w:ascii="標楷體" w:eastAsia="標楷體" w:hAnsi="標楷體" w:cs="細明體" w:hint="eastAsia"/>
          <w:spacing w:val="20"/>
          <w:sz w:val="28"/>
          <w:szCs w:val="28"/>
        </w:rPr>
        <w:t>倘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有違反本契約各項約定者，依</w:t>
      </w:r>
      <w:r w:rsidR="00B45BA7" w:rsidRPr="000A6E57">
        <w:rPr>
          <w:rFonts w:ascii="標楷體" w:eastAsia="標楷體" w:hAnsi="Courier New" w:hint="eastAsia"/>
          <w:bCs/>
          <w:sz w:val="28"/>
          <w:szCs w:val="28"/>
        </w:rPr>
        <w:t>桃園品牌農產品標章管理計畫</w:t>
      </w:r>
      <w:r w:rsidR="00B45BA7" w:rsidRPr="009034E8">
        <w:rPr>
          <w:rFonts w:ascii="標楷體" w:eastAsia="標楷體" w:hAnsi="Courier New" w:hint="eastAsia"/>
          <w:bCs/>
          <w:sz w:val="28"/>
          <w:szCs w:val="28"/>
        </w:rPr>
        <w:t>規定處理。</w:t>
      </w:r>
    </w:p>
    <w:p w:rsidR="00B45BA7" w:rsidRPr="009034E8" w:rsidRDefault="00844F38" w:rsidP="00B45BA7">
      <w:pPr>
        <w:spacing w:line="360" w:lineRule="exact"/>
        <w:ind w:left="784" w:hangingChars="280" w:hanging="784"/>
        <w:jc w:val="both"/>
        <w:rPr>
          <w:rFonts w:ascii="標楷體" w:eastAsia="標楷體" w:hAnsi="標楷體" w:cs="新細明體"/>
          <w:spacing w:val="20"/>
          <w:kern w:val="0"/>
          <w:sz w:val="28"/>
          <w:szCs w:val="28"/>
        </w:rPr>
      </w:pPr>
      <w:r>
        <w:rPr>
          <w:rFonts w:ascii="標楷體" w:eastAsia="標楷體" w:hAnsi="Courier New" w:hint="eastAsia"/>
          <w:bCs/>
          <w:sz w:val="28"/>
          <w:szCs w:val="28"/>
        </w:rPr>
        <w:t>（十</w:t>
      </w:r>
      <w:r w:rsidR="00B45BA7" w:rsidRPr="009034E8">
        <w:rPr>
          <w:rFonts w:ascii="標楷體" w:eastAsia="標楷體" w:hAnsi="Courier New" w:hint="eastAsia"/>
          <w:bCs/>
          <w:sz w:val="28"/>
          <w:szCs w:val="28"/>
        </w:rPr>
        <w:t>）</w:t>
      </w:r>
      <w:r>
        <w:rPr>
          <w:rFonts w:ascii="標楷體" w:eastAsia="標楷體" w:hAnsi="Courier New" w:hint="eastAsia"/>
          <w:bCs/>
          <w:sz w:val="28"/>
          <w:szCs w:val="28"/>
        </w:rPr>
        <w:t>倘有</w:t>
      </w:r>
      <w:r>
        <w:rPr>
          <w:rFonts w:ascii="標楷體" w:eastAsia="標楷體" w:hAnsi="標楷體" w:cs="新細明體"/>
          <w:spacing w:val="20"/>
          <w:kern w:val="0"/>
          <w:sz w:val="28"/>
          <w:szCs w:val="28"/>
        </w:rPr>
        <w:t>違反農藥使用相關規定</w:t>
      </w:r>
      <w:r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</w:t>
      </w:r>
      <w:r w:rsidR="00B45BA7" w:rsidRPr="009034E8">
        <w:rPr>
          <w:rFonts w:ascii="標楷體" w:eastAsia="標楷體" w:hAnsi="標楷體" w:cs="新細明體"/>
          <w:spacing w:val="20"/>
          <w:kern w:val="0"/>
          <w:sz w:val="28"/>
          <w:szCs w:val="28"/>
        </w:rPr>
        <w:t>依農藥管理法第五十三條第五款</w:t>
      </w:r>
      <w:r w:rsidR="00B45BA7" w:rsidRPr="009034E8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等相關</w:t>
      </w:r>
      <w:r w:rsidR="00B45BA7" w:rsidRPr="009034E8">
        <w:rPr>
          <w:rFonts w:ascii="標楷體" w:eastAsia="標楷體" w:hAnsi="標楷體" w:cs="新細明體"/>
          <w:spacing w:val="20"/>
          <w:kern w:val="0"/>
          <w:sz w:val="28"/>
          <w:szCs w:val="28"/>
        </w:rPr>
        <w:t>規定裁處。</w:t>
      </w:r>
    </w:p>
    <w:p w:rsidR="00B45BA7" w:rsidRPr="009034E8" w:rsidRDefault="00844F38" w:rsidP="00844F38">
      <w:pPr>
        <w:spacing w:line="360" w:lineRule="exact"/>
        <w:ind w:left="980" w:hangingChars="350" w:hanging="980"/>
        <w:jc w:val="both"/>
        <w:rPr>
          <w:rFonts w:ascii="標楷體" w:eastAsia="標楷體" w:hAnsi="標楷體" w:cs="新細明體"/>
          <w:spacing w:val="20"/>
          <w:kern w:val="0"/>
          <w:sz w:val="28"/>
          <w:szCs w:val="28"/>
        </w:rPr>
      </w:pPr>
      <w:r>
        <w:rPr>
          <w:rFonts w:ascii="標楷體" w:eastAsia="標楷體" w:hAnsi="Courier New" w:hint="eastAsia"/>
          <w:bCs/>
          <w:sz w:val="28"/>
          <w:szCs w:val="28"/>
        </w:rPr>
        <w:t>（十一</w:t>
      </w:r>
      <w:r w:rsidR="00B45BA7" w:rsidRPr="009034E8">
        <w:rPr>
          <w:rFonts w:ascii="標楷體" w:eastAsia="標楷體" w:hAnsi="Courier New" w:hint="eastAsia"/>
          <w:bCs/>
          <w:sz w:val="28"/>
          <w:szCs w:val="28"/>
        </w:rPr>
        <w:t>）</w:t>
      </w:r>
      <w:r>
        <w:rPr>
          <w:rFonts w:ascii="標楷體" w:eastAsia="標楷體" w:hAnsi="Courier New" w:hint="eastAsia"/>
          <w:bCs/>
          <w:sz w:val="28"/>
          <w:szCs w:val="28"/>
        </w:rPr>
        <w:t>倘</w:t>
      </w:r>
      <w:r w:rsidR="00B45BA7" w:rsidRPr="009034E8">
        <w:rPr>
          <w:rFonts w:ascii="標楷體" w:eastAsia="標楷體" w:hAnsi="Courier New" w:hint="eastAsia"/>
          <w:bCs/>
          <w:sz w:val="28"/>
          <w:szCs w:val="28"/>
        </w:rPr>
        <w:t>違</w:t>
      </w:r>
      <w:r w:rsidR="00B45BA7" w:rsidRPr="009034E8">
        <w:rPr>
          <w:rFonts w:ascii="標楷體" w:eastAsia="標楷體" w:hAnsi="標楷體" w:hint="eastAsia"/>
          <w:bCs/>
          <w:sz w:val="28"/>
          <w:szCs w:val="28"/>
        </w:rPr>
        <w:t>反</w:t>
      </w:r>
      <w:r>
        <w:rPr>
          <w:rFonts w:ascii="標楷體" w:eastAsia="標楷體" w:hAnsi="標楷體" w:cs="新細明體" w:hint="eastAsia"/>
          <w:snapToGrid w:val="0"/>
          <w:kern w:val="0"/>
          <w:sz w:val="28"/>
          <w:szCs w:val="28"/>
        </w:rPr>
        <w:t>食品添加物使用或標示規定，</w:t>
      </w:r>
      <w:r w:rsidR="00B45BA7" w:rsidRPr="009034E8">
        <w:rPr>
          <w:rFonts w:ascii="標楷體" w:eastAsia="標楷體" w:hAnsi="標楷體" w:cs="新細明體" w:hint="eastAsia"/>
          <w:snapToGrid w:val="0"/>
          <w:kern w:val="0"/>
          <w:sz w:val="28"/>
          <w:szCs w:val="28"/>
        </w:rPr>
        <w:t>依</w:t>
      </w:r>
      <w:r w:rsidR="00B45BA7" w:rsidRPr="009034E8">
        <w:rPr>
          <w:rFonts w:ascii="標楷體" w:eastAsia="標楷體" w:hAnsi="標楷體" w:hint="eastAsia"/>
          <w:sz w:val="28"/>
          <w:szCs w:val="28"/>
        </w:rPr>
        <w:t>食品衛生管理法及商品標示法等相關規定裁處。</w:t>
      </w:r>
    </w:p>
    <w:p w:rsidR="00B45BA7" w:rsidRPr="009034E8" w:rsidRDefault="00844F38" w:rsidP="00844F38">
      <w:pPr>
        <w:spacing w:line="360" w:lineRule="exact"/>
        <w:ind w:left="1120" w:hangingChars="400" w:hanging="1120"/>
        <w:jc w:val="both"/>
        <w:rPr>
          <w:rFonts w:ascii="標楷體" w:eastAsia="標楷體" w:hAnsi="Courier New"/>
          <w:bCs/>
          <w:sz w:val="28"/>
          <w:szCs w:val="28"/>
        </w:rPr>
      </w:pPr>
      <w:r>
        <w:rPr>
          <w:rFonts w:ascii="標楷體" w:eastAsia="標楷體" w:hAnsi="Courier New" w:hint="eastAsia"/>
          <w:bCs/>
          <w:sz w:val="28"/>
          <w:szCs w:val="28"/>
        </w:rPr>
        <w:t>（十</w:t>
      </w:r>
      <w:r>
        <w:rPr>
          <w:rFonts w:ascii="標楷體" w:eastAsia="標楷體" w:hAnsi="Courier New" w:hint="eastAsia"/>
          <w:bCs/>
          <w:sz w:val="28"/>
          <w:szCs w:val="28"/>
        </w:rPr>
        <w:t>二</w:t>
      </w:r>
      <w:r w:rsidRPr="009034E8">
        <w:rPr>
          <w:rFonts w:ascii="標楷體" w:eastAsia="標楷體" w:hAnsi="Courier New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spacing w:val="20"/>
          <w:sz w:val="28"/>
          <w:szCs w:val="28"/>
        </w:rPr>
        <w:t>本人提前終止標章使用</w:t>
      </w:r>
      <w:r w:rsidR="00DB3222">
        <w:rPr>
          <w:rFonts w:ascii="標楷體" w:eastAsia="標楷體" w:hAnsi="標楷體" w:hint="eastAsia"/>
          <w:spacing w:val="20"/>
          <w:sz w:val="28"/>
          <w:szCs w:val="28"/>
        </w:rPr>
        <w:t>、或經桃園市政府農業局</w:t>
      </w:r>
      <w:r>
        <w:rPr>
          <w:rFonts w:ascii="標楷體" w:eastAsia="標楷體" w:hAnsi="標楷體" w:hint="eastAsia"/>
          <w:spacing w:val="20"/>
          <w:sz w:val="28"/>
          <w:szCs w:val="28"/>
        </w:rPr>
        <w:t>終止時，本人應立即停止使用</w:t>
      </w:r>
      <w:r w:rsidR="00B45BA7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B45BA7" w:rsidRPr="009034E8">
        <w:rPr>
          <w:rFonts w:ascii="標楷體" w:eastAsia="標楷體" w:hAnsi="標楷體" w:cs="新細明體"/>
          <w:spacing w:val="20"/>
          <w:kern w:val="0"/>
          <w:sz w:val="28"/>
          <w:szCs w:val="28"/>
        </w:rPr>
        <w:t>其</w:t>
      </w:r>
      <w:r w:rsidR="00B45BA7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已</w:t>
      </w:r>
      <w:r w:rsidR="00B45BA7" w:rsidRPr="009034E8">
        <w:rPr>
          <w:rFonts w:ascii="標楷體" w:eastAsia="標楷體" w:hAnsi="標楷體" w:cs="新細明體"/>
          <w:spacing w:val="20"/>
          <w:kern w:val="0"/>
          <w:sz w:val="28"/>
          <w:szCs w:val="28"/>
        </w:rPr>
        <w:t>套印標章之包裝資材，</w:t>
      </w:r>
      <w:r w:rsidR="00B45BA7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應辦理回收不得繼續使用</w:t>
      </w:r>
      <w:r w:rsidR="00B45BA7" w:rsidRPr="009034E8">
        <w:rPr>
          <w:rFonts w:ascii="標楷體" w:eastAsia="標楷體" w:hAnsi="標楷體" w:cs="新細明體"/>
          <w:spacing w:val="20"/>
          <w:kern w:val="0"/>
          <w:sz w:val="28"/>
          <w:szCs w:val="28"/>
        </w:rPr>
        <w:t>。</w:t>
      </w:r>
    </w:p>
    <w:p w:rsidR="00B45BA7" w:rsidRPr="009034E8" w:rsidRDefault="00844F38" w:rsidP="003069C7">
      <w:pPr>
        <w:spacing w:line="360" w:lineRule="exact"/>
        <w:ind w:left="1120" w:hangingChars="400" w:hanging="1120"/>
        <w:jc w:val="both"/>
        <w:rPr>
          <w:rFonts w:ascii="標楷體" w:eastAsia="標楷體" w:hAnsi="Courier New"/>
          <w:sz w:val="28"/>
          <w:szCs w:val="28"/>
        </w:rPr>
      </w:pPr>
      <w:r>
        <w:rPr>
          <w:rFonts w:ascii="標楷體" w:eastAsia="標楷體" w:hAnsi="Courier New" w:hint="eastAsia"/>
          <w:bCs/>
          <w:sz w:val="28"/>
          <w:szCs w:val="28"/>
        </w:rPr>
        <w:t>（十</w:t>
      </w:r>
      <w:r w:rsidR="00BA571A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9034E8">
        <w:rPr>
          <w:rFonts w:ascii="標楷體" w:eastAsia="標楷體" w:hAnsi="Courier New" w:hint="eastAsia"/>
          <w:bCs/>
          <w:sz w:val="28"/>
          <w:szCs w:val="28"/>
        </w:rPr>
        <w:t>）</w:t>
      </w:r>
      <w:r>
        <w:rPr>
          <w:rFonts w:ascii="標楷體" w:eastAsia="標楷體" w:hAnsi="標楷體" w:cs="細明體" w:hint="eastAsia"/>
          <w:spacing w:val="20"/>
          <w:sz w:val="28"/>
          <w:szCs w:val="28"/>
        </w:rPr>
        <w:t>本人於</w:t>
      </w:r>
      <w:r>
        <w:rPr>
          <w:rFonts w:ascii="標楷體" w:eastAsia="標楷體" w:hAnsi="Courier New" w:hint="eastAsia"/>
          <w:sz w:val="28"/>
          <w:szCs w:val="28"/>
        </w:rPr>
        <w:t>使用本標章之產品，倘有損害消費者健康或權益之情事時</w:t>
      </w:r>
      <w:r w:rsidR="00B45BA7" w:rsidRPr="009034E8">
        <w:rPr>
          <w:rFonts w:ascii="標楷體" w:eastAsia="標楷體" w:hAnsi="Courier New" w:hint="eastAsia"/>
          <w:sz w:val="28"/>
          <w:szCs w:val="28"/>
        </w:rPr>
        <w:t>自行負責。</w:t>
      </w:r>
    </w:p>
    <w:p w:rsidR="00B45BA7" w:rsidRPr="009034E8" w:rsidRDefault="00B45BA7" w:rsidP="00B45BA7">
      <w:pPr>
        <w:spacing w:line="36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B45BA7" w:rsidRPr="009034E8" w:rsidRDefault="00B45BA7" w:rsidP="00BA571A">
      <w:pPr>
        <w:autoSpaceDE w:val="0"/>
        <w:autoSpaceDN w:val="0"/>
        <w:snapToGrid w:val="0"/>
        <w:spacing w:line="360" w:lineRule="exact"/>
        <w:jc w:val="both"/>
        <w:textDirection w:val="lrTbV"/>
        <w:textAlignment w:val="center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B45BA7" w:rsidRPr="009034E8" w:rsidRDefault="00B45BA7" w:rsidP="00B45BA7">
      <w:pPr>
        <w:autoSpaceDE w:val="0"/>
        <w:autoSpaceDN w:val="0"/>
        <w:snapToGrid w:val="0"/>
        <w:spacing w:line="360" w:lineRule="exact"/>
        <w:ind w:leftChars="-50" w:left="-120" w:firstLineChars="38" w:firstLine="122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</w:p>
    <w:p w:rsidR="00B45BA7" w:rsidRPr="009034E8" w:rsidRDefault="00B45BA7" w:rsidP="00B45BA7">
      <w:pPr>
        <w:autoSpaceDE w:val="0"/>
        <w:autoSpaceDN w:val="0"/>
        <w:snapToGrid w:val="0"/>
        <w:spacing w:line="360" w:lineRule="exact"/>
        <w:ind w:leftChars="-50" w:left="-120" w:firstLineChars="38" w:firstLine="122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</w:p>
    <w:p w:rsidR="00B45BA7" w:rsidRDefault="00BA571A" w:rsidP="00BA571A">
      <w:pPr>
        <w:autoSpaceDE w:val="0"/>
        <w:autoSpaceDN w:val="0"/>
        <w:snapToGrid w:val="0"/>
        <w:spacing w:line="360" w:lineRule="exact"/>
        <w:ind w:leftChars="-50" w:left="-120" w:firstLineChars="38" w:firstLine="122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pacing w:val="20"/>
          <w:sz w:val="28"/>
          <w:szCs w:val="28"/>
        </w:rPr>
        <w:t>立</w:t>
      </w:r>
      <w:r w:rsidR="00B45BA7" w:rsidRPr="009034E8">
        <w:rPr>
          <w:rFonts w:ascii="標楷體" w:eastAsia="標楷體" w:hAnsi="標楷體" w:hint="eastAsia"/>
          <w:spacing w:val="20"/>
          <w:sz w:val="28"/>
          <w:szCs w:val="28"/>
        </w:rPr>
        <w:t>書人</w:t>
      </w:r>
      <w:proofErr w:type="gramEnd"/>
      <w:r w:rsidR="00B45BA7" w:rsidRPr="009034E8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:rsidR="00BA571A" w:rsidRPr="00BA571A" w:rsidRDefault="00BA571A" w:rsidP="00BA571A">
      <w:pPr>
        <w:autoSpaceDE w:val="0"/>
        <w:autoSpaceDN w:val="0"/>
        <w:snapToGrid w:val="0"/>
        <w:spacing w:line="360" w:lineRule="exact"/>
        <w:ind w:leftChars="-50" w:left="-120" w:firstLineChars="38" w:firstLine="122"/>
        <w:jc w:val="both"/>
        <w:textDirection w:val="lrTbV"/>
        <w:textAlignment w:val="center"/>
        <w:rPr>
          <w:rFonts w:ascii="標楷體" w:eastAsia="標楷體" w:hAnsi="標楷體" w:hint="eastAsia"/>
          <w:spacing w:val="20"/>
          <w:sz w:val="28"/>
          <w:szCs w:val="28"/>
        </w:rPr>
      </w:pPr>
    </w:p>
    <w:p w:rsidR="00BA571A" w:rsidRPr="00BA571A" w:rsidRDefault="00BA571A" w:rsidP="00BA571A">
      <w:pPr>
        <w:autoSpaceDE w:val="0"/>
        <w:autoSpaceDN w:val="0"/>
        <w:snapToGrid w:val="0"/>
        <w:spacing w:line="360" w:lineRule="exact"/>
        <w:ind w:leftChars="450" w:left="1080" w:right="-170"/>
        <w:jc w:val="both"/>
        <w:textDirection w:val="lrTbV"/>
        <w:textAlignment w:val="center"/>
        <w:rPr>
          <w:rFonts w:ascii="標楷體" w:eastAsia="標楷體" w:hAnsi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使用</w:t>
      </w:r>
      <w:r w:rsidRPr="009034E8">
        <w:rPr>
          <w:rFonts w:ascii="標楷體" w:eastAsia="標楷體" w:hAnsi="標楷體" w:hint="eastAsia"/>
          <w:spacing w:val="20"/>
          <w:sz w:val="28"/>
          <w:szCs w:val="28"/>
        </w:rPr>
        <w:t>人：</w:t>
      </w:r>
      <w:r w:rsidRPr="009034E8">
        <w:rPr>
          <w:rFonts w:ascii="標楷體" w:eastAsia="標楷體" w:hint="eastAsia"/>
          <w:spacing w:val="-24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        桃園品牌農產品標章使用者</w:t>
      </w:r>
    </w:p>
    <w:p w:rsidR="00B45BA7" w:rsidRPr="009034E8" w:rsidRDefault="00B45BA7" w:rsidP="00B45BA7">
      <w:pPr>
        <w:autoSpaceDE w:val="0"/>
        <w:autoSpaceDN w:val="0"/>
        <w:snapToGrid w:val="0"/>
        <w:spacing w:line="360" w:lineRule="exact"/>
        <w:ind w:leftChars="450" w:left="1080" w:right="-170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r w:rsidRPr="009034E8">
        <w:rPr>
          <w:rFonts w:ascii="標楷體" w:eastAsia="標楷體" w:hAnsi="標楷體" w:hint="eastAsia"/>
          <w:spacing w:val="20"/>
          <w:sz w:val="28"/>
          <w:szCs w:val="28"/>
        </w:rPr>
        <w:t>代表人：</w:t>
      </w:r>
      <w:r w:rsidRPr="009034E8">
        <w:rPr>
          <w:rFonts w:ascii="標楷體" w:eastAsia="標楷體" w:hint="eastAsia"/>
          <w:spacing w:val="-24"/>
          <w:sz w:val="28"/>
          <w:szCs w:val="28"/>
        </w:rPr>
        <w:t xml:space="preserve">  </w:t>
      </w:r>
      <w:r w:rsidR="00BA571A">
        <w:rPr>
          <w:rFonts w:ascii="標楷體" w:eastAsia="標楷體" w:hint="eastAsia"/>
          <w:sz w:val="28"/>
          <w:szCs w:val="28"/>
        </w:rPr>
        <w:t xml:space="preserve">                          </w:t>
      </w:r>
      <w:r w:rsidRPr="009034E8">
        <w:rPr>
          <w:rFonts w:ascii="標楷體" w:eastAsia="標楷體" w:hint="eastAsia"/>
          <w:sz w:val="28"/>
          <w:szCs w:val="28"/>
        </w:rPr>
        <w:t>（簽　章）</w:t>
      </w:r>
    </w:p>
    <w:p w:rsidR="00B45BA7" w:rsidRPr="009034E8" w:rsidRDefault="00B45BA7" w:rsidP="00B45BA7">
      <w:pPr>
        <w:autoSpaceDE w:val="0"/>
        <w:autoSpaceDN w:val="0"/>
        <w:snapToGrid w:val="0"/>
        <w:spacing w:line="360" w:lineRule="exact"/>
        <w:ind w:leftChars="450" w:left="1080" w:right="-170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r w:rsidRPr="009034E8">
        <w:rPr>
          <w:rFonts w:ascii="標楷體" w:eastAsia="標楷體" w:hAnsi="標楷體" w:hint="eastAsia"/>
          <w:spacing w:val="20"/>
          <w:sz w:val="28"/>
          <w:szCs w:val="28"/>
        </w:rPr>
        <w:t>地</w:t>
      </w:r>
      <w:r w:rsidRPr="009034E8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9034E8">
        <w:rPr>
          <w:rFonts w:ascii="標楷體" w:eastAsia="標楷體" w:hAnsi="標楷體" w:hint="eastAsia"/>
          <w:spacing w:val="20"/>
          <w:sz w:val="28"/>
          <w:szCs w:val="28"/>
        </w:rPr>
        <w:t xml:space="preserve"> 址：</w:t>
      </w:r>
    </w:p>
    <w:p w:rsidR="00B45BA7" w:rsidRPr="009034E8" w:rsidRDefault="00B45BA7" w:rsidP="00B45BA7">
      <w:pPr>
        <w:autoSpaceDE w:val="0"/>
        <w:autoSpaceDN w:val="0"/>
        <w:snapToGrid w:val="0"/>
        <w:spacing w:line="360" w:lineRule="exact"/>
        <w:ind w:leftChars="450" w:left="1080" w:rightChars="-71" w:right="-170"/>
        <w:jc w:val="both"/>
        <w:textDirection w:val="lrTbV"/>
        <w:textAlignment w:val="center"/>
        <w:rPr>
          <w:rFonts w:ascii="標楷體" w:eastAsia="標楷體" w:hAnsi="標楷體"/>
          <w:spacing w:val="20"/>
          <w:sz w:val="28"/>
          <w:szCs w:val="28"/>
        </w:rPr>
      </w:pPr>
      <w:r w:rsidRPr="009034E8">
        <w:rPr>
          <w:rFonts w:ascii="標楷體" w:eastAsia="標楷體" w:hAnsi="標楷體" w:hint="eastAsia"/>
          <w:spacing w:val="20"/>
          <w:sz w:val="28"/>
          <w:szCs w:val="28"/>
        </w:rPr>
        <w:t>電</w:t>
      </w:r>
      <w:r w:rsidRPr="009034E8">
        <w:rPr>
          <w:rFonts w:ascii="標楷體" w:eastAsia="標楷體" w:hAnsi="標楷體"/>
          <w:spacing w:val="20"/>
          <w:sz w:val="28"/>
          <w:szCs w:val="28"/>
        </w:rPr>
        <w:t xml:space="preserve">  </w:t>
      </w:r>
      <w:r w:rsidRPr="009034E8">
        <w:rPr>
          <w:rFonts w:ascii="標楷體" w:eastAsia="標楷體" w:hAnsi="標楷體" w:hint="eastAsia"/>
          <w:spacing w:val="20"/>
          <w:sz w:val="28"/>
          <w:szCs w:val="28"/>
        </w:rPr>
        <w:t>話：</w:t>
      </w: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B45BA7" w:rsidRPr="009034E8" w:rsidRDefault="00B45BA7" w:rsidP="00B45BA7">
      <w:pPr>
        <w:spacing w:line="360" w:lineRule="exact"/>
        <w:rPr>
          <w:rFonts w:ascii="標楷體" w:eastAsia="標楷體" w:hAnsi="Courier New"/>
          <w:sz w:val="28"/>
          <w:szCs w:val="28"/>
        </w:rPr>
      </w:pPr>
    </w:p>
    <w:p w:rsidR="009C2A2E" w:rsidRPr="00BA571A" w:rsidRDefault="00B45BA7" w:rsidP="00BA571A">
      <w:pPr>
        <w:spacing w:line="360" w:lineRule="exact"/>
        <w:jc w:val="center"/>
        <w:rPr>
          <w:rFonts w:ascii="標楷體" w:eastAsia="標楷體" w:hAnsi="Courier New" w:hint="eastAsia"/>
          <w:sz w:val="28"/>
          <w:szCs w:val="28"/>
        </w:rPr>
      </w:pPr>
      <w:r w:rsidRPr="009034E8">
        <w:rPr>
          <w:rFonts w:ascii="標楷體" w:eastAsia="標楷體" w:hAnsi="Courier New" w:hint="eastAsia"/>
          <w:sz w:val="28"/>
          <w:szCs w:val="28"/>
        </w:rPr>
        <w:t>中　華　民　國　　　年　　月　　日</w:t>
      </w:r>
    </w:p>
    <w:sectPr w:rsidR="009C2A2E" w:rsidRPr="00BA571A" w:rsidSect="002B431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DD" w:rsidRDefault="00A961DD" w:rsidP="00D53AB2">
      <w:r>
        <w:separator/>
      </w:r>
    </w:p>
  </w:endnote>
  <w:endnote w:type="continuationSeparator" w:id="0">
    <w:p w:rsidR="00A961DD" w:rsidRDefault="00A961DD" w:rsidP="00D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37007"/>
      <w:docPartObj>
        <w:docPartGallery w:val="Page Numbers (Bottom of Page)"/>
        <w:docPartUnique/>
      </w:docPartObj>
    </w:sdtPr>
    <w:sdtContent>
      <w:p w:rsidR="008A3E11" w:rsidRDefault="008A3E11" w:rsidP="008A3E11">
        <w:pPr>
          <w:pStyle w:val="a6"/>
          <w:jc w:val="center"/>
        </w:pPr>
        <w:r w:rsidRPr="008A3E11">
          <w:fldChar w:fldCharType="begin"/>
        </w:r>
        <w:r w:rsidRPr="008A3E11">
          <w:instrText>PAGE   \* MERGEFORMAT</w:instrText>
        </w:r>
        <w:r w:rsidRPr="008A3E11">
          <w:fldChar w:fldCharType="separate"/>
        </w:r>
        <w:r w:rsidR="00DB3222" w:rsidRPr="00DB3222">
          <w:rPr>
            <w:noProof/>
            <w:lang w:val="zh-TW"/>
          </w:rPr>
          <w:t>1</w:t>
        </w:r>
        <w:r w:rsidRPr="008A3E1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DD" w:rsidRDefault="00A961DD" w:rsidP="00D53AB2">
      <w:r>
        <w:separator/>
      </w:r>
    </w:p>
  </w:footnote>
  <w:footnote w:type="continuationSeparator" w:id="0">
    <w:p w:rsidR="00A961DD" w:rsidRDefault="00A961DD" w:rsidP="00D5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037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405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88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05" w:hanging="480"/>
      </w:pPr>
      <w:rPr>
        <w:rFonts w:cs="Times New Roman"/>
      </w:rPr>
    </w:lvl>
  </w:abstractNum>
  <w:abstractNum w:abstractNumId="1" w15:restartNumberingAfterBreak="0">
    <w:nsid w:val="0D74542F"/>
    <w:multiLevelType w:val="hybridMultilevel"/>
    <w:tmpl w:val="9FF88A2E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3792"/>
    <w:multiLevelType w:val="hybridMultilevel"/>
    <w:tmpl w:val="CBD081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314BB"/>
    <w:multiLevelType w:val="hybridMultilevel"/>
    <w:tmpl w:val="A1E8AB5C"/>
    <w:lvl w:ilvl="0" w:tplc="51D6D1A8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657672"/>
    <w:multiLevelType w:val="hybridMultilevel"/>
    <w:tmpl w:val="78DE746A"/>
    <w:lvl w:ilvl="0" w:tplc="B65C670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167402FC"/>
    <w:multiLevelType w:val="hybridMultilevel"/>
    <w:tmpl w:val="D4E84FCE"/>
    <w:lvl w:ilvl="0" w:tplc="1826B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3E52A8"/>
    <w:multiLevelType w:val="hybridMultilevel"/>
    <w:tmpl w:val="51D4C3B4"/>
    <w:lvl w:ilvl="0" w:tplc="ABAA48DA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156371"/>
    <w:multiLevelType w:val="hybridMultilevel"/>
    <w:tmpl w:val="5F3AAB0E"/>
    <w:lvl w:ilvl="0" w:tplc="ABAA48D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13202C"/>
    <w:multiLevelType w:val="hybridMultilevel"/>
    <w:tmpl w:val="A776E436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929E9"/>
    <w:multiLevelType w:val="hybridMultilevel"/>
    <w:tmpl w:val="117E8E70"/>
    <w:lvl w:ilvl="0" w:tplc="EFD0AEE4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36AD52B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44379"/>
    <w:multiLevelType w:val="hybridMultilevel"/>
    <w:tmpl w:val="8FAE7EF4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10657"/>
    <w:multiLevelType w:val="hybridMultilevel"/>
    <w:tmpl w:val="E9620282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E0752C"/>
    <w:multiLevelType w:val="hybridMultilevel"/>
    <w:tmpl w:val="5FF2258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97DD3"/>
    <w:multiLevelType w:val="hybridMultilevel"/>
    <w:tmpl w:val="EB3CF376"/>
    <w:lvl w:ilvl="0" w:tplc="0D1E854C">
      <w:start w:val="1"/>
      <w:numFmt w:val="taiwaneseCountingThousand"/>
      <w:lvlText w:val="(%1)"/>
      <w:lvlJc w:val="left"/>
      <w:pPr>
        <w:ind w:left="1003" w:hanging="720"/>
      </w:pPr>
      <w:rPr>
        <w:rFonts w:cs="Times New Roman" w:hint="default"/>
      </w:rPr>
    </w:lvl>
    <w:lvl w:ilvl="1" w:tplc="DAC2F956">
      <w:start w:val="2"/>
      <w:numFmt w:val="taiwaneseCountingThousand"/>
      <w:lvlText w:val="%2、"/>
      <w:lvlJc w:val="left"/>
      <w:pPr>
        <w:ind w:left="148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5" w15:restartNumberingAfterBreak="0">
    <w:nsid w:val="61C464E7"/>
    <w:multiLevelType w:val="hybridMultilevel"/>
    <w:tmpl w:val="6F4C3D70"/>
    <w:lvl w:ilvl="0" w:tplc="E8E2B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655630"/>
    <w:multiLevelType w:val="hybridMultilevel"/>
    <w:tmpl w:val="A19E9C2A"/>
    <w:lvl w:ilvl="0" w:tplc="ABAA48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2033E"/>
    <w:multiLevelType w:val="hybridMultilevel"/>
    <w:tmpl w:val="2628430A"/>
    <w:lvl w:ilvl="0" w:tplc="1EF4B9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9CE2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2"/>
    <w:rsid w:val="00004100"/>
    <w:rsid w:val="0000630E"/>
    <w:rsid w:val="000072BA"/>
    <w:rsid w:val="000113ED"/>
    <w:rsid w:val="000177A6"/>
    <w:rsid w:val="00027AFB"/>
    <w:rsid w:val="0006064B"/>
    <w:rsid w:val="000611F4"/>
    <w:rsid w:val="000677C3"/>
    <w:rsid w:val="00071AA9"/>
    <w:rsid w:val="00086615"/>
    <w:rsid w:val="000A00B1"/>
    <w:rsid w:val="000C19C7"/>
    <w:rsid w:val="000C4FBE"/>
    <w:rsid w:val="000E4FE4"/>
    <w:rsid w:val="000E5308"/>
    <w:rsid w:val="000F1DD1"/>
    <w:rsid w:val="00115A69"/>
    <w:rsid w:val="00132F77"/>
    <w:rsid w:val="001425BB"/>
    <w:rsid w:val="00144E91"/>
    <w:rsid w:val="00146511"/>
    <w:rsid w:val="001566CD"/>
    <w:rsid w:val="0016068A"/>
    <w:rsid w:val="00166A3B"/>
    <w:rsid w:val="00174D9F"/>
    <w:rsid w:val="00177B7D"/>
    <w:rsid w:val="00182B67"/>
    <w:rsid w:val="001A7EA7"/>
    <w:rsid w:val="001B0579"/>
    <w:rsid w:val="001C575F"/>
    <w:rsid w:val="00204589"/>
    <w:rsid w:val="00243F34"/>
    <w:rsid w:val="0024792B"/>
    <w:rsid w:val="002724A5"/>
    <w:rsid w:val="00284C51"/>
    <w:rsid w:val="00292CF2"/>
    <w:rsid w:val="002B431D"/>
    <w:rsid w:val="002B5212"/>
    <w:rsid w:val="002B6B64"/>
    <w:rsid w:val="002E4CBF"/>
    <w:rsid w:val="002E64F9"/>
    <w:rsid w:val="003069C7"/>
    <w:rsid w:val="003212F0"/>
    <w:rsid w:val="00334D23"/>
    <w:rsid w:val="0035346E"/>
    <w:rsid w:val="00356E19"/>
    <w:rsid w:val="003575E8"/>
    <w:rsid w:val="00362FD0"/>
    <w:rsid w:val="00367C0D"/>
    <w:rsid w:val="003904FD"/>
    <w:rsid w:val="00391475"/>
    <w:rsid w:val="003D5DCA"/>
    <w:rsid w:val="003E48AE"/>
    <w:rsid w:val="003E62E9"/>
    <w:rsid w:val="003F0E71"/>
    <w:rsid w:val="00412A46"/>
    <w:rsid w:val="00413A21"/>
    <w:rsid w:val="00420078"/>
    <w:rsid w:val="00420E52"/>
    <w:rsid w:val="00434169"/>
    <w:rsid w:val="00450486"/>
    <w:rsid w:val="00482DB1"/>
    <w:rsid w:val="004B1710"/>
    <w:rsid w:val="004C2977"/>
    <w:rsid w:val="004C4600"/>
    <w:rsid w:val="00507A19"/>
    <w:rsid w:val="00521037"/>
    <w:rsid w:val="00534764"/>
    <w:rsid w:val="00553D3A"/>
    <w:rsid w:val="00557019"/>
    <w:rsid w:val="00557F47"/>
    <w:rsid w:val="00570C59"/>
    <w:rsid w:val="005849A1"/>
    <w:rsid w:val="00590A05"/>
    <w:rsid w:val="005A2597"/>
    <w:rsid w:val="005A5B04"/>
    <w:rsid w:val="005B1EB8"/>
    <w:rsid w:val="005B21D8"/>
    <w:rsid w:val="005B4F67"/>
    <w:rsid w:val="005D3D8B"/>
    <w:rsid w:val="005D62AE"/>
    <w:rsid w:val="005D6A37"/>
    <w:rsid w:val="005D6B72"/>
    <w:rsid w:val="005E392E"/>
    <w:rsid w:val="005E4860"/>
    <w:rsid w:val="0060375E"/>
    <w:rsid w:val="0060479C"/>
    <w:rsid w:val="006137CC"/>
    <w:rsid w:val="00615B50"/>
    <w:rsid w:val="006350B7"/>
    <w:rsid w:val="0065551F"/>
    <w:rsid w:val="006673C9"/>
    <w:rsid w:val="006734BE"/>
    <w:rsid w:val="0068231B"/>
    <w:rsid w:val="00686745"/>
    <w:rsid w:val="006B25E0"/>
    <w:rsid w:val="006B2D10"/>
    <w:rsid w:val="00714F10"/>
    <w:rsid w:val="00737124"/>
    <w:rsid w:val="0074023D"/>
    <w:rsid w:val="00754557"/>
    <w:rsid w:val="007600D7"/>
    <w:rsid w:val="00763F72"/>
    <w:rsid w:val="00775D81"/>
    <w:rsid w:val="00780B69"/>
    <w:rsid w:val="00786EDA"/>
    <w:rsid w:val="00790C5F"/>
    <w:rsid w:val="007B16CF"/>
    <w:rsid w:val="007B6A38"/>
    <w:rsid w:val="007D4613"/>
    <w:rsid w:val="007E0AF1"/>
    <w:rsid w:val="007E3C93"/>
    <w:rsid w:val="007F6AAF"/>
    <w:rsid w:val="007F7D78"/>
    <w:rsid w:val="00802BF2"/>
    <w:rsid w:val="00806ED7"/>
    <w:rsid w:val="0082686F"/>
    <w:rsid w:val="0083584B"/>
    <w:rsid w:val="008370D3"/>
    <w:rsid w:val="0084122E"/>
    <w:rsid w:val="00844F38"/>
    <w:rsid w:val="00845FC1"/>
    <w:rsid w:val="008654A4"/>
    <w:rsid w:val="00866930"/>
    <w:rsid w:val="0089709E"/>
    <w:rsid w:val="008A3E11"/>
    <w:rsid w:val="008B1400"/>
    <w:rsid w:val="008B1E5F"/>
    <w:rsid w:val="008B2319"/>
    <w:rsid w:val="008D1674"/>
    <w:rsid w:val="008D663E"/>
    <w:rsid w:val="008E38CA"/>
    <w:rsid w:val="009238E9"/>
    <w:rsid w:val="009255C3"/>
    <w:rsid w:val="00937DB8"/>
    <w:rsid w:val="0095401F"/>
    <w:rsid w:val="00994010"/>
    <w:rsid w:val="009971F0"/>
    <w:rsid w:val="009978A3"/>
    <w:rsid w:val="009A1971"/>
    <w:rsid w:val="009A2CA7"/>
    <w:rsid w:val="009A641F"/>
    <w:rsid w:val="009C2A2E"/>
    <w:rsid w:val="009D3F43"/>
    <w:rsid w:val="009E2172"/>
    <w:rsid w:val="009E4A94"/>
    <w:rsid w:val="009F3918"/>
    <w:rsid w:val="009F5337"/>
    <w:rsid w:val="00A27E83"/>
    <w:rsid w:val="00A53313"/>
    <w:rsid w:val="00A704C0"/>
    <w:rsid w:val="00A707CF"/>
    <w:rsid w:val="00A82053"/>
    <w:rsid w:val="00A961DD"/>
    <w:rsid w:val="00A97644"/>
    <w:rsid w:val="00AA7C74"/>
    <w:rsid w:val="00AF0422"/>
    <w:rsid w:val="00AF2E5B"/>
    <w:rsid w:val="00B23178"/>
    <w:rsid w:val="00B23B6F"/>
    <w:rsid w:val="00B45BA7"/>
    <w:rsid w:val="00B57909"/>
    <w:rsid w:val="00B75EA7"/>
    <w:rsid w:val="00B761BB"/>
    <w:rsid w:val="00B82CE8"/>
    <w:rsid w:val="00B905E4"/>
    <w:rsid w:val="00B93FBB"/>
    <w:rsid w:val="00B955D0"/>
    <w:rsid w:val="00BA571A"/>
    <w:rsid w:val="00BC25CD"/>
    <w:rsid w:val="00BC27CC"/>
    <w:rsid w:val="00C01ADF"/>
    <w:rsid w:val="00C1249D"/>
    <w:rsid w:val="00C14E94"/>
    <w:rsid w:val="00C25E5C"/>
    <w:rsid w:val="00C26C0C"/>
    <w:rsid w:val="00C44254"/>
    <w:rsid w:val="00C63FAB"/>
    <w:rsid w:val="00C70D1F"/>
    <w:rsid w:val="00C84675"/>
    <w:rsid w:val="00C85A2D"/>
    <w:rsid w:val="00CA1005"/>
    <w:rsid w:val="00CC036C"/>
    <w:rsid w:val="00D20AF3"/>
    <w:rsid w:val="00D22EA7"/>
    <w:rsid w:val="00D23651"/>
    <w:rsid w:val="00D53AB2"/>
    <w:rsid w:val="00D60CCC"/>
    <w:rsid w:val="00D83DCE"/>
    <w:rsid w:val="00DA77B4"/>
    <w:rsid w:val="00DB3222"/>
    <w:rsid w:val="00DB60D1"/>
    <w:rsid w:val="00DC27B6"/>
    <w:rsid w:val="00DD0CE1"/>
    <w:rsid w:val="00DE42DE"/>
    <w:rsid w:val="00E03A01"/>
    <w:rsid w:val="00E5126C"/>
    <w:rsid w:val="00E62B56"/>
    <w:rsid w:val="00E65128"/>
    <w:rsid w:val="00E805C3"/>
    <w:rsid w:val="00E8718B"/>
    <w:rsid w:val="00E95131"/>
    <w:rsid w:val="00E96F40"/>
    <w:rsid w:val="00EC6E87"/>
    <w:rsid w:val="00ED022A"/>
    <w:rsid w:val="00F05C91"/>
    <w:rsid w:val="00F23524"/>
    <w:rsid w:val="00F34B91"/>
    <w:rsid w:val="00F365AF"/>
    <w:rsid w:val="00F4229B"/>
    <w:rsid w:val="00F45C30"/>
    <w:rsid w:val="00F62F0D"/>
    <w:rsid w:val="00F75C1F"/>
    <w:rsid w:val="00F77624"/>
    <w:rsid w:val="00FB4EDC"/>
    <w:rsid w:val="00FC5521"/>
    <w:rsid w:val="00FE71A3"/>
    <w:rsid w:val="00FF0C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9B487-88F1-4446-8BE9-12775E5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D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6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A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3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F62F0D"/>
    <w:pPr>
      <w:ind w:leftChars="200" w:left="480"/>
    </w:pPr>
    <w:rPr>
      <w:rFonts w:eastAsia="標楷體"/>
      <w:sz w:val="32"/>
    </w:rPr>
  </w:style>
  <w:style w:type="paragraph" w:styleId="aa">
    <w:name w:val="List Paragraph"/>
    <w:basedOn w:val="a"/>
    <w:uiPriority w:val="34"/>
    <w:qFormat/>
    <w:rsid w:val="00B45B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49F1-D5FA-4B3C-B1EE-1789C51D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呂政緯</dc:creator>
  <cp:keywords/>
  <dc:description/>
  <cp:lastModifiedBy>呂政緯</cp:lastModifiedBy>
  <cp:revision>4</cp:revision>
  <cp:lastPrinted>2019-05-31T02:31:00Z</cp:lastPrinted>
  <dcterms:created xsi:type="dcterms:W3CDTF">2019-06-25T06:44:00Z</dcterms:created>
  <dcterms:modified xsi:type="dcterms:W3CDTF">2019-06-25T08:27:00Z</dcterms:modified>
</cp:coreProperties>
</file>