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D48D" w14:textId="77777777" w:rsidR="004012AB" w:rsidRDefault="002C4A59" w:rsidP="008B6D3E">
      <w:pPr>
        <w:spacing w:after="100" w:afterAutospacing="1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012AB">
        <w:rPr>
          <w:rFonts w:ascii="標楷體" w:eastAsia="標楷體" w:hAnsi="標楷體"/>
          <w:sz w:val="32"/>
          <w:szCs w:val="32"/>
        </w:rPr>
        <w:t>桃園市政府</w:t>
      </w:r>
      <w:r w:rsidR="004012AB">
        <w:rPr>
          <w:rFonts w:ascii="標楷體" w:eastAsia="標楷體" w:hAnsi="標楷體"/>
          <w:sz w:val="32"/>
          <w:szCs w:val="32"/>
        </w:rPr>
        <w:t>建築管理處</w:t>
      </w:r>
    </w:p>
    <w:p w14:paraId="4DBAD806" w14:textId="77777777" w:rsidR="00BB1A17" w:rsidRPr="004012AB" w:rsidRDefault="002C4A59" w:rsidP="008B6D3E">
      <w:pPr>
        <w:spacing w:after="100" w:afterAutospacing="1" w:line="44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012AB">
        <w:rPr>
          <w:rFonts w:ascii="標楷體" w:eastAsia="標楷體" w:hAnsi="標楷體"/>
          <w:sz w:val="32"/>
          <w:szCs w:val="32"/>
        </w:rPr>
        <w:t>111</w:t>
      </w:r>
      <w:proofErr w:type="gramEnd"/>
      <w:r w:rsidRPr="004012AB">
        <w:rPr>
          <w:rFonts w:ascii="標楷體" w:eastAsia="標楷體" w:hAnsi="標楷體"/>
          <w:sz w:val="32"/>
          <w:szCs w:val="32"/>
        </w:rPr>
        <w:t>年度核發建築物建照、使用</w:t>
      </w:r>
      <w:r w:rsidR="009642D1" w:rsidRPr="004012AB">
        <w:rPr>
          <w:rFonts w:ascii="標楷體" w:eastAsia="標楷體" w:hAnsi="標楷體"/>
          <w:sz w:val="32"/>
          <w:szCs w:val="32"/>
        </w:rPr>
        <w:t>執照及開工</w:t>
      </w:r>
      <w:r w:rsidRPr="004012AB">
        <w:rPr>
          <w:rFonts w:ascii="標楷體" w:eastAsia="標楷體" w:hAnsi="標楷體"/>
          <w:sz w:val="32"/>
          <w:szCs w:val="32"/>
        </w:rPr>
        <w:t>統計通報</w:t>
      </w:r>
    </w:p>
    <w:p w14:paraId="13FE3DDE" w14:textId="77777777" w:rsidR="00D60858" w:rsidRDefault="004F32F9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60858">
        <w:rPr>
          <w:rFonts w:ascii="標楷體" w:eastAsia="標楷體" w:hAnsi="標楷體"/>
          <w:b/>
          <w:sz w:val="28"/>
          <w:szCs w:val="28"/>
        </w:rPr>
        <w:t xml:space="preserve">一、111年第4季核發建築物建造執照總樓地板面積較上季減少 </w:t>
      </w:r>
    </w:p>
    <w:p w14:paraId="1B981F67" w14:textId="77777777" w:rsidR="004F32F9" w:rsidRPr="00D60858" w:rsidRDefault="00D60858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="004F32F9" w:rsidRPr="00D60858">
        <w:rPr>
          <w:rFonts w:ascii="標楷體" w:eastAsia="標楷體" w:hAnsi="標楷體"/>
          <w:b/>
          <w:sz w:val="28"/>
          <w:szCs w:val="28"/>
        </w:rPr>
        <w:t>20%，較去年同季減少14%</w:t>
      </w:r>
    </w:p>
    <w:p w14:paraId="35F97D46" w14:textId="77777777" w:rsidR="00B32C46" w:rsidRPr="00D60858" w:rsidRDefault="004F32F9" w:rsidP="00D60858">
      <w:pPr>
        <w:spacing w:line="400" w:lineRule="exact"/>
        <w:rPr>
          <w:rFonts w:ascii="標楷體" w:eastAsia="標楷體" w:hAnsi="標楷體"/>
          <w:szCs w:val="24"/>
        </w:rPr>
      </w:pPr>
      <w:r w:rsidRPr="00E3459A">
        <w:rPr>
          <w:rFonts w:ascii="標楷體" w:eastAsia="標楷體" w:hAnsi="標楷體"/>
          <w:szCs w:val="24"/>
        </w:rPr>
        <w:t xml:space="preserve">  </w:t>
      </w:r>
      <w:r w:rsidRPr="00D60858">
        <w:rPr>
          <w:rFonts w:ascii="標楷體" w:eastAsia="標楷體" w:hAnsi="標楷體"/>
          <w:szCs w:val="24"/>
        </w:rPr>
        <w:t xml:space="preserve">  </w:t>
      </w:r>
      <w:r w:rsidR="00392C4A">
        <w:rPr>
          <w:rFonts w:ascii="標楷體" w:eastAsia="標楷體" w:hAnsi="標楷體"/>
          <w:szCs w:val="24"/>
        </w:rPr>
        <w:t>111</w:t>
      </w:r>
      <w:r w:rsidRPr="00D60858">
        <w:rPr>
          <w:rFonts w:ascii="標楷體" w:eastAsia="標楷體" w:hAnsi="標楷體"/>
          <w:szCs w:val="24"/>
        </w:rPr>
        <w:t>年第</w:t>
      </w:r>
      <w:r w:rsidR="00392C4A">
        <w:rPr>
          <w:rFonts w:ascii="標楷體" w:eastAsia="標楷體" w:hAnsi="標楷體"/>
          <w:szCs w:val="24"/>
        </w:rPr>
        <w:t>4</w:t>
      </w:r>
      <w:r w:rsidRPr="00D60858">
        <w:rPr>
          <w:rFonts w:ascii="標楷體" w:eastAsia="標楷體" w:hAnsi="標楷體"/>
          <w:szCs w:val="24"/>
        </w:rPr>
        <w:t>季核發建築物建造執照件數計331件，較上季減少15%，較去年同季減少30%，總樓地板面積為138萬1</w:t>
      </w:r>
      <w:r w:rsidR="00772D4F" w:rsidRPr="00D60858">
        <w:rPr>
          <w:rFonts w:ascii="標楷體" w:eastAsia="標楷體" w:hAnsi="標楷體" w:hint="eastAsia"/>
          <w:szCs w:val="24"/>
        </w:rPr>
        <w:t>千</w:t>
      </w:r>
      <w:r w:rsidRPr="00D60858">
        <w:rPr>
          <w:rFonts w:ascii="標楷體" w:eastAsia="標楷體" w:hAnsi="標楷體"/>
          <w:szCs w:val="24"/>
        </w:rPr>
        <w:t>平方公尺，較上季減少20%，較去年同季減少 14%(</w:t>
      </w:r>
      <w:proofErr w:type="gramStart"/>
      <w:r w:rsidRPr="00D60858">
        <w:rPr>
          <w:rFonts w:ascii="標楷體" w:eastAsia="標楷體" w:hAnsi="標楷體"/>
          <w:szCs w:val="24"/>
        </w:rPr>
        <w:t>詳表</w:t>
      </w:r>
      <w:proofErr w:type="gramEnd"/>
      <w:r w:rsidRPr="00D60858">
        <w:rPr>
          <w:rFonts w:ascii="標楷體" w:eastAsia="標楷體" w:hAnsi="標楷體"/>
          <w:szCs w:val="24"/>
        </w:rPr>
        <w:t>1)。</w:t>
      </w:r>
      <w:r w:rsidR="00B32C46" w:rsidRPr="00D60858">
        <w:rPr>
          <w:rFonts w:ascii="標楷體" w:eastAsia="標楷體" w:hAnsi="標楷體"/>
          <w:szCs w:val="24"/>
        </w:rPr>
        <w:t>觀察近</w:t>
      </w:r>
      <w:r w:rsidR="00392C4A">
        <w:rPr>
          <w:rFonts w:ascii="標楷體" w:eastAsia="標楷體" w:hAnsi="標楷體"/>
          <w:szCs w:val="24"/>
        </w:rPr>
        <w:t>3</w:t>
      </w:r>
      <w:r w:rsidR="00B32C46" w:rsidRPr="00D60858">
        <w:rPr>
          <w:rFonts w:ascii="標楷體" w:eastAsia="標楷體" w:hAnsi="標楷體"/>
          <w:szCs w:val="24"/>
        </w:rPr>
        <w:t>年總樓地板面積之變化，除110年第</w:t>
      </w:r>
      <w:r w:rsidR="00392C4A">
        <w:rPr>
          <w:rFonts w:ascii="標楷體" w:eastAsia="標楷體" w:hAnsi="標楷體"/>
          <w:szCs w:val="24"/>
        </w:rPr>
        <w:t>1</w:t>
      </w:r>
      <w:r w:rsidR="00B32C46" w:rsidRPr="00D60858">
        <w:rPr>
          <w:rFonts w:ascii="標楷體" w:eastAsia="標楷體" w:hAnsi="標楷體"/>
          <w:szCs w:val="24"/>
        </w:rPr>
        <w:t>季、110年第</w:t>
      </w:r>
      <w:r w:rsidR="00392C4A">
        <w:rPr>
          <w:rFonts w:ascii="標楷體" w:eastAsia="標楷體" w:hAnsi="標楷體"/>
          <w:szCs w:val="24"/>
        </w:rPr>
        <w:t>2</w:t>
      </w:r>
      <w:r w:rsidR="00B32C46" w:rsidRPr="00D60858">
        <w:rPr>
          <w:rFonts w:ascii="標楷體" w:eastAsia="標楷體" w:hAnsi="標楷體"/>
          <w:szCs w:val="24"/>
        </w:rPr>
        <w:t>季及111年第4季外，109年第1季至</w:t>
      </w:r>
      <w:r w:rsidR="00392C4A">
        <w:rPr>
          <w:rFonts w:ascii="標楷體" w:eastAsia="標楷體" w:hAnsi="標楷體"/>
          <w:szCs w:val="24"/>
        </w:rPr>
        <w:t>111</w:t>
      </w:r>
      <w:r w:rsidR="00B32C46" w:rsidRPr="00D60858">
        <w:rPr>
          <w:rFonts w:ascii="標楷體" w:eastAsia="標楷體" w:hAnsi="標楷體"/>
          <w:szCs w:val="24"/>
        </w:rPr>
        <w:t>年第3季皆高於</w:t>
      </w:r>
      <w:r w:rsidR="00772D4F" w:rsidRPr="00D60858">
        <w:rPr>
          <w:rFonts w:ascii="標楷體" w:eastAsia="標楷體" w:hAnsi="標楷體"/>
          <w:szCs w:val="24"/>
        </w:rPr>
        <w:t>140</w:t>
      </w:r>
      <w:r w:rsidR="00B32C46" w:rsidRPr="00D60858">
        <w:rPr>
          <w:rFonts w:ascii="標楷體" w:eastAsia="標楷體" w:hAnsi="標楷體"/>
          <w:szCs w:val="24"/>
        </w:rPr>
        <w:t>萬平方公尺，109年第2季172萬6千平方公尺達到次高峰，之後下滑至110年第2季127萬</w:t>
      </w:r>
      <w:r w:rsidR="00772D4F" w:rsidRPr="00D60858">
        <w:rPr>
          <w:rFonts w:ascii="標楷體" w:eastAsia="標楷體" w:hAnsi="標楷體"/>
          <w:szCs w:val="24"/>
        </w:rPr>
        <w:t>9</w:t>
      </w:r>
      <w:r w:rsidR="00B32C46" w:rsidRPr="00D60858">
        <w:rPr>
          <w:rFonts w:ascii="標楷體" w:eastAsia="標楷體" w:hAnsi="標楷體"/>
          <w:szCs w:val="24"/>
        </w:rPr>
        <w:t>千平方公尺後逐漸回升</w:t>
      </w:r>
      <w:r w:rsidR="00772D4F" w:rsidRPr="00D60858">
        <w:rPr>
          <w:rFonts w:ascii="標楷體" w:eastAsia="標楷體" w:hAnsi="標楷體"/>
          <w:szCs w:val="24"/>
        </w:rPr>
        <w:t>，</w:t>
      </w:r>
      <w:r w:rsidR="00B32C46" w:rsidRPr="00D60858">
        <w:rPr>
          <w:rFonts w:ascii="標楷體" w:eastAsia="標楷體" w:hAnsi="標楷體"/>
          <w:szCs w:val="24"/>
        </w:rPr>
        <w:t>至</w:t>
      </w:r>
      <w:r w:rsidR="00772D4F" w:rsidRPr="00D60858">
        <w:rPr>
          <w:rFonts w:ascii="標楷體" w:eastAsia="標楷體" w:hAnsi="標楷體"/>
          <w:szCs w:val="24"/>
        </w:rPr>
        <w:t>111</w:t>
      </w:r>
      <w:r w:rsidR="00B32C46" w:rsidRPr="00D60858">
        <w:rPr>
          <w:rFonts w:ascii="標楷體" w:eastAsia="標楷體" w:hAnsi="標楷體"/>
          <w:szCs w:val="24"/>
        </w:rPr>
        <w:t>年第3季173萬4千平方公尺為最高峰(詳圖</w:t>
      </w:r>
      <w:r w:rsidR="00E3459A" w:rsidRPr="00D60858">
        <w:rPr>
          <w:rFonts w:ascii="標楷體" w:eastAsia="標楷體" w:hAnsi="標楷體"/>
          <w:szCs w:val="24"/>
        </w:rPr>
        <w:t>1</w:t>
      </w:r>
      <w:r w:rsidR="00B32C46" w:rsidRPr="00D60858">
        <w:rPr>
          <w:rFonts w:ascii="標楷體" w:eastAsia="標楷體" w:hAnsi="標楷體"/>
          <w:szCs w:val="24"/>
        </w:rPr>
        <w:t xml:space="preserve"> )。</w:t>
      </w:r>
    </w:p>
    <w:p w14:paraId="3F47AB84" w14:textId="77777777" w:rsidR="00B32C46" w:rsidRDefault="00772D4F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7816085" wp14:editId="796091E6">
            <wp:extent cx="5274310" cy="2597150"/>
            <wp:effectExtent l="0" t="0" r="2540" b="1270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8BAC90" w14:textId="77777777" w:rsidR="00D60858" w:rsidRDefault="004F32F9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60858">
        <w:rPr>
          <w:rFonts w:ascii="標楷體" w:eastAsia="標楷體" w:hAnsi="標楷體"/>
          <w:b/>
          <w:sz w:val="28"/>
          <w:szCs w:val="28"/>
        </w:rPr>
        <w:t>二、</w:t>
      </w:r>
      <w:r w:rsidR="00392C4A">
        <w:rPr>
          <w:rFonts w:ascii="標楷體" w:eastAsia="標楷體" w:hAnsi="標楷體"/>
          <w:b/>
          <w:sz w:val="28"/>
          <w:szCs w:val="28"/>
        </w:rPr>
        <w:t>111</w:t>
      </w:r>
      <w:r w:rsidRPr="00D60858">
        <w:rPr>
          <w:rFonts w:ascii="標楷體" w:eastAsia="標楷體" w:hAnsi="標楷體"/>
          <w:b/>
          <w:sz w:val="28"/>
          <w:szCs w:val="28"/>
        </w:rPr>
        <w:t>年第</w:t>
      </w:r>
      <w:r w:rsidR="00392C4A">
        <w:rPr>
          <w:rFonts w:ascii="標楷體" w:eastAsia="標楷體" w:hAnsi="標楷體"/>
          <w:b/>
          <w:sz w:val="28"/>
          <w:szCs w:val="28"/>
        </w:rPr>
        <w:t>4</w:t>
      </w:r>
      <w:r w:rsidRPr="00D60858">
        <w:rPr>
          <w:rFonts w:ascii="標楷體" w:eastAsia="標楷體" w:hAnsi="標楷體"/>
          <w:b/>
          <w:sz w:val="28"/>
          <w:szCs w:val="28"/>
        </w:rPr>
        <w:t>季核發建築物使用執照總樓地板面積較上季</w:t>
      </w:r>
      <w:r w:rsidR="004012AB" w:rsidRPr="00D60858">
        <w:rPr>
          <w:rFonts w:ascii="標楷體" w:eastAsia="標楷體" w:hAnsi="標楷體"/>
          <w:b/>
          <w:sz w:val="28"/>
          <w:szCs w:val="28"/>
        </w:rPr>
        <w:t>減少</w:t>
      </w:r>
    </w:p>
    <w:p w14:paraId="7867E055" w14:textId="77777777" w:rsidR="004F32F9" w:rsidRPr="00D60858" w:rsidRDefault="00D60858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="004012AB" w:rsidRPr="00D60858">
        <w:rPr>
          <w:rFonts w:ascii="標楷體" w:eastAsia="標楷體" w:hAnsi="標楷體"/>
          <w:b/>
          <w:sz w:val="28"/>
          <w:szCs w:val="28"/>
        </w:rPr>
        <w:t>13</w:t>
      </w:r>
      <w:r w:rsidR="004F32F9" w:rsidRPr="00D60858">
        <w:rPr>
          <w:rFonts w:ascii="標楷體" w:eastAsia="標楷體" w:hAnsi="標楷體"/>
          <w:b/>
          <w:sz w:val="28"/>
          <w:szCs w:val="28"/>
        </w:rPr>
        <w:t>%， 較去年同季增加</w:t>
      </w:r>
      <w:r w:rsidR="004012AB" w:rsidRPr="00D60858">
        <w:rPr>
          <w:rFonts w:ascii="標楷體" w:eastAsia="標楷體" w:hAnsi="標楷體"/>
          <w:b/>
          <w:sz w:val="28"/>
          <w:szCs w:val="28"/>
        </w:rPr>
        <w:t>16</w:t>
      </w:r>
      <w:r w:rsidR="004F32F9" w:rsidRPr="00D60858">
        <w:rPr>
          <w:rFonts w:ascii="標楷體" w:eastAsia="標楷體" w:hAnsi="標楷體"/>
          <w:b/>
          <w:sz w:val="28"/>
          <w:szCs w:val="28"/>
        </w:rPr>
        <w:t>%</w:t>
      </w:r>
    </w:p>
    <w:p w14:paraId="44161CC8" w14:textId="77777777" w:rsidR="00B32C46" w:rsidRPr="00D60858" w:rsidRDefault="004F32F9" w:rsidP="00D6085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 </w:t>
      </w:r>
      <w:r w:rsidR="00392C4A">
        <w:rPr>
          <w:rFonts w:ascii="標楷體" w:eastAsia="標楷體" w:hAnsi="標楷體"/>
          <w:szCs w:val="24"/>
        </w:rPr>
        <w:t>111</w:t>
      </w:r>
      <w:r w:rsidRPr="00D60858">
        <w:rPr>
          <w:rFonts w:ascii="標楷體" w:eastAsia="標楷體" w:hAnsi="標楷體"/>
          <w:szCs w:val="24"/>
        </w:rPr>
        <w:t>年第</w:t>
      </w:r>
      <w:r w:rsidR="00392C4A">
        <w:rPr>
          <w:rFonts w:ascii="標楷體" w:eastAsia="標楷體" w:hAnsi="標楷體"/>
          <w:szCs w:val="24"/>
        </w:rPr>
        <w:t>4</w:t>
      </w:r>
      <w:r w:rsidRPr="00D60858">
        <w:rPr>
          <w:rFonts w:ascii="標楷體" w:eastAsia="標楷體" w:hAnsi="標楷體"/>
          <w:szCs w:val="24"/>
        </w:rPr>
        <w:t>季核發建築物使用執照件數計352件，較上季增加18%，較去年同季減少6%，總樓地板面積為114萬</w:t>
      </w:r>
      <w:r w:rsidR="00392C4A">
        <w:rPr>
          <w:rFonts w:ascii="標楷體" w:eastAsia="標楷體" w:hAnsi="標楷體"/>
          <w:szCs w:val="24"/>
        </w:rPr>
        <w:t>6千</w:t>
      </w:r>
      <w:r w:rsidRPr="00D60858">
        <w:rPr>
          <w:rFonts w:ascii="標楷體" w:eastAsia="標楷體" w:hAnsi="標楷體"/>
          <w:szCs w:val="24"/>
        </w:rPr>
        <w:t>平方公尺，較上季減少13%，較去年同季增加16%(</w:t>
      </w:r>
      <w:proofErr w:type="gramStart"/>
      <w:r w:rsidRPr="00D60858">
        <w:rPr>
          <w:rFonts w:ascii="標楷體" w:eastAsia="標楷體" w:hAnsi="標楷體"/>
          <w:szCs w:val="24"/>
        </w:rPr>
        <w:t>詳表</w:t>
      </w:r>
      <w:proofErr w:type="gramEnd"/>
      <w:r w:rsidRPr="00D60858">
        <w:rPr>
          <w:rFonts w:ascii="標楷體" w:eastAsia="標楷體" w:hAnsi="標楷體"/>
          <w:szCs w:val="24"/>
        </w:rPr>
        <w:t xml:space="preserve"> 1)。</w:t>
      </w:r>
      <w:r w:rsidR="00362CB4" w:rsidRPr="00D60858">
        <w:rPr>
          <w:rFonts w:ascii="標楷體" w:eastAsia="標楷體" w:hAnsi="標楷體"/>
          <w:szCs w:val="24"/>
        </w:rPr>
        <w:t>觀察近</w:t>
      </w:r>
      <w:r w:rsidR="00F20758" w:rsidRPr="00D60858">
        <w:rPr>
          <w:rFonts w:ascii="標楷體" w:eastAsia="標楷體" w:hAnsi="標楷體"/>
          <w:szCs w:val="24"/>
        </w:rPr>
        <w:t>3</w:t>
      </w:r>
      <w:r w:rsidR="00362CB4" w:rsidRPr="00D60858">
        <w:rPr>
          <w:rFonts w:ascii="標楷體" w:eastAsia="標楷體" w:hAnsi="標楷體"/>
          <w:szCs w:val="24"/>
        </w:rPr>
        <w:t>年總樓地板面積之變化，除</w:t>
      </w:r>
      <w:r w:rsidR="00F20758" w:rsidRPr="00D60858">
        <w:rPr>
          <w:rFonts w:ascii="標楷體" w:eastAsia="標楷體" w:hAnsi="標楷體"/>
          <w:szCs w:val="24"/>
        </w:rPr>
        <w:t>109</w:t>
      </w:r>
      <w:r w:rsidR="00362CB4" w:rsidRPr="00D60858">
        <w:rPr>
          <w:rFonts w:ascii="標楷體" w:eastAsia="標楷體" w:hAnsi="標楷體"/>
          <w:szCs w:val="24"/>
        </w:rPr>
        <w:t>年第</w:t>
      </w:r>
      <w:r w:rsidR="00F20758" w:rsidRPr="00D60858">
        <w:rPr>
          <w:rFonts w:ascii="標楷體" w:eastAsia="標楷體" w:hAnsi="標楷體"/>
          <w:szCs w:val="24"/>
        </w:rPr>
        <w:t>1</w:t>
      </w:r>
      <w:r w:rsidR="00362CB4" w:rsidRPr="00D60858">
        <w:rPr>
          <w:rFonts w:ascii="標楷體" w:eastAsia="標楷體" w:hAnsi="標楷體"/>
          <w:szCs w:val="24"/>
        </w:rPr>
        <w:t>季</w:t>
      </w:r>
      <w:r w:rsidR="00F20758" w:rsidRPr="00D60858">
        <w:rPr>
          <w:rFonts w:ascii="標楷體" w:eastAsia="標楷體" w:hAnsi="標楷體"/>
          <w:szCs w:val="24"/>
        </w:rPr>
        <w:t>、109</w:t>
      </w:r>
      <w:r w:rsidR="00362CB4" w:rsidRPr="00D60858">
        <w:rPr>
          <w:rFonts w:ascii="標楷體" w:eastAsia="標楷體" w:hAnsi="標楷體"/>
          <w:szCs w:val="24"/>
        </w:rPr>
        <w:t>年第</w:t>
      </w:r>
      <w:r w:rsidR="00F20758" w:rsidRPr="00D60858">
        <w:rPr>
          <w:rFonts w:ascii="標楷體" w:eastAsia="標楷體" w:hAnsi="標楷體"/>
          <w:szCs w:val="24"/>
        </w:rPr>
        <w:t>3</w:t>
      </w:r>
      <w:r w:rsidR="00362CB4" w:rsidRPr="00D60858">
        <w:rPr>
          <w:rFonts w:ascii="標楷體" w:eastAsia="標楷體" w:hAnsi="標楷體"/>
          <w:szCs w:val="24"/>
        </w:rPr>
        <w:t>季</w:t>
      </w:r>
      <w:r w:rsidR="00F20758" w:rsidRPr="00D60858">
        <w:rPr>
          <w:rFonts w:ascii="標楷體" w:eastAsia="標楷體" w:hAnsi="標楷體"/>
          <w:szCs w:val="24"/>
        </w:rPr>
        <w:t>及110</w:t>
      </w:r>
      <w:r w:rsidR="00362CB4" w:rsidRPr="00D60858">
        <w:rPr>
          <w:rFonts w:ascii="標楷體" w:eastAsia="標楷體" w:hAnsi="標楷體"/>
          <w:szCs w:val="24"/>
        </w:rPr>
        <w:t>年第</w:t>
      </w:r>
      <w:r w:rsidR="00F20758" w:rsidRPr="00D60858">
        <w:rPr>
          <w:rFonts w:ascii="標楷體" w:eastAsia="標楷體" w:hAnsi="標楷體"/>
          <w:szCs w:val="24"/>
        </w:rPr>
        <w:t>1</w:t>
      </w:r>
      <w:r w:rsidR="00362CB4" w:rsidRPr="00D60858">
        <w:rPr>
          <w:rFonts w:ascii="標楷體" w:eastAsia="標楷體" w:hAnsi="標楷體"/>
          <w:szCs w:val="24"/>
        </w:rPr>
        <w:t>季低於</w:t>
      </w:r>
      <w:r w:rsidR="00F20758" w:rsidRPr="00D60858">
        <w:rPr>
          <w:rFonts w:ascii="標楷體" w:eastAsia="標楷體" w:hAnsi="標楷體"/>
          <w:szCs w:val="24"/>
        </w:rPr>
        <w:t>90</w:t>
      </w:r>
      <w:r w:rsidR="00362CB4" w:rsidRPr="00D60858">
        <w:rPr>
          <w:rFonts w:ascii="標楷體" w:eastAsia="標楷體" w:hAnsi="標楷體"/>
          <w:szCs w:val="24"/>
        </w:rPr>
        <w:t>萬平方公尺</w:t>
      </w:r>
      <w:r w:rsidR="00F20758" w:rsidRPr="00D60858">
        <w:rPr>
          <w:rFonts w:ascii="標楷體" w:eastAsia="標楷體" w:hAnsi="標楷體"/>
          <w:szCs w:val="24"/>
        </w:rPr>
        <w:t>外</w:t>
      </w:r>
      <w:r w:rsidR="00362CB4" w:rsidRPr="00D60858">
        <w:rPr>
          <w:rFonts w:ascii="標楷體" w:eastAsia="標楷體" w:hAnsi="標楷體"/>
          <w:szCs w:val="24"/>
        </w:rPr>
        <w:t>，餘各季達</w:t>
      </w:r>
      <w:r w:rsidR="00F20758" w:rsidRPr="00D60858">
        <w:rPr>
          <w:rFonts w:ascii="標楷體" w:eastAsia="標楷體" w:hAnsi="標楷體"/>
          <w:szCs w:val="24"/>
        </w:rPr>
        <w:t>90</w:t>
      </w:r>
      <w:r w:rsidR="00362CB4" w:rsidRPr="00D60858">
        <w:rPr>
          <w:rFonts w:ascii="標楷體" w:eastAsia="標楷體" w:hAnsi="標楷體"/>
          <w:szCs w:val="24"/>
        </w:rPr>
        <w:t>萬平</w:t>
      </w:r>
      <w:r w:rsidR="00F20758" w:rsidRPr="00D60858">
        <w:rPr>
          <w:rFonts w:ascii="標楷體" w:eastAsia="標楷體" w:hAnsi="標楷體"/>
          <w:szCs w:val="24"/>
        </w:rPr>
        <w:t>方</w:t>
      </w:r>
      <w:r w:rsidR="00362CB4" w:rsidRPr="00D60858">
        <w:rPr>
          <w:rFonts w:ascii="標楷體" w:eastAsia="標楷體" w:hAnsi="標楷體"/>
          <w:szCs w:val="24"/>
        </w:rPr>
        <w:t>公尺以上</w:t>
      </w:r>
      <w:r w:rsidR="00F20758" w:rsidRPr="00D60858">
        <w:rPr>
          <w:rFonts w:ascii="標楷體" w:eastAsia="標楷體" w:hAnsi="標楷體"/>
          <w:szCs w:val="24"/>
        </w:rPr>
        <w:t>，109年第4季134萬9千平方公尺達最高峰，一路下滑至</w:t>
      </w:r>
      <w:r w:rsidR="00392C4A">
        <w:rPr>
          <w:rFonts w:ascii="標楷體" w:eastAsia="標楷體" w:hAnsi="標楷體"/>
          <w:szCs w:val="24"/>
        </w:rPr>
        <w:t>111</w:t>
      </w:r>
      <w:r w:rsidR="00362CB4" w:rsidRPr="00D60858">
        <w:rPr>
          <w:rFonts w:ascii="標楷體" w:eastAsia="標楷體" w:hAnsi="標楷體"/>
          <w:szCs w:val="24"/>
        </w:rPr>
        <w:t>年第</w:t>
      </w:r>
      <w:r w:rsidR="00F20758" w:rsidRPr="00D60858">
        <w:rPr>
          <w:rFonts w:ascii="標楷體" w:eastAsia="標楷體" w:hAnsi="標楷體"/>
          <w:szCs w:val="24"/>
        </w:rPr>
        <w:t>3</w:t>
      </w:r>
      <w:r w:rsidR="00362CB4" w:rsidRPr="00D60858">
        <w:rPr>
          <w:rFonts w:ascii="標楷體" w:eastAsia="標楷體" w:hAnsi="標楷體"/>
          <w:szCs w:val="24"/>
        </w:rPr>
        <w:t>季</w:t>
      </w:r>
      <w:r w:rsidR="00F20758" w:rsidRPr="00D60858">
        <w:rPr>
          <w:rFonts w:ascii="標楷體" w:eastAsia="標楷體" w:hAnsi="標楷體"/>
          <w:szCs w:val="24"/>
        </w:rPr>
        <w:t>始回升至次</w:t>
      </w:r>
      <w:r w:rsidR="00362CB4" w:rsidRPr="00D60858">
        <w:rPr>
          <w:rFonts w:ascii="標楷體" w:eastAsia="標楷體" w:hAnsi="標楷體"/>
          <w:szCs w:val="24"/>
        </w:rPr>
        <w:t xml:space="preserve">高峰 </w:t>
      </w:r>
      <w:r w:rsidR="00F20758" w:rsidRPr="00D60858">
        <w:rPr>
          <w:rFonts w:ascii="標楷體" w:eastAsia="標楷體" w:hAnsi="標楷體"/>
          <w:szCs w:val="24"/>
        </w:rPr>
        <w:t>131</w:t>
      </w:r>
      <w:r w:rsidR="00362CB4" w:rsidRPr="00D60858">
        <w:rPr>
          <w:rFonts w:ascii="標楷體" w:eastAsia="標楷體" w:hAnsi="標楷體"/>
          <w:szCs w:val="24"/>
        </w:rPr>
        <w:t>萬</w:t>
      </w:r>
      <w:r w:rsidR="00F20758" w:rsidRPr="00D60858">
        <w:rPr>
          <w:rFonts w:ascii="標楷體" w:eastAsia="標楷體" w:hAnsi="標楷體"/>
          <w:szCs w:val="24"/>
        </w:rPr>
        <w:t>7</w:t>
      </w:r>
      <w:r w:rsidR="00362CB4" w:rsidRPr="00D60858">
        <w:rPr>
          <w:rFonts w:ascii="標楷體" w:eastAsia="標楷體" w:hAnsi="標楷體"/>
          <w:szCs w:val="24"/>
        </w:rPr>
        <w:t>千平方公尺 (詳圖 2)。</w:t>
      </w:r>
    </w:p>
    <w:p w14:paraId="1F5B00E5" w14:textId="77777777" w:rsidR="00362CB4" w:rsidRDefault="00362CB4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08CA1E9E" wp14:editId="4D0542D4">
            <wp:extent cx="5274310" cy="2187575"/>
            <wp:effectExtent l="0" t="0" r="2540" b="317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3E1BAD" w14:textId="77777777" w:rsidR="00D60858" w:rsidRDefault="004F32F9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60858">
        <w:rPr>
          <w:rFonts w:ascii="標楷體" w:eastAsia="標楷體" w:hAnsi="標楷體"/>
          <w:b/>
          <w:sz w:val="28"/>
          <w:szCs w:val="28"/>
        </w:rPr>
        <w:t>三、</w:t>
      </w:r>
      <w:r w:rsidR="00392C4A">
        <w:rPr>
          <w:rFonts w:ascii="標楷體" w:eastAsia="標楷體" w:hAnsi="標楷體"/>
          <w:b/>
          <w:sz w:val="28"/>
          <w:szCs w:val="28"/>
        </w:rPr>
        <w:t>111</w:t>
      </w:r>
      <w:r w:rsidRPr="00D60858">
        <w:rPr>
          <w:rFonts w:ascii="標楷體" w:eastAsia="標楷體" w:hAnsi="標楷體"/>
          <w:b/>
          <w:sz w:val="28"/>
          <w:szCs w:val="28"/>
        </w:rPr>
        <w:t>年第</w:t>
      </w:r>
      <w:r w:rsidR="00392C4A">
        <w:rPr>
          <w:rFonts w:ascii="標楷體" w:eastAsia="標楷體" w:hAnsi="標楷體"/>
          <w:b/>
          <w:sz w:val="28"/>
          <w:szCs w:val="28"/>
        </w:rPr>
        <w:t>4</w:t>
      </w:r>
      <w:r w:rsidRPr="00D60858">
        <w:rPr>
          <w:rFonts w:ascii="標楷體" w:eastAsia="標楷體" w:hAnsi="標楷體"/>
          <w:b/>
          <w:sz w:val="28"/>
          <w:szCs w:val="28"/>
        </w:rPr>
        <w:t>季建築物開工總樓地板面積較上季</w:t>
      </w:r>
      <w:r w:rsidR="004012AB" w:rsidRPr="00D60858">
        <w:rPr>
          <w:rFonts w:ascii="標楷體" w:eastAsia="標楷體" w:hAnsi="標楷體"/>
          <w:b/>
          <w:sz w:val="28"/>
          <w:szCs w:val="28"/>
        </w:rPr>
        <w:t>減少6</w:t>
      </w:r>
      <w:r w:rsidRPr="00D60858">
        <w:rPr>
          <w:rFonts w:ascii="標楷體" w:eastAsia="標楷體" w:hAnsi="標楷體"/>
          <w:b/>
          <w:sz w:val="28"/>
          <w:szCs w:val="28"/>
        </w:rPr>
        <w:t>%，較去</w:t>
      </w:r>
    </w:p>
    <w:p w14:paraId="46B85E17" w14:textId="77777777" w:rsidR="004F32F9" w:rsidRPr="00D60858" w:rsidRDefault="00D60858" w:rsidP="00D608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="004F32F9" w:rsidRPr="00D60858">
        <w:rPr>
          <w:rFonts w:ascii="標楷體" w:eastAsia="標楷體" w:hAnsi="標楷體"/>
          <w:b/>
          <w:sz w:val="28"/>
          <w:szCs w:val="28"/>
        </w:rPr>
        <w:t>年同</w:t>
      </w:r>
      <w:r w:rsidR="00392C4A">
        <w:rPr>
          <w:rFonts w:ascii="標楷體" w:eastAsia="標楷體" w:hAnsi="標楷體"/>
          <w:b/>
          <w:sz w:val="28"/>
          <w:szCs w:val="28"/>
        </w:rPr>
        <w:t>季減</w:t>
      </w:r>
      <w:r w:rsidR="00392C4A">
        <w:rPr>
          <w:rFonts w:ascii="標楷體" w:eastAsia="標楷體" w:hAnsi="標楷體" w:hint="eastAsia"/>
          <w:b/>
          <w:sz w:val="28"/>
          <w:szCs w:val="28"/>
        </w:rPr>
        <w:t>少</w:t>
      </w:r>
      <w:r w:rsidR="004012AB" w:rsidRPr="00D60858">
        <w:rPr>
          <w:rFonts w:ascii="標楷體" w:eastAsia="標楷體" w:hAnsi="標楷體"/>
          <w:b/>
          <w:sz w:val="28"/>
          <w:szCs w:val="28"/>
        </w:rPr>
        <w:t>2</w:t>
      </w:r>
      <w:r w:rsidR="004F32F9" w:rsidRPr="00D60858">
        <w:rPr>
          <w:rFonts w:ascii="標楷體" w:eastAsia="標楷體" w:hAnsi="標楷體"/>
          <w:b/>
          <w:sz w:val="28"/>
          <w:szCs w:val="28"/>
        </w:rPr>
        <w:t>%</w:t>
      </w:r>
    </w:p>
    <w:p w14:paraId="29FE7292" w14:textId="77777777" w:rsidR="004F32F9" w:rsidRPr="00D60858" w:rsidRDefault="004012AB" w:rsidP="00D6085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</w:t>
      </w:r>
      <w:r w:rsidRPr="00D60858">
        <w:rPr>
          <w:rFonts w:ascii="標楷體" w:eastAsia="標楷體" w:hAnsi="標楷體"/>
          <w:szCs w:val="24"/>
        </w:rPr>
        <w:t xml:space="preserve"> </w:t>
      </w:r>
      <w:r w:rsidR="00392C4A">
        <w:rPr>
          <w:rFonts w:ascii="標楷體" w:eastAsia="標楷體" w:hAnsi="標楷體"/>
          <w:szCs w:val="24"/>
        </w:rPr>
        <w:t>111</w:t>
      </w:r>
      <w:r w:rsidRPr="00D60858">
        <w:rPr>
          <w:rFonts w:ascii="標楷體" w:eastAsia="標楷體" w:hAnsi="標楷體"/>
          <w:szCs w:val="24"/>
        </w:rPr>
        <w:t>年第</w:t>
      </w:r>
      <w:r w:rsidR="00392C4A">
        <w:rPr>
          <w:rFonts w:ascii="標楷體" w:eastAsia="標楷體" w:hAnsi="標楷體"/>
          <w:szCs w:val="24"/>
        </w:rPr>
        <w:t>4</w:t>
      </w:r>
      <w:r w:rsidRPr="00D60858">
        <w:rPr>
          <w:rFonts w:ascii="標楷體" w:eastAsia="標楷體" w:hAnsi="標楷體"/>
          <w:szCs w:val="24"/>
        </w:rPr>
        <w:t>季建築物開工件數計339件，較上季增加4%，較去年同季減少 29%，總樓地板面積為150萬</w:t>
      </w:r>
      <w:r w:rsidR="00392C4A">
        <w:rPr>
          <w:rFonts w:ascii="標楷體" w:eastAsia="標楷體" w:hAnsi="標楷體"/>
          <w:szCs w:val="24"/>
        </w:rPr>
        <w:t>6</w:t>
      </w:r>
      <w:r w:rsidR="00392C4A">
        <w:rPr>
          <w:rFonts w:ascii="標楷體" w:eastAsia="標楷體" w:hAnsi="標楷體" w:hint="eastAsia"/>
          <w:szCs w:val="24"/>
        </w:rPr>
        <w:t>千</w:t>
      </w:r>
      <w:r w:rsidRPr="00D60858">
        <w:rPr>
          <w:rFonts w:ascii="標楷體" w:eastAsia="標楷體" w:hAnsi="標楷體"/>
          <w:szCs w:val="24"/>
        </w:rPr>
        <w:t>平方公尺，較上季減少6%，較去年同季減少2% (</w:t>
      </w:r>
      <w:proofErr w:type="gramStart"/>
      <w:r w:rsidRPr="00D60858">
        <w:rPr>
          <w:rFonts w:ascii="標楷體" w:eastAsia="標楷體" w:hAnsi="標楷體"/>
          <w:szCs w:val="24"/>
        </w:rPr>
        <w:t>詳表</w:t>
      </w:r>
      <w:proofErr w:type="gramEnd"/>
      <w:r w:rsidRPr="00D60858">
        <w:rPr>
          <w:rFonts w:ascii="標楷體" w:eastAsia="標楷體" w:hAnsi="標楷體"/>
          <w:szCs w:val="24"/>
        </w:rPr>
        <w:t xml:space="preserve"> 1)。</w:t>
      </w:r>
      <w:r w:rsidR="003F0956" w:rsidRPr="00D60858">
        <w:rPr>
          <w:rFonts w:ascii="標楷體" w:eastAsia="標楷體" w:hAnsi="標楷體"/>
          <w:szCs w:val="24"/>
        </w:rPr>
        <w:t>觀察近3年總樓地板面積之變化，除109年第1季外，皆高於100萬平方公尺，109年第4季162萬9千平方公尺達到最高峰，其次為111年第3季159萬7千平方公尺，110 年第4季153萬7千平方公尺再其次(詳圖 3)。</w:t>
      </w:r>
    </w:p>
    <w:p w14:paraId="217E24A8" w14:textId="77777777" w:rsidR="00B32C46" w:rsidRDefault="003F0956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DE19807" wp14:editId="32923CA7">
            <wp:extent cx="5274310" cy="2823845"/>
            <wp:effectExtent l="0" t="0" r="2540" b="1460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50FDCB" w14:textId="77777777" w:rsidR="00B32C46" w:rsidRDefault="00B32C46">
      <w:pPr>
        <w:rPr>
          <w:rFonts w:ascii="標楷體" w:eastAsia="標楷體" w:hAnsi="標楷體"/>
        </w:rPr>
      </w:pPr>
    </w:p>
    <w:p w14:paraId="612560DC" w14:textId="77777777" w:rsidR="004F32F9" w:rsidRDefault="004F32F9">
      <w:pPr>
        <w:rPr>
          <w:rFonts w:ascii="標楷體" w:eastAsia="標楷體" w:hAnsi="標楷體"/>
        </w:rPr>
      </w:pPr>
    </w:p>
    <w:p w14:paraId="7201CB89" w14:textId="77777777" w:rsidR="004F32F9" w:rsidRDefault="004F32F9">
      <w:pPr>
        <w:rPr>
          <w:rFonts w:ascii="標楷體" w:eastAsia="標楷體" w:hAnsi="標楷體"/>
        </w:rPr>
      </w:pPr>
    </w:p>
    <w:p w14:paraId="49EA2B06" w14:textId="77777777" w:rsidR="004F32F9" w:rsidRPr="004F32F9" w:rsidRDefault="00772D4F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2F2DB307" wp14:editId="0739DDA7">
            <wp:extent cx="5419725" cy="3999865"/>
            <wp:effectExtent l="0" t="0" r="952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2F9" w:rsidRPr="004F32F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3FE" w14:textId="77777777" w:rsidR="00FB3D1E" w:rsidRDefault="00FB3D1E" w:rsidP="008B6D3E">
      <w:r>
        <w:separator/>
      </w:r>
    </w:p>
  </w:endnote>
  <w:endnote w:type="continuationSeparator" w:id="0">
    <w:p w14:paraId="15791D1A" w14:textId="77777777" w:rsidR="00FB3D1E" w:rsidRDefault="00FB3D1E" w:rsidP="008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230963"/>
      <w:docPartObj>
        <w:docPartGallery w:val="Page Numbers (Bottom of Page)"/>
        <w:docPartUnique/>
      </w:docPartObj>
    </w:sdtPr>
    <w:sdtContent>
      <w:p w14:paraId="2BA5EB42" w14:textId="77777777" w:rsidR="008B6D3E" w:rsidRDefault="008B6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6D3E">
          <w:rPr>
            <w:noProof/>
            <w:lang w:val="zh-TW"/>
          </w:rPr>
          <w:t>1</w:t>
        </w:r>
        <w:r>
          <w:fldChar w:fldCharType="end"/>
        </w:r>
      </w:p>
    </w:sdtContent>
  </w:sdt>
  <w:p w14:paraId="173F188C" w14:textId="77777777" w:rsidR="008B6D3E" w:rsidRDefault="008B6D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0B3A" w14:textId="77777777" w:rsidR="00FB3D1E" w:rsidRDefault="00FB3D1E" w:rsidP="008B6D3E">
      <w:r>
        <w:separator/>
      </w:r>
    </w:p>
  </w:footnote>
  <w:footnote w:type="continuationSeparator" w:id="0">
    <w:p w14:paraId="3E618371" w14:textId="77777777" w:rsidR="00FB3D1E" w:rsidRDefault="00FB3D1E" w:rsidP="008B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1B95" w14:textId="77777777" w:rsidR="008B6D3E" w:rsidRDefault="008B6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55"/>
    <w:rsid w:val="002C4A59"/>
    <w:rsid w:val="00362CB4"/>
    <w:rsid w:val="00392C4A"/>
    <w:rsid w:val="003A3A65"/>
    <w:rsid w:val="003B11D2"/>
    <w:rsid w:val="003F0956"/>
    <w:rsid w:val="004012AB"/>
    <w:rsid w:val="004F32F9"/>
    <w:rsid w:val="006C2255"/>
    <w:rsid w:val="00772D4F"/>
    <w:rsid w:val="008B6D3E"/>
    <w:rsid w:val="009642D1"/>
    <w:rsid w:val="00B32C46"/>
    <w:rsid w:val="00BB1A17"/>
    <w:rsid w:val="00D60858"/>
    <w:rsid w:val="00E3459A"/>
    <w:rsid w:val="00F20758"/>
    <w:rsid w:val="00F21288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036D"/>
  <w15:chartTrackingRefBased/>
  <w15:docId w15:val="{DF9EF34D-A6A3-4474-8460-3E11469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9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6D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6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1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27027\Desktop\&#32113;&#35336;\&#32113;&#35336;&#36890;&#22577;\112&#24180;&#24230;\&#32113;&#35336;&#36890;&#22577;&#36039;&#2600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27027\Desktop\&#32113;&#35336;\&#32113;&#35336;&#36890;&#22577;\112&#24180;&#24230;\&#32113;&#35336;&#36890;&#22577;&#36039;&#2600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27027\Desktop\&#32113;&#35336;\&#32113;&#35336;&#36890;&#22577;\112&#24180;&#24230;\&#32113;&#35336;&#36890;&#22577;&#36039;&#2600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>
                <a:latin typeface="標楷體" panose="03000509000000000000" pitchFamily="65" charset="-120"/>
                <a:ea typeface="標楷體" panose="03000509000000000000" pitchFamily="65" charset="-120"/>
              </a:rPr>
              <a:t>1 </a:t>
            </a: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年建築物建造執照總樓地板面積</a:t>
            </a:r>
            <a:r>
              <a:rPr lang="en-US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千平方公尺</a:t>
            </a:r>
            <a:r>
              <a:rPr lang="en-US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zh-TW" sz="10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607106464633097"/>
          <c:y val="0.16937428896473264"/>
          <c:w val="0.86048355720240854"/>
          <c:h val="0.7205084518018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7602329120624629E-2"/>
                  <c:y val="7.2810011376564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EA-4A24-B7D3-FDCC13B9044E}"/>
                </c:ext>
              </c:extLst>
            </c:dLbl>
            <c:dLbl>
              <c:idx val="1"/>
              <c:layout>
                <c:manualLayout>
                  <c:x val="-4.2000044112133081E-2"/>
                  <c:y val="-4.5506257110352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EA-4A24-B7D3-FDCC13B9044E}"/>
                </c:ext>
              </c:extLst>
            </c:dLbl>
            <c:dLbl>
              <c:idx val="2"/>
              <c:layout>
                <c:manualLayout>
                  <c:x val="-8.2252189064602216E-2"/>
                  <c:y val="7.7360637087599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EA-4A24-B7D3-FDCC13B9044E}"/>
                </c:ext>
              </c:extLst>
            </c:dLbl>
            <c:dLbl>
              <c:idx val="3"/>
              <c:layout>
                <c:manualLayout>
                  <c:x val="-5.9843225479168045E-2"/>
                  <c:y val="-4.5506257110352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EA-4A24-B7D3-FDCC13B9044E}"/>
                </c:ext>
              </c:extLst>
            </c:dLbl>
            <c:dLbl>
              <c:idx val="4"/>
              <c:layout>
                <c:manualLayout>
                  <c:x val="-7.552949998897196E-2"/>
                  <c:y val="6.3708759954493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EA-4A24-B7D3-FDCC13B9044E}"/>
                </c:ext>
              </c:extLst>
            </c:dLbl>
            <c:dLbl>
              <c:idx val="5"/>
              <c:layout>
                <c:manualLayout>
                  <c:x val="-5.9843225479168045E-2"/>
                  <c:y val="0.136518771331058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EA-4A24-B7D3-FDCC13B9044E}"/>
                </c:ext>
              </c:extLst>
            </c:dLbl>
            <c:dLbl>
              <c:idx val="6"/>
              <c:layout>
                <c:manualLayout>
                  <c:x val="-3.9759147753589623E-2"/>
                  <c:y val="-5.46075085324232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EA-4A24-B7D3-FDCC13B9044E}"/>
                </c:ext>
              </c:extLst>
            </c:dLbl>
            <c:dLbl>
              <c:idx val="7"/>
              <c:layout>
                <c:manualLayout>
                  <c:x val="-4.2000044112133039E-2"/>
                  <c:y val="8.1911262798634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EA-4A24-B7D3-FDCC13B9044E}"/>
                </c:ext>
              </c:extLst>
            </c:dLbl>
            <c:dLbl>
              <c:idx val="8"/>
              <c:layout>
                <c:manualLayout>
                  <c:x val="-4.2000044112133039E-2"/>
                  <c:y val="-7.7360637087599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EA-4A24-B7D3-FDCC13B9044E}"/>
                </c:ext>
              </c:extLst>
            </c:dLbl>
            <c:dLbl>
              <c:idx val="9"/>
              <c:layout>
                <c:manualLayout>
                  <c:x val="-4.2000044112133039E-2"/>
                  <c:y val="9.556313993174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EA-4A24-B7D3-FDCC13B9044E}"/>
                </c:ext>
              </c:extLst>
            </c:dLbl>
            <c:dLbl>
              <c:idx val="10"/>
              <c:layout>
                <c:manualLayout>
                  <c:x val="-4.2000044112133206E-2"/>
                  <c:y val="-5.460750853242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EA-4A24-B7D3-FDCC13B9044E}"/>
                </c:ext>
              </c:extLst>
            </c:dLbl>
            <c:dLbl>
              <c:idx val="11"/>
              <c:layout>
                <c:manualLayout>
                  <c:x val="-1.9623723505150091E-2"/>
                  <c:y val="6.8259385665528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EA-4A24-B7D3-FDCC13B904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建照執照!$D$10:$D$45</c:f>
              <c:strCache>
                <c:ptCount val="12"/>
                <c:pt idx="0">
                  <c:v>109Q1</c:v>
                </c:pt>
                <c:pt idx="1">
                  <c:v>109Q2</c:v>
                </c:pt>
                <c:pt idx="2">
                  <c:v>109Q3</c:v>
                </c:pt>
                <c:pt idx="3">
                  <c:v>109Q4</c:v>
                </c:pt>
                <c:pt idx="4">
                  <c:v>110Q1</c:v>
                </c:pt>
                <c:pt idx="5">
                  <c:v>110Q2</c:v>
                </c:pt>
                <c:pt idx="6">
                  <c:v>110Q3</c:v>
                </c:pt>
                <c:pt idx="7">
                  <c:v>110Q4</c:v>
                </c:pt>
                <c:pt idx="8">
                  <c:v>111Q1</c:v>
                </c:pt>
                <c:pt idx="9">
                  <c:v>111Q2</c:v>
                </c:pt>
                <c:pt idx="10">
                  <c:v>111Q3</c:v>
                </c:pt>
                <c:pt idx="11">
                  <c:v>111Q4</c:v>
                </c:pt>
              </c:strCache>
              <c:extLst/>
            </c:strRef>
          </c:cat>
          <c:val>
            <c:numRef>
              <c:f>建照執照!$E$10:$E$45</c:f>
              <c:numCache>
                <c:formatCode>#,##0</c:formatCode>
                <c:ptCount val="12"/>
                <c:pt idx="0">
                  <c:v>1408.1880000000001</c:v>
                </c:pt>
                <c:pt idx="1">
                  <c:v>1726.8679999999999</c:v>
                </c:pt>
                <c:pt idx="2">
                  <c:v>1430.653</c:v>
                </c:pt>
                <c:pt idx="3">
                  <c:v>1455.39</c:v>
                </c:pt>
                <c:pt idx="4">
                  <c:v>1269.829</c:v>
                </c:pt>
                <c:pt idx="5">
                  <c:v>1278.6210000000001</c:v>
                </c:pt>
                <c:pt idx="6">
                  <c:v>1693.066</c:v>
                </c:pt>
                <c:pt idx="7">
                  <c:v>1597.9369999999999</c:v>
                </c:pt>
                <c:pt idx="8">
                  <c:v>1420.1849999999999</c:v>
                </c:pt>
                <c:pt idx="9">
                  <c:v>1467.884</c:v>
                </c:pt>
                <c:pt idx="10">
                  <c:v>1734.2550000000001</c:v>
                </c:pt>
                <c:pt idx="11">
                  <c:v>1381.1569999999999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C-C9EA-4A24-B7D3-FDCC13B904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6465728"/>
        <c:axId val="1446463008"/>
      </c:lineChart>
      <c:catAx>
        <c:axId val="144646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63008"/>
        <c:crosses val="autoZero"/>
        <c:auto val="1"/>
        <c:lblAlgn val="ctr"/>
        <c:lblOffset val="100"/>
        <c:noMultiLvlLbl val="0"/>
      </c:catAx>
      <c:valAx>
        <c:axId val="1446463008"/>
        <c:scaling>
          <c:orientation val="minMax"/>
          <c:min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6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2 </a:t>
            </a: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年建築物使用執照總樓地板面積</a:t>
            </a:r>
            <a:r>
              <a:rPr lang="en-US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千平方公尺</a:t>
            </a:r>
            <a:r>
              <a:rPr lang="en-US" altLang="zh-TW" sz="1000" b="0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zh-TW" sz="10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使用執照!$D$10:$D$45</c:f>
              <c:strCache>
                <c:ptCount val="12"/>
                <c:pt idx="0">
                  <c:v>109Q1</c:v>
                </c:pt>
                <c:pt idx="1">
                  <c:v>109Q2</c:v>
                </c:pt>
                <c:pt idx="2">
                  <c:v>109Q3</c:v>
                </c:pt>
                <c:pt idx="3">
                  <c:v>109Q4</c:v>
                </c:pt>
                <c:pt idx="4">
                  <c:v>110Q1</c:v>
                </c:pt>
                <c:pt idx="5">
                  <c:v>110Q2</c:v>
                </c:pt>
                <c:pt idx="6">
                  <c:v>110Q3</c:v>
                </c:pt>
                <c:pt idx="7">
                  <c:v>110Q4</c:v>
                </c:pt>
                <c:pt idx="8">
                  <c:v>111Q1</c:v>
                </c:pt>
                <c:pt idx="9">
                  <c:v>111Q2</c:v>
                </c:pt>
                <c:pt idx="10">
                  <c:v>111Q3</c:v>
                </c:pt>
                <c:pt idx="11">
                  <c:v>111Q4</c:v>
                </c:pt>
              </c:strCache>
              <c:extLst/>
            </c:strRef>
          </c:cat>
          <c:val>
            <c:numRef>
              <c:f>使用執照!$E$10:$E$45</c:f>
              <c:numCache>
                <c:formatCode>#,##0</c:formatCode>
                <c:ptCount val="12"/>
                <c:pt idx="0">
                  <c:v>867.06799999999998</c:v>
                </c:pt>
                <c:pt idx="1">
                  <c:v>944.46400000000006</c:v>
                </c:pt>
                <c:pt idx="2">
                  <c:v>811.95</c:v>
                </c:pt>
                <c:pt idx="3">
                  <c:v>1348.7090000000001</c:v>
                </c:pt>
                <c:pt idx="4">
                  <c:v>601.16600000000005</c:v>
                </c:pt>
                <c:pt idx="5">
                  <c:v>1101.394</c:v>
                </c:pt>
                <c:pt idx="6">
                  <c:v>1137.693</c:v>
                </c:pt>
                <c:pt idx="7">
                  <c:v>983.83799999999997</c:v>
                </c:pt>
                <c:pt idx="8">
                  <c:v>976.32899999999995</c:v>
                </c:pt>
                <c:pt idx="9">
                  <c:v>978.33500000000004</c:v>
                </c:pt>
                <c:pt idx="10">
                  <c:v>1316.942</c:v>
                </c:pt>
                <c:pt idx="11">
                  <c:v>1145.605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645-4AA8-9702-5B534D103DB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6462464"/>
        <c:axId val="1446459200"/>
      </c:lineChart>
      <c:catAx>
        <c:axId val="14464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59200"/>
        <c:crosses val="autoZero"/>
        <c:auto val="1"/>
        <c:lblAlgn val="ctr"/>
        <c:lblOffset val="100"/>
        <c:noMultiLvlLbl val="0"/>
      </c:catAx>
      <c:valAx>
        <c:axId val="1446459200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6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3 </a:t>
            </a: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近</a:t>
            </a:r>
            <a:r>
              <a:rPr lang="en-US" altLang="zh-TW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4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年建築物開工總樓地板面積</a:t>
            </a:r>
            <a:r>
              <a:rPr lang="en-US" altLang="zh-TW" sz="10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0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千平方公尺</a:t>
            </a:r>
            <a:r>
              <a:rPr lang="en-US" altLang="zh-TW" sz="1000" b="0" i="0" u="none" strike="noStrike" baseline="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 sz="10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開工!$D$10:$D$45</c:f>
              <c:strCache>
                <c:ptCount val="12"/>
                <c:pt idx="0">
                  <c:v>109Q1</c:v>
                </c:pt>
                <c:pt idx="1">
                  <c:v>109Q2</c:v>
                </c:pt>
                <c:pt idx="2">
                  <c:v>109Q3</c:v>
                </c:pt>
                <c:pt idx="3">
                  <c:v>109Q4</c:v>
                </c:pt>
                <c:pt idx="4">
                  <c:v>110Q1</c:v>
                </c:pt>
                <c:pt idx="5">
                  <c:v>110Q2</c:v>
                </c:pt>
                <c:pt idx="6">
                  <c:v>110Q3</c:v>
                </c:pt>
                <c:pt idx="7">
                  <c:v>110Q4</c:v>
                </c:pt>
                <c:pt idx="8">
                  <c:v>111Q1</c:v>
                </c:pt>
                <c:pt idx="9">
                  <c:v>111Q2</c:v>
                </c:pt>
                <c:pt idx="10">
                  <c:v>111Q3</c:v>
                </c:pt>
                <c:pt idx="11">
                  <c:v>111Q4</c:v>
                </c:pt>
              </c:strCache>
              <c:extLst/>
            </c:strRef>
          </c:cat>
          <c:val>
            <c:numRef>
              <c:f>開工!$E$10:$E$45</c:f>
              <c:numCache>
                <c:formatCode>#,##0</c:formatCode>
                <c:ptCount val="12"/>
                <c:pt idx="0">
                  <c:v>663.78499999999997</c:v>
                </c:pt>
                <c:pt idx="1">
                  <c:v>1151.2329999999999</c:v>
                </c:pt>
                <c:pt idx="2">
                  <c:v>1532.1849999999999</c:v>
                </c:pt>
                <c:pt idx="3">
                  <c:v>1628.5540000000001</c:v>
                </c:pt>
                <c:pt idx="4">
                  <c:v>1027.0889999999999</c:v>
                </c:pt>
                <c:pt idx="5">
                  <c:v>1160.8989999999999</c:v>
                </c:pt>
                <c:pt idx="6">
                  <c:v>1170.421</c:v>
                </c:pt>
                <c:pt idx="7">
                  <c:v>1536.856</c:v>
                </c:pt>
                <c:pt idx="8">
                  <c:v>1477.4259999999999</c:v>
                </c:pt>
                <c:pt idx="9">
                  <c:v>1385.4649999999999</c:v>
                </c:pt>
                <c:pt idx="10">
                  <c:v>1596.8309999999999</c:v>
                </c:pt>
                <c:pt idx="11">
                  <c:v>1505.769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02E-4D45-9961-76E7F5A130B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6467904"/>
        <c:axId val="1446470080"/>
      </c:lineChart>
      <c:catAx>
        <c:axId val="14464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70080"/>
        <c:crossesAt val="0"/>
        <c:auto val="1"/>
        <c:lblAlgn val="ctr"/>
        <c:lblOffset val="100"/>
        <c:noMultiLvlLbl val="0"/>
      </c:catAx>
      <c:valAx>
        <c:axId val="1446470080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46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李文芬</dc:creator>
  <cp:keywords/>
  <dc:description/>
  <cp:lastModifiedBy>510 a110</cp:lastModifiedBy>
  <cp:revision>2</cp:revision>
  <dcterms:created xsi:type="dcterms:W3CDTF">2023-03-14T06:49:00Z</dcterms:created>
  <dcterms:modified xsi:type="dcterms:W3CDTF">2023-03-14T06:49:00Z</dcterms:modified>
</cp:coreProperties>
</file>