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90AC" w14:textId="41000DE0" w:rsidR="005E6ED9" w:rsidRPr="007E500A" w:rsidRDefault="005E6ED9" w:rsidP="007E500A">
      <w:pPr>
        <w:spacing w:line="500" w:lineRule="exact"/>
        <w:ind w:rightChars="-319" w:right="-766"/>
        <w:rPr>
          <w:rFonts w:ascii="標楷體" w:eastAsia="標楷體" w:hAnsi="標楷體"/>
          <w:sz w:val="20"/>
          <w:szCs w:val="20"/>
        </w:rPr>
      </w:pPr>
      <w:r w:rsidRPr="007E500A">
        <w:rPr>
          <w:rFonts w:ascii="標楷體" w:eastAsia="標楷體" w:hAnsi="標楷體" w:hint="eastAsia"/>
          <w:sz w:val="32"/>
          <w:szCs w:val="32"/>
        </w:rPr>
        <w:t>桃園市桃園區</w:t>
      </w:r>
      <w:r w:rsidR="00861A42" w:rsidRPr="007E500A">
        <w:rPr>
          <w:rFonts w:ascii="標楷體" w:eastAsia="標楷體" w:hAnsi="標楷體" w:hint="eastAsia"/>
          <w:sz w:val="32"/>
          <w:szCs w:val="32"/>
        </w:rPr>
        <w:t>1</w:t>
      </w:r>
      <w:r w:rsidR="005C6016">
        <w:rPr>
          <w:rFonts w:ascii="標楷體" w:eastAsia="標楷體" w:hAnsi="標楷體"/>
          <w:sz w:val="32"/>
          <w:szCs w:val="32"/>
        </w:rPr>
        <w:t>10</w:t>
      </w:r>
      <w:r w:rsidRPr="007E500A">
        <w:rPr>
          <w:rFonts w:ascii="標楷體" w:eastAsia="標楷體" w:hAnsi="標楷體" w:hint="eastAsia"/>
          <w:sz w:val="32"/>
          <w:szCs w:val="32"/>
        </w:rPr>
        <w:t>年底之現住人口數按性別及年齡分：</w:t>
      </w:r>
      <w:r w:rsidR="007E500A">
        <w:rPr>
          <w:rFonts w:ascii="標楷體" w:eastAsia="標楷體" w:hAnsi="標楷體" w:hint="eastAsia"/>
          <w:sz w:val="32"/>
          <w:szCs w:val="32"/>
        </w:rPr>
        <w:t xml:space="preserve">   </w:t>
      </w:r>
      <w:r w:rsidR="007E500A">
        <w:rPr>
          <w:rFonts w:ascii="標楷體" w:eastAsia="標楷體" w:hAnsi="標楷體" w:hint="eastAsia"/>
          <w:sz w:val="20"/>
          <w:szCs w:val="20"/>
        </w:rPr>
        <w:t>單位(人)</w:t>
      </w:r>
    </w:p>
    <w:tbl>
      <w:tblPr>
        <w:tblStyle w:val="a3"/>
        <w:tblpPr w:leftFromText="180" w:rightFromText="180" w:vertAnchor="page" w:horzAnchor="margin" w:tblpY="2061"/>
        <w:tblW w:w="9215" w:type="dxa"/>
        <w:tblLook w:val="04A0" w:firstRow="1" w:lastRow="0" w:firstColumn="1" w:lastColumn="0" w:noHBand="0" w:noVBand="1"/>
      </w:tblPr>
      <w:tblGrid>
        <w:gridCol w:w="993"/>
        <w:gridCol w:w="1843"/>
        <w:gridCol w:w="1559"/>
        <w:gridCol w:w="1559"/>
        <w:gridCol w:w="1701"/>
        <w:gridCol w:w="1560"/>
      </w:tblGrid>
      <w:tr w:rsidR="005E6ED9" w14:paraId="53B2578A" w14:textId="77777777" w:rsidTr="00E774FC">
        <w:tc>
          <w:tcPr>
            <w:tcW w:w="993" w:type="dxa"/>
          </w:tcPr>
          <w:p w14:paraId="4D29C53D" w14:textId="77777777"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年齡</w:t>
            </w:r>
          </w:p>
        </w:tc>
        <w:tc>
          <w:tcPr>
            <w:tcW w:w="1843" w:type="dxa"/>
          </w:tcPr>
          <w:p w14:paraId="56809C2F" w14:textId="77777777"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0~4歲</w:t>
            </w:r>
          </w:p>
        </w:tc>
        <w:tc>
          <w:tcPr>
            <w:tcW w:w="1559" w:type="dxa"/>
          </w:tcPr>
          <w:p w14:paraId="1EF4ADEA" w14:textId="77777777"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5~9歲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C0A0A2" w14:textId="77777777"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10~14歲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7DF2A4A" w14:textId="77777777"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15~19歲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7661EA4" w14:textId="77777777"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20~24歲</w:t>
            </w:r>
          </w:p>
        </w:tc>
      </w:tr>
      <w:tr w:rsidR="005E6ED9" w14:paraId="382D30F4" w14:textId="77777777" w:rsidTr="00E774FC">
        <w:trPr>
          <w:trHeight w:val="466"/>
        </w:trPr>
        <w:tc>
          <w:tcPr>
            <w:tcW w:w="993" w:type="dxa"/>
          </w:tcPr>
          <w:p w14:paraId="7BD51A6D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43" w:type="dxa"/>
          </w:tcPr>
          <w:p w14:paraId="3963CADF" w14:textId="361FD466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19596</w:t>
            </w:r>
          </w:p>
        </w:tc>
        <w:tc>
          <w:tcPr>
            <w:tcW w:w="1559" w:type="dxa"/>
          </w:tcPr>
          <w:p w14:paraId="446AAFD8" w14:textId="7CBE3FFA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24870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BE8BB59" w14:textId="566A1F98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23161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A6822EB" w14:textId="5D3D3149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24402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8106631" w14:textId="0A53E287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29917</w:t>
            </w:r>
          </w:p>
        </w:tc>
      </w:tr>
      <w:tr w:rsidR="005E6ED9" w14:paraId="0A499CEF" w14:textId="77777777" w:rsidTr="00E774FC">
        <w:tc>
          <w:tcPr>
            <w:tcW w:w="993" w:type="dxa"/>
          </w:tcPr>
          <w:p w14:paraId="38BBE199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</w:tcPr>
          <w:p w14:paraId="1ACA8612" w14:textId="607AED1D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10185</w:t>
            </w:r>
          </w:p>
        </w:tc>
        <w:tc>
          <w:tcPr>
            <w:tcW w:w="1559" w:type="dxa"/>
          </w:tcPr>
          <w:p w14:paraId="6686320F" w14:textId="218AC461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12892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3B5B44" w14:textId="55DEC4C4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12048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129162C" w14:textId="3D7AC52C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12580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4460FC" w14:textId="0FA4CC33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15407</w:t>
            </w:r>
          </w:p>
        </w:tc>
      </w:tr>
      <w:tr w:rsidR="005E6ED9" w14:paraId="4505AD6D" w14:textId="77777777" w:rsidTr="00E774FC">
        <w:tc>
          <w:tcPr>
            <w:tcW w:w="993" w:type="dxa"/>
          </w:tcPr>
          <w:p w14:paraId="45163A31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843" w:type="dxa"/>
          </w:tcPr>
          <w:p w14:paraId="00C33A94" w14:textId="4963864D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9411</w:t>
            </w:r>
          </w:p>
        </w:tc>
        <w:tc>
          <w:tcPr>
            <w:tcW w:w="1559" w:type="dxa"/>
          </w:tcPr>
          <w:p w14:paraId="5CAAEBE6" w14:textId="34430009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11978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28AFDF" w14:textId="19A83C77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7EFD0BB" w14:textId="08B640A8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11822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6278427" w14:textId="405A59D1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14510</w:t>
            </w:r>
          </w:p>
        </w:tc>
      </w:tr>
      <w:tr w:rsidR="005E6ED9" w:rsidRPr="00EB34B0" w14:paraId="1BB148F6" w14:textId="77777777" w:rsidTr="00E774FC">
        <w:tc>
          <w:tcPr>
            <w:tcW w:w="993" w:type="dxa"/>
          </w:tcPr>
          <w:p w14:paraId="05DAFF99" w14:textId="77777777"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年齡</w:t>
            </w:r>
          </w:p>
        </w:tc>
        <w:tc>
          <w:tcPr>
            <w:tcW w:w="1843" w:type="dxa"/>
          </w:tcPr>
          <w:p w14:paraId="3D8C519F" w14:textId="77777777"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25~29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559" w:type="dxa"/>
          </w:tcPr>
          <w:p w14:paraId="4B240DB6" w14:textId="77777777"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30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34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559" w:type="dxa"/>
          </w:tcPr>
          <w:p w14:paraId="412EEDDD" w14:textId="77777777"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35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39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701" w:type="dxa"/>
          </w:tcPr>
          <w:p w14:paraId="4067FC98" w14:textId="77777777"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40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44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560" w:type="dxa"/>
          </w:tcPr>
          <w:p w14:paraId="70522DBB" w14:textId="77777777"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45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49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</w:tr>
      <w:tr w:rsidR="005E6ED9" w14:paraId="468F45EE" w14:textId="77777777" w:rsidTr="00E774FC">
        <w:tc>
          <w:tcPr>
            <w:tcW w:w="993" w:type="dxa"/>
          </w:tcPr>
          <w:p w14:paraId="7B48B9BD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43" w:type="dxa"/>
          </w:tcPr>
          <w:p w14:paraId="300A8697" w14:textId="2E90FE2F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31387</w:t>
            </w:r>
          </w:p>
        </w:tc>
        <w:tc>
          <w:tcPr>
            <w:tcW w:w="1559" w:type="dxa"/>
          </w:tcPr>
          <w:p w14:paraId="1EDA1D4F" w14:textId="242ECA30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31373</w:t>
            </w:r>
          </w:p>
        </w:tc>
        <w:tc>
          <w:tcPr>
            <w:tcW w:w="1559" w:type="dxa"/>
          </w:tcPr>
          <w:p w14:paraId="30A319FF" w14:textId="429DA73A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35834</w:t>
            </w:r>
          </w:p>
        </w:tc>
        <w:tc>
          <w:tcPr>
            <w:tcW w:w="1701" w:type="dxa"/>
          </w:tcPr>
          <w:p w14:paraId="7C290B3F" w14:textId="7938684D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41375</w:t>
            </w:r>
          </w:p>
        </w:tc>
        <w:tc>
          <w:tcPr>
            <w:tcW w:w="1560" w:type="dxa"/>
          </w:tcPr>
          <w:p w14:paraId="4DA17841" w14:textId="16F1FBDA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38050</w:t>
            </w:r>
          </w:p>
        </w:tc>
      </w:tr>
      <w:tr w:rsidR="005E6ED9" w14:paraId="104E71E1" w14:textId="77777777" w:rsidTr="00E774FC">
        <w:tc>
          <w:tcPr>
            <w:tcW w:w="993" w:type="dxa"/>
          </w:tcPr>
          <w:p w14:paraId="017AA005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</w:tcPr>
          <w:p w14:paraId="58598A26" w14:textId="1C4EF627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16052</w:t>
            </w:r>
          </w:p>
        </w:tc>
        <w:tc>
          <w:tcPr>
            <w:tcW w:w="1559" w:type="dxa"/>
          </w:tcPr>
          <w:p w14:paraId="7E15C5B2" w14:textId="0ECB315B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15598</w:t>
            </w:r>
          </w:p>
        </w:tc>
        <w:tc>
          <w:tcPr>
            <w:tcW w:w="1559" w:type="dxa"/>
          </w:tcPr>
          <w:p w14:paraId="244E2691" w14:textId="201B82DE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17246</w:t>
            </w:r>
          </w:p>
        </w:tc>
        <w:tc>
          <w:tcPr>
            <w:tcW w:w="1701" w:type="dxa"/>
          </w:tcPr>
          <w:p w14:paraId="652A478A" w14:textId="49B17273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19243</w:t>
            </w:r>
          </w:p>
        </w:tc>
        <w:tc>
          <w:tcPr>
            <w:tcW w:w="1560" w:type="dxa"/>
          </w:tcPr>
          <w:p w14:paraId="2207622F" w14:textId="06774E03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17902</w:t>
            </w:r>
          </w:p>
        </w:tc>
      </w:tr>
      <w:tr w:rsidR="005E6ED9" w14:paraId="53E343FB" w14:textId="77777777" w:rsidTr="00E774FC">
        <w:tc>
          <w:tcPr>
            <w:tcW w:w="993" w:type="dxa"/>
          </w:tcPr>
          <w:p w14:paraId="2C737F2F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843" w:type="dxa"/>
          </w:tcPr>
          <w:p w14:paraId="65E2FB9F" w14:textId="02C0E7CE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15335</w:t>
            </w:r>
          </w:p>
        </w:tc>
        <w:tc>
          <w:tcPr>
            <w:tcW w:w="1559" w:type="dxa"/>
          </w:tcPr>
          <w:p w14:paraId="4FDC02E3" w14:textId="04D0DABC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15775</w:t>
            </w:r>
          </w:p>
        </w:tc>
        <w:tc>
          <w:tcPr>
            <w:tcW w:w="1559" w:type="dxa"/>
          </w:tcPr>
          <w:p w14:paraId="4667AF88" w14:textId="44C69DED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18588</w:t>
            </w:r>
          </w:p>
        </w:tc>
        <w:tc>
          <w:tcPr>
            <w:tcW w:w="1701" w:type="dxa"/>
          </w:tcPr>
          <w:p w14:paraId="12C5D1EB" w14:textId="33169FAB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22132</w:t>
            </w:r>
          </w:p>
        </w:tc>
        <w:tc>
          <w:tcPr>
            <w:tcW w:w="1560" w:type="dxa"/>
          </w:tcPr>
          <w:p w14:paraId="4A12F239" w14:textId="3299C901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20148</w:t>
            </w:r>
          </w:p>
        </w:tc>
      </w:tr>
      <w:tr w:rsidR="005E6ED9" w14:paraId="3B3094BC" w14:textId="77777777" w:rsidTr="00E774FC">
        <w:tc>
          <w:tcPr>
            <w:tcW w:w="993" w:type="dxa"/>
          </w:tcPr>
          <w:p w14:paraId="50B3D4C4" w14:textId="77777777"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年齡</w:t>
            </w:r>
          </w:p>
        </w:tc>
        <w:tc>
          <w:tcPr>
            <w:tcW w:w="1843" w:type="dxa"/>
          </w:tcPr>
          <w:p w14:paraId="1DF64237" w14:textId="77777777"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50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4歲</w:t>
            </w:r>
          </w:p>
        </w:tc>
        <w:tc>
          <w:tcPr>
            <w:tcW w:w="1559" w:type="dxa"/>
          </w:tcPr>
          <w:p w14:paraId="0B56F7BF" w14:textId="77777777"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9歲</w:t>
            </w:r>
          </w:p>
        </w:tc>
        <w:tc>
          <w:tcPr>
            <w:tcW w:w="1559" w:type="dxa"/>
          </w:tcPr>
          <w:p w14:paraId="226B23F8" w14:textId="77777777"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6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6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4歲</w:t>
            </w:r>
          </w:p>
        </w:tc>
        <w:tc>
          <w:tcPr>
            <w:tcW w:w="1701" w:type="dxa"/>
          </w:tcPr>
          <w:p w14:paraId="034FA2CF" w14:textId="77777777"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6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5~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6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9歲</w:t>
            </w:r>
          </w:p>
        </w:tc>
        <w:tc>
          <w:tcPr>
            <w:tcW w:w="1560" w:type="dxa"/>
          </w:tcPr>
          <w:p w14:paraId="21259E24" w14:textId="77777777" w:rsidR="005E6ED9" w:rsidRPr="00EB34B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70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</w:t>
            </w:r>
            <w:r w:rsidRPr="00EB34B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4歲</w:t>
            </w:r>
          </w:p>
        </w:tc>
      </w:tr>
      <w:tr w:rsidR="005E6ED9" w14:paraId="14FDA196" w14:textId="77777777" w:rsidTr="00E774FC">
        <w:tc>
          <w:tcPr>
            <w:tcW w:w="993" w:type="dxa"/>
          </w:tcPr>
          <w:p w14:paraId="51C6CFFB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43" w:type="dxa"/>
          </w:tcPr>
          <w:p w14:paraId="5325A84C" w14:textId="6E559B0C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35876</w:t>
            </w:r>
          </w:p>
        </w:tc>
        <w:tc>
          <w:tcPr>
            <w:tcW w:w="1559" w:type="dxa"/>
          </w:tcPr>
          <w:p w14:paraId="66B65CD3" w14:textId="4EB3218E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33470</w:t>
            </w:r>
          </w:p>
        </w:tc>
        <w:tc>
          <w:tcPr>
            <w:tcW w:w="1559" w:type="dxa"/>
          </w:tcPr>
          <w:p w14:paraId="7D13F619" w14:textId="545534FB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28314</w:t>
            </w:r>
          </w:p>
        </w:tc>
        <w:tc>
          <w:tcPr>
            <w:tcW w:w="1701" w:type="dxa"/>
          </w:tcPr>
          <w:p w14:paraId="01D5090F" w14:textId="1B558BC0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24819</w:t>
            </w:r>
          </w:p>
        </w:tc>
        <w:tc>
          <w:tcPr>
            <w:tcW w:w="1560" w:type="dxa"/>
          </w:tcPr>
          <w:p w14:paraId="64C92E2F" w14:textId="22F43392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16603</w:t>
            </w:r>
          </w:p>
        </w:tc>
      </w:tr>
      <w:tr w:rsidR="005E6ED9" w14:paraId="65281010" w14:textId="77777777" w:rsidTr="00E774FC">
        <w:tc>
          <w:tcPr>
            <w:tcW w:w="993" w:type="dxa"/>
          </w:tcPr>
          <w:p w14:paraId="612CC02C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</w:tcPr>
          <w:p w14:paraId="0CD5392B" w14:textId="74253F03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16796</w:t>
            </w:r>
          </w:p>
        </w:tc>
        <w:tc>
          <w:tcPr>
            <w:tcW w:w="1559" w:type="dxa"/>
          </w:tcPr>
          <w:p w14:paraId="6AFEF0A6" w14:textId="7EB5493A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15550</w:t>
            </w:r>
          </w:p>
        </w:tc>
        <w:tc>
          <w:tcPr>
            <w:tcW w:w="1559" w:type="dxa"/>
          </w:tcPr>
          <w:p w14:paraId="5162FBD3" w14:textId="64D62516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12975</w:t>
            </w:r>
          </w:p>
        </w:tc>
        <w:tc>
          <w:tcPr>
            <w:tcW w:w="1701" w:type="dxa"/>
          </w:tcPr>
          <w:p w14:paraId="5D63C0AA" w14:textId="4A03B7DD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11218</w:t>
            </w:r>
          </w:p>
        </w:tc>
        <w:tc>
          <w:tcPr>
            <w:tcW w:w="1560" w:type="dxa"/>
          </w:tcPr>
          <w:p w14:paraId="56E332FE" w14:textId="658F7FFF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7445</w:t>
            </w:r>
          </w:p>
        </w:tc>
      </w:tr>
      <w:tr w:rsidR="005E6ED9" w14:paraId="62A04CEF" w14:textId="77777777" w:rsidTr="00E774FC">
        <w:tc>
          <w:tcPr>
            <w:tcW w:w="993" w:type="dxa"/>
          </w:tcPr>
          <w:p w14:paraId="4CFD3531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843" w:type="dxa"/>
          </w:tcPr>
          <w:p w14:paraId="28EE6A8D" w14:textId="047CD833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19080</w:t>
            </w:r>
          </w:p>
        </w:tc>
        <w:tc>
          <w:tcPr>
            <w:tcW w:w="1559" w:type="dxa"/>
          </w:tcPr>
          <w:p w14:paraId="5D7A5D37" w14:textId="74CB035C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17920</w:t>
            </w:r>
          </w:p>
        </w:tc>
        <w:tc>
          <w:tcPr>
            <w:tcW w:w="1559" w:type="dxa"/>
          </w:tcPr>
          <w:p w14:paraId="3A56F773" w14:textId="48E2022F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15339</w:t>
            </w:r>
          </w:p>
        </w:tc>
        <w:tc>
          <w:tcPr>
            <w:tcW w:w="1701" w:type="dxa"/>
          </w:tcPr>
          <w:p w14:paraId="355FC2E8" w14:textId="14D6DE8E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13601</w:t>
            </w:r>
          </w:p>
        </w:tc>
        <w:tc>
          <w:tcPr>
            <w:tcW w:w="1560" w:type="dxa"/>
          </w:tcPr>
          <w:p w14:paraId="35C506BD" w14:textId="00E4B522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9158</w:t>
            </w:r>
          </w:p>
        </w:tc>
      </w:tr>
      <w:tr w:rsidR="005E6ED9" w14:paraId="1AEFD6D4" w14:textId="77777777" w:rsidTr="00E774FC">
        <w:tc>
          <w:tcPr>
            <w:tcW w:w="993" w:type="dxa"/>
          </w:tcPr>
          <w:p w14:paraId="3AB46995" w14:textId="77777777"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年齡</w:t>
            </w:r>
          </w:p>
        </w:tc>
        <w:tc>
          <w:tcPr>
            <w:tcW w:w="1843" w:type="dxa"/>
          </w:tcPr>
          <w:p w14:paraId="36433D2A" w14:textId="77777777"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75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79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559" w:type="dxa"/>
          </w:tcPr>
          <w:p w14:paraId="4C8E4B66" w14:textId="77777777"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80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~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84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559" w:type="dxa"/>
          </w:tcPr>
          <w:p w14:paraId="09EF6B6A" w14:textId="77777777"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85~89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701" w:type="dxa"/>
          </w:tcPr>
          <w:p w14:paraId="40F86F70" w14:textId="77777777"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90~94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  <w:tc>
          <w:tcPr>
            <w:tcW w:w="1560" w:type="dxa"/>
          </w:tcPr>
          <w:p w14:paraId="15D802CB" w14:textId="77777777"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95~99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</w:p>
        </w:tc>
      </w:tr>
      <w:tr w:rsidR="005E6ED9" w14:paraId="791D2030" w14:textId="77777777" w:rsidTr="00E774FC">
        <w:tc>
          <w:tcPr>
            <w:tcW w:w="993" w:type="dxa"/>
          </w:tcPr>
          <w:p w14:paraId="7E113584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43" w:type="dxa"/>
          </w:tcPr>
          <w:p w14:paraId="753EF320" w14:textId="578D7358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8592</w:t>
            </w:r>
          </w:p>
        </w:tc>
        <w:tc>
          <w:tcPr>
            <w:tcW w:w="1559" w:type="dxa"/>
          </w:tcPr>
          <w:p w14:paraId="0B01FB4E" w14:textId="0A95DBF7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6129</w:t>
            </w:r>
          </w:p>
        </w:tc>
        <w:tc>
          <w:tcPr>
            <w:tcW w:w="1559" w:type="dxa"/>
          </w:tcPr>
          <w:p w14:paraId="6612895E" w14:textId="02C97CFA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3104</w:t>
            </w:r>
          </w:p>
        </w:tc>
        <w:tc>
          <w:tcPr>
            <w:tcW w:w="1701" w:type="dxa"/>
          </w:tcPr>
          <w:p w14:paraId="702CD787" w14:textId="14DF2D72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1485</w:t>
            </w:r>
          </w:p>
        </w:tc>
        <w:tc>
          <w:tcPr>
            <w:tcW w:w="1560" w:type="dxa"/>
          </w:tcPr>
          <w:p w14:paraId="035543F8" w14:textId="0C7F699C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430</w:t>
            </w:r>
          </w:p>
        </w:tc>
      </w:tr>
      <w:tr w:rsidR="005E6ED9" w14:paraId="589306B8" w14:textId="77777777" w:rsidTr="00E774FC">
        <w:tc>
          <w:tcPr>
            <w:tcW w:w="993" w:type="dxa"/>
          </w:tcPr>
          <w:p w14:paraId="6D68B9E3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</w:tcPr>
          <w:p w14:paraId="65B03252" w14:textId="05C9F6A0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3754</w:t>
            </w:r>
          </w:p>
        </w:tc>
        <w:tc>
          <w:tcPr>
            <w:tcW w:w="1559" w:type="dxa"/>
          </w:tcPr>
          <w:p w14:paraId="3387738B" w14:textId="4CD1380E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2422</w:t>
            </w:r>
          </w:p>
        </w:tc>
        <w:tc>
          <w:tcPr>
            <w:tcW w:w="1559" w:type="dxa"/>
          </w:tcPr>
          <w:p w14:paraId="6E6869B8" w14:textId="483A16BE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1221</w:t>
            </w:r>
          </w:p>
        </w:tc>
        <w:tc>
          <w:tcPr>
            <w:tcW w:w="1701" w:type="dxa"/>
          </w:tcPr>
          <w:p w14:paraId="36ACA9F6" w14:textId="5F83BBAD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702</w:t>
            </w:r>
          </w:p>
        </w:tc>
        <w:tc>
          <w:tcPr>
            <w:tcW w:w="1560" w:type="dxa"/>
          </w:tcPr>
          <w:p w14:paraId="19010E6C" w14:textId="3A0AF3D4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205</w:t>
            </w:r>
          </w:p>
        </w:tc>
      </w:tr>
      <w:tr w:rsidR="005E6ED9" w14:paraId="4E34EEE7" w14:textId="77777777" w:rsidTr="00E774FC">
        <w:trPr>
          <w:trHeight w:val="474"/>
        </w:trPr>
        <w:tc>
          <w:tcPr>
            <w:tcW w:w="993" w:type="dxa"/>
          </w:tcPr>
          <w:p w14:paraId="1B75B79C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843" w:type="dxa"/>
          </w:tcPr>
          <w:p w14:paraId="0E118B54" w14:textId="667A935B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4838</w:t>
            </w:r>
          </w:p>
        </w:tc>
        <w:tc>
          <w:tcPr>
            <w:tcW w:w="1559" w:type="dxa"/>
          </w:tcPr>
          <w:p w14:paraId="521ADD12" w14:textId="33D1114F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3707</w:t>
            </w:r>
          </w:p>
        </w:tc>
        <w:tc>
          <w:tcPr>
            <w:tcW w:w="1559" w:type="dxa"/>
          </w:tcPr>
          <w:p w14:paraId="6B9FE749" w14:textId="3B88B4F8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1883</w:t>
            </w:r>
          </w:p>
        </w:tc>
        <w:tc>
          <w:tcPr>
            <w:tcW w:w="1701" w:type="dxa"/>
          </w:tcPr>
          <w:p w14:paraId="7078BD00" w14:textId="634878EE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783</w:t>
            </w:r>
          </w:p>
        </w:tc>
        <w:tc>
          <w:tcPr>
            <w:tcW w:w="1560" w:type="dxa"/>
          </w:tcPr>
          <w:p w14:paraId="62F78EFA" w14:textId="3D006A54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225</w:t>
            </w:r>
          </w:p>
        </w:tc>
      </w:tr>
      <w:tr w:rsidR="005E6ED9" w:rsidRPr="00386F00" w14:paraId="1D0F2843" w14:textId="77777777" w:rsidTr="00E774FC">
        <w:trPr>
          <w:gridAfter w:val="3"/>
          <w:wAfter w:w="4820" w:type="dxa"/>
        </w:trPr>
        <w:tc>
          <w:tcPr>
            <w:tcW w:w="993" w:type="dxa"/>
          </w:tcPr>
          <w:p w14:paraId="5FBDE4D7" w14:textId="77777777"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年齡</w:t>
            </w:r>
          </w:p>
        </w:tc>
        <w:tc>
          <w:tcPr>
            <w:tcW w:w="1843" w:type="dxa"/>
          </w:tcPr>
          <w:p w14:paraId="1300EC8B" w14:textId="77777777"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100</w:t>
            </w:r>
            <w:r w:rsidRPr="00386F00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歲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以上</w:t>
            </w:r>
          </w:p>
        </w:tc>
        <w:tc>
          <w:tcPr>
            <w:tcW w:w="1559" w:type="dxa"/>
          </w:tcPr>
          <w:p w14:paraId="257F3B35" w14:textId="77777777" w:rsidR="005E6ED9" w:rsidRPr="00386F00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總計</w:t>
            </w:r>
          </w:p>
        </w:tc>
      </w:tr>
      <w:tr w:rsidR="005E6ED9" w14:paraId="5F9A2A78" w14:textId="77777777" w:rsidTr="00E774FC">
        <w:trPr>
          <w:gridAfter w:val="3"/>
          <w:wAfter w:w="4820" w:type="dxa"/>
        </w:trPr>
        <w:tc>
          <w:tcPr>
            <w:tcW w:w="993" w:type="dxa"/>
          </w:tcPr>
          <w:p w14:paraId="69885B2B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843" w:type="dxa"/>
          </w:tcPr>
          <w:p w14:paraId="2F1E6FBE" w14:textId="0173D6EB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</w:t>
            </w:r>
          </w:p>
        </w:tc>
        <w:tc>
          <w:tcPr>
            <w:tcW w:w="1559" w:type="dxa"/>
          </w:tcPr>
          <w:p w14:paraId="3DB18DD0" w14:textId="6E330893" w:rsidR="005E6ED9" w:rsidRDefault="00841CD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/>
                <w:sz w:val="32"/>
                <w:szCs w:val="32"/>
              </w:rPr>
              <w:t>58847</w:t>
            </w:r>
          </w:p>
        </w:tc>
      </w:tr>
      <w:tr w:rsidR="005E6ED9" w14:paraId="019CE9A4" w14:textId="77777777" w:rsidTr="00E774FC">
        <w:trPr>
          <w:gridAfter w:val="3"/>
          <w:wAfter w:w="4820" w:type="dxa"/>
        </w:trPr>
        <w:tc>
          <w:tcPr>
            <w:tcW w:w="993" w:type="dxa"/>
          </w:tcPr>
          <w:p w14:paraId="385C297E" w14:textId="77777777" w:rsidR="005E6ED9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843" w:type="dxa"/>
          </w:tcPr>
          <w:p w14:paraId="42B08FD4" w14:textId="6BB27976" w:rsidR="005E6ED9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1559" w:type="dxa"/>
          </w:tcPr>
          <w:p w14:paraId="0A8A95AE" w14:textId="7C816D24" w:rsidR="005E6ED9" w:rsidRDefault="00841CD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sz w:val="32"/>
                <w:szCs w:val="32"/>
              </w:rPr>
              <w:t>21459</w:t>
            </w:r>
          </w:p>
        </w:tc>
      </w:tr>
      <w:tr w:rsidR="005E6ED9" w:rsidRPr="00AE3A61" w14:paraId="0EB8B103" w14:textId="77777777" w:rsidTr="00E774FC">
        <w:trPr>
          <w:gridAfter w:val="3"/>
          <w:wAfter w:w="4820" w:type="dxa"/>
          <w:trHeight w:val="474"/>
        </w:trPr>
        <w:tc>
          <w:tcPr>
            <w:tcW w:w="993" w:type="dxa"/>
          </w:tcPr>
          <w:p w14:paraId="7BBBD93E" w14:textId="77777777" w:rsidR="005E6ED9" w:rsidRPr="00AE3A61" w:rsidRDefault="005E6ED9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AE3A61">
              <w:rPr>
                <w:rFonts w:ascii="標楷體" w:eastAsia="標楷體" w:hAnsi="標楷體" w:hint="eastAsia"/>
                <w:sz w:val="34"/>
                <w:szCs w:val="34"/>
              </w:rPr>
              <w:t>女</w:t>
            </w:r>
          </w:p>
        </w:tc>
        <w:tc>
          <w:tcPr>
            <w:tcW w:w="1843" w:type="dxa"/>
          </w:tcPr>
          <w:p w14:paraId="708A2738" w14:textId="1775140A" w:rsidR="005E6ED9" w:rsidRPr="00AE3A61" w:rsidRDefault="00530154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42</w:t>
            </w:r>
          </w:p>
        </w:tc>
        <w:tc>
          <w:tcPr>
            <w:tcW w:w="1559" w:type="dxa"/>
          </w:tcPr>
          <w:p w14:paraId="7F0F72EC" w14:textId="1A6E338B" w:rsidR="005E6ED9" w:rsidRPr="00AE3A61" w:rsidRDefault="00841CDA" w:rsidP="00E774FC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2</w:t>
            </w:r>
            <w:r>
              <w:rPr>
                <w:rFonts w:ascii="標楷體" w:eastAsia="標楷體" w:hAnsi="標楷體"/>
                <w:sz w:val="34"/>
                <w:szCs w:val="34"/>
              </w:rPr>
              <w:t>37388</w:t>
            </w:r>
          </w:p>
        </w:tc>
      </w:tr>
    </w:tbl>
    <w:p w14:paraId="5E6B7B82" w14:textId="77777777" w:rsidR="002A410C" w:rsidRDefault="002A410C"/>
    <w:p w14:paraId="5C6E05A3" w14:textId="77777777" w:rsidR="00766983" w:rsidRDefault="00766983"/>
    <w:p w14:paraId="03DB2F23" w14:textId="77777777" w:rsidR="00766983" w:rsidRDefault="00766983"/>
    <w:p w14:paraId="0AABFAEE" w14:textId="77777777" w:rsidR="00766983" w:rsidRDefault="00766983"/>
    <w:p w14:paraId="02C62C32" w14:textId="77777777" w:rsidR="00766983" w:rsidRDefault="00766983"/>
    <w:p w14:paraId="079A2254" w14:textId="77777777" w:rsidR="00766983" w:rsidRDefault="00766983"/>
    <w:p w14:paraId="3F23B1C8" w14:textId="77777777" w:rsidR="00766983" w:rsidRDefault="00766983"/>
    <w:p w14:paraId="57681824" w14:textId="77777777" w:rsidR="00766983" w:rsidRDefault="00766983"/>
    <w:p w14:paraId="4F730D78" w14:textId="77777777" w:rsidR="00BC469D" w:rsidRDefault="00BC469D">
      <w:pPr>
        <w:rPr>
          <w:rFonts w:ascii="標楷體" w:eastAsia="標楷體" w:hAnsi="標楷體"/>
        </w:rPr>
      </w:pPr>
    </w:p>
    <w:p w14:paraId="0BD8A01F" w14:textId="77777777" w:rsidR="00766983" w:rsidRPr="00766983" w:rsidRDefault="00766983">
      <w:pPr>
        <w:rPr>
          <w:rFonts w:ascii="標楷體" w:eastAsia="標楷體" w:hAnsi="標楷體"/>
        </w:rPr>
      </w:pPr>
      <w:r w:rsidRPr="00766983">
        <w:rPr>
          <w:rFonts w:ascii="標楷體" w:eastAsia="標楷體" w:hAnsi="標楷體" w:hint="eastAsia"/>
        </w:rPr>
        <w:lastRenderedPageBreak/>
        <w:t>圖表區:</w:t>
      </w:r>
    </w:p>
    <w:p w14:paraId="10836B7A" w14:textId="77777777" w:rsidR="00766983" w:rsidRDefault="00766983">
      <w:pPr>
        <w:rPr>
          <w:rFonts w:ascii="標楷體" w:eastAsia="標楷體" w:hAnsi="標楷體"/>
        </w:rPr>
      </w:pPr>
      <w:r w:rsidRPr="00766983">
        <w:rPr>
          <w:rFonts w:ascii="標楷體" w:eastAsia="標楷體" w:hAnsi="標楷體" w:hint="eastAsia"/>
        </w:rPr>
        <w:t>(一)</w:t>
      </w:r>
    </w:p>
    <w:p w14:paraId="1CBEF33A" w14:textId="26BAB751" w:rsidR="0000165F" w:rsidRDefault="00BD7357" w:rsidP="00CA1BDC">
      <w:pPr>
        <w:jc w:val="both"/>
        <w:rPr>
          <w:rFonts w:ascii="Arial" w:eastAsia="新細明體" w:hAnsi="Arial" w:cs="Arial"/>
          <w:color w:val="2F475C"/>
          <w:kern w:val="0"/>
          <w:szCs w:val="24"/>
        </w:rPr>
      </w:pPr>
      <w:r>
        <w:rPr>
          <w:noProof/>
        </w:rPr>
        <w:drawing>
          <wp:inline distT="0" distB="0" distL="0" distR="0" wp14:anchorId="64175545" wp14:editId="096D3050">
            <wp:extent cx="4238625" cy="3337560"/>
            <wp:effectExtent l="0" t="0" r="0" b="0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31E4C80C-E4C0-4AFB-92DE-153F7AC5EC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485AB9E" w14:textId="77777777" w:rsidR="00CA1BDC" w:rsidRPr="002310C9" w:rsidRDefault="00CA1BDC" w:rsidP="00CA1BDC">
      <w:pPr>
        <w:jc w:val="both"/>
        <w:rPr>
          <w:rFonts w:ascii="Arial" w:eastAsia="新細明體" w:hAnsi="Arial" w:cs="Arial"/>
          <w:color w:val="2F475C"/>
          <w:kern w:val="0"/>
          <w:szCs w:val="24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說明：</w:t>
      </w:r>
    </w:p>
    <w:p w14:paraId="7715CB66" w14:textId="77777777" w:rsidR="00CA1BDC" w:rsidRPr="002310C9" w:rsidRDefault="00CA1BDC" w:rsidP="00CA1BDC">
      <w:pPr>
        <w:widowControl/>
        <w:numPr>
          <w:ilvl w:val="0"/>
          <w:numId w:val="1"/>
        </w:numPr>
        <w:pBdr>
          <w:bottom w:val="dotted" w:sz="8" w:space="0" w:color="DEEFF7"/>
        </w:pBdr>
        <w:spacing w:after="24" w:line="300" w:lineRule="exact"/>
        <w:ind w:left="480" w:right="240"/>
        <w:rPr>
          <w:rFonts w:ascii="Arial" w:eastAsia="新細明體" w:hAnsi="Arial" w:cs="Arial"/>
          <w:color w:val="2F475C"/>
          <w:kern w:val="0"/>
          <w:szCs w:val="24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縱座標為年齡層：以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5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歲為一個年齡層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(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底層為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0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～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4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歲，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5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～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9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…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逐一往上至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100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歲以上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)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男性畫於左側，女性畫於右側。</w:t>
      </w:r>
    </w:p>
    <w:p w14:paraId="1A2903B0" w14:textId="77777777" w:rsidR="00CA1BDC" w:rsidRPr="002310C9" w:rsidRDefault="00CA1BDC" w:rsidP="00CA1BDC">
      <w:pPr>
        <w:widowControl/>
        <w:numPr>
          <w:ilvl w:val="0"/>
          <w:numId w:val="1"/>
        </w:numPr>
        <w:pBdr>
          <w:bottom w:val="dotted" w:sz="8" w:space="0" w:color="DEEFF7"/>
        </w:pBdr>
        <w:spacing w:after="24" w:line="300" w:lineRule="exact"/>
        <w:ind w:left="480" w:right="240"/>
        <w:jc w:val="both"/>
        <w:rPr>
          <w:rFonts w:ascii="標楷體" w:eastAsia="標楷體" w:hAnsi="標楷體"/>
          <w:sz w:val="32"/>
          <w:szCs w:val="32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橫座標為百分比：各年齡組分男、女性分別佔總人口之百分比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 xml:space="preserve"> 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。</w:t>
      </w:r>
    </w:p>
    <w:p w14:paraId="327F45B0" w14:textId="77777777" w:rsidR="00CA1BDC" w:rsidRDefault="00CA1B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</w:p>
    <w:p w14:paraId="57A1471B" w14:textId="073DDD66" w:rsidR="00A66AA4" w:rsidRDefault="00BD7357">
      <w:pPr>
        <w:rPr>
          <w:rFonts w:ascii="標楷體" w:eastAsia="標楷體" w:hAnsi="標楷體"/>
          <w:noProof/>
        </w:rPr>
      </w:pPr>
      <w:r>
        <w:rPr>
          <w:noProof/>
        </w:rPr>
        <w:drawing>
          <wp:inline distT="0" distB="0" distL="0" distR="0" wp14:anchorId="6B635154" wp14:editId="5C33FFB5">
            <wp:extent cx="4572000" cy="2743200"/>
            <wp:effectExtent l="0" t="0" r="0" b="0"/>
            <wp:docPr id="3" name="圖表 3">
              <a:extLst xmlns:a="http://schemas.openxmlformats.org/drawingml/2006/main">
                <a:ext uri="{FF2B5EF4-FFF2-40B4-BE49-F238E27FC236}">
                  <a16:creationId xmlns:a16="http://schemas.microsoft.com/office/drawing/2014/main" id="{7C404A6B-7131-410C-99A5-0EBCD9E2F2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131AC4D" w14:textId="77777777" w:rsidR="007F7B59" w:rsidRDefault="007F7B59" w:rsidP="00A66AA4">
      <w:pPr>
        <w:jc w:val="both"/>
        <w:rPr>
          <w:rFonts w:ascii="Arial" w:eastAsia="新細明體" w:hAnsi="Arial" w:cs="Arial"/>
          <w:color w:val="2F475C"/>
          <w:kern w:val="0"/>
          <w:szCs w:val="24"/>
        </w:rPr>
      </w:pPr>
    </w:p>
    <w:p w14:paraId="49ABE97A" w14:textId="77777777" w:rsidR="00A66AA4" w:rsidRPr="002310C9" w:rsidRDefault="00A66AA4" w:rsidP="00A66AA4">
      <w:pPr>
        <w:jc w:val="both"/>
        <w:rPr>
          <w:rFonts w:ascii="Arial" w:eastAsia="新細明體" w:hAnsi="Arial" w:cs="Arial"/>
          <w:color w:val="2F475C"/>
          <w:kern w:val="0"/>
          <w:szCs w:val="24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說明：</w:t>
      </w:r>
    </w:p>
    <w:p w14:paraId="6328CF8D" w14:textId="77777777" w:rsidR="00A66AA4" w:rsidRPr="002310C9" w:rsidRDefault="00A66AA4" w:rsidP="00A66AA4">
      <w:pPr>
        <w:widowControl/>
        <w:numPr>
          <w:ilvl w:val="0"/>
          <w:numId w:val="2"/>
        </w:numPr>
        <w:pBdr>
          <w:bottom w:val="dotted" w:sz="8" w:space="0" w:color="DEEFF7"/>
        </w:pBdr>
        <w:spacing w:after="24" w:line="300" w:lineRule="exact"/>
        <w:ind w:left="480" w:right="240"/>
        <w:jc w:val="both"/>
        <w:rPr>
          <w:rFonts w:ascii="Arial" w:eastAsia="新細明體" w:hAnsi="Arial" w:cs="Arial"/>
          <w:color w:val="2F475C"/>
          <w:kern w:val="0"/>
          <w:szCs w:val="24"/>
        </w:rPr>
      </w:pPr>
      <w:r w:rsidRPr="002310C9">
        <w:rPr>
          <w:rFonts w:ascii="Arial" w:eastAsia="新細明體" w:hAnsi="Arial" w:cs="Arial"/>
          <w:color w:val="2F475C"/>
          <w:kern w:val="0"/>
          <w:szCs w:val="24"/>
        </w:rPr>
        <w:t>依上表數據製作之人口結構圖，分幼年人口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(0~14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)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，青壯年人口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(15~64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)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、老年人口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(65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歲以上</w:t>
      </w:r>
      <w:r w:rsidRPr="002310C9">
        <w:rPr>
          <w:rFonts w:ascii="Arial" w:eastAsia="新細明體" w:hAnsi="Arial" w:cs="Arial"/>
          <w:color w:val="2F475C"/>
          <w:kern w:val="0"/>
          <w:szCs w:val="24"/>
        </w:rPr>
        <w:t>)</w:t>
      </w:r>
    </w:p>
    <w:p w14:paraId="2FAF3315" w14:textId="77777777" w:rsidR="00A66AA4" w:rsidRPr="007F7B59" w:rsidRDefault="00A66AA4" w:rsidP="007F7B59">
      <w:pPr>
        <w:widowControl/>
        <w:numPr>
          <w:ilvl w:val="0"/>
          <w:numId w:val="2"/>
        </w:numPr>
        <w:pBdr>
          <w:bottom w:val="dotted" w:sz="8" w:space="0" w:color="DEEFF7"/>
        </w:pBdr>
        <w:spacing w:after="24" w:line="300" w:lineRule="exact"/>
        <w:ind w:left="480" w:right="240"/>
        <w:jc w:val="both"/>
        <w:rPr>
          <w:rFonts w:ascii="標楷體" w:eastAsia="標楷體" w:hAnsi="標楷體"/>
        </w:rPr>
      </w:pPr>
      <w:r w:rsidRPr="007F7B59">
        <w:rPr>
          <w:rFonts w:ascii="Arial" w:eastAsia="新細明體" w:hAnsi="Arial" w:cs="Arial"/>
          <w:color w:val="2F475C"/>
          <w:kern w:val="0"/>
          <w:szCs w:val="24"/>
        </w:rPr>
        <w:t>以圓餅圖製作，顯示本年度</w:t>
      </w:r>
      <w:r w:rsidRPr="007F7B59">
        <w:rPr>
          <w:rFonts w:ascii="Arial" w:eastAsia="新細明體" w:hAnsi="Arial" w:cs="Arial" w:hint="eastAsia"/>
          <w:color w:val="2F475C"/>
          <w:kern w:val="0"/>
          <w:szCs w:val="24"/>
        </w:rPr>
        <w:t>本區</w:t>
      </w:r>
      <w:r w:rsidRPr="007F7B59">
        <w:rPr>
          <w:rFonts w:ascii="Arial" w:eastAsia="新細明體" w:hAnsi="Arial" w:cs="Arial"/>
          <w:color w:val="2F475C"/>
          <w:kern w:val="0"/>
          <w:szCs w:val="24"/>
        </w:rPr>
        <w:t>人口結構之百分比。</w:t>
      </w:r>
    </w:p>
    <w:sectPr w:rsidR="00A66AA4" w:rsidRPr="007F7B59" w:rsidSect="000851F7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00B13" w14:textId="77777777" w:rsidR="00035DB5" w:rsidRDefault="00035DB5" w:rsidP="00766983">
      <w:r>
        <w:separator/>
      </w:r>
    </w:p>
  </w:endnote>
  <w:endnote w:type="continuationSeparator" w:id="0">
    <w:p w14:paraId="5FD4BCF1" w14:textId="77777777" w:rsidR="00035DB5" w:rsidRDefault="00035DB5" w:rsidP="0076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438B" w14:textId="77777777" w:rsidR="00035DB5" w:rsidRDefault="00035DB5" w:rsidP="00766983">
      <w:r>
        <w:separator/>
      </w:r>
    </w:p>
  </w:footnote>
  <w:footnote w:type="continuationSeparator" w:id="0">
    <w:p w14:paraId="20FB2BAE" w14:textId="77777777" w:rsidR="00035DB5" w:rsidRDefault="00035DB5" w:rsidP="00766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0777E"/>
    <w:multiLevelType w:val="multilevel"/>
    <w:tmpl w:val="F146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C70D2"/>
    <w:multiLevelType w:val="multilevel"/>
    <w:tmpl w:val="11625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ED9"/>
    <w:rsid w:val="0000165F"/>
    <w:rsid w:val="00035DB5"/>
    <w:rsid w:val="00053FE2"/>
    <w:rsid w:val="000807AB"/>
    <w:rsid w:val="000851F7"/>
    <w:rsid w:val="000967A5"/>
    <w:rsid w:val="00114324"/>
    <w:rsid w:val="0013710C"/>
    <w:rsid w:val="001372EC"/>
    <w:rsid w:val="001A23D6"/>
    <w:rsid w:val="001C2A17"/>
    <w:rsid w:val="001C67C1"/>
    <w:rsid w:val="001E6033"/>
    <w:rsid w:val="001E74B7"/>
    <w:rsid w:val="00216B3F"/>
    <w:rsid w:val="002A410C"/>
    <w:rsid w:val="00302E27"/>
    <w:rsid w:val="00314B1E"/>
    <w:rsid w:val="00360F3A"/>
    <w:rsid w:val="00370BF2"/>
    <w:rsid w:val="0039782F"/>
    <w:rsid w:val="003A7482"/>
    <w:rsid w:val="00424BBA"/>
    <w:rsid w:val="00463C14"/>
    <w:rsid w:val="00480849"/>
    <w:rsid w:val="004B339A"/>
    <w:rsid w:val="004E14E4"/>
    <w:rsid w:val="004F349A"/>
    <w:rsid w:val="00530154"/>
    <w:rsid w:val="0054558E"/>
    <w:rsid w:val="00550A11"/>
    <w:rsid w:val="005576D6"/>
    <w:rsid w:val="00594B67"/>
    <w:rsid w:val="005A4BD6"/>
    <w:rsid w:val="005C6016"/>
    <w:rsid w:val="005E6ED9"/>
    <w:rsid w:val="006A4154"/>
    <w:rsid w:val="00766983"/>
    <w:rsid w:val="007854EE"/>
    <w:rsid w:val="007C03A9"/>
    <w:rsid w:val="007E500A"/>
    <w:rsid w:val="007F6EE9"/>
    <w:rsid w:val="007F7B59"/>
    <w:rsid w:val="00841CDA"/>
    <w:rsid w:val="00861A42"/>
    <w:rsid w:val="008B6988"/>
    <w:rsid w:val="009802CC"/>
    <w:rsid w:val="009B7869"/>
    <w:rsid w:val="00A22FF6"/>
    <w:rsid w:val="00A66AA4"/>
    <w:rsid w:val="00A92B23"/>
    <w:rsid w:val="00AB6374"/>
    <w:rsid w:val="00AE10FF"/>
    <w:rsid w:val="00AF5B89"/>
    <w:rsid w:val="00B46C8E"/>
    <w:rsid w:val="00BC469D"/>
    <w:rsid w:val="00BD7357"/>
    <w:rsid w:val="00BE4D16"/>
    <w:rsid w:val="00BF2994"/>
    <w:rsid w:val="00C61B81"/>
    <w:rsid w:val="00CA1BDC"/>
    <w:rsid w:val="00CD09D7"/>
    <w:rsid w:val="00CF5C60"/>
    <w:rsid w:val="00D3368D"/>
    <w:rsid w:val="00D97D8A"/>
    <w:rsid w:val="00DD6BB1"/>
    <w:rsid w:val="00DF3E5E"/>
    <w:rsid w:val="00DF5CE0"/>
    <w:rsid w:val="00E1146F"/>
    <w:rsid w:val="00E90241"/>
    <w:rsid w:val="00EF5165"/>
    <w:rsid w:val="00F00479"/>
    <w:rsid w:val="00F37545"/>
    <w:rsid w:val="00FD4593"/>
    <w:rsid w:val="00FE1D96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DF86B"/>
  <w15:docId w15:val="{C3F6FB21-9C7F-4EBA-89C2-49028931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E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66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69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6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698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6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6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600"/>
              <a:t>110</a:t>
            </a:r>
            <a:r>
              <a:rPr lang="zh-TW" altLang="en-US" sz="1600"/>
              <a:t>年底桃園市桃園區人口金字塔圖</a:t>
            </a:r>
          </a:p>
        </c:rich>
      </c:tx>
      <c:layout>
        <c:manualLayout>
          <c:xMode val="edge"/>
          <c:yMode val="edge"/>
          <c:x val="0.14402241292872098"/>
          <c:y val="2.457002457002461E-2"/>
        </c:manualLayout>
      </c:layout>
      <c:overlay val="0"/>
      <c:spPr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6356129641098231E-2"/>
          <c:y val="0.20585817183810928"/>
          <c:w val="0.9279576280509847"/>
          <c:h val="0.6332665180551061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FF0000"/>
            </a:solidFill>
            <a:ln w="12700" cmpd="sng">
              <a:solidFill>
                <a:srgbClr val="0070C0"/>
              </a:solidFill>
            </a:ln>
          </c:spPr>
          <c:invertIfNegative val="0"/>
          <c:val>
            <c:numRef>
              <c:f>'101年人口金字塔'!$E$2:$E$22</c:f>
              <c:numCache>
                <c:formatCode>General</c:formatCode>
                <c:ptCount val="21"/>
                <c:pt idx="0">
                  <c:v>2.113967031691367</c:v>
                </c:pt>
                <c:pt idx="1">
                  <c:v>2.7587257671322987</c:v>
                </c:pt>
                <c:pt idx="2">
                  <c:v>3.6704813682621991</c:v>
                </c:pt>
                <c:pt idx="3">
                  <c:v>3.7004701466548005</c:v>
                </c:pt>
                <c:pt idx="4">
                  <c:v>3.2426575861935536</c:v>
                </c:pt>
                <c:pt idx="5">
                  <c:v>3.3115834074991293</c:v>
                </c:pt>
                <c:pt idx="6">
                  <c:v>4.4971075339550364</c:v>
                </c:pt>
                <c:pt idx="7">
                  <c:v>4.7863541384514177</c:v>
                </c:pt>
                <c:pt idx="8">
                  <c:v>4.846573540223658</c:v>
                </c:pt>
                <c:pt idx="9">
                  <c:v>4.5234686375420807</c:v>
                </c:pt>
                <c:pt idx="10">
                  <c:v>3.9103915954030106</c:v>
                </c:pt>
                <c:pt idx="11">
                  <c:v>3.2970727082769025</c:v>
                </c:pt>
                <c:pt idx="12">
                  <c:v>2.4177243354099756</c:v>
                </c:pt>
                <c:pt idx="13">
                  <c:v>1.326036063924467</c:v>
                </c:pt>
                <c:pt idx="14">
                  <c:v>1.105715280733661</c:v>
                </c:pt>
                <c:pt idx="15">
                  <c:v>0.74899392485392557</c:v>
                </c:pt>
                <c:pt idx="16">
                  <c:v>0.45587780056494986</c:v>
                </c:pt>
                <c:pt idx="17">
                  <c:v>0.25176063150563016</c:v>
                </c:pt>
                <c:pt idx="18">
                  <c:v>9.2384785048175516E-2</c:v>
                </c:pt>
                <c:pt idx="19">
                  <c:v>2.1282358859265566E-2</c:v>
                </c:pt>
                <c:pt idx="20">
                  <c:v>1.9347598962968697E-3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63-4998-A7FA-8A3274DD4157}"/>
            </c:ext>
          </c:extLst>
        </c:ser>
        <c:ser>
          <c:idx val="1"/>
          <c:order val="1"/>
          <c:spPr>
            <a:solidFill>
              <a:srgbClr val="0070C0"/>
            </a:solidFill>
            <a:ln>
              <a:solidFill>
                <a:srgbClr val="FF0000"/>
              </a:solidFill>
            </a:ln>
          </c:spPr>
          <c:invertIfNegative val="0"/>
          <c:val>
            <c:numRef>
              <c:f>'110年人口金字塔'!$F$2:$F$22</c:f>
              <c:numCache>
                <c:formatCode>General</c:formatCode>
                <c:ptCount val="21"/>
                <c:pt idx="0">
                  <c:v>-2.2196941464148181</c:v>
                </c:pt>
                <c:pt idx="1">
                  <c:v>-2.8096511473323349</c:v>
                </c:pt>
                <c:pt idx="2">
                  <c:v>-2.6257118385867186</c:v>
                </c:pt>
                <c:pt idx="3">
                  <c:v>-2.7416546256159462</c:v>
                </c:pt>
                <c:pt idx="4">
                  <c:v>-3.3577641348859202</c:v>
                </c:pt>
                <c:pt idx="5">
                  <c:v>-3.4983338672803788</c:v>
                </c:pt>
                <c:pt idx="6">
                  <c:v>-3.3993902106802483</c:v>
                </c:pt>
                <c:pt idx="7">
                  <c:v>-3.7585513253873297</c:v>
                </c:pt>
                <c:pt idx="8">
                  <c:v>-4.1937726518861407</c:v>
                </c:pt>
                <c:pt idx="9">
                  <c:v>-3.9015183710474299</c:v>
                </c:pt>
                <c:pt idx="10">
                  <c:v>-3.6604794190656147</c:v>
                </c:pt>
                <c:pt idx="11">
                  <c:v>-3.3889292073392654</c:v>
                </c:pt>
                <c:pt idx="12">
                  <c:v>-2.8277399656094513</c:v>
                </c:pt>
                <c:pt idx="13">
                  <c:v>-2.4448236558155552</c:v>
                </c:pt>
                <c:pt idx="14">
                  <c:v>-1.6225452057003751</c:v>
                </c:pt>
                <c:pt idx="15">
                  <c:v>-0.81813763629270764</c:v>
                </c:pt>
                <c:pt idx="16">
                  <c:v>-0.5278447935804309</c:v>
                </c:pt>
                <c:pt idx="17">
                  <c:v>-0.26610177248625355</c:v>
                </c:pt>
                <c:pt idx="18">
                  <c:v>-0.15299217386187552</c:v>
                </c:pt>
                <c:pt idx="19">
                  <c:v>-4.4677201768781316E-2</c:v>
                </c:pt>
                <c:pt idx="20">
                  <c:v>-3.9228762528686033E-3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63-4998-A7FA-8A3274DD41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417865072"/>
        <c:axId val="417863112"/>
      </c:barChart>
      <c:catAx>
        <c:axId val="417865072"/>
        <c:scaling>
          <c:orientation val="minMax"/>
        </c:scaling>
        <c:delete val="1"/>
        <c:axPos val="l"/>
        <c:majorTickMark val="none"/>
        <c:minorTickMark val="none"/>
        <c:tickLblPos val="none"/>
        <c:crossAx val="417863112"/>
        <c:crosses val="autoZero"/>
        <c:auto val="1"/>
        <c:lblAlgn val="ctr"/>
        <c:lblOffset val="100"/>
        <c:noMultiLvlLbl val="0"/>
      </c:catAx>
      <c:valAx>
        <c:axId val="417863112"/>
        <c:scaling>
          <c:orientation val="minMax"/>
        </c:scaling>
        <c:delete val="0"/>
        <c:axPos val="b"/>
        <c:numFmt formatCode="0;[Black]0" sourceLinked="0"/>
        <c:majorTickMark val="none"/>
        <c:minorTickMark val="none"/>
        <c:tickLblPos val="nextTo"/>
        <c:crossAx val="41786507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sz="1600"/>
              <a:t>110</a:t>
            </a:r>
            <a:r>
              <a:rPr lang="zh-TW" altLang="en-US" sz="1600"/>
              <a:t>年底桃園市桃園區人口結構圖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433070866141728E-2"/>
          <c:y val="0.24750437445319334"/>
          <c:w val="0.53606583552055997"/>
          <c:h val="0.65232939632545928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5.2633202099737562E-2"/>
                  <c:y val="-3.2426727909011382E-2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14.7%</a:t>
                    </a:r>
                  </a:p>
                  <a:p>
                    <a:r>
                      <a:rPr lang="en-US" altLang="zh-TW"/>
                      <a:t>67,627</a:t>
                    </a:r>
                    <a:r>
                      <a:rPr lang="zh-TW" altLang="en-US"/>
                      <a:t>人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00C1-42B3-9972-FDFAE88D701D}"/>
                </c:ext>
              </c:extLst>
            </c:dLbl>
            <c:dLbl>
              <c:idx val="1"/>
              <c:layout>
                <c:manualLayout>
                  <c:x val="9.7647200349956262E-2"/>
                  <c:y val="-0.23612860892388379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71.9%</a:t>
                    </a:r>
                  </a:p>
                  <a:p>
                    <a:r>
                      <a:rPr lang="en-US" altLang="zh-TW"/>
                      <a:t>329,998</a:t>
                    </a:r>
                    <a:r>
                      <a:rPr lang="zh-TW" altLang="en-US"/>
                      <a:t>人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00C1-42B3-9972-FDFAE88D701D}"/>
                </c:ext>
              </c:extLst>
            </c:dLbl>
            <c:dLbl>
              <c:idx val="2"/>
              <c:layout>
                <c:manualLayout>
                  <c:x val="4.4851706036745591E-2"/>
                  <c:y val="1.9087197433654177E-3"/>
                </c:manualLayout>
              </c:layout>
              <c:tx>
                <c:rich>
                  <a:bodyPr/>
                  <a:lstStyle/>
                  <a:p>
                    <a:r>
                      <a:rPr lang="en-US" altLang="zh-TW"/>
                      <a:t>13.4%</a:t>
                    </a:r>
                  </a:p>
                  <a:p>
                    <a:r>
                      <a:rPr lang="en-US" altLang="zh-TW"/>
                      <a:t>61,222</a:t>
                    </a:r>
                    <a:r>
                      <a:rPr lang="zh-TW" altLang="en-US"/>
                      <a:t>人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00C1-42B3-9972-FDFAE88D701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'110年人口金字塔'!$G$27:$I$27</c:f>
              <c:strCache>
                <c:ptCount val="3"/>
                <c:pt idx="0">
                  <c:v>幼年人口(0~14歲)</c:v>
                </c:pt>
                <c:pt idx="1">
                  <c:v>青壯年人口(15~64歲)</c:v>
                </c:pt>
                <c:pt idx="2">
                  <c:v>老年人口(65歲以上)</c:v>
                </c:pt>
              </c:strCache>
            </c:strRef>
          </c:cat>
          <c:val>
            <c:numRef>
              <c:f>'110年人口金字塔'!$G$28:$I$28</c:f>
              <c:numCache>
                <c:formatCode>General</c:formatCode>
                <c:ptCount val="3"/>
                <c:pt idx="0">
                  <c:v>67627</c:v>
                </c:pt>
                <c:pt idx="1">
                  <c:v>329998</c:v>
                </c:pt>
                <c:pt idx="2">
                  <c:v>61222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0C1-42B3-9972-FDFAE88D701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0.2515</cdr:x>
      <cdr:y>0.20376</cdr:y>
    </cdr:from>
    <cdr:to>
      <cdr:x>0.3217</cdr:x>
      <cdr:y>0.30622</cdr:y>
    </cdr:to>
    <cdr:pic>
      <cdr:nvPicPr>
        <cdr:cNvPr id="2" name="圖片 1" descr="http://ppt.cc/7Q(a@.jpg">
          <a:extLst xmlns:a="http://schemas.openxmlformats.org/drawingml/2006/main">
            <a:ext uri="{FF2B5EF4-FFF2-40B4-BE49-F238E27FC236}">
              <a16:creationId xmlns:a16="http://schemas.microsoft.com/office/drawing/2014/main" id="{8A44FBCC-3188-45BC-83D2-68FCF125DF36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1200150" y="619125"/>
          <a:ext cx="334991" cy="31132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0.65868</cdr:x>
      <cdr:y>0.19436</cdr:y>
    </cdr:from>
    <cdr:to>
      <cdr:x>0.73837</cdr:x>
      <cdr:y>0.31118</cdr:y>
    </cdr:to>
    <cdr:pic>
      <cdr:nvPicPr>
        <cdr:cNvPr id="3" name="圖片 2" descr="http://ppt.cc/~OHG@.jpg">
          <a:extLst xmlns:a="http://schemas.openxmlformats.org/drawingml/2006/main">
            <a:ext uri="{FF2B5EF4-FFF2-40B4-BE49-F238E27FC236}">
              <a16:creationId xmlns:a16="http://schemas.microsoft.com/office/drawing/2014/main" id="{3C8066A0-1242-4F52-998B-6D688935551C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2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143250" y="590550"/>
          <a:ext cx="380253" cy="3549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0.16567</cdr:x>
      <cdr:y>0.21317</cdr:y>
    </cdr:from>
    <cdr:to>
      <cdr:x>0.26427</cdr:x>
      <cdr:y>0.31348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702213" y="711468"/>
          <a:ext cx="417927" cy="3347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eaVert" wrap="square" rtlCol="0"/>
        <a:lstStyle xmlns:a="http://schemas.openxmlformats.org/drawingml/2006/main"/>
        <a:p xmlns:a="http://schemas.openxmlformats.org/drawingml/2006/main">
          <a:r>
            <a:rPr lang="zh-TW" altLang="en-US" sz="1100">
              <a:solidFill>
                <a:srgbClr val="0070C0"/>
              </a:solidFill>
            </a:rPr>
            <a:t>男</a:t>
          </a:r>
        </a:p>
      </cdr:txBody>
    </cdr:sp>
  </cdr:relSizeAnchor>
  <cdr:relSizeAnchor xmlns:cdr="http://schemas.openxmlformats.org/drawingml/2006/chartDrawing">
    <cdr:from>
      <cdr:x>0.74652</cdr:x>
      <cdr:y>0.22146</cdr:y>
    </cdr:from>
    <cdr:to>
      <cdr:x>0.81843</cdr:x>
      <cdr:y>0.28539</cdr:y>
    </cdr:to>
    <cdr:sp macro="" textlink="">
      <cdr:nvSpPr>
        <cdr:cNvPr id="5" name="文字方塊 4"/>
        <cdr:cNvSpPr txBox="1"/>
      </cdr:nvSpPr>
      <cdr:spPr>
        <a:xfrm xmlns:a="http://schemas.openxmlformats.org/drawingml/2006/main">
          <a:off x="3164205" y="739140"/>
          <a:ext cx="304800" cy="2133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0.73708</cdr:x>
      <cdr:y>0.2032</cdr:y>
    </cdr:from>
    <cdr:to>
      <cdr:x>0.85753</cdr:x>
      <cdr:y>0.29224</cdr:y>
    </cdr:to>
    <cdr:sp macro="" textlink="">
      <cdr:nvSpPr>
        <cdr:cNvPr id="7" name="文字方塊 6"/>
        <cdr:cNvSpPr txBox="1"/>
      </cdr:nvSpPr>
      <cdr:spPr>
        <a:xfrm xmlns:a="http://schemas.openxmlformats.org/drawingml/2006/main">
          <a:off x="3124200" y="678180"/>
          <a:ext cx="510540" cy="297180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100">
              <a:solidFill>
                <a:srgbClr val="FF0000"/>
              </a:solidFill>
            </a:rPr>
            <a:t>女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797 a110</cp:lastModifiedBy>
  <cp:revision>6</cp:revision>
  <cp:lastPrinted>2022-01-12T03:14:00Z</cp:lastPrinted>
  <dcterms:created xsi:type="dcterms:W3CDTF">2021-01-06T07:16:00Z</dcterms:created>
  <dcterms:modified xsi:type="dcterms:W3CDTF">2022-01-12T03:17:00Z</dcterms:modified>
</cp:coreProperties>
</file>