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0281" w14:textId="15F5D943" w:rsidR="0037681C" w:rsidRPr="004864F5" w:rsidRDefault="00AF595C" w:rsidP="0074073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65BA" wp14:editId="0F86C8CA">
                <wp:simplePos x="0" y="0"/>
                <wp:positionH relativeFrom="column">
                  <wp:posOffset>5837555</wp:posOffset>
                </wp:positionH>
                <wp:positionV relativeFrom="paragraph">
                  <wp:posOffset>-113030</wp:posOffset>
                </wp:positionV>
                <wp:extent cx="914400" cy="472440"/>
                <wp:effectExtent l="0" t="0" r="1905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4D862D" w14:textId="0E67C496" w:rsidR="00AF595C" w:rsidRDefault="001C07F7" w:rsidP="001C07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越南文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765B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65pt;margin-top:-8.9pt;width:1in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" fillcolor="window" strokeweight=".5pt">
                <v:textbox>
                  <w:txbxContent>
                    <w:p w14:paraId="764D862D" w14:textId="0E67C496" w:rsidR="00AF595C" w:rsidRDefault="001C07F7" w:rsidP="001C07F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越南文</w:t>
                      </w:r>
                    </w:p>
                  </w:txbxContent>
                </v:textbox>
              </v:shape>
            </w:pict>
          </mc:Fallback>
        </mc:AlternateContent>
      </w:r>
      <w:r w:rsidR="005B3047" w:rsidRPr="004864F5">
        <w:rPr>
          <w:b/>
          <w:bCs/>
          <w:sz w:val="28"/>
          <w:szCs w:val="28"/>
        </w:rPr>
        <w:t xml:space="preserve">Đơn </w:t>
      </w:r>
      <w:r w:rsidR="003A503B" w:rsidRPr="004864F5">
        <w:rPr>
          <w:b/>
          <w:bCs/>
          <w:sz w:val="28"/>
          <w:szCs w:val="28"/>
        </w:rPr>
        <w:t>đăng ký</w:t>
      </w:r>
      <w:r w:rsidR="005B3047" w:rsidRPr="004864F5">
        <w:rPr>
          <w:b/>
          <w:bCs/>
          <w:sz w:val="28"/>
          <w:szCs w:val="28"/>
        </w:rPr>
        <w:t xml:space="preserve"> Truy cập Hồ sơ Lưu trữ</w:t>
      </w:r>
    </w:p>
    <w:p w14:paraId="383D2386" w14:textId="13CC0C05" w:rsidR="00D73E22" w:rsidRPr="004864F5" w:rsidRDefault="00B33BF0" w:rsidP="00740738">
      <w:pPr>
        <w:spacing w:line="276" w:lineRule="auto"/>
        <w:jc w:val="center"/>
        <w:rPr>
          <w:b/>
          <w:bCs/>
          <w:sz w:val="28"/>
          <w:szCs w:val="28"/>
        </w:rPr>
      </w:pPr>
      <w:r w:rsidRPr="004864F5">
        <w:rPr>
          <w:b/>
          <w:bCs/>
          <w:sz w:val="28"/>
          <w:szCs w:val="28"/>
        </w:rPr>
        <w:t>(</w:t>
      </w:r>
      <w:r w:rsidR="005B3047" w:rsidRPr="004864F5">
        <w:rPr>
          <w:b/>
          <w:bCs/>
          <w:sz w:val="28"/>
          <w:szCs w:val="28"/>
        </w:rPr>
        <w:t>Văn phòng Đăng ký Hộ khẩu Quận Bát Đức</w:t>
      </w:r>
      <w:r w:rsidR="0037681C" w:rsidRPr="004864F5">
        <w:rPr>
          <w:b/>
          <w:bCs/>
          <w:sz w:val="28"/>
          <w:szCs w:val="28"/>
        </w:rPr>
        <w:t xml:space="preserve">, </w:t>
      </w:r>
      <w:r w:rsidR="005B3047" w:rsidRPr="004864F5">
        <w:rPr>
          <w:b/>
          <w:bCs/>
          <w:sz w:val="28"/>
          <w:szCs w:val="28"/>
        </w:rPr>
        <w:t>Thành phố Đào Viên</w:t>
      </w:r>
      <w:r w:rsidRPr="004864F5">
        <w:rPr>
          <w:b/>
          <w:bCs/>
          <w:sz w:val="28"/>
          <w:szCs w:val="28"/>
        </w:rPr>
        <w:t>)</w:t>
      </w:r>
      <w:r w:rsidR="00AF595C" w:rsidRPr="00AF595C">
        <w:rPr>
          <w:rFonts w:ascii="新細明體" w:hAnsi="新細明體" w:cs="新細明體"/>
          <w:noProof/>
          <w:kern w:val="0"/>
        </w:rPr>
        <w:t xml:space="preserve">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1497"/>
        <w:gridCol w:w="352"/>
        <w:gridCol w:w="1693"/>
        <w:gridCol w:w="2123"/>
        <w:gridCol w:w="3850"/>
      </w:tblGrid>
      <w:tr w:rsidR="0037681C" w:rsidRPr="004864F5" w14:paraId="7F9F5AF7" w14:textId="77777777" w:rsidTr="007874AA">
        <w:trPr>
          <w:cantSplit/>
          <w:trHeight w:val="1022"/>
          <w:jc w:val="center"/>
        </w:trPr>
        <w:tc>
          <w:tcPr>
            <w:tcW w:w="1014" w:type="pct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D909AED" w14:textId="372E816D" w:rsidR="00B33BF0" w:rsidRPr="004864F5" w:rsidRDefault="005B3047" w:rsidP="00740738">
            <w:pPr>
              <w:spacing w:line="276" w:lineRule="auto"/>
              <w:jc w:val="center"/>
            </w:pPr>
            <w:r w:rsidRPr="004864F5">
              <w:t>Họ tên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37BC18" w14:textId="2D13186E" w:rsidR="00B33BF0" w:rsidRPr="004864F5" w:rsidRDefault="005B3047" w:rsidP="00740738">
            <w:pPr>
              <w:spacing w:line="276" w:lineRule="auto"/>
              <w:jc w:val="center"/>
            </w:pPr>
            <w:r w:rsidRPr="004864F5">
              <w:t>Ngày sinh</w:t>
            </w:r>
          </w:p>
        </w:tc>
        <w:tc>
          <w:tcPr>
            <w:tcW w:w="1055" w:type="pct"/>
            <w:tcBorders>
              <w:bottom w:val="single" w:sz="6" w:space="0" w:color="auto"/>
            </w:tcBorders>
            <w:vAlign w:val="center"/>
          </w:tcPr>
          <w:p w14:paraId="33FBCD4F" w14:textId="51E19B62" w:rsidR="00B33BF0" w:rsidRPr="004864F5" w:rsidRDefault="005B3047" w:rsidP="00740738">
            <w:pPr>
              <w:spacing w:line="276" w:lineRule="auto"/>
              <w:jc w:val="center"/>
            </w:pPr>
            <w:r w:rsidRPr="004864F5">
              <w:t>Số CMND</w:t>
            </w:r>
          </w:p>
        </w:tc>
        <w:tc>
          <w:tcPr>
            <w:tcW w:w="1906" w:type="pct"/>
            <w:tcBorders>
              <w:bottom w:val="single" w:sz="6" w:space="0" w:color="auto"/>
            </w:tcBorders>
            <w:vAlign w:val="center"/>
          </w:tcPr>
          <w:p w14:paraId="1304D5BC" w14:textId="73FF64CA" w:rsidR="00B33BF0" w:rsidRPr="004864F5" w:rsidRDefault="005B3047" w:rsidP="00740738">
            <w:pPr>
              <w:spacing w:line="276" w:lineRule="auto"/>
              <w:jc w:val="center"/>
            </w:pPr>
            <w:r w:rsidRPr="004864F5">
              <w:t>Địa chỉ</w:t>
            </w:r>
            <w:r w:rsidR="00B33BF0" w:rsidRPr="004864F5">
              <w:t xml:space="preserve"> / </w:t>
            </w:r>
            <w:r w:rsidRPr="004864F5">
              <w:t>Số điện thoại</w:t>
            </w:r>
          </w:p>
        </w:tc>
        <w:bookmarkStart w:id="0" w:name="_GoBack"/>
        <w:bookmarkEnd w:id="0"/>
      </w:tr>
      <w:tr w:rsidR="0037681C" w:rsidRPr="004864F5" w14:paraId="2BCED2D3" w14:textId="77777777" w:rsidTr="007874AA">
        <w:trPr>
          <w:cantSplit/>
          <w:trHeight w:val="1067"/>
          <w:jc w:val="center"/>
        </w:trPr>
        <w:tc>
          <w:tcPr>
            <w:tcW w:w="1014" w:type="pct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F6B3E" w14:textId="3594FFDF" w:rsidR="00CF0920" w:rsidRPr="004864F5" w:rsidRDefault="00F626AC" w:rsidP="00740738">
            <w:pPr>
              <w:spacing w:line="276" w:lineRule="auto"/>
            </w:pPr>
            <w:r w:rsidRPr="004864F5">
              <w:t>Người nộp đơn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72A6659" w14:textId="77777777" w:rsidR="00CF0920" w:rsidRPr="004864F5" w:rsidRDefault="00CF0920" w:rsidP="00740738">
            <w:pPr>
              <w:spacing w:line="276" w:lineRule="auto"/>
            </w:pPr>
          </w:p>
        </w:tc>
        <w:tc>
          <w:tcPr>
            <w:tcW w:w="1055" w:type="pct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A37501D" w14:textId="77777777" w:rsidR="00CF0920" w:rsidRPr="004864F5" w:rsidRDefault="00CF0920" w:rsidP="00740738">
            <w:pPr>
              <w:spacing w:line="276" w:lineRule="auto"/>
            </w:pPr>
          </w:p>
        </w:tc>
        <w:tc>
          <w:tcPr>
            <w:tcW w:w="1906" w:type="pct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DAB6C7B" w14:textId="77777777" w:rsidR="00CF0920" w:rsidRPr="004864F5" w:rsidRDefault="00CF0920" w:rsidP="00740738">
            <w:pPr>
              <w:spacing w:line="276" w:lineRule="auto"/>
            </w:pPr>
          </w:p>
        </w:tc>
      </w:tr>
      <w:tr w:rsidR="0037681C" w:rsidRPr="004864F5" w14:paraId="556CC0A8" w14:textId="77777777" w:rsidTr="007874AA">
        <w:trPr>
          <w:cantSplit/>
          <w:trHeight w:val="1254"/>
          <w:jc w:val="center"/>
        </w:trPr>
        <w:tc>
          <w:tcPr>
            <w:tcW w:w="1014" w:type="pct"/>
            <w:gridSpan w:val="2"/>
            <w:tcBorders>
              <w:top w:val="dashSmallGap" w:sz="4" w:space="0" w:color="auto"/>
              <w:bottom w:val="single" w:sz="6" w:space="0" w:color="auto"/>
              <w:right w:val="single" w:sz="4" w:space="0" w:color="auto"/>
            </w:tcBorders>
          </w:tcPr>
          <w:p w14:paraId="3B32E9E6" w14:textId="537DF083" w:rsidR="00B33BF0" w:rsidRPr="004864F5" w:rsidRDefault="002C7B1F" w:rsidP="00740738">
            <w:pPr>
              <w:spacing w:line="276" w:lineRule="auto"/>
            </w:pPr>
            <w:r w:rsidRPr="004864F5">
              <w:t>Người đ</w:t>
            </w:r>
            <w:r w:rsidR="001B6D17" w:rsidRPr="004864F5">
              <w:t>ại điện</w:t>
            </w:r>
            <w:r w:rsidR="00B33BF0" w:rsidRPr="004864F5">
              <w:t>:</w:t>
            </w:r>
          </w:p>
          <w:p w14:paraId="38B3471F" w14:textId="44013229" w:rsidR="00B33BF0" w:rsidRPr="004864F5" w:rsidRDefault="00B33BF0" w:rsidP="00740738">
            <w:pPr>
              <w:spacing w:line="276" w:lineRule="auto"/>
            </w:pPr>
            <w:r w:rsidRPr="004864F5">
              <w:rPr>
                <w:rFonts w:hint="eastAsia"/>
              </w:rPr>
              <w:t>※</w:t>
            </w:r>
            <w:r w:rsidR="001B6D17" w:rsidRPr="004864F5">
              <w:t>Mối quan hệ với</w:t>
            </w:r>
            <w:r w:rsidR="0081708B" w:rsidRPr="004864F5">
              <w:t xml:space="preserve"> </w:t>
            </w:r>
            <w:r w:rsidR="001B6D17" w:rsidRPr="004864F5">
              <w:t>người nộp đơn</w:t>
            </w:r>
          </w:p>
          <w:p w14:paraId="58F60980" w14:textId="5D87FACF" w:rsidR="00CF0920" w:rsidRPr="004864F5" w:rsidRDefault="00B33BF0" w:rsidP="00740738">
            <w:pPr>
              <w:spacing w:line="276" w:lineRule="auto"/>
            </w:pPr>
            <w:r w:rsidRPr="004864F5">
              <w:t xml:space="preserve">(       </w:t>
            </w:r>
            <w:r w:rsidR="007C6A86">
              <w:t xml:space="preserve">     </w:t>
            </w:r>
            <w:r w:rsidRPr="004864F5">
              <w:t xml:space="preserve">    )</w:t>
            </w:r>
          </w:p>
        </w:tc>
        <w:tc>
          <w:tcPr>
            <w:tcW w:w="1026" w:type="pct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EB378F" w14:textId="77777777" w:rsidR="00CF0920" w:rsidRPr="004864F5" w:rsidRDefault="00CF0920" w:rsidP="00740738">
            <w:pPr>
              <w:spacing w:line="276" w:lineRule="auto"/>
            </w:pPr>
          </w:p>
        </w:tc>
        <w:tc>
          <w:tcPr>
            <w:tcW w:w="1055" w:type="pct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6A05A809" w14:textId="77777777" w:rsidR="00CF0920" w:rsidRPr="004864F5" w:rsidRDefault="00CF0920" w:rsidP="00740738">
            <w:pPr>
              <w:spacing w:line="276" w:lineRule="auto"/>
            </w:pPr>
          </w:p>
        </w:tc>
        <w:tc>
          <w:tcPr>
            <w:tcW w:w="1906" w:type="pct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5A39BBE3" w14:textId="77777777" w:rsidR="00CF0920" w:rsidRPr="004864F5" w:rsidRDefault="00CF0920" w:rsidP="00740738">
            <w:pPr>
              <w:spacing w:line="276" w:lineRule="auto"/>
            </w:pPr>
          </w:p>
        </w:tc>
      </w:tr>
      <w:tr w:rsidR="0037681C" w:rsidRPr="004864F5" w14:paraId="4CD257B7" w14:textId="77777777" w:rsidTr="007874AA">
        <w:trPr>
          <w:cantSplit/>
          <w:trHeight w:val="851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21CD5513" w14:textId="5392521E" w:rsidR="00B33BF0" w:rsidRPr="004864F5" w:rsidRDefault="00B33BF0" w:rsidP="00740738">
            <w:pPr>
              <w:spacing w:line="276" w:lineRule="auto"/>
            </w:pPr>
            <w:r w:rsidRPr="004864F5">
              <w:rPr>
                <w:rFonts w:hint="eastAsia"/>
              </w:rPr>
              <w:t>※</w:t>
            </w:r>
            <w:r w:rsidRPr="004864F5">
              <w:t xml:space="preserve"> </w:t>
            </w:r>
            <w:r w:rsidR="00AD251C" w:rsidRPr="004864F5">
              <w:t xml:space="preserve">Tên </w:t>
            </w:r>
            <w:r w:rsidR="0061759D">
              <w:t>tập đoàn</w:t>
            </w:r>
            <w:r w:rsidR="00AD251C" w:rsidRPr="004864F5">
              <w:t>, tổ chức, công ty hoặc cơ sở kinh doanh</w:t>
            </w:r>
            <w:r w:rsidRPr="004864F5">
              <w:t xml:space="preserve">: </w:t>
            </w:r>
          </w:p>
          <w:p w14:paraId="73BBD580" w14:textId="7848C71C" w:rsidR="00D73E22" w:rsidRPr="004864F5" w:rsidRDefault="00D73E22" w:rsidP="00740738">
            <w:pPr>
              <w:spacing w:line="276" w:lineRule="auto"/>
            </w:pPr>
            <w:r w:rsidRPr="004864F5">
              <w:t>(</w:t>
            </w:r>
            <w:r w:rsidR="00166FD2">
              <w:t>Xin v</w:t>
            </w:r>
            <w:r w:rsidR="00AD251C" w:rsidRPr="004864F5">
              <w:t>ui lòng điền thông tin của người quản trị hoặc người đại diện vào trường đăng ký ở</w:t>
            </w:r>
            <w:r w:rsidR="005C2C78">
              <w:t xml:space="preserve"> phía</w:t>
            </w:r>
            <w:r w:rsidR="00AD251C" w:rsidRPr="004864F5">
              <w:t xml:space="preserve"> trên</w:t>
            </w:r>
            <w:r w:rsidR="00156887" w:rsidRPr="004864F5">
              <w:t>.</w:t>
            </w:r>
            <w:r w:rsidRPr="004864F5">
              <w:t>)</w:t>
            </w:r>
          </w:p>
        </w:tc>
      </w:tr>
      <w:tr w:rsidR="0037681C" w:rsidRPr="004864F5" w14:paraId="6096C6AD" w14:textId="77777777" w:rsidTr="007874AA">
        <w:trPr>
          <w:cantSplit/>
          <w:trHeight w:val="39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600A36E8" w14:textId="3FD1F887" w:rsidR="0081708B" w:rsidRDefault="00343A17" w:rsidP="00740738">
            <w:pPr>
              <w:tabs>
                <w:tab w:val="left" w:pos="3421"/>
              </w:tabs>
              <w:spacing w:line="276" w:lineRule="auto"/>
            </w:pPr>
            <w:r w:rsidRPr="004864F5">
              <w:t>Nghề nghiệp của Người nộp đơn</w:t>
            </w:r>
            <w:r w:rsidR="00A54DC3" w:rsidRPr="004864F5">
              <w:t>:</w:t>
            </w:r>
            <w:r w:rsidR="00420838">
              <w:tab/>
            </w:r>
            <w:r w:rsidR="00D73E22" w:rsidRPr="004864F5">
              <w:t>□</w:t>
            </w:r>
            <w:r w:rsidRPr="004864F5">
              <w:t>Sinh viên</w:t>
            </w:r>
            <w:r w:rsidR="0037681C" w:rsidRPr="004864F5">
              <w:t xml:space="preserve"> </w:t>
            </w:r>
            <w:r w:rsidR="00D73E22" w:rsidRPr="004864F5">
              <w:t>□</w:t>
            </w:r>
            <w:r w:rsidRPr="004864F5">
              <w:t>Quân đội</w:t>
            </w:r>
            <w:r w:rsidR="0037681C" w:rsidRPr="004864F5">
              <w:t xml:space="preserve"> </w:t>
            </w:r>
            <w:r w:rsidR="00D73E22" w:rsidRPr="004864F5">
              <w:t>□</w:t>
            </w:r>
            <w:r w:rsidR="00664AC7" w:rsidRPr="004864F5">
              <w:t>Công vụ</w:t>
            </w:r>
            <w:r w:rsidR="0037681C" w:rsidRPr="004864F5">
              <w:t xml:space="preserve"> </w:t>
            </w:r>
            <w:r w:rsidR="00D73E22" w:rsidRPr="004864F5">
              <w:t>□</w:t>
            </w:r>
            <w:r w:rsidRPr="004864F5">
              <w:t>Giáo dục</w:t>
            </w:r>
            <w:r w:rsidR="0081708B" w:rsidRPr="004864F5">
              <w:t xml:space="preserve"> </w:t>
            </w:r>
            <w:r w:rsidR="00D73E22" w:rsidRPr="004864F5">
              <w:t>□</w:t>
            </w:r>
            <w:r w:rsidRPr="004864F5">
              <w:t>Nghề tự do</w:t>
            </w:r>
          </w:p>
          <w:p w14:paraId="6DBE0E0F" w14:textId="565D20E8" w:rsidR="00D73E22" w:rsidRPr="004864F5" w:rsidRDefault="00420838" w:rsidP="00740738">
            <w:pPr>
              <w:tabs>
                <w:tab w:val="left" w:pos="3421"/>
              </w:tabs>
              <w:spacing w:line="276" w:lineRule="auto"/>
            </w:pPr>
            <w:r>
              <w:tab/>
            </w:r>
            <w:r w:rsidR="00D73E22" w:rsidRPr="004864F5">
              <w:t>□</w:t>
            </w:r>
            <w:r w:rsidR="00343A17" w:rsidRPr="004864F5">
              <w:t>Ngành dịch vụ</w:t>
            </w:r>
            <w:r w:rsidR="0037681C" w:rsidRPr="004864F5">
              <w:t xml:space="preserve"> </w:t>
            </w:r>
            <w:r w:rsidR="00D73E22" w:rsidRPr="004864F5">
              <w:t>□</w:t>
            </w:r>
            <w:r w:rsidR="00343A17" w:rsidRPr="004864F5">
              <w:t>Khác:</w:t>
            </w:r>
          </w:p>
        </w:tc>
      </w:tr>
      <w:tr w:rsidR="0037681C" w:rsidRPr="004864F5" w14:paraId="638A2E2B" w14:textId="77777777" w:rsidTr="007874AA">
        <w:trPr>
          <w:cantSplit/>
          <w:trHeight w:val="340"/>
          <w:jc w:val="center"/>
        </w:trPr>
        <w:tc>
          <w:tcPr>
            <w:tcW w:w="304" w:type="pct"/>
            <w:vMerge w:val="restart"/>
            <w:tcBorders>
              <w:top w:val="single" w:sz="12" w:space="0" w:color="auto"/>
            </w:tcBorders>
            <w:vAlign w:val="center"/>
          </w:tcPr>
          <w:p w14:paraId="32AFB29E" w14:textId="054301DC" w:rsidR="00BE19FA" w:rsidRPr="004864F5" w:rsidRDefault="00E640A2" w:rsidP="00740738">
            <w:pPr>
              <w:spacing w:line="276" w:lineRule="auto"/>
              <w:jc w:val="center"/>
            </w:pPr>
            <w:r w:rsidRPr="004864F5">
              <w:t>STT</w:t>
            </w:r>
          </w:p>
        </w:tc>
        <w:tc>
          <w:tcPr>
            <w:tcW w:w="893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E2EA9D" w14:textId="503E2A50" w:rsidR="00BE19FA" w:rsidRPr="004864F5" w:rsidRDefault="00A77798" w:rsidP="00740738">
            <w:pPr>
              <w:spacing w:line="276" w:lineRule="auto"/>
              <w:jc w:val="center"/>
            </w:pPr>
            <w:r w:rsidRPr="004864F5">
              <w:t>Số hồ sơ</w:t>
            </w:r>
          </w:p>
        </w:tc>
        <w:tc>
          <w:tcPr>
            <w:tcW w:w="1898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92A9AD" w14:textId="22448CAE" w:rsidR="00BE19FA" w:rsidRPr="004864F5" w:rsidRDefault="009731DC" w:rsidP="00740738">
            <w:pPr>
              <w:spacing w:line="276" w:lineRule="auto"/>
              <w:jc w:val="center"/>
            </w:pPr>
            <w:r w:rsidRPr="004864F5">
              <w:t>Mô tả hoặc chủ đề của nội dung</w:t>
            </w:r>
          </w:p>
        </w:tc>
        <w:tc>
          <w:tcPr>
            <w:tcW w:w="190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46F5F0" w14:textId="7184565D" w:rsidR="00BE19FA" w:rsidRPr="004864F5" w:rsidRDefault="009731DC" w:rsidP="00740738">
            <w:pPr>
              <w:spacing w:line="276" w:lineRule="auto"/>
              <w:jc w:val="center"/>
            </w:pPr>
            <w:r w:rsidRPr="004864F5">
              <w:t>Mục đăng ký</w:t>
            </w:r>
            <w:r w:rsidR="0003335F" w:rsidRPr="004864F5">
              <w:t xml:space="preserve"> (</w:t>
            </w:r>
            <w:r w:rsidRPr="004864F5">
              <w:t>Có thể chọn nhiều mục</w:t>
            </w:r>
            <w:r w:rsidR="0003335F" w:rsidRPr="004864F5">
              <w:t>)</w:t>
            </w:r>
          </w:p>
        </w:tc>
      </w:tr>
      <w:tr w:rsidR="0037681C" w:rsidRPr="004864F5" w14:paraId="0D30B2DC" w14:textId="77777777" w:rsidTr="007874AA">
        <w:trPr>
          <w:cantSplit/>
          <w:trHeight w:val="340"/>
          <w:jc w:val="center"/>
        </w:trPr>
        <w:tc>
          <w:tcPr>
            <w:tcW w:w="304" w:type="pct"/>
            <w:vMerge/>
            <w:tcBorders>
              <w:bottom w:val="single" w:sz="6" w:space="0" w:color="auto"/>
            </w:tcBorders>
            <w:vAlign w:val="center"/>
          </w:tcPr>
          <w:p w14:paraId="41C8F396" w14:textId="77777777" w:rsidR="00BE19FA" w:rsidRPr="004864F5" w:rsidRDefault="00BE19FA" w:rsidP="00740738">
            <w:pPr>
              <w:spacing w:line="276" w:lineRule="auto"/>
            </w:pPr>
          </w:p>
        </w:tc>
        <w:tc>
          <w:tcPr>
            <w:tcW w:w="893" w:type="pct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A3D3EC" w14:textId="77777777" w:rsidR="00BE19FA" w:rsidRPr="004864F5" w:rsidRDefault="00BE19FA" w:rsidP="00740738">
            <w:pPr>
              <w:spacing w:line="276" w:lineRule="auto"/>
            </w:pPr>
          </w:p>
        </w:tc>
        <w:tc>
          <w:tcPr>
            <w:tcW w:w="1898" w:type="pct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D0B940D" w14:textId="77777777" w:rsidR="00BE19FA" w:rsidRPr="004864F5" w:rsidRDefault="00BE19FA" w:rsidP="00740738">
            <w:pPr>
              <w:spacing w:line="276" w:lineRule="auto"/>
            </w:pPr>
          </w:p>
        </w:tc>
        <w:tc>
          <w:tcPr>
            <w:tcW w:w="190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B8D2513" w14:textId="77777777" w:rsidR="00962F6C" w:rsidRPr="004864F5" w:rsidRDefault="00962F6C" w:rsidP="00740738">
            <w:pPr>
              <w:spacing w:line="276" w:lineRule="auto"/>
            </w:pPr>
            <w:r w:rsidRPr="004864F5">
              <w:t>Xem &amp; sao chép thủ công</w:t>
            </w:r>
          </w:p>
          <w:p w14:paraId="60B40D94" w14:textId="3A49666A" w:rsidR="0003335F" w:rsidRPr="004864F5" w:rsidRDefault="00185FB4" w:rsidP="00740738">
            <w:pPr>
              <w:spacing w:line="276" w:lineRule="auto"/>
            </w:pPr>
            <w:r w:rsidRPr="004864F5">
              <w:t>Nhân bản</w:t>
            </w:r>
            <w:r w:rsidR="006A13ED" w:rsidRPr="004864F5">
              <w:t xml:space="preserve"> trắng &amp; đen</w:t>
            </w:r>
          </w:p>
        </w:tc>
      </w:tr>
      <w:tr w:rsidR="0037681C" w:rsidRPr="004864F5" w14:paraId="16FDCB1F" w14:textId="77777777" w:rsidTr="007874AA">
        <w:trPr>
          <w:cantSplit/>
          <w:trHeight w:val="851"/>
          <w:jc w:val="center"/>
        </w:trPr>
        <w:tc>
          <w:tcPr>
            <w:tcW w:w="304" w:type="pct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49841BE" w14:textId="77777777" w:rsidR="00D73E22" w:rsidRPr="004864F5" w:rsidRDefault="00D73E22" w:rsidP="00740738">
            <w:pPr>
              <w:spacing w:line="276" w:lineRule="auto"/>
              <w:jc w:val="center"/>
            </w:pPr>
            <w:r w:rsidRPr="004864F5">
              <w:t>1</w:t>
            </w:r>
          </w:p>
        </w:tc>
        <w:tc>
          <w:tcPr>
            <w:tcW w:w="893" w:type="pct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E27B00A" w14:textId="77777777" w:rsidR="00D73E22" w:rsidRPr="004864F5" w:rsidRDefault="00D73E22" w:rsidP="00740738">
            <w:pPr>
              <w:spacing w:line="276" w:lineRule="auto"/>
            </w:pPr>
          </w:p>
        </w:tc>
        <w:tc>
          <w:tcPr>
            <w:tcW w:w="1898" w:type="pct"/>
            <w:gridSpan w:val="2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60061E4C" w14:textId="77777777" w:rsidR="00D73E22" w:rsidRPr="004864F5" w:rsidRDefault="00D73E22" w:rsidP="00740738">
            <w:pPr>
              <w:spacing w:line="276" w:lineRule="auto"/>
            </w:pPr>
          </w:p>
        </w:tc>
        <w:tc>
          <w:tcPr>
            <w:tcW w:w="1906" w:type="pct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280CCD24" w14:textId="3A946BA0" w:rsidR="0003335F" w:rsidRPr="004864F5" w:rsidRDefault="003E22FC" w:rsidP="00740738">
            <w:pPr>
              <w:spacing w:line="276" w:lineRule="auto"/>
            </w:pPr>
            <w:r w:rsidRPr="004864F5">
              <w:t>□</w:t>
            </w:r>
            <w:r w:rsidR="00B47382" w:rsidRPr="004864F5">
              <w:t xml:space="preserve"> </w:t>
            </w:r>
            <w:r w:rsidR="006A13ED" w:rsidRPr="004864F5">
              <w:t>Xem &amp; sao chép thủ công</w:t>
            </w:r>
          </w:p>
          <w:p w14:paraId="725B6B8D" w14:textId="4F090862" w:rsidR="00D73E22" w:rsidRPr="004864F5" w:rsidRDefault="003E22FC" w:rsidP="00740738">
            <w:pPr>
              <w:spacing w:line="276" w:lineRule="auto"/>
            </w:pPr>
            <w:r w:rsidRPr="004864F5">
              <w:t>□</w:t>
            </w:r>
            <w:r w:rsidR="00B47382" w:rsidRPr="004864F5">
              <w:t xml:space="preserve"> </w:t>
            </w:r>
            <w:r w:rsidR="00185FB4" w:rsidRPr="004864F5">
              <w:t>Nhân bản</w:t>
            </w:r>
            <w:r w:rsidR="006A13ED" w:rsidRPr="004864F5">
              <w:t xml:space="preserve"> trắng &amp; đen</w:t>
            </w:r>
          </w:p>
        </w:tc>
      </w:tr>
      <w:tr w:rsidR="006A13ED" w:rsidRPr="004864F5" w14:paraId="6C3DD12E" w14:textId="77777777" w:rsidTr="007874AA">
        <w:trPr>
          <w:cantSplit/>
          <w:trHeight w:val="851"/>
          <w:jc w:val="center"/>
        </w:trPr>
        <w:tc>
          <w:tcPr>
            <w:tcW w:w="30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F999B5" w14:textId="77777777" w:rsidR="006A13ED" w:rsidRPr="004864F5" w:rsidRDefault="006A13ED" w:rsidP="00740738">
            <w:pPr>
              <w:spacing w:line="276" w:lineRule="auto"/>
              <w:jc w:val="center"/>
            </w:pPr>
            <w:r w:rsidRPr="004864F5">
              <w:t>2</w:t>
            </w:r>
          </w:p>
        </w:tc>
        <w:tc>
          <w:tcPr>
            <w:tcW w:w="89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AFD9C" w14:textId="77777777" w:rsidR="006A13ED" w:rsidRPr="004864F5" w:rsidRDefault="006A13ED" w:rsidP="00740738">
            <w:pPr>
              <w:spacing w:line="276" w:lineRule="auto"/>
            </w:pPr>
          </w:p>
        </w:tc>
        <w:tc>
          <w:tcPr>
            <w:tcW w:w="189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94D5A5" w14:textId="77777777" w:rsidR="006A13ED" w:rsidRPr="004864F5" w:rsidRDefault="006A13ED" w:rsidP="00740738">
            <w:pPr>
              <w:spacing w:line="276" w:lineRule="auto"/>
            </w:pPr>
          </w:p>
        </w:tc>
        <w:tc>
          <w:tcPr>
            <w:tcW w:w="190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C2A88F" w14:textId="77777777" w:rsidR="006A13ED" w:rsidRPr="004864F5" w:rsidRDefault="006A13ED" w:rsidP="00740738">
            <w:pPr>
              <w:spacing w:line="276" w:lineRule="auto"/>
            </w:pPr>
            <w:r w:rsidRPr="004864F5">
              <w:t>□ Xem &amp; sao chép thủ công</w:t>
            </w:r>
          </w:p>
          <w:p w14:paraId="6D873C48" w14:textId="3651F43B" w:rsidR="006A13ED" w:rsidRPr="004864F5" w:rsidRDefault="006A13ED" w:rsidP="00740738">
            <w:pPr>
              <w:spacing w:line="276" w:lineRule="auto"/>
            </w:pPr>
            <w:r w:rsidRPr="004864F5">
              <w:t xml:space="preserve">□ </w:t>
            </w:r>
            <w:r w:rsidR="00185FB4" w:rsidRPr="004864F5">
              <w:t>Nhân bản</w:t>
            </w:r>
            <w:r w:rsidRPr="004864F5">
              <w:t xml:space="preserve"> trắng &amp; đen</w:t>
            </w:r>
          </w:p>
        </w:tc>
      </w:tr>
      <w:tr w:rsidR="006A13ED" w:rsidRPr="004864F5" w14:paraId="3A6F8091" w14:textId="77777777" w:rsidTr="007874AA">
        <w:trPr>
          <w:cantSplit/>
          <w:trHeight w:val="851"/>
          <w:jc w:val="center"/>
        </w:trPr>
        <w:tc>
          <w:tcPr>
            <w:tcW w:w="30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CD5EC4" w14:textId="77777777" w:rsidR="006A13ED" w:rsidRPr="004864F5" w:rsidRDefault="006A13ED" w:rsidP="00740738">
            <w:pPr>
              <w:spacing w:line="276" w:lineRule="auto"/>
              <w:jc w:val="center"/>
            </w:pPr>
            <w:r w:rsidRPr="004864F5">
              <w:t>3</w:t>
            </w:r>
          </w:p>
        </w:tc>
        <w:tc>
          <w:tcPr>
            <w:tcW w:w="89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EEC669" w14:textId="77777777" w:rsidR="006A13ED" w:rsidRPr="004864F5" w:rsidRDefault="006A13ED" w:rsidP="00740738">
            <w:pPr>
              <w:spacing w:line="276" w:lineRule="auto"/>
            </w:pPr>
          </w:p>
        </w:tc>
        <w:tc>
          <w:tcPr>
            <w:tcW w:w="189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56B9AB" w14:textId="77777777" w:rsidR="006A13ED" w:rsidRPr="004864F5" w:rsidRDefault="006A13ED" w:rsidP="00740738">
            <w:pPr>
              <w:spacing w:line="276" w:lineRule="auto"/>
            </w:pPr>
          </w:p>
        </w:tc>
        <w:tc>
          <w:tcPr>
            <w:tcW w:w="190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28413D" w14:textId="77777777" w:rsidR="006A13ED" w:rsidRPr="004864F5" w:rsidRDefault="006A13ED" w:rsidP="00740738">
            <w:pPr>
              <w:spacing w:line="276" w:lineRule="auto"/>
            </w:pPr>
            <w:r w:rsidRPr="004864F5">
              <w:t>□ Xem &amp; sao chép thủ công</w:t>
            </w:r>
          </w:p>
          <w:p w14:paraId="55D2159D" w14:textId="6160206D" w:rsidR="006A13ED" w:rsidRPr="004864F5" w:rsidRDefault="006A13ED" w:rsidP="00740738">
            <w:pPr>
              <w:spacing w:line="276" w:lineRule="auto"/>
            </w:pPr>
            <w:r w:rsidRPr="004864F5">
              <w:t xml:space="preserve">□ </w:t>
            </w:r>
            <w:r w:rsidR="00185FB4" w:rsidRPr="004864F5">
              <w:t>Nhân bản</w:t>
            </w:r>
            <w:r w:rsidRPr="004864F5">
              <w:t xml:space="preserve"> trắng &amp; đen</w:t>
            </w:r>
          </w:p>
        </w:tc>
      </w:tr>
      <w:tr w:rsidR="006A13ED" w:rsidRPr="004864F5" w14:paraId="4484D129" w14:textId="77777777" w:rsidTr="007874AA">
        <w:trPr>
          <w:cantSplit/>
          <w:trHeight w:val="644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2" w:space="0" w:color="auto"/>
            </w:tcBorders>
          </w:tcPr>
          <w:p w14:paraId="05B8F068" w14:textId="45183CD1" w:rsidR="006A13ED" w:rsidRPr="004864F5" w:rsidRDefault="009E5B50" w:rsidP="00740738">
            <w:pPr>
              <w:spacing w:line="276" w:lineRule="auto"/>
            </w:pPr>
            <w:r w:rsidRPr="009E5B50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="006A13ED" w:rsidRPr="004864F5">
              <w:t>Nếu cần bản gốc của STT</w:t>
            </w:r>
            <w:r w:rsidR="005D1CB8">
              <w:t>_______________</w:t>
            </w:r>
            <w:r w:rsidR="006A13ED" w:rsidRPr="004864F5">
              <w:t xml:space="preserve">, </w:t>
            </w:r>
          </w:p>
          <w:p w14:paraId="25B1C0EF" w14:textId="74177156" w:rsidR="006A13ED" w:rsidRPr="004864F5" w:rsidRDefault="006A13ED" w:rsidP="00740738">
            <w:pPr>
              <w:spacing w:line="276" w:lineRule="auto"/>
              <w:ind w:left="373"/>
            </w:pPr>
            <w:r w:rsidRPr="004864F5">
              <w:t>xin hãy ghi rõ lý do:</w:t>
            </w:r>
            <w:r w:rsidR="005D1CB8">
              <w:t>_________________________________________________________</w:t>
            </w:r>
          </w:p>
        </w:tc>
      </w:tr>
      <w:tr w:rsidR="006A13ED" w:rsidRPr="004864F5" w14:paraId="4899A94C" w14:textId="77777777" w:rsidTr="007874AA">
        <w:trPr>
          <w:cantSplit/>
          <w:trHeight w:val="991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86C4B" w14:textId="52D10E92" w:rsidR="006A13ED" w:rsidRDefault="00DB4CCC" w:rsidP="00740738">
            <w:pPr>
              <w:tabs>
                <w:tab w:val="left" w:pos="2782"/>
              </w:tabs>
              <w:spacing w:line="276" w:lineRule="auto"/>
            </w:pPr>
            <w:r w:rsidRPr="004864F5">
              <w:t xml:space="preserve">Mục đích của </w:t>
            </w:r>
            <w:r w:rsidR="00F21114" w:rsidRPr="004864F5">
              <w:t>việc đăng ký</w:t>
            </w:r>
            <w:r w:rsidR="006A13ED" w:rsidRPr="004864F5">
              <w:t>:</w:t>
            </w:r>
            <w:r w:rsidR="001A102C">
              <w:tab/>
            </w:r>
            <w:r w:rsidR="006A13ED" w:rsidRPr="004864F5">
              <w:t>□</w:t>
            </w:r>
            <w:r w:rsidRPr="004864F5">
              <w:t>Nghiên cứu Lịch sử</w:t>
            </w:r>
            <w:r w:rsidR="006A13ED" w:rsidRPr="004864F5">
              <w:t xml:space="preserve"> □</w:t>
            </w:r>
            <w:r w:rsidRPr="004864F5">
              <w:t>Nghiên cứu học thuật</w:t>
            </w:r>
            <w:r w:rsidR="006A13ED" w:rsidRPr="004864F5">
              <w:t xml:space="preserve"> □</w:t>
            </w:r>
            <w:r w:rsidRPr="004864F5">
              <w:t xml:space="preserve">Tìm </w:t>
            </w:r>
            <w:r w:rsidR="00DC785A">
              <w:t xml:space="preserve">kiếm </w:t>
            </w:r>
            <w:r w:rsidR="009F75F0" w:rsidRPr="004864F5">
              <w:t>bằng chứng</w:t>
            </w:r>
          </w:p>
          <w:p w14:paraId="15CD7211" w14:textId="365EB578" w:rsidR="006A13ED" w:rsidRDefault="001A102C" w:rsidP="00740738">
            <w:pPr>
              <w:tabs>
                <w:tab w:val="left" w:pos="2782"/>
              </w:tabs>
              <w:spacing w:line="276" w:lineRule="auto"/>
            </w:pPr>
            <w:r>
              <w:tab/>
            </w:r>
            <w:r w:rsidR="006A13ED" w:rsidRPr="004864F5">
              <w:t>□</w:t>
            </w:r>
            <w:r w:rsidR="009F75F0" w:rsidRPr="004864F5">
              <w:t>Tham khảo cho mục đích kinh doanh</w:t>
            </w:r>
            <w:r w:rsidR="006A13ED" w:rsidRPr="004864F5">
              <w:t xml:space="preserve"> □</w:t>
            </w:r>
            <w:r w:rsidR="009F75F0" w:rsidRPr="004864F5">
              <w:t>Bảo vệ quyền của một người</w:t>
            </w:r>
          </w:p>
          <w:p w14:paraId="63383CD9" w14:textId="6573FA33" w:rsidR="001943F3" w:rsidRPr="003D2436" w:rsidRDefault="001A102C" w:rsidP="003D2436">
            <w:pPr>
              <w:tabs>
                <w:tab w:val="left" w:pos="2782"/>
              </w:tabs>
              <w:spacing w:line="276" w:lineRule="auto"/>
            </w:pPr>
            <w:r>
              <w:tab/>
            </w:r>
            <w:r w:rsidR="006A13ED" w:rsidRPr="004864F5">
              <w:t>□</w:t>
            </w:r>
            <w:r w:rsidR="009F75F0" w:rsidRPr="004864F5">
              <w:t>Khác</w:t>
            </w:r>
            <w:r w:rsidR="006A13ED" w:rsidRPr="004864F5">
              <w:t xml:space="preserve"> (</w:t>
            </w:r>
            <w:r w:rsidR="009F75F0" w:rsidRPr="004864F5">
              <w:t xml:space="preserve">xin </w:t>
            </w:r>
            <w:r w:rsidR="00342DA3" w:rsidRPr="004864F5">
              <w:t>hãy</w:t>
            </w:r>
            <w:r w:rsidR="009F75F0" w:rsidRPr="004864F5">
              <w:t xml:space="preserve"> giải thích chi tiết</w:t>
            </w:r>
            <w:r w:rsidR="006A13ED" w:rsidRPr="004864F5">
              <w:t>): _____________________________</w:t>
            </w:r>
          </w:p>
        </w:tc>
      </w:tr>
      <w:tr w:rsidR="006A13ED" w:rsidRPr="004864F5" w14:paraId="6B770BBC" w14:textId="77777777" w:rsidTr="007874AA">
        <w:trPr>
          <w:cantSplit/>
          <w:trHeight w:val="1134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14:paraId="107F03D7" w14:textId="562DCFC6" w:rsidR="006A13ED" w:rsidRPr="004864F5" w:rsidRDefault="00322639" w:rsidP="00740738">
            <w:pPr>
              <w:spacing w:line="276" w:lineRule="auto"/>
            </w:pPr>
            <w:r w:rsidRPr="004864F5">
              <w:t>Được gửi đến</w:t>
            </w:r>
            <w:r w:rsidR="006A13ED" w:rsidRPr="004864F5">
              <w:t xml:space="preserve"> </w:t>
            </w:r>
            <w:r w:rsidRPr="004864F5">
              <w:t>Văn phòng</w:t>
            </w:r>
            <w:r w:rsidR="006A13ED" w:rsidRPr="004864F5">
              <w:t xml:space="preserve"> </w:t>
            </w:r>
            <w:r w:rsidRPr="004864F5">
              <w:t>Đăng ký Hộ khẩu Quận Bát Đức</w:t>
            </w:r>
          </w:p>
          <w:p w14:paraId="4432BBEA" w14:textId="213F846D" w:rsidR="006A13ED" w:rsidRPr="004864F5" w:rsidRDefault="00322639" w:rsidP="0045627A">
            <w:pPr>
              <w:tabs>
                <w:tab w:val="left" w:pos="5617"/>
              </w:tabs>
              <w:spacing w:line="276" w:lineRule="auto"/>
            </w:pPr>
            <w:r w:rsidRPr="004864F5">
              <w:t>Chữ ký người nộp đơn</w:t>
            </w:r>
            <w:r w:rsidR="006A13ED" w:rsidRPr="004864F5">
              <w:t>:</w:t>
            </w:r>
            <w:r w:rsidR="00A824CA">
              <w:t xml:space="preserve"> </w:t>
            </w:r>
            <w:r w:rsidR="00A824CA">
              <w:tab/>
            </w:r>
            <w:r w:rsidR="00BA0BBC" w:rsidRPr="004864F5">
              <w:t>Chữ ký người đại diện</w:t>
            </w:r>
            <w:r w:rsidR="006A13ED" w:rsidRPr="004864F5">
              <w:t xml:space="preserve">: </w:t>
            </w:r>
          </w:p>
          <w:p w14:paraId="57D3D258" w14:textId="1CC80638" w:rsidR="006A13ED" w:rsidRPr="004864F5" w:rsidRDefault="009077C8" w:rsidP="00740738">
            <w:pPr>
              <w:spacing w:line="276" w:lineRule="auto"/>
            </w:pPr>
            <w:r w:rsidRPr="004864F5">
              <w:t>Ngày</w:t>
            </w:r>
            <w:r w:rsidR="006A13ED" w:rsidRPr="004864F5">
              <w:t>:</w:t>
            </w:r>
          </w:p>
        </w:tc>
      </w:tr>
    </w:tbl>
    <w:p w14:paraId="5E28830E" w14:textId="77777777" w:rsidR="00692B3A" w:rsidRDefault="00692B3A" w:rsidP="00740738">
      <w:pPr>
        <w:widowControl/>
        <w:spacing w:line="276" w:lineRule="auto"/>
      </w:pPr>
      <w:r>
        <w:br w:type="page"/>
      </w:r>
    </w:p>
    <w:p w14:paraId="21FCDDF1" w14:textId="59B3B4B6" w:rsidR="00B47382" w:rsidRPr="00692B3A" w:rsidRDefault="00AF1F86" w:rsidP="003D2436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692B3A">
        <w:rPr>
          <w:b/>
          <w:bCs/>
          <w:sz w:val="28"/>
          <w:szCs w:val="28"/>
        </w:rPr>
        <w:lastRenderedPageBreak/>
        <w:t>Hướng dẫn Điền vào Mẫu Đơn</w:t>
      </w:r>
      <w:r w:rsidR="00AC3A38" w:rsidRPr="00692B3A">
        <w:rPr>
          <w:b/>
          <w:bCs/>
          <w:sz w:val="28"/>
          <w:szCs w:val="28"/>
        </w:rPr>
        <w:t xml:space="preserve"> đăng ký</w:t>
      </w:r>
    </w:p>
    <w:p w14:paraId="51377DB6" w14:textId="4BF1FFE1" w:rsidR="00FD4BCB" w:rsidRPr="004864F5" w:rsidRDefault="00FD4BCB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>Điền vào các phần được đánh dấu "</w:t>
      </w:r>
      <w:r w:rsidRPr="004864F5">
        <w:rPr>
          <w:rFonts w:hint="eastAsia"/>
        </w:rPr>
        <w:t>※</w:t>
      </w:r>
      <w:r w:rsidRPr="004864F5">
        <w:t>" nếu cần. Hoàn thành tất cả các phần khác.</w:t>
      </w:r>
    </w:p>
    <w:p w14:paraId="58DE8582" w14:textId="20681D32" w:rsidR="00FD4BCB" w:rsidRPr="004864F5" w:rsidRDefault="00FD4BCB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>Đối với "Số CMND", xin vui lòng điền số thẻ CMND hoặc hộ chiếu.</w:t>
      </w:r>
    </w:p>
    <w:p w14:paraId="6BB4B69F" w14:textId="19121D3C" w:rsidR="00FD4BCB" w:rsidRPr="004864F5" w:rsidRDefault="003D0DFE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>Người</w:t>
      </w:r>
      <w:r w:rsidR="00FD4BCB" w:rsidRPr="004864F5">
        <w:t xml:space="preserve"> đại diện được </w:t>
      </w:r>
      <w:r w:rsidR="00537973" w:rsidRPr="004864F5">
        <w:t>bổ nhiệm</w:t>
      </w:r>
      <w:r w:rsidR="00FD4BCB" w:rsidRPr="004864F5">
        <w:t xml:space="preserve"> phải nộp thư bổ nhiệm; </w:t>
      </w:r>
      <w:r w:rsidR="00573218" w:rsidRPr="004864F5">
        <w:t>người</w:t>
      </w:r>
      <w:r w:rsidR="00FD4BCB" w:rsidRPr="004864F5">
        <w:t xml:space="preserve"> đại diện theo luật định phải nộp bản sao của các </w:t>
      </w:r>
      <w:r w:rsidR="00FF55DF" w:rsidRPr="004864F5">
        <w:t>giấy tờ</w:t>
      </w:r>
      <w:r w:rsidR="00FD4BCB" w:rsidRPr="004864F5">
        <w:t xml:space="preserve"> hỗ trợ. </w:t>
      </w:r>
      <w:r w:rsidR="00421D4D">
        <w:t>T</w:t>
      </w:r>
      <w:r w:rsidR="00FD4BCB" w:rsidRPr="004864F5">
        <w:t xml:space="preserve">rường hợp </w:t>
      </w:r>
      <w:r w:rsidR="00537973" w:rsidRPr="004864F5">
        <w:t>đơn đăng ký</w:t>
      </w:r>
      <w:r w:rsidR="00FD4BCB" w:rsidRPr="004864F5">
        <w:t xml:space="preserve"> liên quan đến </w:t>
      </w:r>
      <w:r w:rsidR="004E01CB">
        <w:t>việc</w:t>
      </w:r>
      <w:r w:rsidR="00FD4BCB" w:rsidRPr="004864F5">
        <w:t xml:space="preserve"> truy cập thông tin cá nhân</w:t>
      </w:r>
      <w:r w:rsidR="00AC2466" w:rsidRPr="004864F5">
        <w:t xml:space="preserve"> thì</w:t>
      </w:r>
      <w:r w:rsidR="00FD4BCB" w:rsidRPr="004864F5">
        <w:t xml:space="preserve"> phải cung cấp bằng chứng về mối quan hệ.</w:t>
      </w:r>
    </w:p>
    <w:p w14:paraId="0ECEEF45" w14:textId="4A4CA99B" w:rsidR="00FD4BCB" w:rsidRPr="004864F5" w:rsidRDefault="00FD4BCB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 xml:space="preserve">Đối với pháp nhân, tổ chức, văn phòng hoặc cơ </w:t>
      </w:r>
      <w:r w:rsidR="00157AB9">
        <w:t>sở</w:t>
      </w:r>
      <w:r w:rsidRPr="004864F5">
        <w:t xml:space="preserve"> kinh doanh, </w:t>
      </w:r>
      <w:r w:rsidR="00DE6107" w:rsidRPr="004864F5">
        <w:t xml:space="preserve">xin </w:t>
      </w:r>
      <w:r w:rsidRPr="004864F5">
        <w:t>vui lòng đính kèm bản sao giấy chứng nhận đăng ký.</w:t>
      </w:r>
    </w:p>
    <w:p w14:paraId="33BDE722" w14:textId="56AFC41B" w:rsidR="00FD4BCB" w:rsidRPr="004864F5" w:rsidRDefault="00FD4BCB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 xml:space="preserve">Nếu </w:t>
      </w:r>
      <w:r w:rsidR="00737A31">
        <w:t>hồ sơ lưu trữ</w:t>
      </w:r>
      <w:r w:rsidRPr="004864F5">
        <w:t xml:space="preserve"> </w:t>
      </w:r>
      <w:r w:rsidR="00AB1E93">
        <w:t xml:space="preserve">mà người nộp đơn đăng ký </w:t>
      </w:r>
      <w:r w:rsidR="00147985">
        <w:t xml:space="preserve">truy cập </w:t>
      </w:r>
      <w:r w:rsidR="003870F5" w:rsidRPr="004864F5">
        <w:t>rơi vào</w:t>
      </w:r>
      <w:r w:rsidRPr="004864F5">
        <w:t xml:space="preserve"> một trong các trường hợp quy định tại Điều 18 của </w:t>
      </w:r>
      <w:r w:rsidR="00737A31">
        <w:t>Đạo l</w:t>
      </w:r>
      <w:r w:rsidRPr="004864F5">
        <w:t xml:space="preserve">uật </w:t>
      </w:r>
      <w:r w:rsidR="00737A31">
        <w:t>Hồ sơ l</w:t>
      </w:r>
      <w:r w:rsidRPr="004864F5">
        <w:t>ưu trữ, cơ quan này có thể từ chối đơn</w:t>
      </w:r>
      <w:r w:rsidR="009E7047" w:rsidRPr="004864F5">
        <w:t xml:space="preserve"> đăng ký</w:t>
      </w:r>
      <w:r w:rsidRPr="004864F5">
        <w:t>.</w:t>
      </w:r>
    </w:p>
    <w:p w14:paraId="15E99FF0" w14:textId="0C9AB4C1" w:rsidR="008A5720" w:rsidRPr="004864F5" w:rsidRDefault="00FD4BCB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>Việc xem, sao chép, nhân bản hồ sơ lưu trữ phải được thực hiện tại địa điểm và thời gian do cơ quan chỉ định.</w:t>
      </w:r>
    </w:p>
    <w:p w14:paraId="52933E14" w14:textId="36B41C91" w:rsidR="00BA3D54" w:rsidRPr="004864F5" w:rsidRDefault="00BA3D54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 xml:space="preserve">Việc xem, sao chép thủ công hoặc nhân bản </w:t>
      </w:r>
      <w:r w:rsidR="00427714">
        <w:t>hồ sơ</w:t>
      </w:r>
      <w:r w:rsidRPr="004864F5">
        <w:t xml:space="preserve"> lưu trữ phải tuân theo các quy định liên quan (Đặc điểm kỹ thuật Hồ sơ Lưu trữ) và không được thực hiện các hành vi sau:</w:t>
      </w:r>
      <w:r w:rsidRPr="004864F5">
        <w:br/>
        <w:t xml:space="preserve">(1) Thêm ghi chú, thay đổi, thay thế, trích xuất, đánh dấu hoặc </w:t>
      </w:r>
      <w:r w:rsidR="00FD6B2D" w:rsidRPr="004864F5">
        <w:t xml:space="preserve">làm xấu </w:t>
      </w:r>
      <w:r w:rsidR="00427714">
        <w:t>hồ sơ</w:t>
      </w:r>
      <w:r w:rsidRPr="004864F5">
        <w:t xml:space="preserve"> lưu trữ.</w:t>
      </w:r>
      <w:r w:rsidRPr="004864F5">
        <w:br/>
        <w:t xml:space="preserve">(2) Tháo rời các </w:t>
      </w:r>
      <w:r w:rsidR="00427714">
        <w:t>hồ sơ</w:t>
      </w:r>
      <w:r w:rsidRPr="004864F5">
        <w:t xml:space="preserve"> lưu trữ đã được đóng </w:t>
      </w:r>
      <w:r w:rsidR="009622CB">
        <w:t>gói</w:t>
      </w:r>
      <w:r w:rsidRPr="004864F5">
        <w:t>.</w:t>
      </w:r>
      <w:r w:rsidRPr="004864F5">
        <w:br/>
        <w:t xml:space="preserve">(3) Làm hỏng </w:t>
      </w:r>
      <w:r w:rsidR="00502F22">
        <w:t>hồ sơ</w:t>
      </w:r>
      <w:r w:rsidRPr="004864F5">
        <w:t xml:space="preserve"> lưu trữ hoặc thay đổi nội dung của </w:t>
      </w:r>
      <w:r w:rsidR="003A44D5">
        <w:t>hồ sơ</w:t>
      </w:r>
      <w:r w:rsidRPr="004864F5">
        <w:t xml:space="preserve"> lưu trữ bằng các phương thức khác</w:t>
      </w:r>
    </w:p>
    <w:p w14:paraId="21750383" w14:textId="32A2F9C8" w:rsidR="00CB45D6" w:rsidRPr="004864F5" w:rsidRDefault="00BA3D54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 xml:space="preserve">Phí xem, sao chép thủ công, nhân bản </w:t>
      </w:r>
      <w:r w:rsidR="003A44D5">
        <w:t>hồ sơ</w:t>
      </w:r>
      <w:r w:rsidRPr="004864F5">
        <w:t xml:space="preserve"> lưu trữ: Xử lý theo "Tiêu chuẩn </w:t>
      </w:r>
      <w:r w:rsidR="00BE2060">
        <w:t>về P</w:t>
      </w:r>
      <w:r w:rsidRPr="004864F5">
        <w:t xml:space="preserve">hí </w:t>
      </w:r>
      <w:r w:rsidR="00BE2060">
        <w:t xml:space="preserve">cho việc </w:t>
      </w:r>
      <w:r w:rsidR="00F2431E">
        <w:t>X</w:t>
      </w:r>
      <w:r w:rsidRPr="004864F5">
        <w:t xml:space="preserve">em, </w:t>
      </w:r>
      <w:r w:rsidR="00F2431E">
        <w:t>S</w:t>
      </w:r>
      <w:r w:rsidRPr="004864F5">
        <w:t xml:space="preserve">ao chép thủ công hoặc </w:t>
      </w:r>
      <w:r w:rsidR="00F2431E">
        <w:t>N</w:t>
      </w:r>
      <w:r w:rsidRPr="004864F5">
        <w:t xml:space="preserve">hân bản </w:t>
      </w:r>
      <w:r w:rsidR="00F2431E">
        <w:t>H</w:t>
      </w:r>
      <w:r w:rsidR="00D04C24">
        <w:t>ồ sơ</w:t>
      </w:r>
      <w:r w:rsidRPr="004864F5">
        <w:t xml:space="preserve"> lưu trữ</w:t>
      </w:r>
      <w:r w:rsidR="4D5B6A2F" w:rsidRPr="004864F5">
        <w:t>".</w:t>
      </w:r>
    </w:p>
    <w:p w14:paraId="2F56D06A" w14:textId="407F7DEC" w:rsidR="000C1D0B" w:rsidRPr="004864F5" w:rsidRDefault="00102ADA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>Sau khi điền vào mẫu đơn đăng ký, dưới đây là thông tin</w:t>
      </w:r>
      <w:r w:rsidR="00E926E4" w:rsidRPr="004864F5">
        <w:t xml:space="preserve"> liên quan về </w:t>
      </w:r>
      <w:r w:rsidR="00446980">
        <w:t>đơn</w:t>
      </w:r>
      <w:r w:rsidR="00E926E4" w:rsidRPr="004864F5">
        <w:t xml:space="preserve"> đăng ký và</w:t>
      </w:r>
      <w:r w:rsidRPr="004864F5">
        <w:t xml:space="preserve"> liên hệ</w:t>
      </w:r>
      <w:r w:rsidR="002F400B">
        <w:t>:</w:t>
      </w:r>
    </w:p>
    <w:p w14:paraId="22D7A2AF" w14:textId="7CFC22C7" w:rsidR="000C1D0B" w:rsidRPr="0067710A" w:rsidRDefault="00102ADA" w:rsidP="009F3413">
      <w:pPr>
        <w:pStyle w:val="ab"/>
        <w:spacing w:after="240" w:line="276" w:lineRule="auto"/>
        <w:ind w:left="426"/>
        <w:rPr>
          <w:i/>
          <w:iCs/>
        </w:rPr>
      </w:pPr>
      <w:r w:rsidRPr="0067710A">
        <w:rPr>
          <w:i/>
          <w:iCs/>
        </w:rPr>
        <w:t>Văn phòng Đăng ký Hộ khẩu Quận Bát Đức, Thành phố Đào Viên</w:t>
      </w:r>
      <w:r w:rsidR="00D91D49" w:rsidRPr="0067710A">
        <w:rPr>
          <w:i/>
          <w:iCs/>
        </w:rPr>
        <w:br/>
      </w:r>
      <w:r w:rsidRPr="0067710A">
        <w:rPr>
          <w:i/>
          <w:iCs/>
        </w:rPr>
        <w:t>Địa chỉ</w:t>
      </w:r>
      <w:r w:rsidR="4D5B6A2F" w:rsidRPr="0067710A">
        <w:rPr>
          <w:i/>
          <w:iCs/>
        </w:rPr>
        <w:t xml:space="preserve">: </w:t>
      </w:r>
      <w:r w:rsidR="008B5F6B" w:rsidRPr="0067710A">
        <w:rPr>
          <w:i/>
          <w:iCs/>
        </w:rPr>
        <w:t>Số</w:t>
      </w:r>
      <w:r w:rsidR="4D5B6A2F" w:rsidRPr="0067710A">
        <w:rPr>
          <w:i/>
          <w:iCs/>
        </w:rPr>
        <w:t xml:space="preserve"> 2,</w:t>
      </w:r>
      <w:r w:rsidR="0029707C" w:rsidRPr="0067710A">
        <w:rPr>
          <w:i/>
          <w:iCs/>
        </w:rPr>
        <w:t xml:space="preserve"> </w:t>
      </w:r>
      <w:r w:rsidR="0047678E" w:rsidRPr="0067710A">
        <w:rPr>
          <w:i/>
          <w:iCs/>
        </w:rPr>
        <w:t>Ngõ</w:t>
      </w:r>
      <w:r w:rsidR="0029707C" w:rsidRPr="0067710A">
        <w:rPr>
          <w:i/>
          <w:iCs/>
        </w:rPr>
        <w:t xml:space="preserve"> </w:t>
      </w:r>
      <w:r w:rsidR="4D5B6A2F" w:rsidRPr="0067710A">
        <w:rPr>
          <w:i/>
          <w:iCs/>
        </w:rPr>
        <w:t xml:space="preserve">304, </w:t>
      </w:r>
      <w:r w:rsidR="008B5F6B" w:rsidRPr="0067710A">
        <w:rPr>
          <w:i/>
          <w:iCs/>
        </w:rPr>
        <w:t xml:space="preserve">Đường </w:t>
      </w:r>
      <w:r w:rsidR="4D5B6A2F" w:rsidRPr="0067710A">
        <w:rPr>
          <w:i/>
          <w:iCs/>
        </w:rPr>
        <w:t xml:space="preserve">Xingfeng, </w:t>
      </w:r>
      <w:r w:rsidR="008B5F6B" w:rsidRPr="0067710A">
        <w:rPr>
          <w:i/>
          <w:iCs/>
        </w:rPr>
        <w:t>Quận Bát Đức, Thành phố Đào Viên</w:t>
      </w:r>
      <w:r w:rsidR="00D91D49" w:rsidRPr="0067710A">
        <w:rPr>
          <w:i/>
          <w:iCs/>
        </w:rPr>
        <w:br/>
      </w:r>
      <w:r w:rsidR="00BC26A2" w:rsidRPr="0067710A">
        <w:rPr>
          <w:i/>
          <w:iCs/>
        </w:rPr>
        <w:t>Điện thoại</w:t>
      </w:r>
      <w:r w:rsidR="4D5B6A2F" w:rsidRPr="0067710A">
        <w:rPr>
          <w:i/>
          <w:iCs/>
        </w:rPr>
        <w:t xml:space="preserve">: 03-3682851 </w:t>
      </w:r>
      <w:r w:rsidR="00F445DE" w:rsidRPr="0067710A">
        <w:rPr>
          <w:i/>
          <w:iCs/>
        </w:rPr>
        <w:t>Số máy lẻ</w:t>
      </w:r>
      <w:r w:rsidR="4D5B6A2F" w:rsidRPr="0067710A">
        <w:rPr>
          <w:i/>
          <w:iCs/>
        </w:rPr>
        <w:t>: 65</w:t>
      </w:r>
    </w:p>
    <w:p w14:paraId="2D74107B" w14:textId="0F961019" w:rsidR="002F18C1" w:rsidRDefault="00BA543F" w:rsidP="009F3413">
      <w:pPr>
        <w:pStyle w:val="ab"/>
        <w:numPr>
          <w:ilvl w:val="0"/>
          <w:numId w:val="8"/>
        </w:numPr>
        <w:spacing w:after="240" w:line="276" w:lineRule="auto"/>
        <w:ind w:left="426" w:hanging="426"/>
      </w:pPr>
      <w:r w:rsidRPr="004864F5">
        <w:t xml:space="preserve">Nếu cơ quan </w:t>
      </w:r>
      <w:r w:rsidR="002F0638">
        <w:t xml:space="preserve">tiếp </w:t>
      </w:r>
      <w:r w:rsidRPr="004864F5">
        <w:t xml:space="preserve">nhận đơn phát hiện thấy bất kỳ thông tin bất thường hoặc không đầy đủ nào trong khi kiểm tra, </w:t>
      </w:r>
      <w:r w:rsidR="00630011" w:rsidRPr="004864F5">
        <w:t xml:space="preserve">xin </w:t>
      </w:r>
      <w:r w:rsidRPr="004864F5">
        <w:t xml:space="preserve">vui lòng chỉnh sửa trong vòng 7 ngày sau khi được thông báo; nếu người nộp đơn không </w:t>
      </w:r>
      <w:r w:rsidR="003871C9">
        <w:t>chỉnh sửa</w:t>
      </w:r>
      <w:r w:rsidRPr="004864F5">
        <w:t xml:space="preserve"> trong thời hạn quy định, cơ quan này có thể từ chối đơn</w:t>
      </w:r>
      <w:r w:rsidR="00203675" w:rsidRPr="004864F5">
        <w:t xml:space="preserve"> đăng ký</w:t>
      </w:r>
      <w:r w:rsidR="4D5B6A2F" w:rsidRPr="004864F5">
        <w:t>.</w:t>
      </w:r>
    </w:p>
    <w:p w14:paraId="24E9E733" w14:textId="77777777" w:rsidR="00E90C97" w:rsidRPr="004864F5" w:rsidRDefault="00E90C97" w:rsidP="00740738">
      <w:pPr>
        <w:spacing w:line="276" w:lineRule="auto"/>
      </w:pPr>
    </w:p>
    <w:sectPr w:rsidR="00E90C97" w:rsidRPr="004864F5" w:rsidSect="00B75DF4">
      <w:pgSz w:w="11906" w:h="16838"/>
      <w:pgMar w:top="45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569B" w14:textId="77777777" w:rsidR="00CA071D" w:rsidRDefault="00CA071D" w:rsidP="000E61F2">
      <w:r>
        <w:separator/>
      </w:r>
    </w:p>
  </w:endnote>
  <w:endnote w:type="continuationSeparator" w:id="0">
    <w:p w14:paraId="1539A9FE" w14:textId="77777777" w:rsidR="00CA071D" w:rsidRDefault="00CA071D" w:rsidP="000E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781AE" w14:textId="77777777" w:rsidR="00CA071D" w:rsidRDefault="00CA071D" w:rsidP="000E61F2">
      <w:r>
        <w:separator/>
      </w:r>
    </w:p>
  </w:footnote>
  <w:footnote w:type="continuationSeparator" w:id="0">
    <w:p w14:paraId="1A546488" w14:textId="77777777" w:rsidR="00CA071D" w:rsidRDefault="00CA071D" w:rsidP="000E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6D2"/>
    <w:multiLevelType w:val="hybridMultilevel"/>
    <w:tmpl w:val="E13EB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262A9"/>
    <w:multiLevelType w:val="singleLevel"/>
    <w:tmpl w:val="557C0C5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3112920"/>
    <w:multiLevelType w:val="hybridMultilevel"/>
    <w:tmpl w:val="786C68D8"/>
    <w:lvl w:ilvl="0" w:tplc="EB6875AA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966A85"/>
    <w:multiLevelType w:val="hybridMultilevel"/>
    <w:tmpl w:val="4AA4DF56"/>
    <w:lvl w:ilvl="0" w:tplc="55760954">
      <w:start w:val="6"/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abstractNum w:abstractNumId="4" w15:restartNumberingAfterBreak="0">
    <w:nsid w:val="239B3011"/>
    <w:multiLevelType w:val="hybridMultilevel"/>
    <w:tmpl w:val="E4D0892E"/>
    <w:lvl w:ilvl="0" w:tplc="3C38AC4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9149D4"/>
    <w:multiLevelType w:val="hybridMultilevel"/>
    <w:tmpl w:val="2A8A738E"/>
    <w:lvl w:ilvl="0" w:tplc="F7E6FDC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D776AC4"/>
    <w:multiLevelType w:val="hybridMultilevel"/>
    <w:tmpl w:val="6390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831A0"/>
    <w:multiLevelType w:val="hybridMultilevel"/>
    <w:tmpl w:val="87B01310"/>
    <w:lvl w:ilvl="0" w:tplc="2DF800A8">
      <w:numFmt w:val="bullet"/>
      <w:lvlText w:val="※"/>
      <w:lvlJc w:val="left"/>
      <w:pPr>
        <w:tabs>
          <w:tab w:val="num" w:pos="407"/>
        </w:tabs>
        <w:ind w:left="40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7"/>
        </w:tabs>
        <w:ind w:left="10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7"/>
        </w:tabs>
        <w:ind w:left="14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7"/>
        </w:tabs>
        <w:ind w:left="19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7"/>
        </w:tabs>
        <w:ind w:left="24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7"/>
        </w:tabs>
        <w:ind w:left="29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7"/>
        </w:tabs>
        <w:ind w:left="34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7"/>
        </w:tabs>
        <w:ind w:left="38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7"/>
        </w:tabs>
        <w:ind w:left="436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5"/>
    <w:rsid w:val="000039A8"/>
    <w:rsid w:val="00004CC7"/>
    <w:rsid w:val="00005F4E"/>
    <w:rsid w:val="0003335F"/>
    <w:rsid w:val="00054F74"/>
    <w:rsid w:val="00070CD9"/>
    <w:rsid w:val="00093C9C"/>
    <w:rsid w:val="000C1D0B"/>
    <w:rsid w:val="000C4AC8"/>
    <w:rsid w:val="000C564F"/>
    <w:rsid w:val="000E61F2"/>
    <w:rsid w:val="000F6DE4"/>
    <w:rsid w:val="001005FF"/>
    <w:rsid w:val="00102ADA"/>
    <w:rsid w:val="00111343"/>
    <w:rsid w:val="001350BF"/>
    <w:rsid w:val="00147985"/>
    <w:rsid w:val="00156887"/>
    <w:rsid w:val="00157AB9"/>
    <w:rsid w:val="0016147A"/>
    <w:rsid w:val="00166FD2"/>
    <w:rsid w:val="00185FB4"/>
    <w:rsid w:val="001906A1"/>
    <w:rsid w:val="001943F3"/>
    <w:rsid w:val="001A102C"/>
    <w:rsid w:val="001B6D17"/>
    <w:rsid w:val="001C07F7"/>
    <w:rsid w:val="001D7611"/>
    <w:rsid w:val="001F6FF1"/>
    <w:rsid w:val="00203675"/>
    <w:rsid w:val="00233B46"/>
    <w:rsid w:val="002418DC"/>
    <w:rsid w:val="00252D04"/>
    <w:rsid w:val="0029707C"/>
    <w:rsid w:val="002B7DD3"/>
    <w:rsid w:val="002C3518"/>
    <w:rsid w:val="002C7B1F"/>
    <w:rsid w:val="002E4245"/>
    <w:rsid w:val="002F0638"/>
    <w:rsid w:val="002F18C1"/>
    <w:rsid w:val="002F400B"/>
    <w:rsid w:val="00310CFA"/>
    <w:rsid w:val="00313E4D"/>
    <w:rsid w:val="00322639"/>
    <w:rsid w:val="00342DA3"/>
    <w:rsid w:val="00343A17"/>
    <w:rsid w:val="0037681C"/>
    <w:rsid w:val="003870F5"/>
    <w:rsid w:val="003871C9"/>
    <w:rsid w:val="003A07A7"/>
    <w:rsid w:val="003A44D5"/>
    <w:rsid w:val="003A503B"/>
    <w:rsid w:val="003A7BEE"/>
    <w:rsid w:val="003B1974"/>
    <w:rsid w:val="003B71CA"/>
    <w:rsid w:val="003D0DFE"/>
    <w:rsid w:val="003D2436"/>
    <w:rsid w:val="003E22FC"/>
    <w:rsid w:val="003F7222"/>
    <w:rsid w:val="0040670A"/>
    <w:rsid w:val="00410AC5"/>
    <w:rsid w:val="00420838"/>
    <w:rsid w:val="00421D4D"/>
    <w:rsid w:val="004243C5"/>
    <w:rsid w:val="00427714"/>
    <w:rsid w:val="004310AE"/>
    <w:rsid w:val="0044105C"/>
    <w:rsid w:val="00446980"/>
    <w:rsid w:val="00454047"/>
    <w:rsid w:val="00455D64"/>
    <w:rsid w:val="0045627A"/>
    <w:rsid w:val="0047300E"/>
    <w:rsid w:val="0047678E"/>
    <w:rsid w:val="004828DF"/>
    <w:rsid w:val="004864F5"/>
    <w:rsid w:val="004A7E51"/>
    <w:rsid w:val="004E01CB"/>
    <w:rsid w:val="00502F22"/>
    <w:rsid w:val="00532591"/>
    <w:rsid w:val="00537973"/>
    <w:rsid w:val="00556B20"/>
    <w:rsid w:val="005570E9"/>
    <w:rsid w:val="005674B6"/>
    <w:rsid w:val="00573218"/>
    <w:rsid w:val="00581FF9"/>
    <w:rsid w:val="005A0064"/>
    <w:rsid w:val="005B3047"/>
    <w:rsid w:val="005C2C78"/>
    <w:rsid w:val="005D1CB8"/>
    <w:rsid w:val="005E193C"/>
    <w:rsid w:val="005F26F7"/>
    <w:rsid w:val="005F3602"/>
    <w:rsid w:val="006055AD"/>
    <w:rsid w:val="006104DA"/>
    <w:rsid w:val="0061759D"/>
    <w:rsid w:val="00620E08"/>
    <w:rsid w:val="00625009"/>
    <w:rsid w:val="00630011"/>
    <w:rsid w:val="00633E35"/>
    <w:rsid w:val="0066061F"/>
    <w:rsid w:val="00664AC7"/>
    <w:rsid w:val="00667886"/>
    <w:rsid w:val="0067710A"/>
    <w:rsid w:val="006838B1"/>
    <w:rsid w:val="00692B3A"/>
    <w:rsid w:val="006A13ED"/>
    <w:rsid w:val="006C6024"/>
    <w:rsid w:val="006C7D72"/>
    <w:rsid w:val="006E1D0B"/>
    <w:rsid w:val="007318F8"/>
    <w:rsid w:val="007324ED"/>
    <w:rsid w:val="00733906"/>
    <w:rsid w:val="00737A31"/>
    <w:rsid w:val="00740738"/>
    <w:rsid w:val="00741779"/>
    <w:rsid w:val="00766E32"/>
    <w:rsid w:val="007874AA"/>
    <w:rsid w:val="00794814"/>
    <w:rsid w:val="007C6A86"/>
    <w:rsid w:val="007D3195"/>
    <w:rsid w:val="007E2E0A"/>
    <w:rsid w:val="007E74DC"/>
    <w:rsid w:val="007F00B1"/>
    <w:rsid w:val="007F6C80"/>
    <w:rsid w:val="0081166E"/>
    <w:rsid w:val="0081708B"/>
    <w:rsid w:val="008A5720"/>
    <w:rsid w:val="008B5F6B"/>
    <w:rsid w:val="009077C8"/>
    <w:rsid w:val="00916F67"/>
    <w:rsid w:val="00940601"/>
    <w:rsid w:val="009458C6"/>
    <w:rsid w:val="0095205B"/>
    <w:rsid w:val="009528DF"/>
    <w:rsid w:val="009622CB"/>
    <w:rsid w:val="00962F6C"/>
    <w:rsid w:val="0096660A"/>
    <w:rsid w:val="009731DC"/>
    <w:rsid w:val="00986B8B"/>
    <w:rsid w:val="009D1E93"/>
    <w:rsid w:val="009D21E3"/>
    <w:rsid w:val="009E3675"/>
    <w:rsid w:val="009E5B50"/>
    <w:rsid w:val="009E7047"/>
    <w:rsid w:val="009F3413"/>
    <w:rsid w:val="009F75F0"/>
    <w:rsid w:val="00A27B6F"/>
    <w:rsid w:val="00A54DC3"/>
    <w:rsid w:val="00A563A8"/>
    <w:rsid w:val="00A57BD0"/>
    <w:rsid w:val="00A77798"/>
    <w:rsid w:val="00A824CA"/>
    <w:rsid w:val="00AB1E93"/>
    <w:rsid w:val="00AC1B93"/>
    <w:rsid w:val="00AC2466"/>
    <w:rsid w:val="00AC3A38"/>
    <w:rsid w:val="00AC6E19"/>
    <w:rsid w:val="00AD251C"/>
    <w:rsid w:val="00AE0366"/>
    <w:rsid w:val="00AE38AF"/>
    <w:rsid w:val="00AE5399"/>
    <w:rsid w:val="00AF1F86"/>
    <w:rsid w:val="00AF595C"/>
    <w:rsid w:val="00B2231A"/>
    <w:rsid w:val="00B25F21"/>
    <w:rsid w:val="00B33BF0"/>
    <w:rsid w:val="00B47382"/>
    <w:rsid w:val="00B56C26"/>
    <w:rsid w:val="00B63C1D"/>
    <w:rsid w:val="00B75DF4"/>
    <w:rsid w:val="00B907CE"/>
    <w:rsid w:val="00BA0BBC"/>
    <w:rsid w:val="00BA3D54"/>
    <w:rsid w:val="00BA543F"/>
    <w:rsid w:val="00BC26A2"/>
    <w:rsid w:val="00BC3C60"/>
    <w:rsid w:val="00BD2526"/>
    <w:rsid w:val="00BE19FA"/>
    <w:rsid w:val="00BE2060"/>
    <w:rsid w:val="00C53B74"/>
    <w:rsid w:val="00C65C58"/>
    <w:rsid w:val="00C65E50"/>
    <w:rsid w:val="00C85B35"/>
    <w:rsid w:val="00CA071D"/>
    <w:rsid w:val="00CA31FF"/>
    <w:rsid w:val="00CA578A"/>
    <w:rsid w:val="00CB45D6"/>
    <w:rsid w:val="00CC4FB4"/>
    <w:rsid w:val="00CE1404"/>
    <w:rsid w:val="00CF0920"/>
    <w:rsid w:val="00D04C24"/>
    <w:rsid w:val="00D32D65"/>
    <w:rsid w:val="00D524C3"/>
    <w:rsid w:val="00D56068"/>
    <w:rsid w:val="00D6128F"/>
    <w:rsid w:val="00D73E22"/>
    <w:rsid w:val="00D84CA1"/>
    <w:rsid w:val="00D91D49"/>
    <w:rsid w:val="00DB4CCC"/>
    <w:rsid w:val="00DB62D4"/>
    <w:rsid w:val="00DC30F5"/>
    <w:rsid w:val="00DC785A"/>
    <w:rsid w:val="00DD17F6"/>
    <w:rsid w:val="00DE6107"/>
    <w:rsid w:val="00E00DC5"/>
    <w:rsid w:val="00E36FC0"/>
    <w:rsid w:val="00E640A2"/>
    <w:rsid w:val="00E7674F"/>
    <w:rsid w:val="00E85EDA"/>
    <w:rsid w:val="00E86D6F"/>
    <w:rsid w:val="00E87FB3"/>
    <w:rsid w:val="00E90C97"/>
    <w:rsid w:val="00E926E4"/>
    <w:rsid w:val="00EC242B"/>
    <w:rsid w:val="00ED7314"/>
    <w:rsid w:val="00EE3210"/>
    <w:rsid w:val="00F14B11"/>
    <w:rsid w:val="00F21114"/>
    <w:rsid w:val="00F2431E"/>
    <w:rsid w:val="00F37EBB"/>
    <w:rsid w:val="00F445DE"/>
    <w:rsid w:val="00F626AC"/>
    <w:rsid w:val="00F70E47"/>
    <w:rsid w:val="00F947D4"/>
    <w:rsid w:val="00FD4BCB"/>
    <w:rsid w:val="00FD6B2D"/>
    <w:rsid w:val="00FE4564"/>
    <w:rsid w:val="00FE4654"/>
    <w:rsid w:val="00FF55DF"/>
    <w:rsid w:val="00FF72E2"/>
    <w:rsid w:val="0742864A"/>
    <w:rsid w:val="4D5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184F8E"/>
  <w15:chartTrackingRefBased/>
  <w15:docId w15:val="{370C78A9-18CC-4200-8E64-B642F8B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195"/>
    <w:rPr>
      <w:rFonts w:ascii="Arial" w:hAnsi="Arial"/>
      <w:sz w:val="18"/>
      <w:szCs w:val="18"/>
    </w:rPr>
  </w:style>
  <w:style w:type="paragraph" w:styleId="a4">
    <w:name w:val="Body Text"/>
    <w:aliases w:val="本文 字元 字元"/>
    <w:basedOn w:val="a"/>
    <w:rsid w:val="000C564F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paragraph" w:styleId="a5">
    <w:name w:val="Plain Text"/>
    <w:basedOn w:val="a"/>
    <w:rsid w:val="00CB45D6"/>
    <w:rPr>
      <w:rFonts w:ascii="細明體" w:eastAsia="細明體" w:hAnsi="Courier New"/>
      <w:szCs w:val="20"/>
    </w:rPr>
  </w:style>
  <w:style w:type="paragraph" w:styleId="a6">
    <w:name w:val="header"/>
    <w:basedOn w:val="a"/>
    <w:link w:val="a7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E61F2"/>
    <w:rPr>
      <w:kern w:val="2"/>
    </w:rPr>
  </w:style>
  <w:style w:type="paragraph" w:styleId="a8">
    <w:name w:val="footer"/>
    <w:basedOn w:val="a"/>
    <w:link w:val="a9"/>
    <w:rsid w:val="000E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E61F2"/>
    <w:rPr>
      <w:kern w:val="2"/>
    </w:rPr>
  </w:style>
  <w:style w:type="character" w:customStyle="1" w:styleId="1">
    <w:name w:val="(1) 字元"/>
    <w:rsid w:val="008A5720"/>
    <w:rPr>
      <w:rFonts w:ascii="標楷體" w:eastAsia="標楷體" w:hAnsi="標楷體" w:cs="標楷體"/>
      <w:szCs w:val="24"/>
    </w:rPr>
  </w:style>
  <w:style w:type="table" w:styleId="aa">
    <w:name w:val="Table Grid"/>
    <w:basedOn w:val="a1"/>
    <w:rsid w:val="00431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檔案應用申請書與填寫須知</vt:lpstr>
      <vt:lpstr>檔案應用申請書與填寫須知</vt:lpstr>
    </vt:vector>
  </TitlesOfParts>
  <Manager>桃園縣八德市戶政事務所</Manager>
  <Company>376431515A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檔案應用申請書與填寫須知</dc:title>
  <dc:subject>檔案應用申請書與填寫須知</dc:subject>
  <dc:creator>桃園縣八德市戶政事務所</dc:creator>
  <cp:keywords>檔案應用</cp:keywords>
  <cp:lastModifiedBy>AS104PC05</cp:lastModifiedBy>
  <cp:revision>4</cp:revision>
  <cp:lastPrinted>2021-03-24T06:50:00Z</cp:lastPrinted>
  <dcterms:created xsi:type="dcterms:W3CDTF">2021-03-23T01:14:00Z</dcterms:created>
  <dcterms:modified xsi:type="dcterms:W3CDTF">2021-04-28T06:20:00Z</dcterms:modified>
  <cp:category>I6Z</cp:category>
</cp:coreProperties>
</file>