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DF" w:rsidRPr="00B2435F" w:rsidRDefault="00595CDF" w:rsidP="00AC5E5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2435F">
        <w:rPr>
          <w:rFonts w:ascii="標楷體" w:eastAsia="標楷體" w:hAnsi="標楷體" w:hint="eastAsia"/>
          <w:b/>
          <w:sz w:val="32"/>
          <w:szCs w:val="32"/>
        </w:rPr>
        <w:t>人別確認自我檢查表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537"/>
      </w:tblGrid>
      <w:tr w:rsidR="00595CDF" w:rsidRPr="00C7012D" w:rsidTr="00C7012D">
        <w:trPr>
          <w:jc w:val="center"/>
        </w:trPr>
        <w:tc>
          <w:tcPr>
            <w:tcW w:w="9838" w:type="dxa"/>
            <w:gridSpan w:val="2"/>
          </w:tcPr>
          <w:p w:rsidR="00595CDF" w:rsidRPr="00C7012D" w:rsidRDefault="00595CDF" w:rsidP="00595CDF">
            <w:pPr>
              <w:rPr>
                <w:rFonts w:ascii="標楷體" w:eastAsia="標楷體" w:hAnsi="標楷體" w:cs="新細明體"/>
                <w:kern w:val="0"/>
              </w:rPr>
            </w:pPr>
            <w:r w:rsidRPr="00C7012D">
              <w:rPr>
                <w:rFonts w:ascii="標楷體" w:eastAsia="標楷體" w:hAnsi="標楷體" w:cs="新細明體" w:hint="eastAsia"/>
                <w:kern w:val="0"/>
              </w:rPr>
              <w:t>凡在臺設有戶籍國民未能親自至外交部領事事務局或外交部中部、</w:t>
            </w:r>
            <w:r w:rsidR="000931A4">
              <w:rPr>
                <w:rFonts w:ascii="標楷體" w:eastAsia="標楷體" w:hAnsi="標楷體" w:cs="新細明體" w:hint="eastAsia"/>
                <w:kern w:val="0"/>
              </w:rPr>
              <w:t>雲嘉南、</w:t>
            </w:r>
            <w:r w:rsidRPr="00C7012D">
              <w:rPr>
                <w:rFonts w:ascii="標楷體" w:eastAsia="標楷體" w:hAnsi="標楷體" w:cs="新細明體" w:hint="eastAsia"/>
                <w:kern w:val="0"/>
              </w:rPr>
              <w:t>南部、東部辦事處之</w:t>
            </w:r>
            <w:r w:rsidRPr="00C7012D">
              <w:rPr>
                <w:rFonts w:ascii="標楷體" w:eastAsia="標楷體" w:hAnsi="標楷體" w:cs="新細明體" w:hint="eastAsia"/>
                <w:color w:val="FF0000"/>
                <w:kern w:val="0"/>
              </w:rPr>
              <w:t>首次申請普通護照者</w:t>
            </w:r>
            <w:r w:rsidRPr="00C7012D">
              <w:rPr>
                <w:rFonts w:ascii="標楷體" w:eastAsia="標楷體" w:hAnsi="標楷體" w:cs="新細明體" w:hint="eastAsia"/>
                <w:kern w:val="0"/>
              </w:rPr>
              <w:t>，自</w:t>
            </w: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1"/>
                <w:attr w:name="Month" w:val="7"/>
                <w:attr w:name="Year" w:val="2011"/>
              </w:smartTagPr>
              <w:r w:rsidRPr="00C7012D">
                <w:rPr>
                  <w:rFonts w:ascii="標楷體" w:eastAsia="標楷體" w:hAnsi="標楷體" w:cs="新細明體" w:hint="eastAsia"/>
                  <w:kern w:val="0"/>
                </w:rPr>
                <w:t>中華民國100年7月1日</w:t>
              </w:r>
            </w:smartTag>
            <w:r w:rsidRPr="00C7012D">
              <w:rPr>
                <w:rFonts w:ascii="標楷體" w:eastAsia="標楷體" w:hAnsi="標楷體" w:cs="新細明體" w:hint="eastAsia"/>
                <w:kern w:val="0"/>
              </w:rPr>
              <w:t>起，必須親自持憑申請護照應備文件，至</w:t>
            </w:r>
            <w:r w:rsidR="00735110" w:rsidRPr="00C7012D">
              <w:rPr>
                <w:rFonts w:ascii="標楷體" w:eastAsia="標楷體" w:hAnsi="標楷體" w:cs="新細明體" w:hint="eastAsia"/>
                <w:kern w:val="0"/>
              </w:rPr>
              <w:t>戶籍所在地之</w:t>
            </w:r>
            <w:r w:rsidRPr="00C7012D">
              <w:rPr>
                <w:rFonts w:ascii="標楷體" w:eastAsia="標楷體" w:hAnsi="標楷體" w:cs="新細明體" w:hint="eastAsia"/>
                <w:kern w:val="0"/>
              </w:rPr>
              <w:t>直轄市、縣</w:t>
            </w:r>
            <w:r w:rsidR="00B2435F" w:rsidRPr="00C701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Pr="00C7012D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="00B2435F" w:rsidRPr="00C7012D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C7012D">
              <w:rPr>
                <w:rFonts w:ascii="標楷體" w:eastAsia="標楷體" w:hAnsi="標楷體" w:cs="新細明體" w:hint="eastAsia"/>
                <w:kern w:val="0"/>
              </w:rPr>
              <w:t>轄內</w:t>
            </w:r>
            <w:r w:rsidR="00735110" w:rsidRPr="00C7012D">
              <w:rPr>
                <w:rFonts w:ascii="標楷體" w:eastAsia="標楷體" w:hAnsi="標楷體" w:cs="新細明體" w:hint="eastAsia"/>
                <w:kern w:val="0"/>
              </w:rPr>
              <w:t>任一</w:t>
            </w:r>
            <w:r w:rsidRPr="00C7012D">
              <w:rPr>
                <w:rFonts w:ascii="標楷體" w:eastAsia="標楷體" w:hAnsi="標楷體" w:cs="新細明體" w:hint="eastAsia"/>
                <w:kern w:val="0"/>
              </w:rPr>
              <w:t>戶政事務所辦理「人別確認」。</w:t>
            </w:r>
            <w:r w:rsidR="00B2435F" w:rsidRPr="00C701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1A67A9" w:rsidRPr="00C7012D">
              <w:rPr>
                <w:rFonts w:ascii="標楷體" w:eastAsia="標楷體" w:hAnsi="標楷體" w:cs="新細明體" w:hint="eastAsia"/>
                <w:kern w:val="0"/>
              </w:rPr>
              <w:t>曾申領過</w:t>
            </w:r>
            <w:r w:rsidRPr="00C7012D">
              <w:rPr>
                <w:rFonts w:ascii="標楷體" w:eastAsia="標楷體" w:hAnsi="標楷體" w:cs="新細明體" w:hint="eastAsia"/>
                <w:kern w:val="0"/>
              </w:rPr>
              <w:t>護照者，免辦人別確認</w:t>
            </w:r>
            <w:r w:rsidR="00B2435F" w:rsidRPr="00C7012D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595CDF" w:rsidRPr="00C7012D" w:rsidRDefault="004A5EA1" w:rsidP="00663E66">
            <w:pPr>
              <w:rPr>
                <w:color w:val="FF0000"/>
              </w:rPr>
            </w:pPr>
            <w:r w:rsidRPr="00C7012D">
              <w:rPr>
                <w:rFonts w:ascii="標楷體" w:eastAsia="標楷體" w:hAnsi="標楷體" w:cs="新細明體" w:hint="eastAsia"/>
                <w:kern w:val="0"/>
              </w:rPr>
              <w:t>※</w:t>
            </w:r>
            <w:r w:rsidR="000931A4" w:rsidRPr="000931A4">
              <w:rPr>
                <w:rFonts w:ascii="標楷體" w:eastAsia="標楷體" w:hAnsi="標楷體" w:cs="Arial"/>
                <w:color w:val="000000"/>
              </w:rPr>
              <w:t>103年7月1日起，申請人本人先至全國任一戶政事務所，填妥</w:t>
            </w:r>
            <w:r w:rsidR="00663E66">
              <w:rPr>
                <w:rFonts w:ascii="標楷體" w:eastAsia="標楷體" w:hAnsi="標楷體" w:cs="Arial" w:hint="eastAsia"/>
                <w:color w:val="000000"/>
              </w:rPr>
              <w:t>簡式護照資料表</w:t>
            </w:r>
            <w:r w:rsidR="000931A4" w:rsidRPr="000931A4">
              <w:rPr>
                <w:rFonts w:ascii="標楷體" w:eastAsia="標楷體" w:hAnsi="標楷體" w:cs="Arial"/>
                <w:color w:val="000000"/>
              </w:rPr>
              <w:t>並作「人別確認」後，再併同申請護照應備文件，委託旅行業者、親屬或同事續代向外交部領事事務局或外交部中部、雲嘉南、南部、東部四個辦事處申請護照。</w:t>
            </w:r>
          </w:p>
        </w:tc>
      </w:tr>
      <w:tr w:rsidR="00595CDF" w:rsidRPr="00BF199E" w:rsidTr="00C7012D">
        <w:trPr>
          <w:trHeight w:val="6983"/>
          <w:jc w:val="center"/>
        </w:trPr>
        <w:tc>
          <w:tcPr>
            <w:tcW w:w="9838" w:type="dxa"/>
            <w:gridSpan w:val="2"/>
          </w:tcPr>
          <w:p w:rsidR="00414ADF" w:rsidRPr="00C7012D" w:rsidRDefault="00414ADF" w:rsidP="00C7012D">
            <w:pPr>
              <w:numPr>
                <w:ilvl w:val="1"/>
                <w:numId w:val="1"/>
              </w:numPr>
              <w:rPr>
                <w:rFonts w:ascii="標楷體" w:eastAsia="標楷體" w:hAnsi="標楷體"/>
                <w:color w:val="FF0000"/>
              </w:rPr>
            </w:pPr>
            <w:r w:rsidRPr="00C7012D">
              <w:rPr>
                <w:rFonts w:ascii="標楷體" w:eastAsia="標楷體" w:hAnsi="標楷體" w:hint="eastAsia"/>
                <w:color w:val="FF0000"/>
              </w:rPr>
              <w:t>本人請親自到場辦理人別確認。</w:t>
            </w:r>
          </w:p>
          <w:p w:rsidR="00595CDF" w:rsidRPr="00C7012D" w:rsidRDefault="00595CDF" w:rsidP="00C7012D">
            <w:pPr>
              <w:numPr>
                <w:ilvl w:val="1"/>
                <w:numId w:val="1"/>
              </w:numPr>
              <w:rPr>
                <w:rFonts w:ascii="標楷體" w:eastAsia="標楷體" w:hAnsi="標楷體"/>
              </w:rPr>
            </w:pPr>
            <w:r w:rsidRPr="00C7012D">
              <w:rPr>
                <w:rFonts w:ascii="標楷體" w:eastAsia="標楷體" w:hAnsi="標楷體" w:hint="eastAsia"/>
              </w:rPr>
              <w:t>繳交最近6個月內拍攝之彩色（直</w:t>
            </w:r>
            <w:smartTag w:uri="urn:schemas-microsoft-com:office:smarttags" w:element="chmetcnv">
              <w:smartTagPr>
                <w:attr w:name="UnitName" w:val="公分"/>
                <w:attr w:name="SourceValue" w:val="4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012D">
                <w:rPr>
                  <w:rFonts w:ascii="標楷體" w:eastAsia="標楷體" w:hAnsi="標楷體" w:hint="eastAsia"/>
                </w:rPr>
                <w:t>4.5公分</w:t>
              </w:r>
            </w:smartTag>
            <w:r w:rsidRPr="00C7012D">
              <w:rPr>
                <w:rFonts w:ascii="標楷體" w:eastAsia="標楷體" w:hAnsi="標楷體" w:hint="eastAsia"/>
              </w:rPr>
              <w:t>且橫</w:t>
            </w:r>
            <w:smartTag w:uri="urn:schemas-microsoft-com:office:smarttags" w:element="chmetcnv">
              <w:smartTagPr>
                <w:attr w:name="UnitName" w:val="公分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012D">
                <w:rPr>
                  <w:rFonts w:ascii="標楷體" w:eastAsia="標楷體" w:hAnsi="標楷體" w:hint="eastAsia"/>
                </w:rPr>
                <w:t>3.5公分</w:t>
              </w:r>
            </w:smartTag>
            <w:r w:rsidRPr="00C7012D">
              <w:rPr>
                <w:rFonts w:ascii="標楷體" w:eastAsia="標楷體" w:hAnsi="標楷體" w:hint="eastAsia"/>
              </w:rPr>
              <w:t>，不含邊框）光面白色背景照片</w:t>
            </w:r>
            <w:r w:rsidR="004F7BD4" w:rsidRPr="00C7012D">
              <w:rPr>
                <w:rFonts w:ascii="標楷體" w:eastAsia="標楷體" w:hAnsi="標楷體" w:hint="eastAsia"/>
              </w:rPr>
              <w:t>乙式</w:t>
            </w:r>
            <w:r w:rsidRPr="00C7012D">
              <w:rPr>
                <w:rFonts w:ascii="標楷體" w:eastAsia="標楷體" w:hAnsi="標楷體" w:hint="eastAsia"/>
              </w:rPr>
              <w:t>2張。</w:t>
            </w:r>
          </w:p>
          <w:p w:rsidR="00595CDF" w:rsidRPr="00B94A69" w:rsidRDefault="00115E67" w:rsidP="00C7012D">
            <w:pPr>
              <w:ind w:left="840"/>
              <w:rPr>
                <w:rFonts w:ascii="標楷體" w:eastAsia="標楷體" w:hAnsi="標楷體"/>
              </w:rPr>
            </w:pPr>
            <w:r w:rsidRPr="00C7012D">
              <w:rPr>
                <w:rFonts w:ascii="標楷體" w:eastAsia="標楷體" w:hAnsi="標楷體" w:hint="eastAsia"/>
              </w:rPr>
              <w:t>照</w:t>
            </w:r>
            <w:r w:rsidR="00595CDF" w:rsidRPr="00C7012D">
              <w:rPr>
                <w:rFonts w:ascii="標楷體" w:eastAsia="標楷體" w:hAnsi="標楷體" w:hint="eastAsia"/>
              </w:rPr>
              <w:t>片規格：半身、正面、脫帽、露耳、不遮蓋，表情自然嘴巴閉合，</w:t>
            </w:r>
            <w:r w:rsidRPr="00C7012D">
              <w:rPr>
                <w:rFonts w:ascii="標楷體" w:eastAsia="標楷體" w:hAnsi="標楷體" w:hint="eastAsia"/>
              </w:rPr>
              <w:t>眉、眼、鼻、口、臉、兩耳輪廓及特殊痣、胎記、疤痕等清晰</w:t>
            </w:r>
            <w:r w:rsidR="00595CDF" w:rsidRPr="00C7012D">
              <w:rPr>
                <w:rFonts w:ascii="標楷體" w:eastAsia="標楷體" w:hAnsi="標楷體" w:hint="eastAsia"/>
              </w:rPr>
              <w:t>之照片，人像自頭頂至下顎之長度不得少於</w:t>
            </w:r>
            <w:smartTag w:uri="urn:schemas-microsoft-com:office:smarttags" w:element="chmetcnv">
              <w:smartTagPr>
                <w:attr w:name="UnitName" w:val="公分"/>
                <w:attr w:name="SourceValue" w:val="3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595CDF" w:rsidRPr="00C7012D">
                <w:rPr>
                  <w:rFonts w:ascii="標楷體" w:eastAsia="標楷體" w:hAnsi="標楷體" w:hint="eastAsia"/>
                </w:rPr>
                <w:t>3.2公分</w:t>
              </w:r>
            </w:smartTag>
            <w:r w:rsidR="00595CDF" w:rsidRPr="00C7012D">
              <w:rPr>
                <w:rFonts w:ascii="標楷體" w:eastAsia="標楷體" w:hAnsi="標楷體" w:hint="eastAsia"/>
              </w:rPr>
              <w:t>及超過</w:t>
            </w:r>
            <w:smartTag w:uri="urn:schemas-microsoft-com:office:smarttags" w:element="chmetcnv">
              <w:smartTagPr>
                <w:attr w:name="UnitName" w:val="公分"/>
                <w:attr w:name="SourceValue" w:val="3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595CDF" w:rsidRPr="00C7012D">
                <w:rPr>
                  <w:rFonts w:ascii="標楷體" w:eastAsia="標楷體" w:hAnsi="標楷體" w:hint="eastAsia"/>
                </w:rPr>
                <w:t>3.6公分</w:t>
              </w:r>
            </w:smartTag>
            <w:r w:rsidR="00595CDF" w:rsidRPr="00C7012D">
              <w:rPr>
                <w:rFonts w:ascii="標楷體" w:eastAsia="標楷體" w:hAnsi="標楷體" w:hint="eastAsia"/>
              </w:rPr>
              <w:t>，頭部或頭髮不能碰觸到照片框邊</w:t>
            </w:r>
            <w:r w:rsidR="00B2435F" w:rsidRPr="00C7012D">
              <w:rPr>
                <w:rFonts w:ascii="標楷體" w:eastAsia="標楷體" w:hAnsi="標楷體" w:hint="eastAsia"/>
              </w:rPr>
              <w:t>（</w:t>
            </w:r>
            <w:r w:rsidR="00595CDF" w:rsidRPr="00C7012D">
              <w:rPr>
                <w:rFonts w:ascii="標楷體" w:eastAsia="標楷體" w:hAnsi="標楷體" w:hint="eastAsia"/>
              </w:rPr>
              <w:t>女性長髮碰觸照片邊框下緣情形例外</w:t>
            </w:r>
            <w:r w:rsidR="00B2435F" w:rsidRPr="00C7012D">
              <w:rPr>
                <w:rFonts w:ascii="標楷體" w:eastAsia="標楷體" w:hAnsi="標楷體" w:hint="eastAsia"/>
              </w:rPr>
              <w:t>）</w:t>
            </w:r>
            <w:r w:rsidR="00595CDF" w:rsidRPr="00C7012D">
              <w:rPr>
                <w:rFonts w:ascii="標楷體" w:eastAsia="標楷體" w:hAnsi="標楷體" w:hint="eastAsia"/>
              </w:rPr>
              <w:t>，不得使用戴有色眼鏡照片，如果配戴眼鏡，鏡框不得遮蓋眼睛任一部份</w:t>
            </w:r>
            <w:r w:rsidR="00B2435F" w:rsidRPr="00C7012D">
              <w:rPr>
                <w:rFonts w:ascii="標楷體" w:eastAsia="標楷體" w:hAnsi="標楷體" w:hint="eastAsia"/>
              </w:rPr>
              <w:t>（</w:t>
            </w:r>
            <w:r w:rsidR="00595CDF" w:rsidRPr="00C7012D">
              <w:rPr>
                <w:rFonts w:ascii="標楷體" w:eastAsia="標楷體" w:hAnsi="標楷體" w:hint="eastAsia"/>
              </w:rPr>
              <w:t>請勿配戴粗框眼鏡拍照</w:t>
            </w:r>
            <w:r w:rsidR="00B2435F" w:rsidRPr="00C7012D">
              <w:rPr>
                <w:rFonts w:ascii="標楷體" w:eastAsia="標楷體" w:hAnsi="標楷體" w:hint="eastAsia"/>
              </w:rPr>
              <w:t>）</w:t>
            </w:r>
            <w:r w:rsidR="00595CDF" w:rsidRPr="00C7012D">
              <w:rPr>
                <w:rFonts w:ascii="標楷體" w:eastAsia="標楷體" w:hAnsi="標楷體" w:hint="eastAsia"/>
              </w:rPr>
              <w:t>或有閃光反射在眼鏡上，照片勿修改且不得使用合成照片。另幼兒照片必須單獨顯現申請人的影像。</w:t>
            </w:r>
            <w:r w:rsidR="00B2435F" w:rsidRPr="00C7012D">
              <w:rPr>
                <w:rFonts w:ascii="標楷體" w:eastAsia="標楷體" w:hAnsi="標楷體" w:hint="eastAsia"/>
              </w:rPr>
              <w:t>（</w:t>
            </w:r>
            <w:r w:rsidR="00595CDF" w:rsidRPr="00C7012D">
              <w:rPr>
                <w:rFonts w:ascii="標楷體" w:eastAsia="標楷體" w:hAnsi="標楷體" w:hint="eastAsia"/>
              </w:rPr>
              <w:t>以上規格係依據國際民航組織規定，以確保在海外旅遊通關便利</w:t>
            </w:r>
            <w:r w:rsidRPr="00C7012D">
              <w:rPr>
                <w:rFonts w:ascii="標楷體" w:eastAsia="標楷體" w:hAnsi="標楷體" w:hint="eastAsia"/>
              </w:rPr>
              <w:t>。</w:t>
            </w:r>
            <w:r w:rsidR="00B2435F" w:rsidRPr="00C7012D">
              <w:rPr>
                <w:rFonts w:ascii="標楷體" w:eastAsia="標楷體" w:hAnsi="標楷體" w:hint="eastAsia"/>
              </w:rPr>
              <w:t>）</w:t>
            </w:r>
          </w:p>
          <w:p w:rsidR="00B94A69" w:rsidRPr="00905082" w:rsidRDefault="00905082" w:rsidP="00905082">
            <w:pPr>
              <w:widowControl/>
              <w:ind w:leftChars="351" w:left="842"/>
              <w:jc w:val="both"/>
              <w:rPr>
                <w:rFonts w:ascii="標楷體" w:eastAsia="標楷體" w:hAnsi="標楷體"/>
              </w:rPr>
            </w:pPr>
            <w:r w:rsidRPr="00905082">
              <w:rPr>
                <w:rFonts w:ascii="標楷體" w:eastAsia="標楷體" w:hAnsi="標楷體" w:cs="Arial" w:hint="eastAsia"/>
                <w:color w:val="FF0000"/>
                <w:kern w:val="0"/>
              </w:rPr>
              <w:t>外交部提醒國人於申辦晶片護照時，宜避免使用配戴有色隱形眼鏡或彩色瞳孔放大片之相片，以免因相片與實際相貌特徵差異過大，向外國申辦簽證遭到退件，或於海外通關時遭遇困擾，造成不便。</w:t>
            </w:r>
          </w:p>
          <w:p w:rsidR="00663E66" w:rsidRDefault="00663E66" w:rsidP="00C7012D">
            <w:pPr>
              <w:numPr>
                <w:ilvl w:val="1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簡式護照資料表。</w:t>
            </w:r>
          </w:p>
          <w:p w:rsidR="00735110" w:rsidRPr="00C7012D" w:rsidRDefault="00595CDF" w:rsidP="00C7012D">
            <w:pPr>
              <w:numPr>
                <w:ilvl w:val="1"/>
                <w:numId w:val="1"/>
              </w:numPr>
              <w:rPr>
                <w:rFonts w:ascii="標楷體" w:eastAsia="標楷體" w:hAnsi="標楷體"/>
              </w:rPr>
            </w:pPr>
            <w:r w:rsidRPr="00C7012D">
              <w:rPr>
                <w:rFonts w:ascii="標楷體" w:eastAsia="標楷體" w:hAnsi="標楷體" w:hint="eastAsia"/>
              </w:rPr>
              <w:t>國民身分證正本。</w:t>
            </w:r>
          </w:p>
          <w:p w:rsidR="00595CDF" w:rsidRPr="00C7012D" w:rsidRDefault="00595CDF" w:rsidP="00C7012D">
            <w:pPr>
              <w:numPr>
                <w:ilvl w:val="1"/>
                <w:numId w:val="1"/>
              </w:numPr>
              <w:rPr>
                <w:rFonts w:ascii="標楷體" w:eastAsia="標楷體" w:hAnsi="標楷體"/>
              </w:rPr>
            </w:pPr>
            <w:r w:rsidRPr="00C7012D">
              <w:rPr>
                <w:rFonts w:ascii="標楷體" w:eastAsia="標楷體" w:hAnsi="標楷體" w:hint="eastAsia"/>
              </w:rPr>
              <w:t>戶口名簿正本及影本或</w:t>
            </w:r>
            <w:r w:rsidRPr="00C7012D">
              <w:rPr>
                <w:rFonts w:ascii="標楷體" w:eastAsia="標楷體" w:hAnsi="標楷體"/>
              </w:rPr>
              <w:t>最近3個月內戶籍謄本正本1份。</w:t>
            </w:r>
            <w:r w:rsidR="00B2435F" w:rsidRPr="00C7012D">
              <w:rPr>
                <w:rFonts w:ascii="標楷體" w:eastAsia="標楷體" w:hAnsi="標楷體" w:hint="eastAsia"/>
              </w:rPr>
              <w:t>（</w:t>
            </w:r>
            <w:r w:rsidRPr="00C7012D">
              <w:rPr>
                <w:rFonts w:ascii="標楷體" w:eastAsia="標楷體" w:hAnsi="標楷體" w:hint="eastAsia"/>
              </w:rPr>
              <w:t>未滿</w:t>
            </w:r>
            <w:r w:rsidR="00735110" w:rsidRPr="00C7012D">
              <w:rPr>
                <w:rFonts w:ascii="標楷體" w:eastAsia="標楷體" w:hAnsi="標楷體" w:hint="eastAsia"/>
              </w:rPr>
              <w:t>14</w:t>
            </w:r>
            <w:r w:rsidRPr="00C7012D">
              <w:rPr>
                <w:rFonts w:ascii="標楷體" w:eastAsia="標楷體" w:hAnsi="標楷體" w:hint="eastAsia"/>
              </w:rPr>
              <w:t>歲</w:t>
            </w:r>
            <w:r w:rsidR="00B2435F" w:rsidRPr="00C7012D">
              <w:rPr>
                <w:rFonts w:ascii="標楷體" w:eastAsia="標楷體" w:hAnsi="標楷體" w:hint="eastAsia"/>
              </w:rPr>
              <w:t>且未領國民身分證</w:t>
            </w:r>
            <w:r w:rsidRPr="00C7012D">
              <w:rPr>
                <w:rFonts w:ascii="標楷體" w:eastAsia="標楷體" w:hAnsi="標楷體" w:hint="eastAsia"/>
              </w:rPr>
              <w:t>者</w:t>
            </w:r>
            <w:r w:rsidR="00B2435F" w:rsidRPr="00C7012D">
              <w:rPr>
                <w:rFonts w:ascii="標楷體" w:eastAsia="標楷體" w:hAnsi="標楷體" w:hint="eastAsia"/>
              </w:rPr>
              <w:t>）</w:t>
            </w:r>
          </w:p>
          <w:p w:rsidR="00595CDF" w:rsidRPr="00C7012D" w:rsidRDefault="00595CDF" w:rsidP="00C7012D">
            <w:pPr>
              <w:numPr>
                <w:ilvl w:val="1"/>
                <w:numId w:val="1"/>
              </w:numPr>
              <w:rPr>
                <w:rFonts w:ascii="標楷體" w:eastAsia="標楷體" w:hAnsi="標楷體"/>
              </w:rPr>
            </w:pPr>
            <w:r w:rsidRPr="00C7012D">
              <w:rPr>
                <w:rFonts w:ascii="標楷體" w:eastAsia="標楷體" w:hAnsi="標楷體" w:hint="eastAsia"/>
              </w:rPr>
              <w:t>未滿14歲者應由直系血親尊親屬、</w:t>
            </w:r>
            <w:r w:rsidRPr="00C7012D">
              <w:rPr>
                <w:rFonts w:ascii="標楷體" w:eastAsia="標楷體" w:hAnsi="標楷體"/>
              </w:rPr>
              <w:t>旁系血親三親等內親屬</w:t>
            </w:r>
            <w:r w:rsidRPr="00C7012D">
              <w:rPr>
                <w:rFonts w:ascii="標楷體" w:eastAsia="標楷體" w:hAnsi="標楷體" w:hint="eastAsia"/>
              </w:rPr>
              <w:t>或法定代理人陪同親自辦理。【陪同者應繳驗親屬關係證明文件</w:t>
            </w:r>
            <w:r w:rsidR="00B2435F" w:rsidRPr="00C7012D">
              <w:rPr>
                <w:rFonts w:ascii="標楷體" w:eastAsia="標楷體" w:hAnsi="標楷體" w:hint="eastAsia"/>
              </w:rPr>
              <w:t>（</w:t>
            </w:r>
            <w:r w:rsidRPr="00C7012D">
              <w:rPr>
                <w:rFonts w:ascii="標楷體" w:eastAsia="標楷體" w:hAnsi="標楷體" w:hint="eastAsia"/>
              </w:rPr>
              <w:t>如國民身分證正本及正反面影本，或政府機關核發可資證明親屬關係之文件正本及影本</w:t>
            </w:r>
            <w:r w:rsidR="00B2435F" w:rsidRPr="00C7012D">
              <w:rPr>
                <w:rFonts w:ascii="標楷體" w:eastAsia="標楷體" w:hAnsi="標楷體" w:hint="eastAsia"/>
              </w:rPr>
              <w:t>）</w:t>
            </w:r>
            <w:r w:rsidRPr="00C7012D">
              <w:rPr>
                <w:rFonts w:ascii="標楷體" w:eastAsia="標楷體" w:hAnsi="標楷體" w:hint="eastAsia"/>
              </w:rPr>
              <w:t>】</w:t>
            </w:r>
            <w:r w:rsidR="00663E66">
              <w:rPr>
                <w:rFonts w:ascii="標楷體" w:eastAsia="標楷體" w:hAnsi="標楷體" w:hint="eastAsia"/>
              </w:rPr>
              <w:t>，填妥</w:t>
            </w:r>
            <w:r w:rsidR="00663E66" w:rsidRPr="00663E66">
              <w:rPr>
                <w:rFonts w:ascii="標楷體" w:eastAsia="標楷體" w:hAnsi="標楷體" w:hint="eastAsia"/>
              </w:rPr>
              <w:t>「同意書/委任陪同書」</w:t>
            </w:r>
          </w:p>
          <w:p w:rsidR="00595CDF" w:rsidRPr="00BF199E" w:rsidRDefault="00595CDF" w:rsidP="00D2247A">
            <w:pPr>
              <w:numPr>
                <w:ilvl w:val="1"/>
                <w:numId w:val="1"/>
              </w:numPr>
            </w:pPr>
            <w:r w:rsidRPr="00C7012D">
              <w:rPr>
                <w:rFonts w:ascii="標楷體" w:eastAsia="標楷體" w:hAnsi="標楷體" w:hint="eastAsia"/>
              </w:rPr>
              <w:t>未成年人</w:t>
            </w:r>
            <w:bookmarkStart w:id="0" w:name="_GoBack"/>
            <w:bookmarkEnd w:id="0"/>
            <w:r w:rsidRPr="00C7012D">
              <w:rPr>
                <w:rFonts w:ascii="標楷體" w:eastAsia="標楷體" w:hAnsi="標楷體" w:hint="eastAsia"/>
              </w:rPr>
              <w:t>申請護照，應先經父或母或監護人在</w:t>
            </w:r>
            <w:r w:rsidR="00663E66">
              <w:rPr>
                <w:rFonts w:ascii="標楷體" w:eastAsia="標楷體" w:hAnsi="標楷體" w:hint="eastAsia"/>
              </w:rPr>
              <w:t>同意</w:t>
            </w:r>
            <w:r w:rsidRPr="00C7012D">
              <w:rPr>
                <w:rFonts w:ascii="標楷體" w:eastAsia="標楷體" w:hAnsi="標楷體" w:hint="eastAsia"/>
              </w:rPr>
              <w:t>書簽名表示同意</w:t>
            </w:r>
            <w:r w:rsidR="00735110" w:rsidRPr="00C7012D">
              <w:rPr>
                <w:rFonts w:ascii="標楷體" w:eastAsia="標楷體" w:hAnsi="標楷體" w:hint="eastAsia"/>
              </w:rPr>
              <w:t>，並繳驗父或母或監護人國民身分證正本</w:t>
            </w:r>
            <w:r w:rsidRPr="00C7012D">
              <w:rPr>
                <w:rFonts w:ascii="標楷體" w:eastAsia="標楷體" w:hAnsi="標楷體" w:hint="eastAsia"/>
              </w:rPr>
              <w:t>。</w:t>
            </w:r>
          </w:p>
        </w:tc>
      </w:tr>
      <w:tr w:rsidR="00595CDF" w:rsidRPr="00C7012D" w:rsidTr="00905082">
        <w:trPr>
          <w:trHeight w:val="4412"/>
          <w:jc w:val="center"/>
        </w:trPr>
        <w:tc>
          <w:tcPr>
            <w:tcW w:w="1301" w:type="dxa"/>
            <w:vAlign w:val="center"/>
          </w:tcPr>
          <w:p w:rsidR="00595CDF" w:rsidRPr="00C7012D" w:rsidRDefault="00595CDF" w:rsidP="00C7012D">
            <w:pPr>
              <w:jc w:val="center"/>
              <w:rPr>
                <w:rFonts w:ascii="標楷體" w:eastAsia="標楷體" w:hAnsi="標楷體"/>
              </w:rPr>
            </w:pPr>
            <w:r w:rsidRPr="00C7012D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537" w:type="dxa"/>
          </w:tcPr>
          <w:p w:rsidR="00595CDF" w:rsidRPr="00C7012D" w:rsidRDefault="00DF463D" w:rsidP="00C7012D">
            <w:pPr>
              <w:widowControl/>
              <w:snapToGrid w:val="0"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C7012D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="00595CDF" w:rsidRPr="00C7012D">
              <w:rPr>
                <w:rFonts w:ascii="標楷體" w:eastAsia="標楷體" w:hAnsi="標楷體" w:cs="新細明體"/>
                <w:kern w:val="0"/>
              </w:rPr>
              <w:t>有效期限：於戶政事務所完成人別確認者，須於6個月內向外交部領事事務局及其中部、南部、東部辦事處續申請護照，若逾期需重新辦理人別確認。</w:t>
            </w:r>
          </w:p>
          <w:p w:rsidR="00595CDF" w:rsidRPr="00C7012D" w:rsidRDefault="00DF463D" w:rsidP="00C7012D">
            <w:pPr>
              <w:widowControl/>
              <w:snapToGrid w:val="0"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C7012D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="00595CDF" w:rsidRPr="00C7012D">
              <w:rPr>
                <w:rFonts w:ascii="標楷體" w:eastAsia="標楷體" w:hAnsi="標楷體" w:cs="新細明體"/>
                <w:kern w:val="0"/>
              </w:rPr>
              <w:t>急件申請方式：申請人倘急須出國，建議直接向外交部領事事務局及其中部、</w:t>
            </w:r>
            <w:r w:rsidR="00400601">
              <w:rPr>
                <w:rFonts w:ascii="標楷體" w:eastAsia="標楷體" w:hAnsi="標楷體" w:cs="新細明體" w:hint="eastAsia"/>
                <w:kern w:val="0"/>
              </w:rPr>
              <w:t>雲嘉南、</w:t>
            </w:r>
            <w:r w:rsidR="00595CDF" w:rsidRPr="00C7012D">
              <w:rPr>
                <w:rFonts w:ascii="標楷體" w:eastAsia="標楷體" w:hAnsi="標楷體" w:cs="新細明體"/>
                <w:kern w:val="0"/>
              </w:rPr>
              <w:t>南部、東部辦事處申請。</w:t>
            </w:r>
          </w:p>
          <w:p w:rsidR="00595CDF" w:rsidRPr="00C7012D" w:rsidRDefault="00DF463D" w:rsidP="00C7012D">
            <w:pPr>
              <w:widowControl/>
              <w:snapToGrid w:val="0"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C7012D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="00595CDF" w:rsidRPr="00C7012D">
              <w:rPr>
                <w:rFonts w:ascii="標楷體" w:eastAsia="標楷體" w:hAnsi="標楷體" w:cs="新細明體"/>
                <w:kern w:val="0"/>
              </w:rPr>
              <w:t>在臺設有戶籍的未成年人，其法定代理人為在臺無戶籍國民、外國人、無國籍人士、大陸地區人民或港、澳地區居民者，請向外交部領事事務局及其中部、南部、東部辦事處申請。</w:t>
            </w:r>
          </w:p>
          <w:p w:rsidR="00595CDF" w:rsidRPr="00C7012D" w:rsidRDefault="00DF463D" w:rsidP="00C7012D">
            <w:pPr>
              <w:widowControl/>
              <w:snapToGrid w:val="0"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C7012D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="00663E66">
              <w:rPr>
                <w:rFonts w:ascii="標楷體" w:eastAsia="標楷體" w:hAnsi="標楷體" w:cs="新細明體" w:hint="eastAsia"/>
                <w:kern w:val="0"/>
              </w:rPr>
              <w:t>僅辦理人別確認者，</w:t>
            </w:r>
            <w:r w:rsidR="00595CDF" w:rsidRPr="00C7012D">
              <w:rPr>
                <w:rFonts w:ascii="標楷體" w:eastAsia="標楷體" w:hAnsi="標楷體" w:cs="新細明體"/>
                <w:kern w:val="0"/>
              </w:rPr>
              <w:t>後續申領護照須向外交部領事事務局提出申請，。</w:t>
            </w:r>
          </w:p>
          <w:p w:rsidR="00595CDF" w:rsidRPr="00C7012D" w:rsidRDefault="00B2435F" w:rsidP="00C7012D">
            <w:pPr>
              <w:ind w:left="240" w:hangingChars="100" w:hanging="240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7012D">
              <w:rPr>
                <w:rFonts w:ascii="標楷體" w:eastAsia="標楷體" w:hAnsi="標楷體" w:cs="新細明體" w:hint="eastAsia"/>
                <w:color w:val="0000FF"/>
                <w:kern w:val="0"/>
              </w:rPr>
              <w:t>5.</w:t>
            </w:r>
            <w:r w:rsidR="00595CDF" w:rsidRPr="00C7012D">
              <w:rPr>
                <w:rFonts w:ascii="標楷體" w:eastAsia="標楷體" w:hAnsi="標楷體" w:cs="新細明體"/>
                <w:color w:val="0000FF"/>
                <w:kern w:val="0"/>
              </w:rPr>
              <w:t>換、補</w:t>
            </w:r>
            <w:r w:rsidR="00FF5A4C" w:rsidRPr="00C7012D">
              <w:rPr>
                <w:rFonts w:ascii="標楷體" w:eastAsia="標楷體" w:hAnsi="標楷體" w:cs="新細明體" w:hint="eastAsia"/>
                <w:color w:val="0000FF"/>
                <w:kern w:val="0"/>
              </w:rPr>
              <w:t>發</w:t>
            </w:r>
            <w:r w:rsidR="00595CDF" w:rsidRPr="00C7012D">
              <w:rPr>
                <w:rFonts w:ascii="標楷體" w:eastAsia="標楷體" w:hAnsi="標楷體" w:cs="新細明體"/>
                <w:color w:val="0000FF"/>
                <w:kern w:val="0"/>
              </w:rPr>
              <w:t>護照不需辦理人別確認，</w:t>
            </w:r>
            <w:r w:rsidR="001A67A9" w:rsidRPr="00C7012D">
              <w:rPr>
                <w:rFonts w:ascii="標楷體" w:eastAsia="標楷體" w:hAnsi="標楷體" w:cs="新細明體" w:hint="eastAsia"/>
                <w:color w:val="0000FF"/>
                <w:kern w:val="0"/>
              </w:rPr>
              <w:t>得逕委託旅行業者、親屬或同事辦理，或</w:t>
            </w:r>
            <w:r w:rsidR="00595CDF" w:rsidRPr="00C7012D">
              <w:rPr>
                <w:rFonts w:ascii="標楷體" w:eastAsia="標楷體" w:hAnsi="標楷體" w:cs="新細明體"/>
                <w:color w:val="0000FF"/>
                <w:kern w:val="0"/>
              </w:rPr>
              <w:t>直接向外交部領事事務局及其中部、南部、東部辦事處申請。</w:t>
            </w:r>
          </w:p>
          <w:p w:rsidR="00502ACD" w:rsidRPr="00502ACD" w:rsidRDefault="00502ACD" w:rsidP="00400601">
            <w:pPr>
              <w:ind w:left="240" w:hangingChars="100" w:hanging="240"/>
            </w:pPr>
            <w:r w:rsidRPr="00C7012D">
              <w:rPr>
                <w:rFonts w:ascii="標楷體" w:eastAsia="標楷體" w:hAnsi="標楷體" w:cs="新細明體" w:hint="eastAsia"/>
                <w:kern w:val="0"/>
              </w:rPr>
              <w:t>6.外交部領事事務局02-23432807或02-23432808，中部辦事處04-22510799，南部辦事處07-2110605，東部辦事處03-8331041</w:t>
            </w:r>
            <w:r w:rsidR="00400601">
              <w:rPr>
                <w:rFonts w:ascii="標楷體" w:eastAsia="標楷體" w:hAnsi="標楷體" w:cs="新細明體" w:hint="eastAsia"/>
                <w:kern w:val="0"/>
              </w:rPr>
              <w:t>，雲嘉南辦事處05-2251567</w:t>
            </w:r>
            <w:r w:rsidRPr="00C7012D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</w:tbl>
    <w:p w:rsidR="007B79E9" w:rsidRPr="00B2435F" w:rsidRDefault="007B79E9"/>
    <w:sectPr w:rsidR="007B79E9" w:rsidRPr="00B2435F" w:rsidSect="00905082">
      <w:pgSz w:w="11906" w:h="16838"/>
      <w:pgMar w:top="284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1F" w:rsidRDefault="00C54A1F">
      <w:r>
        <w:separator/>
      </w:r>
    </w:p>
  </w:endnote>
  <w:endnote w:type="continuationSeparator" w:id="0">
    <w:p w:rsidR="00C54A1F" w:rsidRDefault="00C5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1F" w:rsidRDefault="00C54A1F">
      <w:r>
        <w:separator/>
      </w:r>
    </w:p>
  </w:footnote>
  <w:footnote w:type="continuationSeparator" w:id="0">
    <w:p w:rsidR="00C54A1F" w:rsidRDefault="00C5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94F"/>
    <w:multiLevelType w:val="multilevel"/>
    <w:tmpl w:val="A4EEC8A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1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D65E0C"/>
    <w:multiLevelType w:val="hybridMultilevel"/>
    <w:tmpl w:val="A4EEC8AA"/>
    <w:lvl w:ilvl="0" w:tplc="72BE686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1" w:tplc="AF76F11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72BE6862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BC376C"/>
    <w:multiLevelType w:val="hybridMultilevel"/>
    <w:tmpl w:val="BB1A5964"/>
    <w:lvl w:ilvl="0" w:tplc="72BE686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DF"/>
    <w:rsid w:val="000931A4"/>
    <w:rsid w:val="00115E67"/>
    <w:rsid w:val="001A67A9"/>
    <w:rsid w:val="001B2D07"/>
    <w:rsid w:val="0020244B"/>
    <w:rsid w:val="003011E3"/>
    <w:rsid w:val="00351BE1"/>
    <w:rsid w:val="003A1680"/>
    <w:rsid w:val="00400601"/>
    <w:rsid w:val="00414ADF"/>
    <w:rsid w:val="0042357E"/>
    <w:rsid w:val="004A5EA1"/>
    <w:rsid w:val="004F7BD4"/>
    <w:rsid w:val="00502ACD"/>
    <w:rsid w:val="00595CDF"/>
    <w:rsid w:val="005C15AA"/>
    <w:rsid w:val="00663E66"/>
    <w:rsid w:val="00684782"/>
    <w:rsid w:val="006A2FBB"/>
    <w:rsid w:val="006B05D4"/>
    <w:rsid w:val="00700A69"/>
    <w:rsid w:val="00710AA3"/>
    <w:rsid w:val="00735110"/>
    <w:rsid w:val="007B79E9"/>
    <w:rsid w:val="00905082"/>
    <w:rsid w:val="00935918"/>
    <w:rsid w:val="00990A69"/>
    <w:rsid w:val="009E62D4"/>
    <w:rsid w:val="00AC1E9C"/>
    <w:rsid w:val="00AC5E56"/>
    <w:rsid w:val="00B03CBC"/>
    <w:rsid w:val="00B2435F"/>
    <w:rsid w:val="00B94A69"/>
    <w:rsid w:val="00BF199E"/>
    <w:rsid w:val="00C54A1F"/>
    <w:rsid w:val="00C7012D"/>
    <w:rsid w:val="00D2247A"/>
    <w:rsid w:val="00D42114"/>
    <w:rsid w:val="00D910FE"/>
    <w:rsid w:val="00DA4EAA"/>
    <w:rsid w:val="00DE1773"/>
    <w:rsid w:val="00DF463D"/>
    <w:rsid w:val="00E044FA"/>
    <w:rsid w:val="00E24662"/>
    <w:rsid w:val="00E81C6D"/>
    <w:rsid w:val="00EF0301"/>
    <w:rsid w:val="00FA5F67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D94A68C"/>
  <w15:docId w15:val="{5BCF4B11-DD22-450F-A938-263935AC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C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E6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E6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94A6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808619495">
                  <w:marLeft w:val="0"/>
                  <w:marRight w:val="0"/>
                  <w:marTop w:val="0"/>
                  <w:marBottom w:val="0"/>
                  <w:divBdr>
                    <w:top w:val="single" w:sz="12" w:space="0" w:color="CBDCF6"/>
                    <w:left w:val="single" w:sz="48" w:space="0" w:color="CBDCF6"/>
                    <w:bottom w:val="single" w:sz="36" w:space="0" w:color="CBDCF6"/>
                    <w:right w:val="single" w:sz="48" w:space="0" w:color="CBDCF6"/>
                  </w:divBdr>
                  <w:divsChild>
                    <w:div w:id="1200778297">
                      <w:marLeft w:val="26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CBDC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827698483">
                  <w:marLeft w:val="0"/>
                  <w:marRight w:val="0"/>
                  <w:marTop w:val="0"/>
                  <w:marBottom w:val="0"/>
                  <w:divBdr>
                    <w:top w:val="single" w:sz="12" w:space="0" w:color="CBDCF6"/>
                    <w:left w:val="single" w:sz="48" w:space="0" w:color="CBDCF6"/>
                    <w:bottom w:val="single" w:sz="36" w:space="0" w:color="CBDCF6"/>
                    <w:right w:val="single" w:sz="48" w:space="0" w:color="CBDCF6"/>
                  </w:divBdr>
                  <w:divsChild>
                    <w:div w:id="2037542602">
                      <w:marLeft w:val="26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CBDC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00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5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73044557">
                  <w:marLeft w:val="0"/>
                  <w:marRight w:val="0"/>
                  <w:marTop w:val="0"/>
                  <w:marBottom w:val="0"/>
                  <w:divBdr>
                    <w:top w:val="single" w:sz="12" w:space="0" w:color="CBDCF6"/>
                    <w:left w:val="single" w:sz="48" w:space="0" w:color="CBDCF6"/>
                    <w:bottom w:val="single" w:sz="36" w:space="0" w:color="CBDCF6"/>
                    <w:right w:val="single" w:sz="48" w:space="0" w:color="CBDCF6"/>
                  </w:divBdr>
                  <w:divsChild>
                    <w:div w:id="55401335">
                      <w:marLeft w:val="26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CBDC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88845781">
                  <w:marLeft w:val="0"/>
                  <w:marRight w:val="0"/>
                  <w:marTop w:val="0"/>
                  <w:marBottom w:val="0"/>
                  <w:divBdr>
                    <w:top w:val="single" w:sz="12" w:space="0" w:color="CBDCF6"/>
                    <w:left w:val="single" w:sz="48" w:space="0" w:color="CBDCF6"/>
                    <w:bottom w:val="single" w:sz="36" w:space="0" w:color="CBDCF6"/>
                    <w:right w:val="single" w:sz="48" w:space="0" w:color="CBDCF6"/>
                  </w:divBdr>
                  <w:divsChild>
                    <w:div w:id="1897473385">
                      <w:marLeft w:val="26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CBDC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Manager>桃園市八德區戶政事務所</Manager>
  <Company>380022300A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人別確認自我檢查表</dc:title>
  <dc:subject>人別確認自我檢查表</dc:subject>
  <dc:creator>桃園市八德區戶政事務所</dc:creator>
  <cp:keywords>人別確認,自我檢查表</cp:keywords>
  <dc:description>人別確認自我檢查表</dc:description>
  <cp:lastModifiedBy>資訊</cp:lastModifiedBy>
  <cp:revision>3</cp:revision>
  <cp:lastPrinted>2015-05-28T05:19:00Z</cp:lastPrinted>
  <dcterms:created xsi:type="dcterms:W3CDTF">2023-03-17T07:42:00Z</dcterms:created>
  <dcterms:modified xsi:type="dcterms:W3CDTF">2023-03-17T07:43:00Z</dcterms:modified>
  <cp:category>23Z</cp:category>
</cp:coreProperties>
</file>