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0EA" w14:textId="77777777" w:rsidR="00AD0ACE" w:rsidRDefault="00AD0ACE" w:rsidP="00AD0ACE">
      <w:pPr>
        <w:pStyle w:val="a3"/>
        <w:rPr>
          <w:color w:val="FF0000"/>
        </w:rPr>
      </w:pPr>
    </w:p>
    <w:p w14:paraId="74EFF633" w14:textId="77777777" w:rsidR="00AD0ACE" w:rsidRDefault="00AD0ACE" w:rsidP="00AD0ACE">
      <w:pPr>
        <w:tabs>
          <w:tab w:val="center" w:pos="4153"/>
          <w:tab w:val="left" w:pos="7085"/>
        </w:tabs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Hlk114578787"/>
      <w:r>
        <w:rPr>
          <w:rFonts w:ascii="標楷體" w:eastAsia="標楷體" w:hAnsi="標楷體" w:hint="eastAsia"/>
          <w:sz w:val="36"/>
          <w:szCs w:val="36"/>
        </w:rPr>
        <w:t>傳染病消毒防治</w:t>
      </w:r>
      <w:bookmarkEnd w:id="0"/>
      <w:r>
        <w:rPr>
          <w:rFonts w:ascii="標楷體" w:eastAsia="標楷體" w:hAnsi="標楷體" w:hint="eastAsia"/>
          <w:sz w:val="36"/>
          <w:szCs w:val="36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5503"/>
      </w:tblGrid>
      <w:tr w:rsidR="00AD0ACE" w14:paraId="3B363D44" w14:textId="77777777" w:rsidTr="00AD0ACE">
        <w:trPr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F086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1109" w14:textId="77777777" w:rsidR="00AD0ACE" w:rsidRDefault="00AD0A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AD0ACE" w14:paraId="063BC629" w14:textId="77777777" w:rsidTr="00AD0ACE">
        <w:trPr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3FFC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EB3" w14:textId="77777777" w:rsidR="00AD0ACE" w:rsidRDefault="00AD0A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0ACE" w14:paraId="1F833D39" w14:textId="77777777" w:rsidTr="00AD0ACE">
        <w:trPr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D38F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單位代表/連絡電話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E56B" w14:textId="77777777" w:rsidR="00AD0ACE" w:rsidRDefault="00AD0A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0ACE" w14:paraId="3390C861" w14:textId="77777777" w:rsidTr="00AD0ACE">
        <w:trPr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D07739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噴藥地點及範圍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A6C12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AD0ACE" w14:paraId="1BD07E09" w14:textId="77777777" w:rsidTr="00AD0ACE">
        <w:trPr>
          <w:trHeight w:val="34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2E9" w14:textId="77777777" w:rsidR="00AD0ACE" w:rsidRDefault="00AD0ACE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(以下由廠商及申請單位填寫)</w:t>
            </w:r>
          </w:p>
        </w:tc>
      </w:tr>
      <w:tr w:rsidR="00AD0ACE" w14:paraId="407AB2CE" w14:textId="77777777" w:rsidTr="00AD0ACE">
        <w:trPr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ED7F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廠商人員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CE3" w14:textId="77777777" w:rsidR="00AD0ACE" w:rsidRDefault="00AD0ACE">
            <w:pPr>
              <w:spacing w:line="480" w:lineRule="exact"/>
              <w:jc w:val="center"/>
              <w:rPr>
                <w:rFonts w:asciiTheme="minorEastAsia" w:hAnsiTheme="minorEastAsia" w:cs="Segoe UI Emoji" w:hint="eastAsia"/>
                <w:sz w:val="28"/>
                <w:szCs w:val="28"/>
              </w:rPr>
            </w:pPr>
          </w:p>
        </w:tc>
      </w:tr>
      <w:tr w:rsidR="00AD0ACE" w14:paraId="6DE3A16D" w14:textId="77777777" w:rsidTr="00AD0ACE">
        <w:trPr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69B8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使用藥品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8C5C" w14:textId="77777777" w:rsidR="00AD0ACE" w:rsidRDefault="00AD0ACE">
            <w:pPr>
              <w:spacing w:line="480" w:lineRule="exact"/>
              <w:jc w:val="center"/>
              <w:rPr>
                <w:rFonts w:asciiTheme="minorEastAsia" w:hAnsiTheme="minorEastAsia" w:cs="Segoe UI Emoji" w:hint="eastAsia"/>
                <w:sz w:val="28"/>
                <w:szCs w:val="28"/>
              </w:rPr>
            </w:pPr>
          </w:p>
        </w:tc>
      </w:tr>
      <w:tr w:rsidR="00AD0ACE" w14:paraId="0D7C3623" w14:textId="77777777" w:rsidTr="00AD0ACE">
        <w:trPr>
          <w:cantSplit/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C41D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雙方確認開始時間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6D91" w14:textId="77777777" w:rsidR="00AD0ACE" w:rsidRDefault="00AD0A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        時        分</w:t>
            </w:r>
          </w:p>
        </w:tc>
      </w:tr>
      <w:tr w:rsidR="00AD0ACE" w14:paraId="4C3D467F" w14:textId="77777777" w:rsidTr="00AD0ACE">
        <w:trPr>
          <w:cantSplit/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83C0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雙方確認結束時間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4EF1" w14:textId="77777777" w:rsidR="00AD0ACE" w:rsidRDefault="00AD0A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        時        分</w:t>
            </w:r>
          </w:p>
        </w:tc>
      </w:tr>
      <w:tr w:rsidR="00AD0ACE" w14:paraId="01D50BE7" w14:textId="77777777" w:rsidTr="00AD0ACE">
        <w:trPr>
          <w:trHeight w:val="8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52E5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廠商與申請單位簽章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1674" w14:textId="77777777" w:rsidR="00AD0ACE" w:rsidRDefault="00AD0AC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0ACE" w14:paraId="7029FF31" w14:textId="77777777" w:rsidTr="00AD0ACE">
        <w:trPr>
          <w:trHeight w:val="8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5364" w14:textId="77777777" w:rsidR="00AD0ACE" w:rsidRDefault="00AD0ACE">
            <w:pPr>
              <w:spacing w:line="480" w:lineRule="exact"/>
              <w:ind w:leftChars="8" w:left="728" w:hangingChars="253" w:hanging="70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依實際施作時數結算，計算最小單位為分鐘，倘結算施作時數換算為結算金額遇小數點，則四捨五入至個位數。</w:t>
            </w:r>
          </w:p>
        </w:tc>
      </w:tr>
    </w:tbl>
    <w:p w14:paraId="162FDFCF" w14:textId="77777777" w:rsidR="00AD0ACE" w:rsidRDefault="00AD0ACE" w:rsidP="00AD0ACE">
      <w:pPr>
        <w:rPr>
          <w:rFonts w:hint="eastAsia"/>
        </w:rPr>
      </w:pPr>
    </w:p>
    <w:p w14:paraId="45A9B5FB" w14:textId="77777777" w:rsidR="00AD0ACE" w:rsidRDefault="00AD0ACE" w:rsidP="00AD0ACE"/>
    <w:p w14:paraId="1AB7375A" w14:textId="77777777" w:rsidR="00AD0ACE" w:rsidRDefault="00AD0ACE" w:rsidP="00AD0A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廠商：                         承辦單位：</w:t>
      </w:r>
    </w:p>
    <w:p w14:paraId="4A75B98B" w14:textId="77777777" w:rsidR="00861D2B" w:rsidRDefault="00861D2B"/>
    <w:sectPr w:rsidR="00861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7C"/>
    <w:rsid w:val="005B5D7C"/>
    <w:rsid w:val="00861D2B"/>
    <w:rsid w:val="00A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91A8A-1F33-4EAF-A169-B992423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D0ACE"/>
  </w:style>
  <w:style w:type="character" w:customStyle="1" w:styleId="a4">
    <w:name w:val="註解文字 字元"/>
    <w:basedOn w:val="a0"/>
    <w:link w:val="a3"/>
    <w:uiPriority w:val="99"/>
    <w:semiHidden/>
    <w:rsid w:val="00AD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徐麟翔</dc:creator>
  <cp:keywords/>
  <dc:description/>
  <cp:lastModifiedBy>徐麟翔</cp:lastModifiedBy>
  <cp:revision>2</cp:revision>
  <dcterms:created xsi:type="dcterms:W3CDTF">2023-03-21T05:16:00Z</dcterms:created>
  <dcterms:modified xsi:type="dcterms:W3CDTF">2023-03-21T05:16:00Z</dcterms:modified>
</cp:coreProperties>
</file>