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495" w:rsidRDefault="008050AB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t>2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執行成果表</w:t>
      </w:r>
    </w:p>
    <w:p w:rsidR="008050AB" w:rsidRPr="004736E2" w:rsidRDefault="00FD4495" w:rsidP="00FD4495">
      <w:pPr>
        <w:snapToGrid w:val="0"/>
        <w:spacing w:line="400" w:lineRule="exact"/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 w:hint="eastAsia"/>
          <w:color w:val="000000"/>
        </w:rPr>
        <w:t>(每</w:t>
      </w:r>
      <w:r>
        <w:rPr>
          <w:rFonts w:ascii="標楷體" w:eastAsia="標楷體" w:hAnsi="標楷體" w:hint="eastAsia"/>
          <w:color w:val="000000"/>
        </w:rPr>
        <w:t>課程/活動</w:t>
      </w:r>
      <w:r w:rsidRPr="007A0E25">
        <w:rPr>
          <w:rFonts w:ascii="標楷體" w:eastAsia="標楷體" w:hAnsi="標楷體"/>
          <w:color w:val="000000"/>
        </w:rPr>
        <w:t>填報</w:t>
      </w:r>
      <w:r w:rsidRPr="007A0E25">
        <w:rPr>
          <w:rFonts w:ascii="標楷體" w:eastAsia="標楷體" w:hAnsi="標楷體" w:hint="eastAsia"/>
          <w:color w:val="000000"/>
        </w:rPr>
        <w:t>1表)</w:t>
      </w:r>
    </w:p>
    <w:tbl>
      <w:tblPr>
        <w:tblW w:w="105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1747"/>
        <w:gridCol w:w="4820"/>
        <w:gridCol w:w="3402"/>
      </w:tblGrid>
      <w:tr w:rsidR="00716926" w:rsidRPr="00F178F6" w:rsidTr="00815348">
        <w:trPr>
          <w:trHeight w:val="64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項次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項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目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料內容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備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註</w:t>
            </w:r>
          </w:p>
        </w:tc>
      </w:tr>
      <w:tr w:rsidR="00716926" w:rsidRPr="00F178F6" w:rsidTr="00815348">
        <w:trPr>
          <w:trHeight w:val="9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主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2" type="#_x0000_t75" style="width:20.35pt;height:16.45pt" o:ole="">
                  <v:imagedata r:id="rId9" o:title=""/>
                </v:shape>
                <w:control r:id="rId10" w:name="DefaultOcxName141" w:shapeid="_x0000_i108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F26D24" w:rsidRPr="00CB397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秘書處、</w:t>
            </w:r>
            <w:r w:rsidR="00F26D24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農業局、</w:t>
            </w:r>
            <w:r w:rsidR="00F26D24" w:rsidRPr="00CB397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經濟發展局、工務局、交通局、觀光旅遊局、環境保護局、捷運工程局</w:t>
            </w:r>
            <w:r w:rsidR="00F26D24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>、桃園區公所共同主辦。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5" type="#_x0000_t75" style="width:20.35pt;height:16.45pt" o:ole="">
                  <v:imagedata r:id="rId11" o:title=""/>
                </v:shape>
                <w:control r:id="rId12" w:name="DefaultOcxName741" w:shapeid="_x0000_i108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協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辦單位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</w:p>
          <w:p w:rsidR="00716926" w:rsidRPr="00F26D24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  <w:u w:val="single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88" type="#_x0000_t75" style="width:20.35pt;height:16.45pt" o:ole="">
                  <v:imagedata r:id="rId11" o:title=""/>
                </v:shape>
                <w:control r:id="rId13" w:name="DefaultOcxName1411" w:shapeid="_x0000_i108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政府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單位，名稱：</w:t>
            </w:r>
            <w:r w:rsidR="00F26D24" w:rsidRPr="00F26D24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  <w:u w:val="single"/>
              </w:rPr>
              <w:t xml:space="preserve"> </w:t>
            </w:r>
            <w:r w:rsidR="00F26D24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  <w:u w:val="single"/>
              </w:rPr>
              <w:t xml:space="preserve">        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1" type="#_x0000_t75" style="width:20.35pt;height:16.45pt" o:ole="">
                  <v:imagedata r:id="rId11" o:title=""/>
                </v:shape>
                <w:control r:id="rId14" w:name="DefaultOcxName7411" w:shapeid="_x0000_i109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民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間單位，名稱：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___________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府單位或民間單位</w:t>
            </w: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年度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CB397D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年度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日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期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CB397D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108年5月17日(五)9:00-12:00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ind w:left="140" w:hangingChars="50" w:hanging="14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名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稱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CB397D" w:rsidP="00F84AB4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性別主流化研習-鯨騎士電影導讀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513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對象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CB397D" w:rsidP="00F84AB4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主辦及協辦單位同仁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E54527">
        <w:trPr>
          <w:trHeight w:val="55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辦理形式</w:t>
            </w:r>
          </w:p>
        </w:tc>
        <w:tc>
          <w:tcPr>
            <w:tcW w:w="4820" w:type="dxa"/>
            <w:shd w:val="clear" w:color="auto" w:fill="auto"/>
          </w:tcPr>
          <w:p w:rsidR="00CA3C25" w:rsidRPr="00F178F6" w:rsidRDefault="00CB397D" w:rsidP="00CA3C25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電影賞析與導讀</w:t>
            </w:r>
          </w:p>
        </w:tc>
        <w:tc>
          <w:tcPr>
            <w:tcW w:w="3402" w:type="dxa"/>
          </w:tcPr>
          <w:p w:rsidR="00716926" w:rsidRPr="00F178F6" w:rsidRDefault="00716926" w:rsidP="00F84AB4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41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D4495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類別</w:t>
            </w:r>
          </w:p>
        </w:tc>
        <w:tc>
          <w:tcPr>
            <w:tcW w:w="4820" w:type="dxa"/>
            <w:shd w:val="clear" w:color="auto" w:fill="auto"/>
          </w:tcPr>
          <w:p w:rsidR="0071692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4" type="#_x0000_t75" style="width:20.35pt;height:16.45pt" o:ole="">
                  <v:imagedata r:id="rId11" o:title=""/>
                </v:shape>
                <w:control r:id="rId15" w:name="DefaultOcxName14" w:shapeid="_x0000_i109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別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平等政策綱領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097" type="#_x0000_t75" style="width:20.35pt;height:16.45pt" o:ole="">
                  <v:imagedata r:id="rId11" o:title=""/>
                </v:shape>
                <w:control r:id="rId16" w:name="DefaultOcxName" w:shapeid="_x0000_i1097"/>
              </w:objec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權力、決策與影響力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0" type="#_x0000_t75" style="width:20.35pt;height:16.45pt" o:ole="">
                  <v:imagedata r:id="rId11" o:title=""/>
                </v:shape>
                <w:control r:id="rId17" w:name="DefaultOcxName7" w:shapeid="_x0000_i110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就業、經濟與福利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3" type="#_x0000_t75" style="width:20.35pt;height:16.45pt" o:ole="">
                  <v:imagedata r:id="rId11" o:title=""/>
                </v:shape>
                <w:control r:id="rId18" w:name="DefaultOcxName1" w:shapeid="_x0000_i110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教育、文化與媒體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6" type="#_x0000_t75" style="width:20.35pt;height:16.45pt" o:ole="">
                  <v:imagedata r:id="rId11" o:title=""/>
                </v:shape>
                <w:control r:id="rId19" w:name="DefaultOcxName3" w:shapeid="_x0000_i110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人身安全與司法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 xml:space="preserve"> 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09" type="#_x0000_t75" style="width:20.35pt;height:16.45pt" o:ole="">
                  <v:imagedata r:id="rId11" o:title=""/>
                </v:shape>
                <w:control r:id="rId20" w:name="DefaultOcxName4" w:shapeid="_x0000_i1109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人口、婚姻與家庭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2" type="#_x0000_t75" style="width:20.35pt;height:16.45pt" o:ole="">
                  <v:imagedata r:id="rId11" o:title=""/>
                </v:shape>
                <w:control r:id="rId21" w:name="DefaultOcxName2" w:shapeid="_x0000_i1112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健康、醫療與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照顧</w: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 xml:space="preserve">                                   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5" type="#_x0000_t75" style="width:20.35pt;height:16.45pt" o:ole="">
                  <v:imagedata r:id="rId11" o:title=""/>
                </v:shape>
                <w:control r:id="rId22" w:name="DefaultOcxName5" w:shapeid="_x0000_i111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環境、能源</w:t>
            </w: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t>與科技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18" type="#_x0000_t75" style="width:20.35pt;height:16.45pt" o:ole="">
                  <v:imagedata r:id="rId11" o:title=""/>
                </v:shape>
                <w:control r:id="rId23" w:name="DefaultOcxName74" w:shapeid="_x0000_i1118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性別主流化的發展與運用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1" type="#_x0000_t75" style="width:20.35pt;height:16.45pt" o:ole="">
                  <v:imagedata r:id="rId11" o:title=""/>
                </v:shape>
                <w:control r:id="rId24" w:name="DefaultOcxName742" w:shapeid="_x0000_i1121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歷史發展與總體架構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4" type="#_x0000_t75" style="width:20.35pt;height:16.45pt" o:ole="">
                  <v:imagedata r:id="rId11" o:title=""/>
                </v:shape>
                <w:control r:id="rId25" w:name="DefaultOcxName743" w:shapeid="_x0000_i1124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工具概念與實例運用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27" type="#_x0000_t75" style="width:20.35pt;height:16.45pt" o:ole="">
                  <v:imagedata r:id="rId11" o:title=""/>
                </v:shape>
                <w:control r:id="rId26" w:name="DefaultOcxName744" w:shapeid="_x0000_i1127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性別統計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lastRenderedPageBreak/>
              <w:object w:dxaOrig="225" w:dyaOrig="225">
                <v:shape id="_x0000_i1130" type="#_x0000_t75" style="width:20.35pt;height:16.45pt" o:ole="">
                  <v:imagedata r:id="rId11" o:title=""/>
                </v:shape>
                <w:control r:id="rId27" w:name="DefaultOcxName745" w:shapeid="_x0000_i1130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性別影響評估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3" type="#_x0000_t75" style="width:20.35pt;height:16.45pt" o:ole="">
                  <v:imagedata r:id="rId11" o:title=""/>
                </v:shape>
                <w:control r:id="rId28" w:name="DefaultOcxName746" w:shapeid="_x0000_i1133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性別預算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6" type="#_x0000_t75" style="width:20.35pt;height:16.45pt" o:ole="">
                  <v:imagedata r:id="rId11" o:title=""/>
                </v:shape>
                <w:control r:id="rId29" w:name="DefaultOcxName747" w:shapeid="_x0000_i1136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性別分析</w:t>
            </w:r>
          </w:p>
          <w:p w:rsidR="00716926" w:rsidRPr="00F178F6" w:rsidRDefault="00716926" w:rsidP="00F84AB4">
            <w:pPr>
              <w:widowControl/>
              <w:spacing w:line="400" w:lineRule="exact"/>
              <w:ind w:left="420" w:hangingChars="150" w:hanging="420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39" type="#_x0000_t75" style="width:20.35pt;height:16.45pt" o:ole="">
                  <v:imagedata r:id="rId9" o:title=""/>
                </v:shape>
                <w:control r:id="rId30" w:name="DefaultOcxName748" w:shapeid="_x0000_i1139"/>
              </w:object>
            </w:r>
            <w:r w:rsidRPr="006745C0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性別基礎概念或性別平等意識培力</w:t>
            </w:r>
          </w:p>
          <w:p w:rsidR="00716926" w:rsidRPr="00F178F6" w:rsidRDefault="00716926" w:rsidP="00F84AB4">
            <w:pPr>
              <w:widowControl/>
              <w:spacing w:line="400" w:lineRule="exact"/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2" type="#_x0000_t75" style="width:20.35pt;height:16.45pt" o:ole="">
                  <v:imagedata r:id="rId11" o:title=""/>
                </v:shape>
                <w:control r:id="rId31" w:name="DefaultOcxName749" w:shapeid="_x0000_i1142"/>
              </w:objec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CEDAW</w:t>
            </w:r>
          </w:p>
          <w:p w:rsidR="00716926" w:rsidRPr="00F178F6" w:rsidRDefault="00716926" w:rsidP="00F84AB4">
            <w:pPr>
              <w:snapToGrid w:val="0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cs="新細明體"/>
                <w:color w:val="000000"/>
                <w:spacing w:val="24"/>
                <w:kern w:val="0"/>
                <w:sz w:val="28"/>
                <w:szCs w:val="28"/>
              </w:rPr>
              <w:object w:dxaOrig="225" w:dyaOrig="225">
                <v:shape id="_x0000_i1145" type="#_x0000_t75" style="width:20.35pt;height:16.45pt" o:ole="">
                  <v:imagedata r:id="rId11" o:title=""/>
                </v:shape>
                <w:control r:id="rId32" w:name="DefaultOcxName6" w:shapeid="_x0000_i1145"/>
              </w:object>
            </w:r>
            <w:r w:rsidRPr="00F178F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 w:val="28"/>
                <w:szCs w:val="28"/>
              </w:rPr>
              <w:t>其他新興議題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lastRenderedPageBreak/>
              <w:t>9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目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標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40436A" w:rsidP="002637D0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講述</w:t>
            </w:r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CEDAW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之</w:t>
            </w:r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基礎概念讓同仁對性別主流化等觀念有初步認知，搭配播放</w:t>
            </w:r>
            <w:proofErr w:type="gramStart"/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鯨</w:t>
            </w:r>
            <w:proofErr w:type="gramEnd"/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騎士電影，藉</w:t>
            </w:r>
            <w:proofErr w:type="gramStart"/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由片中女主角</w:t>
            </w:r>
            <w:proofErr w:type="gramEnd"/>
            <w:r w:rsidR="002637D0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勇敢追求夢想、打破性別框架之行為，引導同仁</w:t>
            </w:r>
            <w:r w:rsidR="00E54527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於日常生活中應用及反思可能的歧視行為及案例。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簡介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(大綱)</w:t>
            </w:r>
          </w:p>
        </w:tc>
        <w:tc>
          <w:tcPr>
            <w:tcW w:w="4820" w:type="dxa"/>
            <w:shd w:val="clear" w:color="auto" w:fill="auto"/>
          </w:tcPr>
          <w:p w:rsidR="00716926" w:rsidRDefault="0040436A" w:rsidP="0040436A">
            <w:pPr>
              <w:pStyle w:val="a4"/>
              <w:numPr>
                <w:ilvl w:val="0"/>
                <w:numId w:val="50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0436A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簡述CEDAW價值與核心精神。</w:t>
            </w:r>
          </w:p>
          <w:p w:rsidR="001A18C1" w:rsidRPr="00E54527" w:rsidRDefault="00A67215" w:rsidP="001A18C1">
            <w:pPr>
              <w:pStyle w:val="a4"/>
              <w:spacing w:line="400" w:lineRule="exact"/>
              <w:ind w:leftChars="0" w:left="72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E54527">
              <w:rPr>
                <w:rFonts w:ascii="標楷體" w:eastAsia="標楷體" w:hAnsi="標楷體"/>
                <w:sz w:val="28"/>
                <w:szCs w:val="28"/>
              </w:rPr>
              <w:t>締約國應採取立法及一切適當措施，消除對婦女之歧視，確保</w:t>
            </w:r>
            <w:r w:rsidR="00E54527">
              <w:rPr>
                <w:rFonts w:ascii="標楷體" w:eastAsia="標楷體" w:hAnsi="標楷體" w:hint="eastAsia"/>
                <w:sz w:val="28"/>
                <w:szCs w:val="28"/>
              </w:rPr>
              <w:t>其</w:t>
            </w:r>
            <w:r w:rsidRPr="00E54527">
              <w:rPr>
                <w:rFonts w:ascii="標楷體" w:eastAsia="標楷體" w:hAnsi="標楷體"/>
                <w:sz w:val="28"/>
                <w:szCs w:val="28"/>
              </w:rPr>
              <w:t>在教育、就業、保健、家庭、政治、法律、社會、經濟等各方面享有平等權利。</w:t>
            </w:r>
            <w:r w:rsidR="00E54527">
              <w:rPr>
                <w:rFonts w:ascii="標楷體" w:eastAsia="標楷體" w:hAnsi="標楷體" w:hint="eastAsia"/>
                <w:sz w:val="28"/>
                <w:szCs w:val="28"/>
              </w:rPr>
              <w:t>核心精神包含禁止歧視、實質平等及國家義務。</w:t>
            </w:r>
          </w:p>
          <w:p w:rsidR="00E54527" w:rsidRDefault="0040436A" w:rsidP="00E54527">
            <w:pPr>
              <w:pStyle w:val="a4"/>
              <w:numPr>
                <w:ilvl w:val="0"/>
                <w:numId w:val="50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鯨</w:t>
            </w:r>
            <w:proofErr w:type="gramEnd"/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騎士電影賞析及導讀。</w:t>
            </w:r>
          </w:p>
          <w:p w:rsidR="001A18C1" w:rsidRPr="001A18C1" w:rsidRDefault="00474073" w:rsidP="00E54527">
            <w:pPr>
              <w:pStyle w:val="a4"/>
              <w:spacing w:line="400" w:lineRule="exact"/>
              <w:ind w:leftChars="0" w:left="720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一名身長在酋長家族中的11歲女孩，夢想著自己有天能成為酋長帶領族人，但現任酋長也就是女孩的祖父認為只有男人才能擔此重任，經過女孩充滿勇氣的爭取及不畏困難打破傳統的堅毅</w:t>
            </w:r>
            <w:r w:rsidR="008A22FE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和愛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，最終成為</w:t>
            </w:r>
            <w:r w:rsidR="00C5558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讓族人驕傲的鯨騎士。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請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300字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以內</w:t>
            </w: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文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字描述。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011B4B" w:rsidRDefault="00CA3C25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747" w:type="dxa"/>
            <w:vAlign w:val="center"/>
          </w:tcPr>
          <w:p w:rsidR="00716926" w:rsidRPr="00011B4B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參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加人數</w:t>
            </w:r>
          </w:p>
        </w:tc>
        <w:tc>
          <w:tcPr>
            <w:tcW w:w="4820" w:type="dxa"/>
            <w:shd w:val="clear" w:color="auto" w:fill="auto"/>
          </w:tcPr>
          <w:p w:rsidR="00716926" w:rsidRPr="00011B4B" w:rsidRDefault="00F26D24" w:rsidP="0044257D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本處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共</w:t>
            </w:r>
            <w:r w:rsidR="0044257D" w:rsidRPr="0044257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49</w:t>
            </w:r>
            <w:r w:rsidR="00716926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人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，</w:t>
            </w:r>
            <w:r w:rsidR="00716926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分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別為</w:t>
            </w:r>
            <w:r w:rsidR="00716926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男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性：</w:t>
            </w:r>
            <w:r w:rsidR="0044257D" w:rsidRPr="0044257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6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</w:t>
            </w:r>
            <w:r w:rsidR="00716926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；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女性：</w:t>
            </w:r>
            <w:r w:rsidR="0044257D" w:rsidRPr="0044257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  <w:u w:val="single"/>
              </w:rPr>
              <w:t>43</w:t>
            </w:r>
            <w:r w:rsidR="00716926"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人。</w:t>
            </w:r>
            <w:r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(本場次共約250人)</w:t>
            </w:r>
          </w:p>
        </w:tc>
        <w:tc>
          <w:tcPr>
            <w:tcW w:w="3402" w:type="dxa"/>
            <w:vAlign w:val="center"/>
          </w:tcPr>
          <w:p w:rsidR="00716926" w:rsidRPr="00011B4B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課程</w:t>
            </w:r>
            <w:r w:rsidR="00FD4495" w:rsidRPr="00011B4B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/活動</w:t>
            </w:r>
            <w:r w:rsidRPr="00011B4B"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  <w:t>以人數為計，非人次。</w:t>
            </w:r>
          </w:p>
        </w:tc>
      </w:tr>
      <w:tr w:rsidR="00716926" w:rsidRPr="00F178F6" w:rsidTr="00E54527">
        <w:trPr>
          <w:trHeight w:val="8070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關照片</w:t>
            </w:r>
          </w:p>
        </w:tc>
        <w:tc>
          <w:tcPr>
            <w:tcW w:w="4820" w:type="dxa"/>
            <w:shd w:val="clear" w:color="auto" w:fill="auto"/>
          </w:tcPr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16430D04" wp14:editId="25572241">
                  <wp:simplePos x="0" y="0"/>
                  <wp:positionH relativeFrom="column">
                    <wp:posOffset>4362</wp:posOffset>
                  </wp:positionH>
                  <wp:positionV relativeFrom="paragraph">
                    <wp:posOffset>62230</wp:posOffset>
                  </wp:positionV>
                  <wp:extent cx="2923540" cy="2191385"/>
                  <wp:effectExtent l="0" t="0" r="0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517性平電影導讀會-鯨騎士_190517_000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1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1692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鯨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騎士電影導讀會-講師授課情形。</w:t>
            </w: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AC9DC40" wp14:editId="4D1345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64218</wp:posOffset>
                  </wp:positionV>
                  <wp:extent cx="2923540" cy="219265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517性平電影導讀會-鯨騎士_190726_004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540" cy="21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D314A" w:rsidRPr="00F178F6" w:rsidRDefault="002D314A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鯨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騎士電影導讀會-講師授課情形。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每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張照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片</w:t>
            </w:r>
            <w:proofErr w:type="gramStart"/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說明均為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50字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以內。</w:t>
            </w:r>
          </w:p>
        </w:tc>
      </w:tr>
      <w:tr w:rsidR="00716926" w:rsidRPr="00F178F6" w:rsidTr="00AE6004">
        <w:trPr>
          <w:trHeight w:val="700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相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關連結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AE6004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無。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1952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絡方式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位名稱：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秘書處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絡人姓名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吳欣蓓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絡人電話：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03-3322101#6661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絡人傳真：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03-3331285</w:t>
            </w:r>
          </w:p>
          <w:p w:rsidR="00716926" w:rsidRPr="00F178F6" w:rsidRDefault="00716926" w:rsidP="00CB397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聯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絡人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E-mail：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10049828@mail.tycg.gov.tw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4736E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716926" w:rsidRPr="00F178F6" w:rsidTr="00815348">
        <w:trPr>
          <w:trHeight w:val="4765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師資料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(1)授課名稱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：</w:t>
            </w:r>
            <w:r w:rsidR="00CB397D" w:rsidRPr="00CB397D">
              <w:rPr>
                <w:rFonts w:ascii="標楷體" w:eastAsia="標楷體" w:hAnsi="標楷體" w:hint="eastAsia"/>
                <w:color w:val="000000"/>
                <w:sz w:val="28"/>
                <w:szCs w:val="28"/>
                <w:u w:val="single"/>
              </w:rPr>
              <w:t>性別主流化研習-鯨騎士電影導讀</w:t>
            </w:r>
          </w:p>
          <w:p w:rsidR="00716926" w:rsidRPr="00F178F6" w:rsidRDefault="00716926" w:rsidP="00F84AB4">
            <w:pPr>
              <w:spacing w:line="400" w:lineRule="exact"/>
              <w:ind w:left="420" w:hangingChars="150" w:hanging="42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(2)講師資料請填寫下表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「性別培力講師資料」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716926" w:rsidRPr="00F178F6" w:rsidRDefault="00716926" w:rsidP="00F84AB4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(3)本成果(含講師資料)將公開於網路，為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，檢附「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」。</w:t>
            </w:r>
          </w:p>
        </w:tc>
        <w:tc>
          <w:tcPr>
            <w:tcW w:w="3402" w:type="dxa"/>
          </w:tcPr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1.性別培力課程可能有眾多講師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分授不同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課程，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請述明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講師及其授課名稱。</w:t>
            </w:r>
          </w:p>
          <w:p w:rsidR="00716926" w:rsidRPr="00F178F6" w:rsidRDefault="00716926" w:rsidP="00815348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2.請提供講師最新資料。</w:t>
            </w:r>
          </w:p>
          <w:p w:rsidR="00716926" w:rsidRPr="00F178F6" w:rsidRDefault="00716926" w:rsidP="00815348">
            <w:pPr>
              <w:spacing w:line="400" w:lineRule="exact"/>
              <w:ind w:left="280" w:hangingChars="100" w:hanging="28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資料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將隨同本成果表公布於網路，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為個資法規範項目，請以書面或電子郵件徵詢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講師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個人同意上傳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，並檢附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「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個人資料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蒐集聲明暨</w:t>
            </w:r>
            <w:r w:rsidRPr="00F178F6"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  <w:t>同意書</w:t>
            </w:r>
            <w:r w:rsidRPr="00F178F6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」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AE6004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滿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意度分析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16926" w:rsidRPr="00F178F6" w:rsidRDefault="00AE6004" w:rsidP="00AE600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如</w:t>
            </w:r>
            <w:r w:rsidR="004736E2" w:rsidRPr="004736E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問卷調查分析。</w:t>
            </w:r>
          </w:p>
        </w:tc>
        <w:tc>
          <w:tcPr>
            <w:tcW w:w="3402" w:type="dxa"/>
            <w:vAlign w:val="center"/>
          </w:tcPr>
          <w:p w:rsidR="00716926" w:rsidRPr="00F178F6" w:rsidRDefault="001F5DB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需包含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統計</w:t>
            </w:r>
            <w:r w:rsidR="00716926"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分析，且需區分男女</w:t>
            </w:r>
            <w:r w:rsidR="00716926"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716926" w:rsidRPr="00F178F6" w:rsidTr="00815348">
        <w:trPr>
          <w:trHeight w:val="778"/>
          <w:jc w:val="center"/>
        </w:trPr>
        <w:tc>
          <w:tcPr>
            <w:tcW w:w="583" w:type="dxa"/>
            <w:shd w:val="clear" w:color="auto" w:fill="auto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CA3C2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47" w:type="dxa"/>
            <w:vAlign w:val="center"/>
          </w:tcPr>
          <w:p w:rsidR="00716926" w:rsidRPr="00F178F6" w:rsidRDefault="00716926" w:rsidP="00F84AB4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他</w:t>
            </w:r>
          </w:p>
        </w:tc>
        <w:tc>
          <w:tcPr>
            <w:tcW w:w="4820" w:type="dxa"/>
            <w:shd w:val="clear" w:color="auto" w:fill="auto"/>
          </w:tcPr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1.請附簽到表、講義內容。</w:t>
            </w:r>
          </w:p>
          <w:p w:rsidR="00716926" w:rsidRPr="00F178F6" w:rsidRDefault="00716926" w:rsidP="00F84AB4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視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際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情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況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檢附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</w:t>
            </w:r>
            <w:r w:rsidRPr="00F178F6">
              <w:rPr>
                <w:rFonts w:ascii="標楷體" w:eastAsia="標楷體" w:hAnsi="標楷體"/>
                <w:color w:val="000000"/>
                <w:sz w:val="28"/>
                <w:szCs w:val="28"/>
              </w:rPr>
              <w:t>畫書</w:t>
            </w:r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3402" w:type="dxa"/>
            <w:vAlign w:val="center"/>
          </w:tcPr>
          <w:p w:rsidR="00716926" w:rsidRPr="00F178F6" w:rsidRDefault="00716926" w:rsidP="00CA3C25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均檢附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電子</w:t>
            </w:r>
            <w:proofErr w:type="gramStart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檔</w:t>
            </w:r>
            <w:proofErr w:type="gramEnd"/>
            <w:r w:rsidRPr="00F178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即可。</w:t>
            </w:r>
          </w:p>
        </w:tc>
      </w:tr>
    </w:tbl>
    <w:p w:rsidR="00815348" w:rsidRDefault="00815348" w:rsidP="008050AB">
      <w:pPr>
        <w:spacing w:line="560" w:lineRule="exact"/>
        <w:jc w:val="center"/>
        <w:rPr>
          <w:rFonts w:ascii="標楷體" w:eastAsia="標楷體" w:hAnsi="標楷體"/>
          <w:b/>
          <w:color w:val="000000"/>
          <w:sz w:val="40"/>
          <w:szCs w:val="40"/>
        </w:rPr>
        <w:sectPr w:rsidR="00815348" w:rsidSect="000806A6">
          <w:footerReference w:type="default" r:id="rId35"/>
          <w:pgSz w:w="11906" w:h="16838"/>
          <w:pgMar w:top="1440" w:right="1800" w:bottom="1440" w:left="1800" w:header="851" w:footer="567" w:gutter="0"/>
          <w:cols w:space="425"/>
          <w:docGrid w:type="lines" w:linePitch="360"/>
        </w:sect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  <w:r>
        <w:rPr>
          <w:rFonts w:ascii="標楷體" w:eastAsia="標楷體" w:hAnsi="標楷體" w:hint="eastAsia"/>
          <w:b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3FA97156" wp14:editId="626DBF84">
            <wp:simplePos x="0" y="0"/>
            <wp:positionH relativeFrom="column">
              <wp:posOffset>-725170</wp:posOffset>
            </wp:positionH>
            <wp:positionV relativeFrom="paragraph">
              <wp:posOffset>-784860</wp:posOffset>
            </wp:positionV>
            <wp:extent cx="6818244" cy="9641257"/>
            <wp:effectExtent l="0" t="0" r="190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江映帆講師資料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244" cy="964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  <w:bookmarkStart w:id="0" w:name="_GoBack"/>
      <w:r>
        <w:rPr>
          <w:rFonts w:ascii="標楷體" w:eastAsia="標楷體" w:hAnsi="標楷體" w:hint="eastAsia"/>
          <w:b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43A7AD3D" wp14:editId="12ADD32E">
            <wp:simplePos x="0" y="0"/>
            <wp:positionH relativeFrom="column">
              <wp:posOffset>-774810</wp:posOffset>
            </wp:positionH>
            <wp:positionV relativeFrom="paragraph">
              <wp:posOffset>-800715</wp:posOffset>
            </wp:positionV>
            <wp:extent cx="6788426" cy="9599910"/>
            <wp:effectExtent l="0" t="0" r="0" b="190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80517講師江映帆同意書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426" cy="959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AB52F0" w:rsidRDefault="00AB52F0" w:rsidP="008050AB">
      <w:pPr>
        <w:spacing w:line="560" w:lineRule="exact"/>
        <w:jc w:val="center"/>
        <w:rPr>
          <w:rFonts w:ascii="標楷體" w:eastAsia="標楷體" w:hAnsi="標楷體" w:hint="eastAsia"/>
          <w:b/>
          <w:color w:val="000000"/>
          <w:sz w:val="40"/>
          <w:szCs w:val="40"/>
        </w:rPr>
      </w:pPr>
    </w:p>
    <w:p w:rsidR="008050AB" w:rsidRPr="007A0E25" w:rsidRDefault="00AE6004" w:rsidP="008050AB">
      <w:pPr>
        <w:widowControl/>
        <w:jc w:val="center"/>
        <w:rPr>
          <w:rFonts w:ascii="標楷體" w:eastAsia="標楷體" w:hAnsi="標楷體"/>
          <w:b/>
          <w:noProof/>
          <w:color w:val="000000"/>
          <w:sz w:val="32"/>
          <w:szCs w:val="32"/>
        </w:rPr>
      </w:pPr>
      <w:r>
        <w:rPr>
          <w:rFonts w:ascii="標楷體" w:eastAsia="標楷體" w:hAnsi="標楷體" w:hint="eastAsia"/>
          <w:b/>
          <w:noProof/>
          <w:color w:val="000000"/>
          <w:sz w:val="36"/>
          <w:szCs w:val="32"/>
        </w:rPr>
        <w:lastRenderedPageBreak/>
        <w:t>問卷調查分析</w:t>
      </w:r>
    </w:p>
    <w:p w:rsidR="008050AB" w:rsidRPr="007A0E25" w:rsidRDefault="008050AB" w:rsidP="008050AB">
      <w:pPr>
        <w:widowControl/>
        <w:rPr>
          <w:rFonts w:ascii="標楷體" w:eastAsia="標楷體" w:hAnsi="標楷體"/>
          <w:b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一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量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</w:p>
    <w:tbl>
      <w:tblPr>
        <w:tblW w:w="5764" w:type="pct"/>
        <w:tblInd w:w="-68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76"/>
        <w:gridCol w:w="1016"/>
        <w:gridCol w:w="1016"/>
        <w:gridCol w:w="1111"/>
        <w:gridCol w:w="1031"/>
        <w:gridCol w:w="1033"/>
        <w:gridCol w:w="1257"/>
      </w:tblGrid>
      <w:tr w:rsidR="008050AB" w:rsidRPr="007A0E25" w:rsidTr="00F45CDB">
        <w:trPr>
          <w:trHeight w:val="345"/>
        </w:trPr>
        <w:tc>
          <w:tcPr>
            <w:tcW w:w="217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  <w:tl2br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F45CDB" w:rsidP="00772AE1">
            <w:pPr>
              <w:widowControl/>
              <w:spacing w:line="360" w:lineRule="exact"/>
              <w:jc w:val="right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滿意</w:t>
            </w:r>
            <w:r w:rsidR="006043DA">
              <w:rPr>
                <w:rFonts w:ascii="標楷體" w:eastAsia="標楷體" w:hAnsi="標楷體" w:cs="新細明體" w:hint="eastAsia"/>
                <w:color w:val="000000"/>
                <w:kern w:val="0"/>
              </w:rPr>
              <w:t>程</w:t>
            </w:r>
            <w:r w:rsidR="008050AB"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度　</w:t>
            </w:r>
          </w:p>
          <w:p w:rsidR="008050AB" w:rsidRPr="007A0E25" w:rsidRDefault="008050AB" w:rsidP="00772AE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題次</w:t>
            </w:r>
            <w:proofErr w:type="gramEnd"/>
          </w:p>
        </w:tc>
        <w:tc>
          <w:tcPr>
            <w:tcW w:w="52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</w:t>
            </w:r>
            <w:r w:rsid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滿意</w:t>
            </w:r>
          </w:p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7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F45CD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滿意</w:t>
            </w:r>
          </w:p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r w:rsid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滿意</w:t>
            </w:r>
          </w:p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50AB" w:rsidRPr="007A0E25" w:rsidRDefault="006043DA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非常不</w:t>
            </w:r>
            <w:r w:rsid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滿意</w:t>
            </w:r>
          </w:p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3B2EF0" w:rsidRPr="007A0E25" w:rsidTr="003B2EF0">
        <w:trPr>
          <w:trHeight w:val="345"/>
        </w:trPr>
        <w:tc>
          <w:tcPr>
            <w:tcW w:w="2174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B2EF0" w:rsidRPr="007A0E25" w:rsidRDefault="003B2EF0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1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3B2EF0" w:rsidRPr="007A0E25" w:rsidRDefault="003B2EF0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講師的專業知識程度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2EF0" w:rsidRDefault="00F643C5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2EF0" w:rsidRDefault="00F643C5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2EF0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2EF0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B2EF0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F20F5B" w:rsidRPr="007A0E25" w:rsidTr="003B2EF0">
        <w:trPr>
          <w:trHeight w:val="345"/>
        </w:trPr>
        <w:tc>
          <w:tcPr>
            <w:tcW w:w="2174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F5B" w:rsidRPr="00F45CD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F45CDB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講師的教學表達能力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A507C6" w:rsidRPr="007A0E25" w:rsidTr="003B2EF0">
        <w:trPr>
          <w:trHeight w:val="345"/>
        </w:trPr>
        <w:tc>
          <w:tcPr>
            <w:tcW w:w="2174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507C6" w:rsidRPr="00F45CDB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F45CDB">
              <w:rPr>
                <w:rFonts w:ascii="標楷體" w:eastAsia="標楷體" w:hAnsi="標楷體" w:cs="新細明體"/>
                <w:color w:val="000000"/>
                <w:kern w:val="0"/>
              </w:rPr>
              <w:t>3</w:t>
            </w: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教學進度及時間的掌握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(55.56%)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(44.44%)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F20F5B" w:rsidRPr="007A0E25" w:rsidTr="003B2EF0">
        <w:trPr>
          <w:trHeight w:val="345"/>
        </w:trPr>
        <w:tc>
          <w:tcPr>
            <w:tcW w:w="2174" w:type="pct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F5B" w:rsidRPr="00F45CD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</w:t>
            </w:r>
            <w:r w:rsidRPr="00F45CDB">
              <w:rPr>
                <w:rFonts w:ascii="標楷體" w:eastAsia="標楷體" w:hAnsi="標楷體" w:cs="新細明體"/>
                <w:color w:val="000000"/>
                <w:kern w:val="0"/>
              </w:rPr>
              <w:t>4</w:t>
            </w: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題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講師教學方式能引發個人興趣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F20F5B" w:rsidRPr="007A0E25" w:rsidTr="003B2EF0">
        <w:trPr>
          <w:trHeight w:val="345"/>
        </w:trPr>
        <w:tc>
          <w:tcPr>
            <w:tcW w:w="2174" w:type="pct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20F5B" w:rsidRPr="00F45CD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第5題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授課內容與課程主題契合度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(55.56%)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12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(44.44%)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FB1D9D" w:rsidRPr="007A0E25" w:rsidTr="00FB1D9D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  <w:tl2br w:val="single" w:sz="4" w:space="0" w:color="auto"/>
            </w:tcBorders>
            <w:vAlign w:val="center"/>
          </w:tcPr>
          <w:p w:rsidR="00FB1D9D" w:rsidRDefault="003B2EF0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                       認同程度</w:t>
            </w:r>
          </w:p>
          <w:p w:rsidR="003B2EF0" w:rsidRPr="007A0E25" w:rsidRDefault="003B2EF0" w:rsidP="00772AE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題次</w:t>
            </w:r>
            <w:proofErr w:type="gramEnd"/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非常認同</w:t>
            </w:r>
          </w:p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認同</w:t>
            </w:r>
          </w:p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普通</w:t>
            </w:r>
          </w:p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認同</w:t>
            </w:r>
          </w:p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非常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認同</w:t>
            </w:r>
          </w:p>
          <w:p w:rsidR="00FB1D9D" w:rsidRPr="007A0E25" w:rsidRDefault="00FB1D9D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數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(%)</w:t>
            </w:r>
          </w:p>
        </w:tc>
      </w:tr>
      <w:tr w:rsidR="00A507C6" w:rsidRPr="007A0E25" w:rsidTr="00130210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07C6" w:rsidRPr="00F45CDB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第6題</w:t>
            </w:r>
          </w:p>
          <w:p w:rsidR="00A507C6" w:rsidRPr="007A0E25" w:rsidRDefault="00A507C6" w:rsidP="00772AE1">
            <w:pPr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教材內容豐富完整〈如簡報或講義〉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A507C6" w:rsidRPr="007A0E25" w:rsidTr="00130210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07C6" w:rsidRPr="00F45CDB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第7題</w:t>
            </w:r>
          </w:p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/>
              </w:rPr>
            </w:pPr>
            <w:r w:rsidRPr="00F45CDB">
              <w:rPr>
                <w:rFonts w:ascii="標楷體" w:eastAsia="標楷體" w:hAnsi="標楷體" w:hint="eastAsia"/>
              </w:rPr>
              <w:t>課程內容對於解決個人工作</w:t>
            </w:r>
          </w:p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或生活及健康問題有幫助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F20F5B" w:rsidRPr="007A0E25" w:rsidTr="00130210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F20F5B" w:rsidRPr="00F45CD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第8題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課程時數適宜性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13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(48.15%)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14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(51.85)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A507C6" w:rsidRPr="007A0E25" w:rsidTr="00130210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07C6" w:rsidRPr="00F45CDB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第9題</w:t>
            </w:r>
          </w:p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我願意推薦本課程給其他同仁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16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(59.26%)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(37.04%)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(3.7%)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A507C6" w:rsidRPr="007A0E25" w:rsidTr="00130210">
        <w:trPr>
          <w:trHeight w:val="345"/>
        </w:trPr>
        <w:tc>
          <w:tcPr>
            <w:tcW w:w="2174" w:type="pct"/>
            <w:gridSpan w:val="2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507C6" w:rsidRPr="00F45CDB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cs="新細明體" w:hint="eastAsia"/>
                <w:color w:val="000000"/>
                <w:kern w:val="0"/>
              </w:rPr>
              <w:t>第10題</w:t>
            </w:r>
          </w:p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F45CDB">
              <w:rPr>
                <w:rFonts w:ascii="標楷體" w:eastAsia="標楷體" w:hAnsi="標楷體" w:hint="eastAsia"/>
              </w:rPr>
              <w:t>希望明年再次舉辦類似課程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15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(55.56%)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10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(37.04%)</w:t>
            </w:r>
          </w:p>
        </w:tc>
        <w:tc>
          <w:tcPr>
            <w:tcW w:w="5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</w:t>
            </w:r>
          </w:p>
          <w:p w:rsidR="00F20F5B" w:rsidRPr="007A0E25" w:rsidRDefault="00F20F5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(7.4%)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  <w:tc>
          <w:tcPr>
            <w:tcW w:w="65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507C6" w:rsidRPr="007A0E25" w:rsidRDefault="00A507C6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0</w:t>
            </w:r>
          </w:p>
        </w:tc>
      </w:tr>
      <w:tr w:rsidR="008050AB" w:rsidRPr="007A0E25" w:rsidTr="00F45CDB">
        <w:trPr>
          <w:trHeight w:val="345"/>
        </w:trPr>
        <w:tc>
          <w:tcPr>
            <w:tcW w:w="16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實際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人數</w:t>
            </w:r>
          </w:p>
        </w:tc>
        <w:tc>
          <w:tcPr>
            <w:tcW w:w="33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772AE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合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計</w:t>
            </w:r>
            <w:r w:rsidR="000F4314">
              <w:rPr>
                <w:rFonts w:ascii="標楷體" w:eastAsia="標楷體" w:hAnsi="標楷體" w:cs="新細明體" w:hint="eastAsia"/>
                <w:color w:val="000000"/>
                <w:kern w:val="0"/>
              </w:rPr>
              <w:t>49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；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男</w:t>
            </w:r>
            <w:r w:rsidR="000F4314">
              <w:rPr>
                <w:rFonts w:ascii="標楷體" w:eastAsia="標楷體" w:hAnsi="標楷體" w:cs="新細明體" w:hint="eastAsia"/>
                <w:color w:val="000000"/>
                <w:kern w:val="0"/>
              </w:rPr>
              <w:t>6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0F4314">
              <w:rPr>
                <w:rFonts w:ascii="標楷體" w:eastAsia="標楷體" w:hAnsi="標楷體" w:cs="新細明體" w:hint="eastAsia"/>
                <w:color w:val="000000"/>
                <w:kern w:val="0"/>
              </w:rPr>
              <w:t>12.24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%)、女</w:t>
            </w:r>
            <w:r w:rsidR="000F4314">
              <w:rPr>
                <w:rFonts w:ascii="標楷體" w:eastAsia="標楷體" w:hAnsi="標楷體" w:cs="新細明體" w:hint="eastAsia"/>
                <w:color w:val="000000"/>
                <w:kern w:val="0"/>
              </w:rPr>
              <w:t>43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人(</w:t>
            </w:r>
            <w:r w:rsidR="000F4314">
              <w:rPr>
                <w:rFonts w:ascii="標楷體" w:eastAsia="標楷體" w:hAnsi="標楷體" w:cs="新細明體" w:hint="eastAsia"/>
                <w:color w:val="000000"/>
                <w:kern w:val="0"/>
              </w:rPr>
              <w:t>87.76</w:t>
            </w: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%)。</w:t>
            </w:r>
          </w:p>
        </w:tc>
      </w:tr>
      <w:tr w:rsidR="008050AB" w:rsidRPr="007A0E25" w:rsidTr="00F45CDB">
        <w:trPr>
          <w:trHeight w:val="345"/>
        </w:trPr>
        <w:tc>
          <w:tcPr>
            <w:tcW w:w="164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050AB" w:rsidRPr="007A0E25" w:rsidRDefault="008050AB" w:rsidP="00772AE1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備註</w:t>
            </w:r>
          </w:p>
        </w:tc>
        <w:tc>
          <w:tcPr>
            <w:tcW w:w="335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050AB" w:rsidRPr="007A0E25" w:rsidRDefault="008050AB" w:rsidP="00772AE1">
            <w:pPr>
              <w:widowControl/>
              <w:spacing w:line="360" w:lineRule="exact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如</w:t>
            </w:r>
            <w:proofErr w:type="gramStart"/>
            <w:r w:rsidRPr="007A0E25">
              <w:rPr>
                <w:rFonts w:ascii="標楷體" w:eastAsia="標楷體" w:hAnsi="標楷體" w:cs="新細明體" w:hint="eastAsia"/>
                <w:color w:val="000000"/>
                <w:kern w:val="0"/>
              </w:rPr>
              <w:t>有</w:t>
            </w:r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多題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，請自行增</w:t>
            </w:r>
            <w:proofErr w:type="gramStart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列題</w:t>
            </w:r>
            <w:proofErr w:type="gramEnd"/>
            <w:r w:rsidRPr="007A0E25">
              <w:rPr>
                <w:rFonts w:ascii="標楷體" w:eastAsia="標楷體" w:hAnsi="標楷體" w:cs="新細明體"/>
                <w:color w:val="000000"/>
                <w:kern w:val="0"/>
              </w:rPr>
              <w:t>次</w:t>
            </w:r>
            <w:r w:rsidR="000E55B8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</w:tbl>
    <w:p w:rsidR="008050AB" w:rsidRPr="007A0E25" w:rsidRDefault="008050AB" w:rsidP="008050AB">
      <w:pPr>
        <w:widowControl/>
        <w:spacing w:line="400" w:lineRule="exact"/>
        <w:rPr>
          <w:rFonts w:ascii="標楷體" w:eastAsia="標楷體" w:hAnsi="標楷體"/>
          <w:noProof/>
          <w:color w:val="000000"/>
          <w:sz w:val="28"/>
          <w:szCs w:val="28"/>
        </w:rPr>
      </w:pPr>
    </w:p>
    <w:p w:rsidR="008050AB" w:rsidRDefault="008050AB" w:rsidP="00815348">
      <w:pPr>
        <w:widowControl/>
        <w:spacing w:line="400" w:lineRule="exact"/>
        <w:ind w:left="561" w:hangingChars="200" w:hanging="561"/>
        <w:rPr>
          <w:rFonts w:ascii="標楷體" w:eastAsia="標楷體" w:hAnsi="標楷體"/>
          <w:noProof/>
          <w:color w:val="000000"/>
          <w:sz w:val="28"/>
          <w:szCs w:val="28"/>
        </w:rPr>
      </w:pP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二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、</w:t>
      </w:r>
      <w:r w:rsidRPr="007A0E25">
        <w:rPr>
          <w:rFonts w:ascii="標楷體" w:eastAsia="標楷體" w:hAnsi="標楷體" w:hint="eastAsia"/>
          <w:b/>
          <w:noProof/>
          <w:color w:val="000000"/>
          <w:sz w:val="28"/>
          <w:szCs w:val="28"/>
        </w:rPr>
        <w:t>質</w:t>
      </w:r>
      <w:r w:rsidRPr="007A0E25">
        <w:rPr>
          <w:rFonts w:ascii="標楷體" w:eastAsia="標楷體" w:hAnsi="標楷體"/>
          <w:b/>
          <w:noProof/>
          <w:color w:val="000000"/>
          <w:sz w:val="28"/>
          <w:szCs w:val="28"/>
        </w:rPr>
        <w:t>化分析</w:t>
      </w:r>
      <w:r w:rsidRPr="007A0E25">
        <w:rPr>
          <w:rFonts w:ascii="標楷體" w:eastAsia="標楷體" w:hAnsi="標楷體" w:hint="eastAsia"/>
          <w:noProof/>
          <w:color w:val="000000"/>
          <w:sz w:val="28"/>
          <w:szCs w:val="28"/>
        </w:rPr>
        <w:t>(請以文字陳述活動辦理情況、參與程度、未來課程建議事項等)</w:t>
      </w:r>
    </w:p>
    <w:p w:rsidR="00772AE1" w:rsidRPr="007A0E25" w:rsidRDefault="00333868" w:rsidP="00772AE1">
      <w:pPr>
        <w:widowControl/>
        <w:spacing w:line="400" w:lineRule="exact"/>
        <w:ind w:left="560" w:hangingChars="200" w:hanging="560"/>
        <w:rPr>
          <w:rFonts w:ascii="標楷體" w:eastAsia="標楷體" w:hAnsi="標楷體"/>
          <w:noProof/>
          <w:color w:val="000000"/>
          <w:sz w:val="28"/>
          <w:szCs w:val="28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t xml:space="preserve">    1至8題滿意程度(含非常滿意)及認同程度(含非常認同)均為100%，第9題及第10題認同程度(含非常認同)分別為96.3%及92.6%，顯示大多數同仁對本課程相當認同與滿意。</w:t>
      </w:r>
    </w:p>
    <w:p w:rsidR="008050AB" w:rsidRPr="007A0E25" w:rsidRDefault="008050AB" w:rsidP="008050AB">
      <w:pPr>
        <w:jc w:val="center"/>
        <w:rPr>
          <w:rFonts w:ascii="標楷體" w:eastAsia="標楷體" w:hAnsi="標楷體"/>
          <w:b/>
          <w:color w:val="000000"/>
          <w:sz w:val="36"/>
          <w:szCs w:val="36"/>
        </w:rPr>
      </w:pPr>
      <w:r w:rsidRPr="007A0E25">
        <w:rPr>
          <w:rFonts w:ascii="標楷體" w:eastAsia="標楷體" w:hAnsi="標楷體"/>
          <w:color w:val="000000"/>
        </w:rPr>
        <w:br w:type="page"/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  <w:bdr w:val="single" w:sz="4" w:space="0" w:color="auto"/>
        </w:rPr>
        <w:lastRenderedPageBreak/>
        <w:t>附</w:t>
      </w:r>
      <w:r w:rsidRPr="007A0E25">
        <w:rPr>
          <w:rFonts w:ascii="標楷體" w:eastAsia="標楷體" w:hAnsi="標楷體"/>
          <w:b/>
          <w:color w:val="000000"/>
          <w:sz w:val="36"/>
          <w:szCs w:val="36"/>
          <w:bdr w:val="single" w:sz="4" w:space="0" w:color="auto"/>
        </w:rPr>
        <w:t>表3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桃園市政府性</w:t>
      </w:r>
      <w:r w:rsidRPr="007A0E25">
        <w:rPr>
          <w:rFonts w:ascii="標楷體" w:eastAsia="標楷體" w:hAnsi="標楷體"/>
          <w:b/>
          <w:color w:val="000000"/>
          <w:sz w:val="36"/>
          <w:szCs w:val="36"/>
        </w:rPr>
        <w:t>別培力</w:t>
      </w:r>
      <w:r w:rsidR="00FD4495">
        <w:rPr>
          <w:rFonts w:ascii="標楷體" w:eastAsia="標楷體" w:hAnsi="標楷體" w:hint="eastAsia"/>
          <w:b/>
          <w:color w:val="000000"/>
          <w:sz w:val="36"/>
          <w:szCs w:val="36"/>
        </w:rPr>
        <w:t>、宣導</w:t>
      </w:r>
      <w:r w:rsidRPr="007A0E25">
        <w:rPr>
          <w:rFonts w:ascii="標楷體" w:eastAsia="標楷體" w:hAnsi="標楷體" w:hint="eastAsia"/>
          <w:b/>
          <w:color w:val="000000"/>
          <w:sz w:val="36"/>
          <w:szCs w:val="36"/>
        </w:rPr>
        <w:t>總執行成果表</w:t>
      </w:r>
    </w:p>
    <w:p w:rsidR="008050AB" w:rsidRPr="007A0E25" w:rsidRDefault="008050AB" w:rsidP="008050AB">
      <w:pPr>
        <w:jc w:val="center"/>
        <w:rPr>
          <w:rFonts w:ascii="標楷體" w:eastAsia="標楷體" w:hAnsi="標楷體"/>
          <w:color w:val="000000"/>
        </w:rPr>
      </w:pPr>
    </w:p>
    <w:tbl>
      <w:tblPr>
        <w:tblW w:w="8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6"/>
        <w:gridCol w:w="1336"/>
        <w:gridCol w:w="1555"/>
        <w:gridCol w:w="1097"/>
        <w:gridCol w:w="1315"/>
        <w:gridCol w:w="1132"/>
        <w:gridCol w:w="566"/>
        <w:gridCol w:w="988"/>
      </w:tblGrid>
      <w:tr w:rsidR="008050AB" w:rsidRPr="007A0E25" w:rsidTr="002506E6">
        <w:trPr>
          <w:jc w:val="center"/>
        </w:trPr>
        <w:tc>
          <w:tcPr>
            <w:tcW w:w="74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項</w:t>
            </w:r>
            <w:r w:rsidRPr="007A0E25">
              <w:rPr>
                <w:rFonts w:ascii="標楷體" w:eastAsia="標楷體" w:hAnsi="標楷體"/>
                <w:color w:val="000000"/>
              </w:rPr>
              <w:t>次</w:t>
            </w:r>
          </w:p>
        </w:tc>
        <w:tc>
          <w:tcPr>
            <w:tcW w:w="133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活</w:t>
            </w:r>
            <w:r w:rsidRPr="007A0E25">
              <w:rPr>
                <w:rFonts w:ascii="標楷體" w:eastAsia="標楷體" w:hAnsi="標楷體"/>
                <w:color w:val="000000"/>
              </w:rPr>
              <w:t>動名稱</w:t>
            </w:r>
          </w:p>
        </w:tc>
        <w:tc>
          <w:tcPr>
            <w:tcW w:w="1555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辦</w:t>
            </w:r>
            <w:r w:rsidRPr="007A0E25">
              <w:rPr>
                <w:rFonts w:ascii="標楷體" w:eastAsia="標楷體" w:hAnsi="標楷體"/>
                <w:color w:val="000000"/>
              </w:rPr>
              <w:t>理單位</w:t>
            </w:r>
          </w:p>
        </w:tc>
        <w:tc>
          <w:tcPr>
            <w:tcW w:w="1097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日</w:t>
            </w:r>
            <w:r w:rsidRPr="007A0E25">
              <w:rPr>
                <w:rFonts w:ascii="標楷體" w:eastAsia="標楷體" w:hAnsi="標楷體"/>
                <w:color w:val="000000"/>
              </w:rPr>
              <w:t>期</w:t>
            </w:r>
          </w:p>
        </w:tc>
        <w:tc>
          <w:tcPr>
            <w:tcW w:w="1315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加對象</w:t>
            </w:r>
          </w:p>
        </w:tc>
        <w:tc>
          <w:tcPr>
            <w:tcW w:w="2686" w:type="dxa"/>
            <w:gridSpan w:val="3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參</w:t>
            </w:r>
            <w:r w:rsidRPr="007A0E25">
              <w:rPr>
                <w:rFonts w:ascii="標楷體" w:eastAsia="標楷體" w:hAnsi="標楷體"/>
                <w:color w:val="000000"/>
              </w:rPr>
              <w:t>加人數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1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8050AB" w:rsidRPr="00A106BD" w:rsidRDefault="00A106BD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性別主流化研習-鯨騎士電影導讀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8050AB" w:rsidRPr="00A106BD" w:rsidRDefault="00A106BD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主辦:農業局</w:t>
            </w:r>
          </w:p>
          <w:p w:rsidR="00A106BD" w:rsidRPr="00A106BD" w:rsidRDefault="00A106BD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協辦: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秘書處、經濟發展局、工務局、交通局、觀光旅遊局、環境保護局、捷運工程局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108年5月17日</w:t>
            </w:r>
            <w:r w:rsidR="002506E6">
              <w:rPr>
                <w:rFonts w:ascii="標楷體" w:eastAsia="標楷體" w:hAnsi="標楷體" w:hint="eastAsia"/>
                <w:color w:val="000000"/>
              </w:rPr>
              <w:t>9時至12時</w:t>
            </w:r>
          </w:p>
        </w:tc>
        <w:tc>
          <w:tcPr>
            <w:tcW w:w="1315" w:type="dxa"/>
            <w:vMerge w:val="restart"/>
            <w:shd w:val="clear" w:color="auto" w:fill="auto"/>
          </w:tcPr>
          <w:p w:rsidR="008050AB" w:rsidRPr="00A106BD" w:rsidRDefault="00A106BD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主辦及協辦單位同仁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49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6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1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43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2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A106BD" w:rsidRPr="00A106BD" w:rsidRDefault="00A106BD" w:rsidP="00A106BD">
            <w:pPr>
              <w:tabs>
                <w:tab w:val="left" w:pos="153"/>
              </w:tabs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性別主流化研習:</w:t>
            </w:r>
          </w:p>
          <w:p w:rsidR="008050AB" w:rsidRPr="007A0E25" w:rsidRDefault="00A106BD" w:rsidP="00A106BD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性別角色期待</w:t>
            </w:r>
            <w:proofErr w:type="gramStart"/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—</w:t>
            </w:r>
            <w:proofErr w:type="gramEnd"/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看透電影腳本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A106BD" w:rsidRPr="00A106BD" w:rsidRDefault="00A106BD" w:rsidP="00A106BD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主辦:</w:t>
            </w:r>
            <w:r w:rsidR="002506E6"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經濟發展局</w:t>
            </w:r>
          </w:p>
          <w:p w:rsidR="008050AB" w:rsidRPr="007A0E25" w:rsidRDefault="00A106BD" w:rsidP="00A106BD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協辦: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秘書處、</w:t>
            </w:r>
            <w:r w:rsidR="002506E6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農業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局、工務局、交通局、觀光旅遊局、環境保護局、捷運工程局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108年5月17日</w:t>
            </w:r>
            <w:r w:rsidR="002506E6">
              <w:rPr>
                <w:rFonts w:ascii="標楷體" w:eastAsia="標楷體" w:hAnsi="標楷體" w:hint="eastAsia"/>
                <w:color w:val="000000"/>
              </w:rPr>
              <w:t>下午1時10分至4時10分</w:t>
            </w:r>
          </w:p>
        </w:tc>
        <w:tc>
          <w:tcPr>
            <w:tcW w:w="1315" w:type="dxa"/>
            <w:vMerge w:val="restart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主辦及協辦單位同仁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44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6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1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A106BD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38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 w:val="restart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3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2506E6" w:rsidRPr="002506E6" w:rsidRDefault="002506E6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506E6">
              <w:rPr>
                <w:rFonts w:ascii="標楷體" w:eastAsia="標楷體" w:hAnsi="標楷體" w:hint="eastAsia"/>
                <w:color w:val="000000"/>
                <w:szCs w:val="24"/>
              </w:rPr>
              <w:t>CEDAW(消除對婦女一切歧視公約)進階課程研習班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2506E6" w:rsidRPr="00A106BD" w:rsidRDefault="002506E6" w:rsidP="002506E6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主辦:</w:t>
            </w:r>
            <w:r>
              <w:rPr>
                <w:rFonts w:ascii="標楷體" w:eastAsia="標楷體" w:hAnsi="標楷體" w:hint="eastAsia"/>
                <w:color w:val="000000"/>
                <w:szCs w:val="24"/>
              </w:rPr>
              <w:t>工務</w:t>
            </w: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局</w:t>
            </w:r>
          </w:p>
          <w:p w:rsidR="002506E6" w:rsidRPr="007A0E25" w:rsidRDefault="002506E6" w:rsidP="002506E6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協辦: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秘書處、經濟發展局、</w: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農業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局、交通局、觀光旅遊局、環境保護局、捷運工程局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2506E6" w:rsidRDefault="002506E6" w:rsidP="00772AE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108年5月24日</w:t>
            </w:r>
          </w:p>
          <w:p w:rsidR="002506E6" w:rsidRPr="007A0E25" w:rsidRDefault="002506E6" w:rsidP="002506E6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9時至12時</w:t>
            </w:r>
          </w:p>
        </w:tc>
        <w:tc>
          <w:tcPr>
            <w:tcW w:w="1315" w:type="dxa"/>
            <w:vMerge w:val="restart"/>
            <w:shd w:val="clear" w:color="auto" w:fill="auto"/>
          </w:tcPr>
          <w:p w:rsidR="002506E6" w:rsidRPr="007A0E25" w:rsidRDefault="002506E6" w:rsidP="00772AE1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主辦及協辦單位同仁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33</w:t>
            </w:r>
            <w:r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6" w:type="dxa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88" w:type="dxa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 xml:space="preserve">  4</w:t>
            </w:r>
            <w:r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1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29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 w:val="restart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4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2506E6" w:rsidRPr="002506E6" w:rsidRDefault="002506E6" w:rsidP="00772AE1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506E6">
              <w:rPr>
                <w:rFonts w:ascii="標楷體" w:eastAsia="標楷體" w:hAnsi="標楷體" w:hint="eastAsia"/>
                <w:color w:val="000000"/>
                <w:szCs w:val="24"/>
              </w:rPr>
              <w:t>CEDAW(消除對婦女一切歧視公約)進階課程研習班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2506E6" w:rsidRPr="00A106BD" w:rsidRDefault="002506E6" w:rsidP="00772AE1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環境保護</w:t>
            </w: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局</w:t>
            </w:r>
          </w:p>
          <w:p w:rsidR="002506E6" w:rsidRPr="007A0E25" w:rsidRDefault="002506E6" w:rsidP="002506E6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協辦: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秘書處、經濟發展局、工務局、交通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lastRenderedPageBreak/>
              <w:t>局、觀光旅遊局、</w: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農業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局、捷運工程局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2506E6" w:rsidRDefault="002506E6" w:rsidP="00772AE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108年5月24日</w:t>
            </w:r>
          </w:p>
          <w:p w:rsidR="002506E6" w:rsidRPr="007A0E25" w:rsidRDefault="00297322" w:rsidP="00772AE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下午1時30分至4時30分</w:t>
            </w:r>
          </w:p>
        </w:tc>
        <w:tc>
          <w:tcPr>
            <w:tcW w:w="1315" w:type="dxa"/>
            <w:vMerge w:val="restart"/>
            <w:shd w:val="clear" w:color="auto" w:fill="auto"/>
          </w:tcPr>
          <w:p w:rsidR="002506E6" w:rsidRPr="007A0E25" w:rsidRDefault="002506E6" w:rsidP="00772AE1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主辦及協辦單位同仁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2506E6" w:rsidRPr="007A0E25" w:rsidRDefault="00297322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29</w:t>
            </w:r>
            <w:r w:rsidR="002506E6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6" w:type="dxa"/>
            <w:shd w:val="clear" w:color="auto" w:fill="auto"/>
          </w:tcPr>
          <w:p w:rsidR="002506E6" w:rsidRPr="007A0E25" w:rsidRDefault="002506E6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88" w:type="dxa"/>
            <w:shd w:val="clear" w:color="auto" w:fill="auto"/>
          </w:tcPr>
          <w:p w:rsidR="002506E6" w:rsidRPr="007A0E25" w:rsidRDefault="00297322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7</w:t>
            </w:r>
            <w:r w:rsidR="002506E6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1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297322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22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B2AA5" w:rsidRPr="007A0E25" w:rsidTr="002506E6">
        <w:trPr>
          <w:jc w:val="center"/>
        </w:trPr>
        <w:tc>
          <w:tcPr>
            <w:tcW w:w="746" w:type="dxa"/>
            <w:vMerge w:val="restart"/>
            <w:shd w:val="clear" w:color="auto" w:fill="auto"/>
          </w:tcPr>
          <w:p w:rsidR="002B2AA5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lastRenderedPageBreak/>
              <w:t>5</w:t>
            </w:r>
          </w:p>
        </w:tc>
        <w:tc>
          <w:tcPr>
            <w:tcW w:w="1336" w:type="dxa"/>
            <w:vMerge w:val="restart"/>
            <w:shd w:val="clear" w:color="auto" w:fill="auto"/>
          </w:tcPr>
          <w:p w:rsidR="002B2AA5" w:rsidRPr="002B2AA5" w:rsidRDefault="002B2AA5" w:rsidP="00D0022E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2B2AA5">
              <w:rPr>
                <w:rFonts w:ascii="標楷體" w:eastAsia="標楷體" w:hAnsi="標楷體" w:hint="eastAsia"/>
                <w:color w:val="000000"/>
                <w:szCs w:val="24"/>
              </w:rPr>
              <w:t>CEDAW公約進階研習班</w:t>
            </w:r>
          </w:p>
        </w:tc>
        <w:tc>
          <w:tcPr>
            <w:tcW w:w="1555" w:type="dxa"/>
            <w:vMerge w:val="restart"/>
            <w:shd w:val="clear" w:color="auto" w:fill="auto"/>
          </w:tcPr>
          <w:p w:rsidR="002B2AA5" w:rsidRPr="00A106BD" w:rsidRDefault="002B2AA5" w:rsidP="002B2AA5">
            <w:pPr>
              <w:rPr>
                <w:rFonts w:ascii="標楷體" w:eastAsia="標楷體" w:hAnsi="標楷體"/>
                <w:color w:val="000000"/>
                <w:szCs w:val="24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桃園區公所</w:t>
            </w:r>
          </w:p>
          <w:p w:rsidR="002B2AA5" w:rsidRPr="007A0E25" w:rsidRDefault="002B2AA5" w:rsidP="002B2AA5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協辦:</w:t>
            </w:r>
            <w:r w:rsidRPr="00A106BD"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 xml:space="preserve"> 秘書處、經濟發展局、觀光旅遊局、</w:t>
            </w:r>
            <w:r>
              <w:rPr>
                <w:rFonts w:ascii="標楷體" w:eastAsia="標楷體" w:hAnsi="標楷體" w:cs="新細明體" w:hint="eastAsia"/>
                <w:color w:val="000000"/>
                <w:spacing w:val="24"/>
                <w:kern w:val="0"/>
                <w:szCs w:val="24"/>
              </w:rPr>
              <w:t>環境保護局</w:t>
            </w:r>
          </w:p>
        </w:tc>
        <w:tc>
          <w:tcPr>
            <w:tcW w:w="1097" w:type="dxa"/>
            <w:vMerge w:val="restart"/>
            <w:shd w:val="clear" w:color="auto" w:fill="auto"/>
          </w:tcPr>
          <w:p w:rsidR="002B2AA5" w:rsidRDefault="002B2AA5" w:rsidP="00772AE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108年6月17日</w:t>
            </w:r>
          </w:p>
          <w:p w:rsidR="002B2AA5" w:rsidRPr="007A0E25" w:rsidRDefault="002B2AA5" w:rsidP="00772AE1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下午1時30分至4時30分</w:t>
            </w:r>
          </w:p>
        </w:tc>
        <w:tc>
          <w:tcPr>
            <w:tcW w:w="1315" w:type="dxa"/>
            <w:vMerge w:val="restart"/>
            <w:shd w:val="clear" w:color="auto" w:fill="auto"/>
          </w:tcPr>
          <w:p w:rsidR="002B2AA5" w:rsidRPr="007A0E25" w:rsidRDefault="002B2AA5" w:rsidP="00772AE1">
            <w:pPr>
              <w:rPr>
                <w:rFonts w:ascii="標楷體" w:eastAsia="標楷體" w:hAnsi="標楷體"/>
                <w:color w:val="000000"/>
              </w:rPr>
            </w:pPr>
            <w:r w:rsidRPr="00A106BD">
              <w:rPr>
                <w:rFonts w:ascii="標楷體" w:eastAsia="標楷體" w:hAnsi="標楷體" w:hint="eastAsia"/>
                <w:color w:val="000000"/>
                <w:szCs w:val="24"/>
              </w:rPr>
              <w:t>主辦及協辦單位同仁</w:t>
            </w:r>
          </w:p>
        </w:tc>
        <w:tc>
          <w:tcPr>
            <w:tcW w:w="1132" w:type="dxa"/>
            <w:vMerge w:val="restart"/>
            <w:shd w:val="clear" w:color="auto" w:fill="auto"/>
          </w:tcPr>
          <w:p w:rsidR="002B2AA5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合</w:t>
            </w:r>
            <w:r w:rsidRPr="007A0E25">
              <w:rPr>
                <w:rFonts w:ascii="標楷體" w:eastAsia="標楷體" w:hAnsi="標楷體"/>
                <w:color w:val="000000"/>
              </w:rPr>
              <w:t>計</w:t>
            </w:r>
          </w:p>
          <w:p w:rsidR="002B2AA5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22</w:t>
            </w:r>
            <w:r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  <w:tc>
          <w:tcPr>
            <w:tcW w:w="566" w:type="dxa"/>
            <w:shd w:val="clear" w:color="auto" w:fill="auto"/>
          </w:tcPr>
          <w:p w:rsidR="002B2AA5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男</w:t>
            </w:r>
          </w:p>
        </w:tc>
        <w:tc>
          <w:tcPr>
            <w:tcW w:w="988" w:type="dxa"/>
            <w:shd w:val="clear" w:color="auto" w:fill="auto"/>
          </w:tcPr>
          <w:p w:rsidR="002B2AA5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1</w:t>
            </w:r>
            <w:r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  <w:tr w:rsidR="00297322" w:rsidRPr="007A0E25" w:rsidTr="002506E6">
        <w:trPr>
          <w:jc w:val="center"/>
        </w:trPr>
        <w:tc>
          <w:tcPr>
            <w:tcW w:w="74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36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55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097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315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</w:p>
        </w:tc>
        <w:tc>
          <w:tcPr>
            <w:tcW w:w="566" w:type="dxa"/>
            <w:shd w:val="clear" w:color="auto" w:fill="auto"/>
          </w:tcPr>
          <w:p w:rsidR="008050AB" w:rsidRPr="007A0E25" w:rsidRDefault="008050AB" w:rsidP="00D0022E">
            <w:pPr>
              <w:rPr>
                <w:rFonts w:ascii="標楷體" w:eastAsia="標楷體" w:hAnsi="標楷體"/>
                <w:color w:val="000000"/>
              </w:rPr>
            </w:pPr>
            <w:r w:rsidRPr="007A0E25">
              <w:rPr>
                <w:rFonts w:ascii="標楷體" w:eastAsia="標楷體" w:hAnsi="標楷體" w:hint="eastAsia"/>
                <w:color w:val="000000"/>
              </w:rPr>
              <w:t>女</w:t>
            </w:r>
          </w:p>
        </w:tc>
        <w:tc>
          <w:tcPr>
            <w:tcW w:w="988" w:type="dxa"/>
            <w:shd w:val="clear" w:color="auto" w:fill="auto"/>
          </w:tcPr>
          <w:p w:rsidR="008050AB" w:rsidRPr="007A0E25" w:rsidRDefault="002B2AA5" w:rsidP="00D0022E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21</w:t>
            </w:r>
            <w:r w:rsidR="008050AB" w:rsidRPr="007A0E25">
              <w:rPr>
                <w:rFonts w:ascii="標楷體" w:eastAsia="標楷體" w:hAnsi="標楷體" w:hint="eastAsia"/>
                <w:color w:val="000000"/>
              </w:rPr>
              <w:t>人</w:t>
            </w:r>
          </w:p>
        </w:tc>
      </w:tr>
    </w:tbl>
    <w:p w:rsidR="00D0022E" w:rsidRDefault="00D0022E"/>
    <w:sectPr w:rsidR="00D0022E" w:rsidSect="000806A6">
      <w:pgSz w:w="11906" w:h="16838"/>
      <w:pgMar w:top="1440" w:right="1800" w:bottom="1440" w:left="180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AE1" w:rsidRDefault="00772AE1" w:rsidP="001D49C0">
      <w:r>
        <w:separator/>
      </w:r>
    </w:p>
  </w:endnote>
  <w:endnote w:type="continuationSeparator" w:id="0">
    <w:p w:rsidR="00772AE1" w:rsidRDefault="00772AE1" w:rsidP="001D4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887491"/>
      <w:docPartObj>
        <w:docPartGallery w:val="Page Numbers (Bottom of Page)"/>
        <w:docPartUnique/>
      </w:docPartObj>
    </w:sdtPr>
    <w:sdtEndPr/>
    <w:sdtContent>
      <w:p w:rsidR="00772AE1" w:rsidRDefault="00772AE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52F0" w:rsidRPr="00AB52F0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:rsidR="00772AE1" w:rsidRDefault="00772AE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AE1" w:rsidRDefault="00772AE1" w:rsidP="001D49C0">
      <w:r>
        <w:separator/>
      </w:r>
    </w:p>
  </w:footnote>
  <w:footnote w:type="continuationSeparator" w:id="0">
    <w:p w:rsidR="00772AE1" w:rsidRDefault="00772AE1" w:rsidP="001D4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7DC"/>
    <w:multiLevelType w:val="hybridMultilevel"/>
    <w:tmpl w:val="0E3444B8"/>
    <w:lvl w:ilvl="0" w:tplc="96E0BBEE">
      <w:start w:val="1"/>
      <w:numFmt w:val="decimal"/>
      <w:lvlText w:val="%1."/>
      <w:lvlJc w:val="left"/>
      <w:pPr>
        <w:ind w:left="1756" w:hanging="480"/>
      </w:pPr>
      <w:rPr>
        <w:rFonts w:hint="eastAsia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8152D0F"/>
    <w:multiLevelType w:val="hybridMultilevel"/>
    <w:tmpl w:val="07A0E426"/>
    <w:lvl w:ilvl="0" w:tplc="2286BA48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9036E91"/>
    <w:multiLevelType w:val="hybridMultilevel"/>
    <w:tmpl w:val="75C8E354"/>
    <w:lvl w:ilvl="0" w:tplc="359E443E">
      <w:start w:val="1"/>
      <w:numFmt w:val="taiwaneseCountingThousand"/>
      <w:lvlText w:val="(%1)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3">
    <w:nsid w:val="0B61358A"/>
    <w:multiLevelType w:val="hybridMultilevel"/>
    <w:tmpl w:val="CE04E4F0"/>
    <w:lvl w:ilvl="0" w:tplc="8AA673BE">
      <w:start w:val="1"/>
      <w:numFmt w:val="taiwaneseCountingThousand"/>
      <w:lvlText w:val="(%1)"/>
      <w:lvlJc w:val="left"/>
      <w:pPr>
        <w:ind w:left="9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4">
    <w:nsid w:val="0D245D9A"/>
    <w:multiLevelType w:val="hybridMultilevel"/>
    <w:tmpl w:val="4754B324"/>
    <w:lvl w:ilvl="0" w:tplc="38FC9B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ECC579A"/>
    <w:multiLevelType w:val="hybridMultilevel"/>
    <w:tmpl w:val="D6D2CDD6"/>
    <w:lvl w:ilvl="0" w:tplc="49DE40F6">
      <w:start w:val="1"/>
      <w:numFmt w:val="taiwaneseCountingThousand"/>
      <w:lvlText w:val="%1、"/>
      <w:lvlJc w:val="left"/>
      <w:pPr>
        <w:ind w:left="510" w:hanging="51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0F2520B1"/>
    <w:multiLevelType w:val="hybridMultilevel"/>
    <w:tmpl w:val="A9EEACD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11021C09"/>
    <w:multiLevelType w:val="hybridMultilevel"/>
    <w:tmpl w:val="A81A6B64"/>
    <w:lvl w:ilvl="0" w:tplc="AC6A0368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b/>
        <w:color w:val="000000" w:themeColor="text1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148D1A55"/>
    <w:multiLevelType w:val="hybridMultilevel"/>
    <w:tmpl w:val="2C8C8348"/>
    <w:lvl w:ilvl="0" w:tplc="E6CE24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9">
    <w:nsid w:val="1B2F0C54"/>
    <w:multiLevelType w:val="hybridMultilevel"/>
    <w:tmpl w:val="83D6505E"/>
    <w:lvl w:ilvl="0" w:tplc="0E52A0D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C12093F"/>
    <w:multiLevelType w:val="hybridMultilevel"/>
    <w:tmpl w:val="21844A64"/>
    <w:lvl w:ilvl="0" w:tplc="F642C536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1">
    <w:nsid w:val="1FEF3DE9"/>
    <w:multiLevelType w:val="hybridMultilevel"/>
    <w:tmpl w:val="A69C2054"/>
    <w:lvl w:ilvl="0" w:tplc="2D7EC7AE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2">
    <w:nsid w:val="232B58F4"/>
    <w:multiLevelType w:val="hybridMultilevel"/>
    <w:tmpl w:val="69A8C7B6"/>
    <w:lvl w:ilvl="0" w:tplc="3FCA71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4DB21D1"/>
    <w:multiLevelType w:val="hybridMultilevel"/>
    <w:tmpl w:val="F0441FAA"/>
    <w:lvl w:ilvl="0" w:tplc="64987148">
      <w:start w:val="1"/>
      <w:numFmt w:val="decimal"/>
      <w:lvlText w:val="%1."/>
      <w:lvlJc w:val="left"/>
      <w:pPr>
        <w:ind w:left="495" w:hanging="480"/>
      </w:pPr>
      <w:rPr>
        <w:rFonts w:hint="default"/>
        <w:b w:val="0"/>
        <w:color w:val="000000" w:themeColor="text1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5A016D5"/>
    <w:multiLevelType w:val="hybridMultilevel"/>
    <w:tmpl w:val="0A2CBF52"/>
    <w:lvl w:ilvl="0" w:tplc="1650456C">
      <w:start w:val="1"/>
      <w:numFmt w:val="taiwaneseCountingThousand"/>
      <w:lvlText w:val="%1、"/>
      <w:lvlJc w:val="left"/>
      <w:pPr>
        <w:ind w:left="840" w:hanging="720"/>
      </w:pPr>
      <w:rPr>
        <w:rFonts w:hint="default"/>
      </w:rPr>
    </w:lvl>
    <w:lvl w:ilvl="1" w:tplc="52DAFBD2">
      <w:start w:val="1"/>
      <w:numFmt w:val="decimal"/>
      <w:lvlText w:val="%2."/>
      <w:lvlJc w:val="left"/>
      <w:pPr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15">
    <w:nsid w:val="2CFA3D11"/>
    <w:multiLevelType w:val="hybridMultilevel"/>
    <w:tmpl w:val="949A79E4"/>
    <w:lvl w:ilvl="0" w:tplc="AD10E6D8">
      <w:start w:val="1"/>
      <w:numFmt w:val="taiwaneseCountingThousand"/>
      <w:lvlText w:val="(%1)"/>
      <w:lvlJc w:val="left"/>
      <w:pPr>
        <w:ind w:left="1046" w:hanging="480"/>
      </w:pPr>
      <w:rPr>
        <w:rFonts w:hint="eastAsia"/>
        <w:color w:val="000000" w:themeColor="text1"/>
      </w:rPr>
    </w:lvl>
    <w:lvl w:ilvl="1" w:tplc="8654BE7C">
      <w:start w:val="1"/>
      <w:numFmt w:val="decimal"/>
      <w:lvlText w:val="%2."/>
      <w:lvlJc w:val="left"/>
      <w:pPr>
        <w:ind w:left="140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6">
    <w:nsid w:val="333E7DBE"/>
    <w:multiLevelType w:val="hybridMultilevel"/>
    <w:tmpl w:val="8668E9B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>
    <w:nsid w:val="33B60BF6"/>
    <w:multiLevelType w:val="hybridMultilevel"/>
    <w:tmpl w:val="1F64A7E6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46C6178"/>
    <w:multiLevelType w:val="hybridMultilevel"/>
    <w:tmpl w:val="75B04128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9">
    <w:nsid w:val="34944D65"/>
    <w:multiLevelType w:val="hybridMultilevel"/>
    <w:tmpl w:val="3A2CFA3E"/>
    <w:lvl w:ilvl="0" w:tplc="71B6B96E">
      <w:start w:val="1"/>
      <w:numFmt w:val="decimal"/>
      <w:lvlText w:val="(%1)"/>
      <w:lvlJc w:val="left"/>
      <w:pPr>
        <w:ind w:left="154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1" w:hanging="480"/>
      </w:pPr>
    </w:lvl>
    <w:lvl w:ilvl="2" w:tplc="0409001B" w:tentative="1">
      <w:start w:val="1"/>
      <w:numFmt w:val="lowerRoman"/>
      <w:lvlText w:val="%3."/>
      <w:lvlJc w:val="right"/>
      <w:pPr>
        <w:ind w:left="2261" w:hanging="480"/>
      </w:pPr>
    </w:lvl>
    <w:lvl w:ilvl="3" w:tplc="0409000F" w:tentative="1">
      <w:start w:val="1"/>
      <w:numFmt w:val="decimal"/>
      <w:lvlText w:val="%4."/>
      <w:lvlJc w:val="left"/>
      <w:pPr>
        <w:ind w:left="274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1" w:hanging="480"/>
      </w:pPr>
    </w:lvl>
    <w:lvl w:ilvl="5" w:tplc="0409001B" w:tentative="1">
      <w:start w:val="1"/>
      <w:numFmt w:val="lowerRoman"/>
      <w:lvlText w:val="%6."/>
      <w:lvlJc w:val="right"/>
      <w:pPr>
        <w:ind w:left="3701" w:hanging="480"/>
      </w:pPr>
    </w:lvl>
    <w:lvl w:ilvl="6" w:tplc="0409000F" w:tentative="1">
      <w:start w:val="1"/>
      <w:numFmt w:val="decimal"/>
      <w:lvlText w:val="%7."/>
      <w:lvlJc w:val="left"/>
      <w:pPr>
        <w:ind w:left="418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1" w:hanging="480"/>
      </w:pPr>
    </w:lvl>
    <w:lvl w:ilvl="8" w:tplc="0409001B" w:tentative="1">
      <w:start w:val="1"/>
      <w:numFmt w:val="lowerRoman"/>
      <w:lvlText w:val="%9."/>
      <w:lvlJc w:val="right"/>
      <w:pPr>
        <w:ind w:left="5141" w:hanging="480"/>
      </w:pPr>
    </w:lvl>
  </w:abstractNum>
  <w:abstractNum w:abstractNumId="20">
    <w:nsid w:val="36412694"/>
    <w:multiLevelType w:val="hybridMultilevel"/>
    <w:tmpl w:val="B3AECEA2"/>
    <w:lvl w:ilvl="0" w:tplc="4F18BEF4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1">
    <w:nsid w:val="390361FF"/>
    <w:multiLevelType w:val="hybridMultilevel"/>
    <w:tmpl w:val="E1309740"/>
    <w:lvl w:ilvl="0" w:tplc="5E16EE30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2">
    <w:nsid w:val="429F0E88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3">
    <w:nsid w:val="440C35C6"/>
    <w:multiLevelType w:val="hybridMultilevel"/>
    <w:tmpl w:val="BEAA2AB8"/>
    <w:lvl w:ilvl="0" w:tplc="A512199C">
      <w:start w:val="1"/>
      <w:numFmt w:val="taiwaneseCountingThousand"/>
      <w:lvlText w:val="(%1)"/>
      <w:lvlJc w:val="left"/>
      <w:pPr>
        <w:ind w:left="9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20" w:hanging="480"/>
      </w:pPr>
    </w:lvl>
    <w:lvl w:ilvl="2" w:tplc="0409001B" w:tentative="1">
      <w:start w:val="1"/>
      <w:numFmt w:val="lowerRoman"/>
      <w:lvlText w:val="%3."/>
      <w:lvlJc w:val="right"/>
      <w:pPr>
        <w:ind w:left="1700" w:hanging="480"/>
      </w:pPr>
    </w:lvl>
    <w:lvl w:ilvl="3" w:tplc="0409000F" w:tentative="1">
      <w:start w:val="1"/>
      <w:numFmt w:val="decimal"/>
      <w:lvlText w:val="%4."/>
      <w:lvlJc w:val="left"/>
      <w:pPr>
        <w:ind w:left="21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60" w:hanging="480"/>
      </w:pPr>
    </w:lvl>
    <w:lvl w:ilvl="5" w:tplc="0409001B" w:tentative="1">
      <w:start w:val="1"/>
      <w:numFmt w:val="lowerRoman"/>
      <w:lvlText w:val="%6."/>
      <w:lvlJc w:val="right"/>
      <w:pPr>
        <w:ind w:left="3140" w:hanging="480"/>
      </w:pPr>
    </w:lvl>
    <w:lvl w:ilvl="6" w:tplc="0409000F" w:tentative="1">
      <w:start w:val="1"/>
      <w:numFmt w:val="decimal"/>
      <w:lvlText w:val="%7."/>
      <w:lvlJc w:val="left"/>
      <w:pPr>
        <w:ind w:left="36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00" w:hanging="480"/>
      </w:pPr>
    </w:lvl>
    <w:lvl w:ilvl="8" w:tplc="0409001B" w:tentative="1">
      <w:start w:val="1"/>
      <w:numFmt w:val="lowerRoman"/>
      <w:lvlText w:val="%9."/>
      <w:lvlJc w:val="right"/>
      <w:pPr>
        <w:ind w:left="4580" w:hanging="480"/>
      </w:pPr>
    </w:lvl>
  </w:abstractNum>
  <w:abstractNum w:abstractNumId="24">
    <w:nsid w:val="46556126"/>
    <w:multiLevelType w:val="hybridMultilevel"/>
    <w:tmpl w:val="B7AE3886"/>
    <w:lvl w:ilvl="0" w:tplc="01E89512">
      <w:start w:val="1"/>
      <w:numFmt w:val="upperLetter"/>
      <w:lvlText w:val="%1."/>
      <w:lvlJc w:val="left"/>
      <w:pPr>
        <w:ind w:left="1723" w:hanging="360"/>
      </w:pPr>
      <w:rPr>
        <w:rFonts w:hint="default"/>
      </w:rPr>
    </w:lvl>
    <w:lvl w:ilvl="1" w:tplc="96584A32">
      <w:start w:val="1"/>
      <w:numFmt w:val="lowerLetter"/>
      <w:lvlText w:val="%2."/>
      <w:lvlJc w:val="left"/>
      <w:pPr>
        <w:ind w:left="2203" w:hanging="360"/>
      </w:pPr>
      <w:rPr>
        <w:rFonts w:hint="default"/>
      </w:rPr>
    </w:lvl>
    <w:lvl w:ilvl="2" w:tplc="1248C280">
      <w:start w:val="1"/>
      <w:numFmt w:val="lowerLetter"/>
      <w:lvlText w:val="(%3)"/>
      <w:lvlJc w:val="left"/>
      <w:pPr>
        <w:ind w:left="3043" w:hanging="720"/>
      </w:pPr>
      <w:rPr>
        <w:rFonts w:hint="default"/>
        <w:color w:val="000000" w:themeColor="text1"/>
      </w:rPr>
    </w:lvl>
    <w:lvl w:ilvl="3" w:tplc="0409000F" w:tentative="1">
      <w:start w:val="1"/>
      <w:numFmt w:val="decimal"/>
      <w:lvlText w:val="%4."/>
      <w:lvlJc w:val="left"/>
      <w:pPr>
        <w:ind w:left="32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63" w:hanging="480"/>
      </w:pPr>
    </w:lvl>
    <w:lvl w:ilvl="5" w:tplc="0409001B" w:tentative="1">
      <w:start w:val="1"/>
      <w:numFmt w:val="lowerRoman"/>
      <w:lvlText w:val="%6."/>
      <w:lvlJc w:val="right"/>
      <w:pPr>
        <w:ind w:left="4243" w:hanging="480"/>
      </w:pPr>
    </w:lvl>
    <w:lvl w:ilvl="6" w:tplc="0409000F" w:tentative="1">
      <w:start w:val="1"/>
      <w:numFmt w:val="decimal"/>
      <w:lvlText w:val="%7."/>
      <w:lvlJc w:val="left"/>
      <w:pPr>
        <w:ind w:left="47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03" w:hanging="480"/>
      </w:pPr>
    </w:lvl>
    <w:lvl w:ilvl="8" w:tplc="0409001B" w:tentative="1">
      <w:start w:val="1"/>
      <w:numFmt w:val="lowerRoman"/>
      <w:lvlText w:val="%9."/>
      <w:lvlJc w:val="right"/>
      <w:pPr>
        <w:ind w:left="5683" w:hanging="480"/>
      </w:pPr>
    </w:lvl>
  </w:abstractNum>
  <w:abstractNum w:abstractNumId="25">
    <w:nsid w:val="4C0B0F95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26">
    <w:nsid w:val="4D4A5F09"/>
    <w:multiLevelType w:val="hybridMultilevel"/>
    <w:tmpl w:val="3AB21100"/>
    <w:lvl w:ilvl="0" w:tplc="D67E5CFC">
      <w:start w:val="1"/>
      <w:numFmt w:val="taiwaneseCountingThousand"/>
      <w:lvlText w:val="(%1)"/>
      <w:lvlJc w:val="left"/>
      <w:pPr>
        <w:ind w:left="1125" w:hanging="720"/>
      </w:pPr>
      <w:rPr>
        <w:rFonts w:hint="default"/>
      </w:rPr>
    </w:lvl>
    <w:lvl w:ilvl="1" w:tplc="8B723A60">
      <w:start w:val="1"/>
      <w:numFmt w:val="decimal"/>
      <w:lvlText w:val="%2."/>
      <w:lvlJc w:val="left"/>
      <w:pPr>
        <w:ind w:left="1245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27">
    <w:nsid w:val="53373B5F"/>
    <w:multiLevelType w:val="hybridMultilevel"/>
    <w:tmpl w:val="37F29C06"/>
    <w:lvl w:ilvl="0" w:tplc="6FC8D5C4">
      <w:start w:val="1"/>
      <w:numFmt w:val="taiwaneseCountingThousand"/>
      <w:lvlText w:val="(%1)"/>
      <w:lvlJc w:val="left"/>
      <w:pPr>
        <w:ind w:left="100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28">
    <w:nsid w:val="54633371"/>
    <w:multiLevelType w:val="hybridMultilevel"/>
    <w:tmpl w:val="2F74FE52"/>
    <w:lvl w:ilvl="0" w:tplc="7DC42DD2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961190E"/>
    <w:multiLevelType w:val="hybridMultilevel"/>
    <w:tmpl w:val="B04E248E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59FF4FE9"/>
    <w:multiLevelType w:val="hybridMultilevel"/>
    <w:tmpl w:val="52701FEE"/>
    <w:lvl w:ilvl="0" w:tplc="3A68021C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>
    <w:nsid w:val="5A425C0E"/>
    <w:multiLevelType w:val="hybridMultilevel"/>
    <w:tmpl w:val="8DCAFAC2"/>
    <w:lvl w:ilvl="0" w:tplc="88444160">
      <w:start w:val="1"/>
      <w:numFmt w:val="upperLetter"/>
      <w:lvlText w:val="%1."/>
      <w:lvlJc w:val="left"/>
      <w:pPr>
        <w:ind w:left="18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14" w:hanging="480"/>
      </w:pPr>
    </w:lvl>
    <w:lvl w:ilvl="2" w:tplc="0409001B" w:tentative="1">
      <w:start w:val="1"/>
      <w:numFmt w:val="lowerRoman"/>
      <w:lvlText w:val="%3."/>
      <w:lvlJc w:val="right"/>
      <w:pPr>
        <w:ind w:left="2894" w:hanging="480"/>
      </w:pPr>
    </w:lvl>
    <w:lvl w:ilvl="3" w:tplc="0409000F" w:tentative="1">
      <w:start w:val="1"/>
      <w:numFmt w:val="decimal"/>
      <w:lvlText w:val="%4."/>
      <w:lvlJc w:val="left"/>
      <w:pPr>
        <w:ind w:left="337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54" w:hanging="480"/>
      </w:pPr>
    </w:lvl>
    <w:lvl w:ilvl="5" w:tplc="0409001B" w:tentative="1">
      <w:start w:val="1"/>
      <w:numFmt w:val="lowerRoman"/>
      <w:lvlText w:val="%6."/>
      <w:lvlJc w:val="right"/>
      <w:pPr>
        <w:ind w:left="4334" w:hanging="480"/>
      </w:pPr>
    </w:lvl>
    <w:lvl w:ilvl="6" w:tplc="0409000F" w:tentative="1">
      <w:start w:val="1"/>
      <w:numFmt w:val="decimal"/>
      <w:lvlText w:val="%7."/>
      <w:lvlJc w:val="left"/>
      <w:pPr>
        <w:ind w:left="481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94" w:hanging="480"/>
      </w:pPr>
    </w:lvl>
    <w:lvl w:ilvl="8" w:tplc="0409001B" w:tentative="1">
      <w:start w:val="1"/>
      <w:numFmt w:val="lowerRoman"/>
      <w:lvlText w:val="%9."/>
      <w:lvlJc w:val="right"/>
      <w:pPr>
        <w:ind w:left="5774" w:hanging="480"/>
      </w:pPr>
    </w:lvl>
  </w:abstractNum>
  <w:abstractNum w:abstractNumId="32">
    <w:nsid w:val="603A6CBB"/>
    <w:multiLevelType w:val="hybridMultilevel"/>
    <w:tmpl w:val="157A39A4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3">
    <w:nsid w:val="634C270C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34">
    <w:nsid w:val="644E5EFB"/>
    <w:multiLevelType w:val="hybridMultilevel"/>
    <w:tmpl w:val="4F82B70C"/>
    <w:lvl w:ilvl="0" w:tplc="C93461B4">
      <w:start w:val="1"/>
      <w:numFmt w:val="decimal"/>
      <w:lvlText w:val="%1."/>
      <w:lvlJc w:val="left"/>
      <w:pPr>
        <w:ind w:left="1756" w:hanging="480"/>
      </w:pPr>
      <w:rPr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35">
    <w:nsid w:val="65C6293D"/>
    <w:multiLevelType w:val="hybridMultilevel"/>
    <w:tmpl w:val="0AA0D6E0"/>
    <w:lvl w:ilvl="0" w:tplc="9404C4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>
    <w:nsid w:val="6748111C"/>
    <w:multiLevelType w:val="hybridMultilevel"/>
    <w:tmpl w:val="EFA07998"/>
    <w:lvl w:ilvl="0" w:tplc="551EC0C6">
      <w:start w:val="1"/>
      <w:numFmt w:val="decimal"/>
      <w:lvlText w:val="%1."/>
      <w:lvlJc w:val="left"/>
      <w:pPr>
        <w:ind w:left="8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ind w:left="4840" w:hanging="480"/>
      </w:pPr>
    </w:lvl>
  </w:abstractNum>
  <w:abstractNum w:abstractNumId="37">
    <w:nsid w:val="685E1F8F"/>
    <w:multiLevelType w:val="hybridMultilevel"/>
    <w:tmpl w:val="7E004D32"/>
    <w:lvl w:ilvl="0" w:tplc="B28058D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38">
    <w:nsid w:val="69466FCA"/>
    <w:multiLevelType w:val="hybridMultilevel"/>
    <w:tmpl w:val="3078F02E"/>
    <w:lvl w:ilvl="0" w:tplc="49663388">
      <w:start w:val="1"/>
      <w:numFmt w:val="decimal"/>
      <w:lvlText w:val="(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20" w:hanging="480"/>
      </w:pPr>
    </w:lvl>
    <w:lvl w:ilvl="2" w:tplc="0409001B" w:tentative="1">
      <w:start w:val="1"/>
      <w:numFmt w:val="lowerRoman"/>
      <w:lvlText w:val="%3."/>
      <w:lvlJc w:val="right"/>
      <w:pPr>
        <w:ind w:left="2100" w:hanging="480"/>
      </w:pPr>
    </w:lvl>
    <w:lvl w:ilvl="3" w:tplc="0409000F" w:tentative="1">
      <w:start w:val="1"/>
      <w:numFmt w:val="decimal"/>
      <w:lvlText w:val="%4."/>
      <w:lvlJc w:val="left"/>
      <w:pPr>
        <w:ind w:left="25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60" w:hanging="480"/>
      </w:pPr>
    </w:lvl>
    <w:lvl w:ilvl="5" w:tplc="0409001B" w:tentative="1">
      <w:start w:val="1"/>
      <w:numFmt w:val="lowerRoman"/>
      <w:lvlText w:val="%6."/>
      <w:lvlJc w:val="right"/>
      <w:pPr>
        <w:ind w:left="3540" w:hanging="480"/>
      </w:pPr>
    </w:lvl>
    <w:lvl w:ilvl="6" w:tplc="0409000F" w:tentative="1">
      <w:start w:val="1"/>
      <w:numFmt w:val="decimal"/>
      <w:lvlText w:val="%7."/>
      <w:lvlJc w:val="left"/>
      <w:pPr>
        <w:ind w:left="40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00" w:hanging="480"/>
      </w:pPr>
    </w:lvl>
    <w:lvl w:ilvl="8" w:tplc="0409001B" w:tentative="1">
      <w:start w:val="1"/>
      <w:numFmt w:val="lowerRoman"/>
      <w:lvlText w:val="%9."/>
      <w:lvlJc w:val="right"/>
      <w:pPr>
        <w:ind w:left="4980" w:hanging="480"/>
      </w:pPr>
    </w:lvl>
  </w:abstractNum>
  <w:abstractNum w:abstractNumId="39">
    <w:nsid w:val="699B3819"/>
    <w:multiLevelType w:val="hybridMultilevel"/>
    <w:tmpl w:val="796CB0CE"/>
    <w:lvl w:ilvl="0" w:tplc="1534B6BA">
      <w:start w:val="1"/>
      <w:numFmt w:val="decimal"/>
      <w:lvlText w:val="(%1)"/>
      <w:lvlJc w:val="left"/>
      <w:pPr>
        <w:ind w:left="14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40">
    <w:nsid w:val="7087354F"/>
    <w:multiLevelType w:val="hybridMultilevel"/>
    <w:tmpl w:val="BAA0FA5E"/>
    <w:lvl w:ilvl="0" w:tplc="C5829ABE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1">
    <w:nsid w:val="71687F2D"/>
    <w:multiLevelType w:val="hybridMultilevel"/>
    <w:tmpl w:val="E990BC86"/>
    <w:lvl w:ilvl="0" w:tplc="21C0337E">
      <w:start w:val="1"/>
      <w:numFmt w:val="decimal"/>
      <w:lvlText w:val="(%1)"/>
      <w:lvlJc w:val="left"/>
      <w:pPr>
        <w:ind w:left="13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8" w:hanging="480"/>
      </w:pPr>
    </w:lvl>
    <w:lvl w:ilvl="2" w:tplc="0409001B" w:tentative="1">
      <w:start w:val="1"/>
      <w:numFmt w:val="lowerRoman"/>
      <w:lvlText w:val="%3."/>
      <w:lvlJc w:val="right"/>
      <w:pPr>
        <w:ind w:left="2098" w:hanging="480"/>
      </w:pPr>
    </w:lvl>
    <w:lvl w:ilvl="3" w:tplc="0409000F" w:tentative="1">
      <w:start w:val="1"/>
      <w:numFmt w:val="decimal"/>
      <w:lvlText w:val="%4."/>
      <w:lvlJc w:val="left"/>
      <w:pPr>
        <w:ind w:left="25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8" w:hanging="480"/>
      </w:pPr>
    </w:lvl>
    <w:lvl w:ilvl="5" w:tplc="0409001B" w:tentative="1">
      <w:start w:val="1"/>
      <w:numFmt w:val="lowerRoman"/>
      <w:lvlText w:val="%6."/>
      <w:lvlJc w:val="right"/>
      <w:pPr>
        <w:ind w:left="3538" w:hanging="480"/>
      </w:pPr>
    </w:lvl>
    <w:lvl w:ilvl="6" w:tplc="0409000F" w:tentative="1">
      <w:start w:val="1"/>
      <w:numFmt w:val="decimal"/>
      <w:lvlText w:val="%7."/>
      <w:lvlJc w:val="left"/>
      <w:pPr>
        <w:ind w:left="40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8" w:hanging="480"/>
      </w:pPr>
    </w:lvl>
    <w:lvl w:ilvl="8" w:tplc="0409001B" w:tentative="1">
      <w:start w:val="1"/>
      <w:numFmt w:val="lowerRoman"/>
      <w:lvlText w:val="%9."/>
      <w:lvlJc w:val="right"/>
      <w:pPr>
        <w:ind w:left="4978" w:hanging="480"/>
      </w:pPr>
    </w:lvl>
  </w:abstractNum>
  <w:abstractNum w:abstractNumId="42">
    <w:nsid w:val="72294D73"/>
    <w:multiLevelType w:val="hybridMultilevel"/>
    <w:tmpl w:val="C010B9EE"/>
    <w:lvl w:ilvl="0" w:tplc="C284F0D6">
      <w:start w:val="1"/>
      <w:numFmt w:val="decimal"/>
      <w:lvlText w:val="%1."/>
      <w:lvlJc w:val="left"/>
      <w:pPr>
        <w:ind w:left="930" w:hanging="36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3">
    <w:nsid w:val="72D81AE9"/>
    <w:multiLevelType w:val="hybridMultilevel"/>
    <w:tmpl w:val="09127A9E"/>
    <w:lvl w:ilvl="0" w:tplc="2FD8B602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4">
    <w:nsid w:val="73D209D0"/>
    <w:multiLevelType w:val="hybridMultilevel"/>
    <w:tmpl w:val="8EA4CEE0"/>
    <w:lvl w:ilvl="0" w:tplc="0DA24E92">
      <w:start w:val="1"/>
      <w:numFmt w:val="decimal"/>
      <w:lvlText w:val="(%1)"/>
      <w:lvlJc w:val="left"/>
      <w:pPr>
        <w:ind w:left="115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39" w:hanging="480"/>
      </w:pPr>
    </w:lvl>
    <w:lvl w:ilvl="2" w:tplc="0409001B" w:tentative="1">
      <w:start w:val="1"/>
      <w:numFmt w:val="lowerRoman"/>
      <w:lvlText w:val="%3."/>
      <w:lvlJc w:val="right"/>
      <w:pPr>
        <w:ind w:left="2119" w:hanging="480"/>
      </w:pPr>
    </w:lvl>
    <w:lvl w:ilvl="3" w:tplc="0409000F" w:tentative="1">
      <w:start w:val="1"/>
      <w:numFmt w:val="decimal"/>
      <w:lvlText w:val="%4."/>
      <w:lvlJc w:val="left"/>
      <w:pPr>
        <w:ind w:left="2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79" w:hanging="480"/>
      </w:pPr>
    </w:lvl>
    <w:lvl w:ilvl="5" w:tplc="0409001B" w:tentative="1">
      <w:start w:val="1"/>
      <w:numFmt w:val="lowerRoman"/>
      <w:lvlText w:val="%6."/>
      <w:lvlJc w:val="right"/>
      <w:pPr>
        <w:ind w:left="3559" w:hanging="480"/>
      </w:pPr>
    </w:lvl>
    <w:lvl w:ilvl="6" w:tplc="0409000F" w:tentative="1">
      <w:start w:val="1"/>
      <w:numFmt w:val="decimal"/>
      <w:lvlText w:val="%7."/>
      <w:lvlJc w:val="left"/>
      <w:pPr>
        <w:ind w:left="4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19" w:hanging="480"/>
      </w:pPr>
    </w:lvl>
    <w:lvl w:ilvl="8" w:tplc="0409001B" w:tentative="1">
      <w:start w:val="1"/>
      <w:numFmt w:val="lowerRoman"/>
      <w:lvlText w:val="%9."/>
      <w:lvlJc w:val="right"/>
      <w:pPr>
        <w:ind w:left="4999" w:hanging="480"/>
      </w:pPr>
    </w:lvl>
  </w:abstractNum>
  <w:abstractNum w:abstractNumId="45">
    <w:nsid w:val="743E4FE0"/>
    <w:multiLevelType w:val="hybridMultilevel"/>
    <w:tmpl w:val="FBBE450C"/>
    <w:lvl w:ilvl="0" w:tplc="CD7EDA08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6">
    <w:nsid w:val="7B000691"/>
    <w:multiLevelType w:val="hybridMultilevel"/>
    <w:tmpl w:val="FC40D07C"/>
    <w:lvl w:ilvl="0" w:tplc="7F4E7182">
      <w:start w:val="1"/>
      <w:numFmt w:val="taiwaneseCountingThousand"/>
      <w:lvlText w:val="%1、"/>
      <w:lvlJc w:val="left"/>
      <w:pPr>
        <w:ind w:left="86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47">
    <w:nsid w:val="7C6F075F"/>
    <w:multiLevelType w:val="hybridMultilevel"/>
    <w:tmpl w:val="87E0418C"/>
    <w:lvl w:ilvl="0" w:tplc="5052F04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8">
    <w:nsid w:val="7DF15AC8"/>
    <w:multiLevelType w:val="hybridMultilevel"/>
    <w:tmpl w:val="20D284B0"/>
    <w:lvl w:ilvl="0" w:tplc="D8D04DBE">
      <w:start w:val="1"/>
      <w:numFmt w:val="decimal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28AC9772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>
    <w:nsid w:val="7EF37BBE"/>
    <w:multiLevelType w:val="hybridMultilevel"/>
    <w:tmpl w:val="C2F6D10A"/>
    <w:lvl w:ilvl="0" w:tplc="DA12662A">
      <w:start w:val="1"/>
      <w:numFmt w:val="decimal"/>
      <w:lvlText w:val="%1."/>
      <w:lvlJc w:val="left"/>
      <w:pPr>
        <w:ind w:left="360" w:hanging="36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4"/>
  </w:num>
  <w:num w:numId="3">
    <w:abstractNumId w:val="33"/>
  </w:num>
  <w:num w:numId="4">
    <w:abstractNumId w:val="0"/>
  </w:num>
  <w:num w:numId="5">
    <w:abstractNumId w:val="31"/>
  </w:num>
  <w:num w:numId="6">
    <w:abstractNumId w:val="47"/>
  </w:num>
  <w:num w:numId="7">
    <w:abstractNumId w:val="12"/>
  </w:num>
  <w:num w:numId="8">
    <w:abstractNumId w:val="32"/>
  </w:num>
  <w:num w:numId="9">
    <w:abstractNumId w:val="29"/>
  </w:num>
  <w:num w:numId="10">
    <w:abstractNumId w:val="17"/>
  </w:num>
  <w:num w:numId="11">
    <w:abstractNumId w:val="9"/>
  </w:num>
  <w:num w:numId="12">
    <w:abstractNumId w:val="48"/>
  </w:num>
  <w:num w:numId="13">
    <w:abstractNumId w:val="49"/>
  </w:num>
  <w:num w:numId="14">
    <w:abstractNumId w:val="4"/>
  </w:num>
  <w:num w:numId="15">
    <w:abstractNumId w:val="5"/>
  </w:num>
  <w:num w:numId="16">
    <w:abstractNumId w:val="7"/>
  </w:num>
  <w:num w:numId="17">
    <w:abstractNumId w:val="30"/>
  </w:num>
  <w:num w:numId="18">
    <w:abstractNumId w:val="40"/>
  </w:num>
  <w:num w:numId="19">
    <w:abstractNumId w:val="27"/>
  </w:num>
  <w:num w:numId="20">
    <w:abstractNumId w:val="18"/>
  </w:num>
  <w:num w:numId="21">
    <w:abstractNumId w:val="8"/>
  </w:num>
  <w:num w:numId="22">
    <w:abstractNumId w:val="46"/>
  </w:num>
  <w:num w:numId="23">
    <w:abstractNumId w:val="2"/>
  </w:num>
  <w:num w:numId="24">
    <w:abstractNumId w:val="23"/>
  </w:num>
  <w:num w:numId="25">
    <w:abstractNumId w:val="36"/>
  </w:num>
  <w:num w:numId="26">
    <w:abstractNumId w:val="20"/>
  </w:num>
  <w:num w:numId="27">
    <w:abstractNumId w:val="44"/>
  </w:num>
  <w:num w:numId="28">
    <w:abstractNumId w:val="38"/>
  </w:num>
  <w:num w:numId="29">
    <w:abstractNumId w:val="21"/>
  </w:num>
  <w:num w:numId="30">
    <w:abstractNumId w:val="45"/>
  </w:num>
  <w:num w:numId="31">
    <w:abstractNumId w:val="43"/>
  </w:num>
  <w:num w:numId="32">
    <w:abstractNumId w:val="11"/>
  </w:num>
  <w:num w:numId="33">
    <w:abstractNumId w:val="25"/>
  </w:num>
  <w:num w:numId="34">
    <w:abstractNumId w:val="24"/>
  </w:num>
  <w:num w:numId="35">
    <w:abstractNumId w:val="10"/>
  </w:num>
  <w:num w:numId="36">
    <w:abstractNumId w:val="41"/>
  </w:num>
  <w:num w:numId="37">
    <w:abstractNumId w:val="39"/>
  </w:num>
  <w:num w:numId="38">
    <w:abstractNumId w:val="19"/>
  </w:num>
  <w:num w:numId="39">
    <w:abstractNumId w:val="1"/>
  </w:num>
  <w:num w:numId="40">
    <w:abstractNumId w:val="26"/>
  </w:num>
  <w:num w:numId="41">
    <w:abstractNumId w:val="37"/>
  </w:num>
  <w:num w:numId="42">
    <w:abstractNumId w:val="22"/>
  </w:num>
  <w:num w:numId="43">
    <w:abstractNumId w:val="42"/>
  </w:num>
  <w:num w:numId="44">
    <w:abstractNumId w:val="35"/>
  </w:num>
  <w:num w:numId="45">
    <w:abstractNumId w:val="14"/>
  </w:num>
  <w:num w:numId="46">
    <w:abstractNumId w:val="3"/>
  </w:num>
  <w:num w:numId="47">
    <w:abstractNumId w:val="16"/>
  </w:num>
  <w:num w:numId="48">
    <w:abstractNumId w:val="6"/>
  </w:num>
  <w:num w:numId="49">
    <w:abstractNumId w:val="13"/>
  </w:num>
  <w:num w:numId="50">
    <w:abstractNumId w:val="2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0AB"/>
    <w:rsid w:val="00011B4B"/>
    <w:rsid w:val="000271C8"/>
    <w:rsid w:val="0004265F"/>
    <w:rsid w:val="00054BAF"/>
    <w:rsid w:val="000806A6"/>
    <w:rsid w:val="00086087"/>
    <w:rsid w:val="000A218B"/>
    <w:rsid w:val="000A4AB4"/>
    <w:rsid w:val="000D2D27"/>
    <w:rsid w:val="000E55B8"/>
    <w:rsid w:val="000F4314"/>
    <w:rsid w:val="00114EDC"/>
    <w:rsid w:val="00130210"/>
    <w:rsid w:val="001314BA"/>
    <w:rsid w:val="0013694F"/>
    <w:rsid w:val="00141613"/>
    <w:rsid w:val="0016353B"/>
    <w:rsid w:val="001A18C1"/>
    <w:rsid w:val="001B42CB"/>
    <w:rsid w:val="001C3E4F"/>
    <w:rsid w:val="001D49C0"/>
    <w:rsid w:val="001E1BDF"/>
    <w:rsid w:val="001F0BC2"/>
    <w:rsid w:val="001F47E7"/>
    <w:rsid w:val="001F5DB6"/>
    <w:rsid w:val="00207E89"/>
    <w:rsid w:val="00231B74"/>
    <w:rsid w:val="00235EA1"/>
    <w:rsid w:val="002415B2"/>
    <w:rsid w:val="002506E6"/>
    <w:rsid w:val="00261823"/>
    <w:rsid w:val="002637D0"/>
    <w:rsid w:val="00271769"/>
    <w:rsid w:val="00297322"/>
    <w:rsid w:val="002A026C"/>
    <w:rsid w:val="002B0039"/>
    <w:rsid w:val="002B2AA5"/>
    <w:rsid w:val="002B41F3"/>
    <w:rsid w:val="002D314A"/>
    <w:rsid w:val="002E138B"/>
    <w:rsid w:val="00301984"/>
    <w:rsid w:val="003025B2"/>
    <w:rsid w:val="003109A5"/>
    <w:rsid w:val="003167D9"/>
    <w:rsid w:val="00333868"/>
    <w:rsid w:val="00341A3D"/>
    <w:rsid w:val="00350A07"/>
    <w:rsid w:val="00372DE6"/>
    <w:rsid w:val="00393A3A"/>
    <w:rsid w:val="003A34FE"/>
    <w:rsid w:val="003A4B6A"/>
    <w:rsid w:val="003B2EF0"/>
    <w:rsid w:val="003D41EF"/>
    <w:rsid w:val="00402C8B"/>
    <w:rsid w:val="0040436A"/>
    <w:rsid w:val="0043458E"/>
    <w:rsid w:val="0044257D"/>
    <w:rsid w:val="004736E2"/>
    <w:rsid w:val="00474073"/>
    <w:rsid w:val="004A416D"/>
    <w:rsid w:val="004D6FA9"/>
    <w:rsid w:val="004E2AAE"/>
    <w:rsid w:val="00556EEA"/>
    <w:rsid w:val="00561C4C"/>
    <w:rsid w:val="005700D2"/>
    <w:rsid w:val="00572831"/>
    <w:rsid w:val="005B0DD0"/>
    <w:rsid w:val="005B2E65"/>
    <w:rsid w:val="005F4516"/>
    <w:rsid w:val="00603DFB"/>
    <w:rsid w:val="006043DA"/>
    <w:rsid w:val="00620E47"/>
    <w:rsid w:val="0062518E"/>
    <w:rsid w:val="00645B78"/>
    <w:rsid w:val="00654FAD"/>
    <w:rsid w:val="006A050A"/>
    <w:rsid w:val="006A7363"/>
    <w:rsid w:val="006E6041"/>
    <w:rsid w:val="00715381"/>
    <w:rsid w:val="00716926"/>
    <w:rsid w:val="00760D34"/>
    <w:rsid w:val="00772AE1"/>
    <w:rsid w:val="007A135B"/>
    <w:rsid w:val="007C79B2"/>
    <w:rsid w:val="008050AB"/>
    <w:rsid w:val="00815348"/>
    <w:rsid w:val="00817F80"/>
    <w:rsid w:val="00830F5B"/>
    <w:rsid w:val="00833656"/>
    <w:rsid w:val="00847077"/>
    <w:rsid w:val="008471A4"/>
    <w:rsid w:val="00864E7B"/>
    <w:rsid w:val="008A22FE"/>
    <w:rsid w:val="008A7EB1"/>
    <w:rsid w:val="008D2394"/>
    <w:rsid w:val="009042B4"/>
    <w:rsid w:val="009311C8"/>
    <w:rsid w:val="00965BE2"/>
    <w:rsid w:val="00971431"/>
    <w:rsid w:val="00972C9D"/>
    <w:rsid w:val="0097636F"/>
    <w:rsid w:val="009904C5"/>
    <w:rsid w:val="009A60F2"/>
    <w:rsid w:val="009A6C42"/>
    <w:rsid w:val="009B6BCC"/>
    <w:rsid w:val="009D696D"/>
    <w:rsid w:val="009E3F70"/>
    <w:rsid w:val="009F45CE"/>
    <w:rsid w:val="009F4DD2"/>
    <w:rsid w:val="009F5472"/>
    <w:rsid w:val="00A106BD"/>
    <w:rsid w:val="00A112E0"/>
    <w:rsid w:val="00A31427"/>
    <w:rsid w:val="00A35829"/>
    <w:rsid w:val="00A507C6"/>
    <w:rsid w:val="00A67215"/>
    <w:rsid w:val="00AB514B"/>
    <w:rsid w:val="00AB52F0"/>
    <w:rsid w:val="00AE6004"/>
    <w:rsid w:val="00AE6F83"/>
    <w:rsid w:val="00AF4C34"/>
    <w:rsid w:val="00B315FB"/>
    <w:rsid w:val="00B47A60"/>
    <w:rsid w:val="00B766CA"/>
    <w:rsid w:val="00B76F4C"/>
    <w:rsid w:val="00B80A18"/>
    <w:rsid w:val="00BC4B70"/>
    <w:rsid w:val="00C02D0B"/>
    <w:rsid w:val="00C14225"/>
    <w:rsid w:val="00C21945"/>
    <w:rsid w:val="00C354E3"/>
    <w:rsid w:val="00C43077"/>
    <w:rsid w:val="00C5558D"/>
    <w:rsid w:val="00C63C73"/>
    <w:rsid w:val="00CA3C25"/>
    <w:rsid w:val="00CB397D"/>
    <w:rsid w:val="00D0022E"/>
    <w:rsid w:val="00D439A9"/>
    <w:rsid w:val="00D473EE"/>
    <w:rsid w:val="00D50344"/>
    <w:rsid w:val="00D671AE"/>
    <w:rsid w:val="00DA015C"/>
    <w:rsid w:val="00DC58D7"/>
    <w:rsid w:val="00E15740"/>
    <w:rsid w:val="00E54527"/>
    <w:rsid w:val="00E71D79"/>
    <w:rsid w:val="00E9309B"/>
    <w:rsid w:val="00EB71AC"/>
    <w:rsid w:val="00EB7A9B"/>
    <w:rsid w:val="00EE58CC"/>
    <w:rsid w:val="00F20F5B"/>
    <w:rsid w:val="00F233B7"/>
    <w:rsid w:val="00F26D24"/>
    <w:rsid w:val="00F30344"/>
    <w:rsid w:val="00F42626"/>
    <w:rsid w:val="00F45CDB"/>
    <w:rsid w:val="00F558D5"/>
    <w:rsid w:val="00F633CD"/>
    <w:rsid w:val="00F643C5"/>
    <w:rsid w:val="00F816A5"/>
    <w:rsid w:val="00F84AB4"/>
    <w:rsid w:val="00F856D4"/>
    <w:rsid w:val="00FA459F"/>
    <w:rsid w:val="00FB1D9D"/>
    <w:rsid w:val="00FD001B"/>
    <w:rsid w:val="00FD2CF5"/>
    <w:rsid w:val="00FD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0AB"/>
    <w:pPr>
      <w:widowControl w:val="0"/>
    </w:pPr>
    <w:rPr>
      <w:rFonts w:ascii="Calibri" w:eastAsia="新細明體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8050AB"/>
    <w:pPr>
      <w:keepNext/>
      <w:spacing w:line="480" w:lineRule="exact"/>
      <w:outlineLvl w:val="1"/>
    </w:pPr>
    <w:rPr>
      <w:rFonts w:ascii="標楷體" w:eastAsia="標楷體" w:hAnsi="Cambria"/>
      <w:b/>
      <w:bCs/>
      <w:sz w:val="2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8050AB"/>
    <w:rPr>
      <w:rFonts w:ascii="標楷體" w:eastAsia="標楷體" w:hAnsi="Cambria" w:cs="Times New Roman"/>
      <w:b/>
      <w:bCs/>
      <w:sz w:val="28"/>
      <w:szCs w:val="48"/>
    </w:rPr>
  </w:style>
  <w:style w:type="character" w:customStyle="1" w:styleId="a3">
    <w:name w:val="清單段落 字元"/>
    <w:link w:val="a4"/>
    <w:uiPriority w:val="99"/>
    <w:locked/>
    <w:rsid w:val="008050AB"/>
  </w:style>
  <w:style w:type="paragraph" w:styleId="a4">
    <w:name w:val="List Paragraph"/>
    <w:basedOn w:val="a"/>
    <w:link w:val="a3"/>
    <w:uiPriority w:val="99"/>
    <w:qFormat/>
    <w:rsid w:val="008050AB"/>
    <w:pPr>
      <w:ind w:leftChars="200" w:left="480"/>
    </w:pPr>
    <w:rPr>
      <w:rFonts w:asciiTheme="minorHAnsi" w:eastAsiaTheme="minorEastAsia" w:hAnsiTheme="minorHAnsi" w:cstheme="minorBidi"/>
    </w:rPr>
  </w:style>
  <w:style w:type="paragraph" w:styleId="a5">
    <w:name w:val="header"/>
    <w:basedOn w:val="a"/>
    <w:link w:val="a6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basedOn w:val="a0"/>
    <w:link w:val="a5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8050AB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basedOn w:val="a0"/>
    <w:link w:val="a7"/>
    <w:uiPriority w:val="99"/>
    <w:rsid w:val="008050AB"/>
    <w:rPr>
      <w:rFonts w:ascii="Calibri" w:eastAsia="新細明體" w:hAnsi="Calibri" w:cs="Times New Roman"/>
      <w:sz w:val="20"/>
      <w:szCs w:val="20"/>
      <w:lang w:val="x-none" w:eastAsia="x-none"/>
    </w:rPr>
  </w:style>
  <w:style w:type="paragraph" w:styleId="a9">
    <w:name w:val="Balloon Text"/>
    <w:basedOn w:val="a"/>
    <w:link w:val="aa"/>
    <w:unhideWhenUsed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050AB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uiPriority w:val="99"/>
    <w:unhideWhenUsed/>
    <w:rsid w:val="008050AB"/>
    <w:rPr>
      <w:color w:val="0000FF"/>
      <w:u w:val="single"/>
    </w:rPr>
  </w:style>
  <w:style w:type="paragraph" w:customStyle="1" w:styleId="1">
    <w:name w:val="清單段落1"/>
    <w:basedOn w:val="a"/>
    <w:rsid w:val="008050AB"/>
    <w:pPr>
      <w:ind w:leftChars="200" w:left="480"/>
    </w:pPr>
    <w:rPr>
      <w:rFonts w:cs="Calibri"/>
      <w:szCs w:val="24"/>
    </w:rPr>
  </w:style>
  <w:style w:type="paragraph" w:customStyle="1" w:styleId="21">
    <w:name w:val="清單段落2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3">
    <w:name w:val="清單段落3"/>
    <w:basedOn w:val="a"/>
    <w:rsid w:val="008050AB"/>
    <w:pPr>
      <w:ind w:leftChars="200" w:left="480"/>
    </w:pPr>
    <w:rPr>
      <w:rFonts w:ascii="Times New Roman" w:hAnsi="Times New Roman"/>
      <w:szCs w:val="24"/>
    </w:rPr>
  </w:style>
  <w:style w:type="paragraph" w:customStyle="1" w:styleId="Default">
    <w:name w:val="Default"/>
    <w:rsid w:val="008050A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table" w:styleId="ac">
    <w:name w:val="Table Grid"/>
    <w:basedOn w:val="a1"/>
    <w:uiPriority w:val="59"/>
    <w:rsid w:val="008050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清單段落4"/>
    <w:basedOn w:val="a"/>
    <w:link w:val="ListParagraphChar"/>
    <w:rsid w:val="008050AB"/>
    <w:pPr>
      <w:ind w:leftChars="200" w:left="480"/>
    </w:pPr>
    <w:rPr>
      <w:rFonts w:ascii="Times New Roman" w:hAnsi="Times New Roman"/>
      <w:szCs w:val="24"/>
    </w:rPr>
  </w:style>
  <w:style w:type="character" w:customStyle="1" w:styleId="ListParagraphChar">
    <w:name w:val="List Paragraph Char"/>
    <w:link w:val="4"/>
    <w:locked/>
    <w:rsid w:val="008050AB"/>
    <w:rPr>
      <w:rFonts w:ascii="Times New Roman" w:eastAsia="新細明體" w:hAnsi="Times New Roman" w:cs="Times New Roman"/>
      <w:szCs w:val="24"/>
    </w:rPr>
  </w:style>
  <w:style w:type="character" w:styleId="ad">
    <w:name w:val="annotation reference"/>
    <w:basedOn w:val="a0"/>
    <w:uiPriority w:val="99"/>
    <w:semiHidden/>
    <w:unhideWhenUsed/>
    <w:rsid w:val="009B6BCC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9B6BCC"/>
  </w:style>
  <w:style w:type="character" w:customStyle="1" w:styleId="af">
    <w:name w:val="註解文字 字元"/>
    <w:basedOn w:val="a0"/>
    <w:link w:val="ae"/>
    <w:uiPriority w:val="99"/>
    <w:semiHidden/>
    <w:rsid w:val="009B6BCC"/>
    <w:rPr>
      <w:rFonts w:ascii="Calibri" w:eastAsia="新細明體" w:hAnsi="Calibri" w:cs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9B6BCC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9B6BCC"/>
    <w:rPr>
      <w:rFonts w:ascii="Calibri" w:eastAsia="新細明體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6.xm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ontrol" Target="activeX/activeX11.xml"/><Relationship Id="rId34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5.xml"/><Relationship Id="rId33" Type="http://schemas.openxmlformats.org/officeDocument/2006/relationships/image" Target="media/image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control" Target="activeX/activeX10.xml"/><Relationship Id="rId29" Type="http://schemas.openxmlformats.org/officeDocument/2006/relationships/control" Target="activeX/activeX1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control" Target="activeX/activeX14.xml"/><Relationship Id="rId32" Type="http://schemas.openxmlformats.org/officeDocument/2006/relationships/control" Target="activeX/activeX22.xml"/><Relationship Id="rId37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8.xml"/><Relationship Id="rId36" Type="http://schemas.openxmlformats.org/officeDocument/2006/relationships/image" Target="media/image5.jpeg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2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2.xml"/><Relationship Id="rId27" Type="http://schemas.openxmlformats.org/officeDocument/2006/relationships/control" Target="activeX/activeX17.xml"/><Relationship Id="rId30" Type="http://schemas.openxmlformats.org/officeDocument/2006/relationships/control" Target="activeX/activeX20.xml"/><Relationship Id="rId35" Type="http://schemas.openxmlformats.org/officeDocument/2006/relationships/footer" Target="footer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1C2F5-2375-4B18-826C-02961EC67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9</Pages>
  <Words>583</Words>
  <Characters>3328</Characters>
  <Application>Microsoft Office Word</Application>
  <DocSecurity>0</DocSecurity>
  <Lines>27</Lines>
  <Paragraphs>7</Paragraphs>
  <ScaleCrop>false</ScaleCrop>
  <Company/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劉作耘</dc:creator>
  <cp:lastModifiedBy>user</cp:lastModifiedBy>
  <cp:revision>34</cp:revision>
  <cp:lastPrinted>2019-01-19T08:28:00Z</cp:lastPrinted>
  <dcterms:created xsi:type="dcterms:W3CDTF">2019-07-24T09:46:00Z</dcterms:created>
  <dcterms:modified xsi:type="dcterms:W3CDTF">2019-07-31T02:23:00Z</dcterms:modified>
</cp:coreProperties>
</file>