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95" w:rsidRDefault="008050AB"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b/>
          <w:color w:val="000000"/>
          <w:sz w:val="36"/>
          <w:szCs w:val="36"/>
          <w:bdr w:val="single" w:sz="4" w:space="0" w:color="auto"/>
        </w:rPr>
        <w:t>附</w:t>
      </w:r>
      <w:r w:rsidRPr="007A0E25">
        <w:rPr>
          <w:rFonts w:ascii="標楷體" w:eastAsia="標楷體" w:hAnsi="標楷體"/>
          <w:b/>
          <w:color w:val="000000"/>
          <w:sz w:val="36"/>
          <w:szCs w:val="36"/>
          <w:bdr w:val="single" w:sz="4" w:space="0" w:color="auto"/>
        </w:rPr>
        <w:t>表</w:t>
      </w:r>
      <w:r w:rsidRPr="007A0E25">
        <w:rPr>
          <w:rFonts w:ascii="標楷體" w:eastAsia="標楷體" w:hAnsi="標楷體" w:hint="eastAsia"/>
          <w:b/>
          <w:color w:val="000000"/>
          <w:sz w:val="36"/>
          <w:szCs w:val="36"/>
          <w:bdr w:val="single" w:sz="4" w:space="0" w:color="auto"/>
        </w:rPr>
        <w:t>2</w:t>
      </w:r>
      <w:r w:rsidRPr="007A0E25">
        <w:rPr>
          <w:rFonts w:ascii="標楷體" w:eastAsia="標楷體" w:hAnsi="標楷體" w:hint="eastAsia"/>
          <w:b/>
          <w:color w:val="000000"/>
          <w:sz w:val="36"/>
          <w:szCs w:val="36"/>
        </w:rPr>
        <w:t>桃園市政府性</w:t>
      </w:r>
      <w:r w:rsidRPr="007A0E25">
        <w:rPr>
          <w:rFonts w:ascii="標楷體" w:eastAsia="標楷體" w:hAnsi="標楷體"/>
          <w:b/>
          <w:color w:val="000000"/>
          <w:sz w:val="36"/>
          <w:szCs w:val="36"/>
        </w:rPr>
        <w:t>別培力</w:t>
      </w:r>
      <w:r w:rsidR="00FD4495">
        <w:rPr>
          <w:rFonts w:ascii="標楷體" w:eastAsia="標楷體" w:hAnsi="標楷體" w:hint="eastAsia"/>
          <w:b/>
          <w:color w:val="000000"/>
          <w:sz w:val="36"/>
          <w:szCs w:val="36"/>
        </w:rPr>
        <w:t>、宣導</w:t>
      </w:r>
      <w:r w:rsidRPr="007A0E25">
        <w:rPr>
          <w:rFonts w:ascii="標楷體" w:eastAsia="標楷體" w:hAnsi="標楷體" w:hint="eastAsia"/>
          <w:b/>
          <w:color w:val="000000"/>
          <w:sz w:val="36"/>
          <w:szCs w:val="36"/>
        </w:rPr>
        <w:t>執行成果表</w:t>
      </w:r>
    </w:p>
    <w:p w:rsidR="008050AB" w:rsidRPr="004736E2" w:rsidRDefault="00FD4495"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color w:val="000000"/>
        </w:rPr>
        <w:t>(每</w:t>
      </w:r>
      <w:r>
        <w:rPr>
          <w:rFonts w:ascii="標楷體" w:eastAsia="標楷體" w:hAnsi="標楷體" w:hint="eastAsia"/>
          <w:color w:val="000000"/>
        </w:rPr>
        <w:t>課程/活動</w:t>
      </w:r>
      <w:r w:rsidRPr="007A0E25">
        <w:rPr>
          <w:rFonts w:ascii="標楷體" w:eastAsia="標楷體" w:hAnsi="標楷體"/>
          <w:color w:val="000000"/>
        </w:rPr>
        <w:t>填報</w:t>
      </w:r>
      <w:r w:rsidRPr="007A0E25">
        <w:rPr>
          <w:rFonts w:ascii="標楷體" w:eastAsia="標楷體" w:hAnsi="標楷體" w:hint="eastAsia"/>
          <w:color w:val="000000"/>
        </w:rPr>
        <w:t>1表)</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747"/>
        <w:gridCol w:w="4820"/>
        <w:gridCol w:w="3402"/>
      </w:tblGrid>
      <w:tr w:rsidR="00716926" w:rsidRPr="00F178F6" w:rsidTr="00815348">
        <w:trPr>
          <w:trHeight w:val="64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項次</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項</w:t>
            </w:r>
            <w:r w:rsidRPr="00011B4B">
              <w:rPr>
                <w:rFonts w:ascii="標楷體" w:eastAsia="標楷體" w:hAnsi="標楷體"/>
                <w:color w:val="000000" w:themeColor="text1"/>
                <w:sz w:val="28"/>
                <w:szCs w:val="28"/>
              </w:rPr>
              <w:t>目</w:t>
            </w:r>
          </w:p>
        </w:tc>
        <w:tc>
          <w:tcPr>
            <w:tcW w:w="4820"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資</w:t>
            </w:r>
            <w:r w:rsidRPr="00F178F6">
              <w:rPr>
                <w:rFonts w:ascii="標楷體" w:eastAsia="標楷體" w:hAnsi="標楷體"/>
                <w:color w:val="000000"/>
                <w:sz w:val="28"/>
                <w:szCs w:val="28"/>
              </w:rPr>
              <w:t>料內容</w:t>
            </w:r>
          </w:p>
        </w:tc>
        <w:tc>
          <w:tcPr>
            <w:tcW w:w="3402"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備</w:t>
            </w:r>
            <w:r w:rsidRPr="00F178F6">
              <w:rPr>
                <w:rFonts w:ascii="標楷體" w:eastAsia="標楷體" w:hAnsi="標楷體"/>
                <w:color w:val="000000"/>
                <w:sz w:val="28"/>
                <w:szCs w:val="28"/>
              </w:rPr>
              <w:t>註</w:t>
            </w:r>
          </w:p>
        </w:tc>
      </w:tr>
      <w:tr w:rsidR="00716926" w:rsidRPr="00F178F6" w:rsidTr="00815348">
        <w:trPr>
          <w:trHeight w:val="958"/>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主</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35pt;height:16.45pt" o:ole="">
                  <v:imagedata r:id="rId9" o:title=""/>
                </v:shape>
                <w:control r:id="rId10" w:name="DefaultOcxName141" w:shapeid="_x0000_i1082"/>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20764C" w:rsidRPr="00CB397D">
              <w:rPr>
                <w:rFonts w:ascii="標楷體" w:eastAsia="標楷體" w:hAnsi="標楷體" w:cs="新細明體" w:hint="eastAsia"/>
                <w:color w:val="000000"/>
                <w:spacing w:val="24"/>
                <w:kern w:val="0"/>
                <w:sz w:val="28"/>
                <w:szCs w:val="28"/>
                <w:u w:val="single"/>
              </w:rPr>
              <w:t>秘書處、</w:t>
            </w:r>
            <w:r w:rsidR="0020764C">
              <w:rPr>
                <w:rFonts w:ascii="標楷體" w:eastAsia="標楷體" w:hAnsi="標楷體" w:cs="新細明體" w:hint="eastAsia"/>
                <w:color w:val="000000"/>
                <w:spacing w:val="24"/>
                <w:kern w:val="0"/>
                <w:sz w:val="28"/>
                <w:szCs w:val="28"/>
                <w:u w:val="single"/>
              </w:rPr>
              <w:t>經濟發展</w:t>
            </w:r>
            <w:r w:rsidR="0020764C" w:rsidRPr="00CB397D">
              <w:rPr>
                <w:rFonts w:ascii="標楷體" w:eastAsia="標楷體" w:hAnsi="標楷體" w:cs="新細明體" w:hint="eastAsia"/>
                <w:color w:val="000000"/>
                <w:spacing w:val="24"/>
                <w:kern w:val="0"/>
                <w:sz w:val="28"/>
                <w:szCs w:val="28"/>
                <w:u w:val="single"/>
              </w:rPr>
              <w:t>局、觀光旅遊局、</w:t>
            </w:r>
            <w:r w:rsidR="0020764C">
              <w:rPr>
                <w:rFonts w:ascii="標楷體" w:eastAsia="標楷體" w:hAnsi="標楷體" w:cs="新細明體" w:hint="eastAsia"/>
                <w:color w:val="000000"/>
                <w:spacing w:val="24"/>
                <w:kern w:val="0"/>
                <w:sz w:val="28"/>
                <w:szCs w:val="28"/>
                <w:u w:val="single"/>
              </w:rPr>
              <w:t>環境保護</w:t>
            </w:r>
            <w:r w:rsidR="0020764C" w:rsidRPr="00CB397D">
              <w:rPr>
                <w:rFonts w:ascii="標楷體" w:eastAsia="標楷體" w:hAnsi="標楷體" w:cs="新細明體" w:hint="eastAsia"/>
                <w:color w:val="000000"/>
                <w:spacing w:val="24"/>
                <w:kern w:val="0"/>
                <w:sz w:val="28"/>
                <w:szCs w:val="28"/>
                <w:u w:val="single"/>
              </w:rPr>
              <w:t>局</w:t>
            </w:r>
            <w:r w:rsidR="0020764C">
              <w:rPr>
                <w:rFonts w:ascii="標楷體" w:eastAsia="標楷體" w:hAnsi="標楷體" w:cs="新細明體" w:hint="eastAsia"/>
                <w:color w:val="000000"/>
                <w:spacing w:val="24"/>
                <w:kern w:val="0"/>
                <w:sz w:val="28"/>
                <w:szCs w:val="28"/>
                <w:u w:val="single"/>
              </w:rPr>
              <w:t>、</w:t>
            </w:r>
            <w:r w:rsidR="006E6A11">
              <w:rPr>
                <w:rFonts w:ascii="標楷體" w:eastAsia="標楷體" w:hAnsi="標楷體" w:hint="eastAsia"/>
                <w:color w:val="000000"/>
                <w:sz w:val="28"/>
                <w:szCs w:val="28"/>
                <w:u w:val="single"/>
              </w:rPr>
              <w:t>桃園區公所</w:t>
            </w:r>
            <w:r w:rsidR="0020764C">
              <w:rPr>
                <w:rFonts w:ascii="標楷體" w:eastAsia="標楷體" w:hAnsi="標楷體" w:hint="eastAsia"/>
                <w:color w:val="000000"/>
                <w:sz w:val="28"/>
                <w:szCs w:val="28"/>
                <w:u w:val="single"/>
              </w:rPr>
              <w:t>共同主辦。</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85" type="#_x0000_t75" style="width:20.35pt;height:16.45pt" o:ole="">
                  <v:imagedata r:id="rId11" o:title=""/>
                </v:shape>
                <w:control r:id="rId12" w:name="DefaultOcxName741" w:shapeid="_x0000_i1085"/>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napToGrid w:val="0"/>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2</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協</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240" type="#_x0000_t75" style="width:20.35pt;height:16.45pt" o:ole="">
                  <v:imagedata r:id="rId11" o:title=""/>
                </v:shape>
                <w:control r:id="rId13" w:name="DefaultOcxName1411" w:shapeid="_x0000_i1240"/>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20764C" w:rsidRPr="0020764C">
              <w:rPr>
                <w:rFonts w:ascii="標楷體" w:eastAsia="標楷體" w:hAnsi="標楷體" w:cs="新細明體"/>
                <w:color w:val="000000"/>
                <w:spacing w:val="24"/>
                <w:kern w:val="0"/>
                <w:sz w:val="28"/>
                <w:szCs w:val="28"/>
                <w:u w:val="single"/>
              </w:rPr>
              <w:t xml:space="preserve"> </w:t>
            </w:r>
            <w:r w:rsidR="0020764C">
              <w:rPr>
                <w:rFonts w:ascii="標楷體" w:eastAsia="標楷體" w:hAnsi="標楷體" w:cs="新細明體" w:hint="eastAsia"/>
                <w:color w:val="000000"/>
                <w:spacing w:val="24"/>
                <w:kern w:val="0"/>
                <w:sz w:val="28"/>
                <w:szCs w:val="28"/>
                <w:u w:val="single"/>
              </w:rPr>
              <w:t xml:space="preserve">       </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91" type="#_x0000_t75" style="width:20.35pt;height:16.45pt" o:ole="">
                  <v:imagedata r:id="rId11" o:title=""/>
                </v:shape>
                <w:control r:id="rId14" w:name="DefaultOcxName7411" w:shapeid="_x0000_i1091"/>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3</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年度</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proofErr w:type="gramStart"/>
            <w:r>
              <w:rPr>
                <w:rFonts w:ascii="標楷體" w:eastAsia="標楷體" w:hAnsi="標楷體" w:hint="eastAsia"/>
                <w:color w:val="000000"/>
                <w:sz w:val="28"/>
                <w:szCs w:val="28"/>
              </w:rPr>
              <w:t>108</w:t>
            </w:r>
            <w:proofErr w:type="gramEnd"/>
            <w:r>
              <w:rPr>
                <w:rFonts w:ascii="標楷體" w:eastAsia="標楷體" w:hAnsi="標楷體" w:hint="eastAsia"/>
                <w:color w:val="000000"/>
                <w:sz w:val="28"/>
                <w:szCs w:val="28"/>
              </w:rPr>
              <w:t>年度</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4</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日</w:t>
            </w:r>
            <w:r w:rsidRPr="00011B4B">
              <w:rPr>
                <w:rFonts w:ascii="標楷體" w:eastAsia="標楷體" w:hAnsi="標楷體"/>
                <w:color w:val="000000" w:themeColor="text1"/>
                <w:sz w:val="28"/>
                <w:szCs w:val="28"/>
              </w:rPr>
              <w:t>期</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108年</w:t>
            </w:r>
            <w:r w:rsidR="006E6A11">
              <w:rPr>
                <w:rFonts w:ascii="標楷體" w:eastAsia="標楷體" w:hAnsi="標楷體" w:hint="eastAsia"/>
                <w:color w:val="000000"/>
                <w:sz w:val="28"/>
                <w:szCs w:val="28"/>
              </w:rPr>
              <w:t>6</w:t>
            </w:r>
            <w:r>
              <w:rPr>
                <w:rFonts w:ascii="標楷體" w:eastAsia="標楷體" w:hAnsi="標楷體" w:hint="eastAsia"/>
                <w:color w:val="000000"/>
                <w:sz w:val="28"/>
                <w:szCs w:val="28"/>
              </w:rPr>
              <w:t>月</w:t>
            </w:r>
            <w:r w:rsidR="006E6A11">
              <w:rPr>
                <w:rFonts w:ascii="標楷體" w:eastAsia="標楷體" w:hAnsi="標楷體" w:hint="eastAsia"/>
                <w:color w:val="000000"/>
                <w:sz w:val="28"/>
                <w:szCs w:val="28"/>
              </w:rPr>
              <w:t>17</w:t>
            </w:r>
            <w:r>
              <w:rPr>
                <w:rFonts w:ascii="標楷體" w:eastAsia="標楷體" w:hAnsi="標楷體" w:hint="eastAsia"/>
                <w:color w:val="000000"/>
                <w:sz w:val="28"/>
                <w:szCs w:val="28"/>
              </w:rPr>
              <w:t>日(</w:t>
            </w:r>
            <w:proofErr w:type="gramStart"/>
            <w:r w:rsidR="006E6A11">
              <w:rPr>
                <w:rFonts w:ascii="標楷體" w:eastAsia="標楷體" w:hAnsi="標楷體" w:hint="eastAsia"/>
                <w:color w:val="000000"/>
                <w:sz w:val="28"/>
                <w:szCs w:val="28"/>
              </w:rPr>
              <w:t>一</w:t>
            </w:r>
            <w:proofErr w:type="gramEnd"/>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13</w:t>
            </w:r>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3</w:t>
            </w:r>
            <w:r w:rsidR="008B6766">
              <w:rPr>
                <w:rFonts w:ascii="標楷體" w:eastAsia="標楷體" w:hAnsi="標楷體" w:hint="eastAsia"/>
                <w:color w:val="000000"/>
                <w:sz w:val="28"/>
                <w:szCs w:val="28"/>
              </w:rPr>
              <w:t>0-1</w:t>
            </w:r>
            <w:r w:rsidR="00C11116">
              <w:rPr>
                <w:rFonts w:ascii="標楷體" w:eastAsia="標楷體" w:hAnsi="標楷體" w:hint="eastAsia"/>
                <w:color w:val="000000"/>
                <w:sz w:val="28"/>
                <w:szCs w:val="28"/>
              </w:rPr>
              <w:t>6</w:t>
            </w:r>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3</w:t>
            </w:r>
            <w:r>
              <w:rPr>
                <w:rFonts w:ascii="標楷體" w:eastAsia="標楷體" w:hAnsi="標楷體" w:hint="eastAsia"/>
                <w:color w:val="000000"/>
                <w:sz w:val="28"/>
                <w:szCs w:val="28"/>
              </w:rPr>
              <w:t>0</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5</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名</w:t>
            </w:r>
            <w:r w:rsidRPr="00011B4B">
              <w:rPr>
                <w:rFonts w:ascii="標楷體" w:eastAsia="標楷體" w:hAnsi="標楷體"/>
                <w:color w:val="000000" w:themeColor="text1"/>
                <w:sz w:val="28"/>
                <w:szCs w:val="28"/>
              </w:rPr>
              <w:t>稱</w:t>
            </w:r>
          </w:p>
        </w:tc>
        <w:tc>
          <w:tcPr>
            <w:tcW w:w="4820" w:type="dxa"/>
            <w:shd w:val="clear" w:color="auto" w:fill="auto"/>
          </w:tcPr>
          <w:p w:rsidR="00716926" w:rsidRPr="00F178F6" w:rsidRDefault="006E6A11" w:rsidP="008B6766">
            <w:pPr>
              <w:tabs>
                <w:tab w:val="left" w:pos="153"/>
              </w:tabs>
              <w:snapToGrid w:val="0"/>
              <w:spacing w:line="400" w:lineRule="exact"/>
              <w:jc w:val="both"/>
              <w:rPr>
                <w:rFonts w:ascii="標楷體" w:eastAsia="標楷體" w:hAnsi="標楷體"/>
                <w:color w:val="000000"/>
                <w:sz w:val="28"/>
                <w:szCs w:val="28"/>
              </w:rPr>
            </w:pPr>
            <w:r w:rsidRPr="006E6A11">
              <w:rPr>
                <w:rFonts w:ascii="標楷體" w:eastAsia="標楷體" w:hAnsi="標楷體" w:hint="eastAsia"/>
                <w:color w:val="000000"/>
                <w:sz w:val="28"/>
                <w:szCs w:val="28"/>
              </w:rPr>
              <w:t>CEDAW公約進階研習班</w:t>
            </w:r>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513"/>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對象</w:t>
            </w:r>
          </w:p>
        </w:tc>
        <w:tc>
          <w:tcPr>
            <w:tcW w:w="4820" w:type="dxa"/>
            <w:shd w:val="clear" w:color="auto" w:fill="auto"/>
          </w:tcPr>
          <w:p w:rsidR="00716926" w:rsidRPr="00F178F6" w:rsidRDefault="00CB397D" w:rsidP="00F84AB4">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主辦及協辦單位同仁</w:t>
            </w:r>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987"/>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辦理形式</w:t>
            </w:r>
          </w:p>
        </w:tc>
        <w:tc>
          <w:tcPr>
            <w:tcW w:w="4820" w:type="dxa"/>
            <w:shd w:val="clear" w:color="auto" w:fill="auto"/>
          </w:tcPr>
          <w:p w:rsidR="00CA3C25" w:rsidRPr="00F178F6" w:rsidRDefault="0009039B" w:rsidP="00CA3C25">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演講研習</w:t>
            </w:r>
          </w:p>
        </w:tc>
        <w:tc>
          <w:tcPr>
            <w:tcW w:w="3402" w:type="dxa"/>
          </w:tcPr>
          <w:p w:rsidR="00716926" w:rsidRPr="00F178F6" w:rsidRDefault="00E71D79"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演講、</w:t>
            </w:r>
            <w:r>
              <w:rPr>
                <w:rFonts w:ascii="標楷體" w:eastAsia="標楷體" w:hAnsi="標楷體" w:cs="新細明體" w:hint="eastAsia"/>
                <w:color w:val="000000" w:themeColor="text1"/>
                <w:spacing w:val="24"/>
                <w:kern w:val="0"/>
                <w:sz w:val="28"/>
                <w:szCs w:val="28"/>
              </w:rPr>
              <w:t>電影賞析與導讀(討論會)、工作坊、讀書會等。</w:t>
            </w:r>
          </w:p>
        </w:tc>
      </w:tr>
      <w:tr w:rsidR="00716926" w:rsidRPr="00F178F6" w:rsidTr="00815348">
        <w:trPr>
          <w:trHeight w:val="141"/>
          <w:jc w:val="center"/>
        </w:trPr>
        <w:tc>
          <w:tcPr>
            <w:tcW w:w="583" w:type="dxa"/>
            <w:shd w:val="clear" w:color="auto" w:fill="auto"/>
            <w:vAlign w:val="center"/>
          </w:tcPr>
          <w:p w:rsidR="00716926" w:rsidRPr="00F178F6" w:rsidRDefault="00CA3C25"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747" w:type="dxa"/>
            <w:vAlign w:val="center"/>
          </w:tcPr>
          <w:p w:rsidR="00716926" w:rsidRPr="00011B4B" w:rsidRDefault="00716926" w:rsidP="00FD4495">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w:t>
            </w:r>
            <w:r w:rsidRPr="00011B4B">
              <w:rPr>
                <w:rFonts w:ascii="標楷體" w:eastAsia="標楷體" w:hAnsi="標楷體"/>
                <w:color w:val="000000" w:themeColor="text1"/>
                <w:sz w:val="28"/>
                <w:szCs w:val="28"/>
              </w:rPr>
              <w:t>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類別</w:t>
            </w:r>
          </w:p>
        </w:tc>
        <w:tc>
          <w:tcPr>
            <w:tcW w:w="4820" w:type="dxa"/>
            <w:shd w:val="clear" w:color="auto" w:fill="auto"/>
          </w:tcPr>
          <w:p w:rsidR="00716926" w:rsidRDefault="00716926" w:rsidP="00F84AB4">
            <w:pPr>
              <w:widowControl/>
              <w:spacing w:line="400" w:lineRule="exact"/>
              <w:rPr>
                <w:rFonts w:ascii="標楷體" w:eastAsia="標楷體" w:hAnsi="標楷體" w:cs="新細明體"/>
                <w:color w:val="000000"/>
                <w:spacing w:val="24"/>
                <w:kern w:val="0"/>
                <w:sz w:val="28"/>
                <w:szCs w:val="28"/>
              </w:rPr>
            </w:pPr>
          </w:p>
          <w:p w:rsidR="0071692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4" type="#_x0000_t75" style="width:20.35pt;height:16.45pt" o:ole="">
                  <v:imagedata r:id="rId11" o:title=""/>
                </v:shape>
                <w:control r:id="rId15" w:name="DefaultOcxName14" w:shapeid="_x0000_i1094"/>
              </w:object>
            </w:r>
            <w:r w:rsidRPr="00F178F6">
              <w:rPr>
                <w:rFonts w:ascii="標楷體" w:eastAsia="標楷體" w:hAnsi="標楷體" w:cs="新細明體" w:hint="eastAsia"/>
                <w:color w:val="000000"/>
                <w:spacing w:val="24"/>
                <w:kern w:val="0"/>
                <w:sz w:val="28"/>
                <w:szCs w:val="28"/>
              </w:rPr>
              <w:t>性</w:t>
            </w:r>
            <w:r w:rsidRPr="00F178F6">
              <w:rPr>
                <w:rFonts w:ascii="標楷體" w:eastAsia="標楷體" w:hAnsi="標楷體" w:cs="新細明體"/>
                <w:color w:val="000000"/>
                <w:spacing w:val="24"/>
                <w:kern w:val="0"/>
                <w:sz w:val="28"/>
                <w:szCs w:val="28"/>
              </w:rPr>
              <w:t>別</w:t>
            </w:r>
            <w:r w:rsidRPr="00F178F6">
              <w:rPr>
                <w:rFonts w:ascii="標楷體" w:eastAsia="標楷體" w:hAnsi="標楷體" w:cs="新細明體" w:hint="eastAsia"/>
                <w:color w:val="000000"/>
                <w:spacing w:val="24"/>
                <w:kern w:val="0"/>
                <w:sz w:val="28"/>
                <w:szCs w:val="28"/>
              </w:rPr>
              <w:t>平等政策綱領</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7" type="#_x0000_t75" style="width:20.35pt;height:16.45pt" o:ole="">
                  <v:imagedata r:id="rId11" o:title=""/>
                </v:shape>
                <w:control r:id="rId16" w:name="DefaultOcxName" w:shapeid="_x0000_i1097"/>
              </w:object>
            </w:r>
            <w:r w:rsidRPr="00F178F6">
              <w:rPr>
                <w:rFonts w:ascii="標楷體" w:eastAsia="標楷體" w:hAnsi="標楷體" w:cs="新細明體"/>
                <w:color w:val="000000"/>
                <w:spacing w:val="24"/>
                <w:kern w:val="0"/>
                <w:sz w:val="28"/>
                <w:szCs w:val="28"/>
              </w:rPr>
              <w:t>權力、決策與影響力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0" type="#_x0000_t75" style="width:20.35pt;height:16.45pt" o:ole="">
                  <v:imagedata r:id="rId11" o:title=""/>
                </v:shape>
                <w:control r:id="rId17" w:name="DefaultOcxName7" w:shapeid="_x0000_i1100"/>
              </w:object>
            </w:r>
            <w:r w:rsidRPr="00F178F6">
              <w:rPr>
                <w:rFonts w:ascii="標楷體" w:eastAsia="標楷體" w:hAnsi="標楷體" w:cs="新細明體" w:hint="eastAsia"/>
                <w:color w:val="000000"/>
                <w:spacing w:val="24"/>
                <w:kern w:val="0"/>
                <w:sz w:val="28"/>
                <w:szCs w:val="28"/>
              </w:rPr>
              <w:t>就業、經濟與福利</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3" type="#_x0000_t75" style="width:20.35pt;height:16.45pt" o:ole="">
                  <v:imagedata r:id="rId11" o:title=""/>
                </v:shape>
                <w:control r:id="rId18" w:name="DefaultOcxName1" w:shapeid="_x0000_i1103"/>
              </w:object>
            </w:r>
            <w:r w:rsidRPr="00F178F6">
              <w:rPr>
                <w:rFonts w:ascii="標楷體" w:eastAsia="標楷體" w:hAnsi="標楷體" w:cs="新細明體" w:hint="eastAsia"/>
                <w:color w:val="000000"/>
                <w:spacing w:val="24"/>
                <w:kern w:val="0"/>
                <w:sz w:val="28"/>
                <w:szCs w:val="28"/>
              </w:rPr>
              <w:t>教育、文化與媒體</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6" type="#_x0000_t75" style="width:20.35pt;height:16.45pt" o:ole="">
                  <v:imagedata r:id="rId11" o:title=""/>
                </v:shape>
                <w:control r:id="rId19" w:name="DefaultOcxName3" w:shapeid="_x0000_i1106"/>
              </w:object>
            </w:r>
            <w:r w:rsidRPr="00F178F6">
              <w:rPr>
                <w:rFonts w:ascii="標楷體" w:eastAsia="標楷體" w:hAnsi="標楷體" w:cs="新細明體" w:hint="eastAsia"/>
                <w:color w:val="000000"/>
                <w:spacing w:val="24"/>
                <w:kern w:val="0"/>
                <w:sz w:val="28"/>
                <w:szCs w:val="28"/>
              </w:rPr>
              <w:t>人身安全與司法</w:t>
            </w:r>
            <w:r w:rsidRPr="00F178F6">
              <w:rPr>
                <w:rFonts w:ascii="標楷體" w:eastAsia="標楷體" w:hAnsi="標楷體" w:cs="新細明體"/>
                <w:color w:val="000000"/>
                <w:spacing w:val="24"/>
                <w:kern w:val="0"/>
                <w:sz w:val="28"/>
                <w:szCs w:val="28"/>
              </w:rPr>
              <w:t xml:space="preserve"> </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9" type="#_x0000_t75" style="width:20.35pt;height:16.45pt" o:ole="">
                  <v:imagedata r:id="rId11" o:title=""/>
                </v:shape>
                <w:control r:id="rId20" w:name="DefaultOcxName4" w:shapeid="_x0000_i1109"/>
              </w:object>
            </w:r>
            <w:r w:rsidRPr="00F178F6">
              <w:rPr>
                <w:rFonts w:ascii="標楷體" w:eastAsia="標楷體" w:hAnsi="標楷體" w:cs="新細明體" w:hint="eastAsia"/>
                <w:color w:val="000000"/>
                <w:spacing w:val="24"/>
                <w:kern w:val="0"/>
                <w:sz w:val="28"/>
                <w:szCs w:val="28"/>
              </w:rPr>
              <w:t>人口、婚姻與家庭</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2" type="#_x0000_t75" style="width:20.35pt;height:16.45pt" o:ole="">
                  <v:imagedata r:id="rId11" o:title=""/>
                </v:shape>
                <w:control r:id="rId21" w:name="DefaultOcxName2" w:shapeid="_x0000_i1112"/>
              </w:object>
            </w:r>
            <w:r w:rsidRPr="00F178F6">
              <w:rPr>
                <w:rFonts w:ascii="標楷體" w:eastAsia="標楷體" w:hAnsi="標楷體" w:cs="新細明體" w:hint="eastAsia"/>
                <w:color w:val="000000"/>
                <w:spacing w:val="24"/>
                <w:kern w:val="0"/>
                <w:sz w:val="28"/>
                <w:szCs w:val="28"/>
              </w:rPr>
              <w:t>健康、醫療與</w:t>
            </w:r>
            <w:r w:rsidRPr="00F178F6">
              <w:rPr>
                <w:rFonts w:ascii="標楷體" w:eastAsia="標楷體" w:hAnsi="標楷體" w:cs="新細明體"/>
                <w:color w:val="000000"/>
                <w:spacing w:val="24"/>
                <w:kern w:val="0"/>
                <w:sz w:val="28"/>
                <w:szCs w:val="28"/>
              </w:rPr>
              <w:t>照顧</w:t>
            </w:r>
            <w:r w:rsidRPr="00F178F6">
              <w:rPr>
                <w:rFonts w:ascii="標楷體" w:eastAsia="標楷體" w:hAnsi="標楷體" w:cs="新細明體" w:hint="eastAsia"/>
                <w:color w:val="000000"/>
                <w:spacing w:val="24"/>
                <w:kern w:val="0"/>
                <w:sz w:val="28"/>
                <w:szCs w:val="28"/>
              </w:rPr>
              <w:t xml:space="preserve">                                   </w:t>
            </w:r>
            <w:r w:rsidRPr="00F178F6">
              <w:rPr>
                <w:rFonts w:ascii="標楷體" w:eastAsia="標楷體" w:hAnsi="標楷體" w:cs="新細明體"/>
                <w:color w:val="000000"/>
                <w:spacing w:val="24"/>
                <w:kern w:val="0"/>
                <w:sz w:val="28"/>
                <w:szCs w:val="28"/>
              </w:rPr>
              <w:object w:dxaOrig="225" w:dyaOrig="225">
                <v:shape id="_x0000_i1115" type="#_x0000_t75" style="width:20.35pt;height:16.45pt" o:ole="">
                  <v:imagedata r:id="rId11" o:title=""/>
                </v:shape>
                <w:control r:id="rId22" w:name="DefaultOcxName5" w:shapeid="_x0000_i1115"/>
              </w:object>
            </w:r>
            <w:r w:rsidRPr="00F178F6">
              <w:rPr>
                <w:rFonts w:ascii="標楷體" w:eastAsia="標楷體" w:hAnsi="標楷體" w:cs="新細明體" w:hint="eastAsia"/>
                <w:color w:val="000000"/>
                <w:spacing w:val="24"/>
                <w:kern w:val="0"/>
                <w:sz w:val="28"/>
                <w:szCs w:val="28"/>
              </w:rPr>
              <w:t>環境、能源</w:t>
            </w:r>
            <w:r w:rsidRPr="00F178F6">
              <w:rPr>
                <w:rFonts w:ascii="標楷體" w:eastAsia="標楷體" w:hAnsi="標楷體" w:cs="新細明體"/>
                <w:color w:val="000000"/>
                <w:spacing w:val="24"/>
                <w:kern w:val="0"/>
                <w:sz w:val="28"/>
                <w:szCs w:val="28"/>
              </w:rPr>
              <w:t>與科技</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8" type="#_x0000_t75" style="width:20.35pt;height:16.45pt" o:ole="">
                  <v:imagedata r:id="rId11" o:title=""/>
                </v:shape>
                <w:control r:id="rId23" w:name="DefaultOcxName74" w:shapeid="_x0000_i1118"/>
              </w:object>
            </w:r>
            <w:r w:rsidRPr="00F178F6">
              <w:rPr>
                <w:rFonts w:ascii="標楷體" w:eastAsia="標楷體" w:hAnsi="標楷體" w:cs="新細明體" w:hint="eastAsia"/>
                <w:color w:val="000000"/>
                <w:spacing w:val="24"/>
                <w:kern w:val="0"/>
                <w:sz w:val="28"/>
                <w:szCs w:val="28"/>
              </w:rPr>
              <w:t>性別主流化的發展與運用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1" type="#_x0000_t75" style="width:20.35pt;height:16.45pt" o:ole="">
                  <v:imagedata r:id="rId11" o:title=""/>
                </v:shape>
                <w:control r:id="rId24" w:name="DefaultOcxName742" w:shapeid="_x0000_i1121"/>
              </w:object>
            </w:r>
            <w:r w:rsidRPr="00F178F6">
              <w:rPr>
                <w:rFonts w:ascii="標楷體" w:eastAsia="標楷體" w:hAnsi="標楷體" w:cs="新細明體" w:hint="eastAsia"/>
                <w:color w:val="000000"/>
                <w:spacing w:val="24"/>
                <w:kern w:val="0"/>
                <w:sz w:val="28"/>
                <w:szCs w:val="28"/>
              </w:rPr>
              <w:t>歷史發展與總體架構</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4" type="#_x0000_t75" style="width:20.35pt;height:16.45pt" o:ole="">
                  <v:imagedata r:id="rId11" o:title=""/>
                </v:shape>
                <w:control r:id="rId25" w:name="DefaultOcxName743" w:shapeid="_x0000_i1124"/>
              </w:object>
            </w:r>
            <w:r w:rsidRPr="00F178F6">
              <w:rPr>
                <w:rFonts w:ascii="標楷體" w:eastAsia="標楷體" w:hAnsi="標楷體" w:cs="新細明體" w:hint="eastAsia"/>
                <w:color w:val="000000"/>
                <w:spacing w:val="24"/>
                <w:kern w:val="0"/>
                <w:sz w:val="28"/>
                <w:szCs w:val="28"/>
              </w:rPr>
              <w:t>工具概念與實例運用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lastRenderedPageBreak/>
              <w:object w:dxaOrig="225" w:dyaOrig="225">
                <v:shape id="_x0000_i1127" type="#_x0000_t75" style="width:20.35pt;height:16.45pt" o:ole="">
                  <v:imagedata r:id="rId11" o:title=""/>
                </v:shape>
                <w:control r:id="rId26" w:name="DefaultOcxName744" w:shapeid="_x0000_i1127"/>
              </w:object>
            </w:r>
            <w:r w:rsidRPr="00F178F6">
              <w:rPr>
                <w:rFonts w:ascii="標楷體" w:eastAsia="標楷體" w:hAnsi="標楷體" w:cs="新細明體" w:hint="eastAsia"/>
                <w:color w:val="000000"/>
                <w:spacing w:val="24"/>
                <w:kern w:val="0"/>
                <w:sz w:val="28"/>
                <w:szCs w:val="28"/>
              </w:rPr>
              <w:t>性別統計</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0" type="#_x0000_t75" style="width:20.35pt;height:16.45pt" o:ole="">
                  <v:imagedata r:id="rId11" o:title=""/>
                </v:shape>
                <w:control r:id="rId27" w:name="DefaultOcxName745" w:shapeid="_x0000_i1130"/>
              </w:object>
            </w:r>
            <w:r w:rsidRPr="00F178F6">
              <w:rPr>
                <w:rFonts w:ascii="標楷體" w:eastAsia="標楷體" w:hAnsi="標楷體" w:cs="新細明體" w:hint="eastAsia"/>
                <w:color w:val="000000"/>
                <w:spacing w:val="24"/>
                <w:kern w:val="0"/>
                <w:sz w:val="28"/>
                <w:szCs w:val="28"/>
              </w:rPr>
              <w:t>性別影響評估</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3" type="#_x0000_t75" style="width:20.35pt;height:16.45pt" o:ole="">
                  <v:imagedata r:id="rId11" o:title=""/>
                </v:shape>
                <w:control r:id="rId28" w:name="DefaultOcxName746" w:shapeid="_x0000_i1133"/>
              </w:object>
            </w:r>
            <w:r w:rsidRPr="00F178F6">
              <w:rPr>
                <w:rFonts w:ascii="標楷體" w:eastAsia="標楷體" w:hAnsi="標楷體" w:cs="新細明體" w:hint="eastAsia"/>
                <w:color w:val="000000"/>
                <w:spacing w:val="24"/>
                <w:kern w:val="0"/>
                <w:sz w:val="28"/>
                <w:szCs w:val="28"/>
              </w:rPr>
              <w:t>性別預算</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6" type="#_x0000_t75" style="width:20.35pt;height:16.45pt" o:ole="">
                  <v:imagedata r:id="rId11" o:title=""/>
                </v:shape>
                <w:control r:id="rId29" w:name="DefaultOcxName747" w:shapeid="_x0000_i1136"/>
              </w:object>
            </w:r>
            <w:r w:rsidRPr="00F178F6">
              <w:rPr>
                <w:rFonts w:ascii="標楷體" w:eastAsia="標楷體" w:hAnsi="標楷體" w:cs="新細明體" w:hint="eastAsia"/>
                <w:color w:val="000000"/>
                <w:spacing w:val="24"/>
                <w:kern w:val="0"/>
                <w:sz w:val="28"/>
                <w:szCs w:val="28"/>
              </w:rPr>
              <w:t>性別分析</w:t>
            </w:r>
          </w:p>
          <w:p w:rsidR="00716926" w:rsidRPr="00F178F6" w:rsidRDefault="00716926" w:rsidP="00F84AB4">
            <w:pPr>
              <w:widowControl/>
              <w:spacing w:line="400" w:lineRule="exact"/>
              <w:ind w:left="420" w:hangingChars="150" w:hanging="420"/>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9" type="#_x0000_t75" style="width:20.35pt;height:16.45pt" o:ole="">
                  <v:imagedata r:id="rId11" o:title=""/>
                </v:shape>
                <w:control r:id="rId30" w:name="DefaultOcxName748" w:shapeid="_x0000_i1139"/>
              </w:object>
            </w:r>
            <w:r w:rsidRPr="006745C0">
              <w:rPr>
                <w:rFonts w:ascii="標楷體" w:eastAsia="標楷體" w:hAnsi="標楷體" w:cs="新細明體" w:hint="eastAsia"/>
                <w:color w:val="000000"/>
                <w:spacing w:val="24"/>
                <w:kern w:val="0"/>
                <w:sz w:val="28"/>
                <w:szCs w:val="28"/>
              </w:rPr>
              <w:t>性別基礎概念或性別平等意識培力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42" type="#_x0000_t75" style="width:20.35pt;height:16.45pt" o:ole="">
                  <v:imagedata r:id="rId9" o:title=""/>
                </v:shape>
                <w:control r:id="rId31" w:name="DefaultOcxName749" w:shapeid="_x0000_i1142"/>
              </w:object>
            </w:r>
            <w:r>
              <w:rPr>
                <w:rFonts w:ascii="標楷體" w:eastAsia="標楷體" w:hAnsi="標楷體" w:cs="新細明體" w:hint="eastAsia"/>
                <w:color w:val="000000"/>
                <w:spacing w:val="24"/>
                <w:kern w:val="0"/>
                <w:sz w:val="28"/>
                <w:szCs w:val="28"/>
              </w:rPr>
              <w:t>CEDAW</w:t>
            </w:r>
          </w:p>
          <w:p w:rsidR="00716926" w:rsidRPr="00F178F6" w:rsidRDefault="00716926" w:rsidP="00F84AB4">
            <w:pPr>
              <w:snapToGrid w:val="0"/>
              <w:spacing w:line="400" w:lineRule="exact"/>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145" type="#_x0000_t75" style="width:20.35pt;height:16.45pt" o:ole="">
                  <v:imagedata r:id="rId11" o:title=""/>
                </v:shape>
                <w:control r:id="rId32" w:name="DefaultOcxName6" w:shapeid="_x0000_i1145"/>
              </w:object>
            </w:r>
            <w:r w:rsidRPr="00F178F6">
              <w:rPr>
                <w:rFonts w:ascii="標楷體" w:eastAsia="標楷體" w:hAnsi="標楷體" w:cs="新細明體" w:hint="eastAsia"/>
                <w:color w:val="000000"/>
                <w:spacing w:val="24"/>
                <w:kern w:val="0"/>
                <w:sz w:val="28"/>
                <w:szCs w:val="28"/>
              </w:rPr>
              <w:t>其他新興議題</w:t>
            </w:r>
          </w:p>
        </w:tc>
        <w:tc>
          <w:tcPr>
            <w:tcW w:w="3402" w:type="dxa"/>
          </w:tcPr>
          <w:p w:rsidR="00716926" w:rsidRPr="00F178F6" w:rsidRDefault="00716926" w:rsidP="00815348">
            <w:pPr>
              <w:snapToGrid w:val="0"/>
              <w:spacing w:line="400" w:lineRule="exact"/>
              <w:jc w:val="both"/>
              <w:rPr>
                <w:rFonts w:ascii="標楷體" w:eastAsia="標楷體" w:hAnsi="標楷體"/>
                <w:color w:val="000000"/>
                <w:sz w:val="28"/>
                <w:szCs w:val="28"/>
              </w:rPr>
            </w:pP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lastRenderedPageBreak/>
              <w:t>9</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目</w:t>
            </w:r>
            <w:r w:rsidRPr="00011B4B">
              <w:rPr>
                <w:rFonts w:ascii="標楷體" w:eastAsia="標楷體" w:hAnsi="標楷體"/>
                <w:color w:val="000000" w:themeColor="text1"/>
                <w:sz w:val="28"/>
                <w:szCs w:val="28"/>
              </w:rPr>
              <w:t>標</w:t>
            </w:r>
          </w:p>
        </w:tc>
        <w:tc>
          <w:tcPr>
            <w:tcW w:w="4820" w:type="dxa"/>
            <w:shd w:val="clear" w:color="auto" w:fill="auto"/>
          </w:tcPr>
          <w:p w:rsidR="00716926" w:rsidRPr="00011B4B" w:rsidRDefault="00B824DA" w:rsidP="00B824DA">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深入淺出講授性別主流化及</w:t>
            </w:r>
            <w:r>
              <w:rPr>
                <w:rFonts w:ascii="標楷體" w:eastAsia="標楷體" w:hAnsi="標楷體" w:cs="新細明體" w:hint="eastAsia"/>
                <w:color w:val="000000"/>
                <w:spacing w:val="24"/>
                <w:kern w:val="0"/>
                <w:sz w:val="28"/>
                <w:szCs w:val="28"/>
              </w:rPr>
              <w:t>CEDAW之意涵與條文內容，並簡述臺灣及桃園市政府性別平等政策推動之現況，使同仁瞭解法條外亦能</w:t>
            </w:r>
            <w:r w:rsidR="00F42622">
              <w:rPr>
                <w:rFonts w:ascii="標楷體" w:eastAsia="標楷體" w:hAnsi="標楷體" w:cs="新細明體" w:hint="eastAsia"/>
                <w:color w:val="000000"/>
                <w:spacing w:val="24"/>
                <w:kern w:val="0"/>
                <w:sz w:val="28"/>
                <w:szCs w:val="28"/>
              </w:rPr>
              <w:t>對歧視、性別主流化有更深層之認識。</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10</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簡介</w:t>
            </w:r>
            <w:r w:rsidRPr="00011B4B">
              <w:rPr>
                <w:rFonts w:ascii="標楷體" w:eastAsia="標楷體" w:hAnsi="標楷體" w:hint="eastAsia"/>
                <w:color w:val="000000" w:themeColor="text1"/>
                <w:sz w:val="28"/>
                <w:szCs w:val="28"/>
              </w:rPr>
              <w:t>(大綱)</w:t>
            </w:r>
          </w:p>
        </w:tc>
        <w:tc>
          <w:tcPr>
            <w:tcW w:w="4820" w:type="dxa"/>
            <w:shd w:val="clear" w:color="auto" w:fill="auto"/>
          </w:tcPr>
          <w:p w:rsidR="00117075" w:rsidRPr="00117075" w:rsidRDefault="00117075" w:rsidP="00F42622">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cs="新細明體" w:hint="eastAsia"/>
                <w:color w:val="000000"/>
                <w:spacing w:val="24"/>
                <w:kern w:val="0"/>
                <w:sz w:val="28"/>
                <w:szCs w:val="28"/>
              </w:rPr>
              <w:t>CEDAW實體條文簡易說明。</w:t>
            </w:r>
          </w:p>
          <w:p w:rsidR="00117075" w:rsidRPr="00117075" w:rsidRDefault="00117075" w:rsidP="00F42622">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cs="新細明體" w:hint="eastAsia"/>
                <w:color w:val="000000"/>
                <w:spacing w:val="24"/>
                <w:kern w:val="0"/>
                <w:sz w:val="28"/>
                <w:szCs w:val="28"/>
              </w:rPr>
              <w:t>CEDAW條文與一般性建議</w:t>
            </w:r>
          </w:p>
          <w:p w:rsidR="00716926" w:rsidRPr="00F42622" w:rsidRDefault="00117075" w:rsidP="00F42622">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cs="新細明體" w:hint="eastAsia"/>
                <w:color w:val="000000"/>
                <w:spacing w:val="24"/>
                <w:kern w:val="0"/>
                <w:sz w:val="28"/>
                <w:szCs w:val="28"/>
              </w:rPr>
              <w:t>暫行特別措施</w:t>
            </w:r>
            <w:r w:rsidR="00F42622" w:rsidRPr="00F42622">
              <w:rPr>
                <w:rFonts w:ascii="標楷體" w:eastAsia="標楷體" w:hAnsi="標楷體" w:hint="eastAsia"/>
                <w:color w:val="000000" w:themeColor="text1"/>
                <w:sz w:val="28"/>
                <w:szCs w:val="28"/>
              </w:rPr>
              <w:t>。</w:t>
            </w:r>
          </w:p>
          <w:p w:rsidR="00F42622" w:rsidRDefault="00F42622" w:rsidP="00F42622">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歧視:直接+間接。</w:t>
            </w:r>
          </w:p>
          <w:p w:rsidR="00F42622" w:rsidRPr="00F42622" w:rsidRDefault="00F42622" w:rsidP="00F42622">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機關業務</w:t>
            </w:r>
            <w:proofErr w:type="spellStart"/>
            <w:r>
              <w:rPr>
                <w:rFonts w:ascii="標楷體" w:eastAsia="標楷體" w:hAnsi="標楷體" w:hint="eastAsia"/>
                <w:color w:val="000000" w:themeColor="text1"/>
                <w:sz w:val="28"/>
                <w:szCs w:val="28"/>
              </w:rPr>
              <w:t>v.s</w:t>
            </w:r>
            <w:proofErr w:type="spellEnd"/>
            <w:r>
              <w:rPr>
                <w:rFonts w:ascii="標楷體" w:eastAsia="標楷體" w:hAnsi="標楷體" w:hint="eastAsia"/>
                <w:color w:val="000000" w:themeColor="text1"/>
                <w:sz w:val="28"/>
                <w:szCs w:val="28"/>
              </w:rPr>
              <w:t xml:space="preserve"> </w:t>
            </w:r>
            <w:r>
              <w:rPr>
                <w:rFonts w:ascii="標楷體" w:eastAsia="標楷體" w:hAnsi="標楷體" w:cs="新細明體" w:hint="eastAsia"/>
                <w:color w:val="000000"/>
                <w:spacing w:val="24"/>
                <w:kern w:val="0"/>
                <w:sz w:val="28"/>
                <w:szCs w:val="28"/>
              </w:rPr>
              <w:t>CEDAW。</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11</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參</w:t>
            </w:r>
            <w:r w:rsidRPr="00011B4B">
              <w:rPr>
                <w:rFonts w:ascii="標楷體" w:eastAsia="標楷體" w:hAnsi="標楷體"/>
                <w:color w:val="000000" w:themeColor="text1"/>
                <w:sz w:val="28"/>
                <w:szCs w:val="28"/>
              </w:rPr>
              <w:t>加人數</w:t>
            </w:r>
          </w:p>
        </w:tc>
        <w:tc>
          <w:tcPr>
            <w:tcW w:w="4820" w:type="dxa"/>
            <w:shd w:val="clear" w:color="auto" w:fill="auto"/>
          </w:tcPr>
          <w:p w:rsidR="00716926" w:rsidRPr="00011B4B" w:rsidRDefault="0020764C" w:rsidP="002B0765">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716926" w:rsidRPr="00011B4B">
              <w:rPr>
                <w:rFonts w:ascii="標楷體" w:eastAsia="標楷體" w:hAnsi="標楷體"/>
                <w:color w:val="000000" w:themeColor="text1"/>
                <w:sz w:val="28"/>
                <w:szCs w:val="28"/>
              </w:rPr>
              <w:t>共</w:t>
            </w:r>
            <w:r w:rsidR="002B0765" w:rsidRPr="002B0765">
              <w:rPr>
                <w:rFonts w:ascii="標楷體" w:eastAsia="標楷體" w:hAnsi="標楷體" w:hint="eastAsia"/>
                <w:color w:val="000000" w:themeColor="text1"/>
                <w:sz w:val="28"/>
                <w:szCs w:val="28"/>
                <w:u w:val="single"/>
              </w:rPr>
              <w:t>22</w:t>
            </w:r>
            <w:r w:rsidR="00716926" w:rsidRPr="00011B4B">
              <w:rPr>
                <w:rFonts w:ascii="標楷體" w:eastAsia="標楷體" w:hAnsi="標楷體" w:hint="eastAsia"/>
                <w:color w:val="000000" w:themeColor="text1"/>
                <w:sz w:val="28"/>
                <w:szCs w:val="28"/>
              </w:rPr>
              <w:t>人</w:t>
            </w:r>
            <w:r w:rsidR="00716926" w:rsidRPr="00011B4B">
              <w:rPr>
                <w:rFonts w:ascii="標楷體" w:eastAsia="標楷體" w:hAnsi="標楷體"/>
                <w:color w:val="000000" w:themeColor="text1"/>
                <w:sz w:val="28"/>
                <w:szCs w:val="28"/>
              </w:rPr>
              <w:t>，</w:t>
            </w:r>
            <w:r w:rsidR="00716926" w:rsidRPr="00011B4B">
              <w:rPr>
                <w:rFonts w:ascii="標楷體" w:eastAsia="標楷體" w:hAnsi="標楷體" w:hint="eastAsia"/>
                <w:color w:val="000000" w:themeColor="text1"/>
                <w:sz w:val="28"/>
                <w:szCs w:val="28"/>
              </w:rPr>
              <w:t>分</w:t>
            </w:r>
            <w:r w:rsidR="00716926" w:rsidRPr="00011B4B">
              <w:rPr>
                <w:rFonts w:ascii="標楷體" w:eastAsia="標楷體" w:hAnsi="標楷體"/>
                <w:color w:val="000000" w:themeColor="text1"/>
                <w:sz w:val="28"/>
                <w:szCs w:val="28"/>
              </w:rPr>
              <w:t>別為</w:t>
            </w:r>
            <w:r w:rsidR="00716926" w:rsidRPr="00011B4B">
              <w:rPr>
                <w:rFonts w:ascii="標楷體" w:eastAsia="標楷體" w:hAnsi="標楷體" w:hint="eastAsia"/>
                <w:color w:val="000000" w:themeColor="text1"/>
                <w:sz w:val="28"/>
                <w:szCs w:val="28"/>
              </w:rPr>
              <w:t>男</w:t>
            </w:r>
            <w:r w:rsidR="00716926" w:rsidRPr="00011B4B">
              <w:rPr>
                <w:rFonts w:ascii="標楷體" w:eastAsia="標楷體" w:hAnsi="標楷體"/>
                <w:color w:val="000000" w:themeColor="text1"/>
                <w:sz w:val="28"/>
                <w:szCs w:val="28"/>
              </w:rPr>
              <w:t>性：</w:t>
            </w:r>
            <w:r w:rsidR="002B0765" w:rsidRPr="002B0765">
              <w:rPr>
                <w:rFonts w:ascii="標楷體" w:eastAsia="標楷體" w:hAnsi="標楷體" w:hint="eastAsia"/>
                <w:color w:val="000000" w:themeColor="text1"/>
                <w:sz w:val="28"/>
                <w:szCs w:val="28"/>
                <w:u w:val="single"/>
              </w:rPr>
              <w:t>1</w:t>
            </w:r>
            <w:r w:rsidR="00716926" w:rsidRPr="00011B4B">
              <w:rPr>
                <w:rFonts w:ascii="標楷體" w:eastAsia="標楷體" w:hAnsi="標楷體"/>
                <w:color w:val="000000" w:themeColor="text1"/>
                <w:sz w:val="28"/>
                <w:szCs w:val="28"/>
              </w:rPr>
              <w:t>人</w:t>
            </w:r>
            <w:r w:rsidR="00716926" w:rsidRPr="00011B4B">
              <w:rPr>
                <w:rFonts w:ascii="標楷體" w:eastAsia="標楷體" w:hAnsi="標楷體" w:hint="eastAsia"/>
                <w:color w:val="000000" w:themeColor="text1"/>
                <w:sz w:val="28"/>
                <w:szCs w:val="28"/>
              </w:rPr>
              <w:t>；</w:t>
            </w:r>
            <w:r w:rsidR="00716926" w:rsidRPr="00011B4B">
              <w:rPr>
                <w:rFonts w:ascii="標楷體" w:eastAsia="標楷體" w:hAnsi="標楷體"/>
                <w:color w:val="000000" w:themeColor="text1"/>
                <w:sz w:val="28"/>
                <w:szCs w:val="28"/>
              </w:rPr>
              <w:t>女性：</w:t>
            </w:r>
            <w:r w:rsidR="002B0765" w:rsidRPr="002B0765">
              <w:rPr>
                <w:rFonts w:ascii="標楷體" w:eastAsia="標楷體" w:hAnsi="標楷體" w:hint="eastAsia"/>
                <w:color w:val="000000" w:themeColor="text1"/>
                <w:sz w:val="28"/>
                <w:szCs w:val="28"/>
                <w:u w:val="single"/>
              </w:rPr>
              <w:t>21</w:t>
            </w:r>
            <w:r w:rsidR="00716926" w:rsidRPr="00011B4B">
              <w:rPr>
                <w:rFonts w:ascii="標楷體" w:eastAsia="標楷體" w:hAnsi="標楷體"/>
                <w:color w:val="000000" w:themeColor="text1"/>
                <w:sz w:val="28"/>
                <w:szCs w:val="28"/>
              </w:rPr>
              <w:t>人。</w:t>
            </w:r>
            <w:r>
              <w:rPr>
                <w:rFonts w:ascii="標楷體" w:eastAsia="標楷體" w:hAnsi="標楷體" w:hint="eastAsia"/>
                <w:color w:val="000000" w:themeColor="text1"/>
                <w:sz w:val="28"/>
                <w:szCs w:val="28"/>
              </w:rPr>
              <w:t>(本場次共約150人</w:t>
            </w:r>
            <w:bookmarkStart w:id="0" w:name="_GoBack"/>
            <w:bookmarkEnd w:id="0"/>
            <w:r>
              <w:rPr>
                <w:rFonts w:ascii="標楷體" w:eastAsia="標楷體" w:hAnsi="標楷體" w:hint="eastAsia"/>
                <w:color w:val="000000" w:themeColor="text1"/>
                <w:sz w:val="28"/>
                <w:szCs w:val="28"/>
              </w:rPr>
              <w:t>)</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以人數為計，非人次。</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2</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關照片</w:t>
            </w:r>
          </w:p>
        </w:tc>
        <w:tc>
          <w:tcPr>
            <w:tcW w:w="4820" w:type="dxa"/>
            <w:shd w:val="clear" w:color="auto" w:fill="auto"/>
          </w:tcPr>
          <w:p w:rsidR="00716926" w:rsidRDefault="003A21B0"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58240" behindDoc="0" locked="0" layoutInCell="1" allowOverlap="1" wp14:anchorId="29EAF42C" wp14:editId="35A5F47B">
                  <wp:simplePos x="0" y="0"/>
                  <wp:positionH relativeFrom="column">
                    <wp:posOffset>12065</wp:posOffset>
                  </wp:positionH>
                  <wp:positionV relativeFrom="paragraph">
                    <wp:posOffset>238484</wp:posOffset>
                  </wp:positionV>
                  <wp:extent cx="2923540" cy="16446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17-CEDAW公約進階課程_190625_003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23540" cy="1644650"/>
                          </a:xfrm>
                          <a:prstGeom prst="rect">
                            <a:avLst/>
                          </a:prstGeom>
                        </pic:spPr>
                      </pic:pic>
                    </a:graphicData>
                  </a:graphic>
                  <wp14:sizeRelH relativeFrom="page">
                    <wp14:pctWidth>0</wp14:pctWidth>
                  </wp14:sizeRelH>
                  <wp14:sizeRelV relativeFrom="page">
                    <wp14:pctHeight>0</wp14:pctHeight>
                  </wp14:sizeRelV>
                </wp:anchor>
              </w:drawing>
            </w: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r w:rsidRPr="006E6A11">
              <w:rPr>
                <w:rFonts w:ascii="標楷體" w:eastAsia="標楷體" w:hAnsi="標楷體" w:hint="eastAsia"/>
                <w:color w:val="000000"/>
                <w:sz w:val="28"/>
                <w:szCs w:val="28"/>
              </w:rPr>
              <w:t>CEDAW公約進階研習班</w:t>
            </w:r>
            <w:r>
              <w:rPr>
                <w:rFonts w:ascii="標楷體" w:eastAsia="標楷體" w:hAnsi="標楷體" w:hint="eastAsia"/>
                <w:color w:val="000000"/>
                <w:sz w:val="28"/>
                <w:szCs w:val="28"/>
              </w:rPr>
              <w:t>，講師賴文珍主任講授性別主流化及</w:t>
            </w:r>
            <w:r>
              <w:rPr>
                <w:rFonts w:ascii="標楷體" w:eastAsia="標楷體" w:hAnsi="標楷體" w:cs="新細明體" w:hint="eastAsia"/>
                <w:color w:val="000000"/>
                <w:spacing w:val="24"/>
                <w:kern w:val="0"/>
                <w:sz w:val="28"/>
                <w:szCs w:val="28"/>
              </w:rPr>
              <w:t>CEDAW兩概念之意涵。</w:t>
            </w: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lastRenderedPageBreak/>
              <w:drawing>
                <wp:anchor distT="0" distB="0" distL="114300" distR="114300" simplePos="0" relativeHeight="251659264" behindDoc="0" locked="0" layoutInCell="1" allowOverlap="1">
                  <wp:simplePos x="0" y="0"/>
                  <wp:positionH relativeFrom="column">
                    <wp:posOffset>6908</wp:posOffset>
                  </wp:positionH>
                  <wp:positionV relativeFrom="paragraph">
                    <wp:posOffset>83295</wp:posOffset>
                  </wp:positionV>
                  <wp:extent cx="2923540" cy="16446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6.17-CEDAW公約進階課程_190625_001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23540" cy="1644650"/>
                          </a:xfrm>
                          <a:prstGeom prst="rect">
                            <a:avLst/>
                          </a:prstGeom>
                        </pic:spPr>
                      </pic:pic>
                    </a:graphicData>
                  </a:graphic>
                  <wp14:sizeRelH relativeFrom="page">
                    <wp14:pctWidth>0</wp14:pctWidth>
                  </wp14:sizeRelH>
                  <wp14:sizeRelV relativeFrom="page">
                    <wp14:pctHeight>0</wp14:pctHeight>
                  </wp14:sizeRelV>
                </wp:anchor>
              </w:drawing>
            </w: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Default="003A21B0" w:rsidP="00F84AB4">
            <w:pPr>
              <w:spacing w:line="400" w:lineRule="exact"/>
              <w:jc w:val="both"/>
              <w:rPr>
                <w:rFonts w:ascii="標楷體" w:eastAsia="標楷體" w:hAnsi="標楷體"/>
                <w:color w:val="000000"/>
                <w:sz w:val="28"/>
                <w:szCs w:val="28"/>
              </w:rPr>
            </w:pPr>
          </w:p>
          <w:p w:rsidR="003A21B0" w:rsidRPr="00F178F6" w:rsidRDefault="003A21B0" w:rsidP="003A21B0">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講師賴文珍主任講授桃園市政府成立性別平等辦公室及推行性別平等政策之歷史與概況。</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lastRenderedPageBreak/>
              <w:t>每</w:t>
            </w:r>
            <w:r w:rsidRPr="00F178F6">
              <w:rPr>
                <w:rFonts w:ascii="標楷體" w:eastAsia="標楷體" w:hAnsi="標楷體"/>
                <w:color w:val="000000"/>
                <w:sz w:val="28"/>
                <w:szCs w:val="28"/>
              </w:rPr>
              <w:t>張照</w:t>
            </w:r>
            <w:r w:rsidRPr="00F178F6">
              <w:rPr>
                <w:rFonts w:ascii="標楷體" w:eastAsia="標楷體" w:hAnsi="標楷體" w:hint="eastAsia"/>
                <w:color w:val="000000"/>
                <w:sz w:val="28"/>
                <w:szCs w:val="28"/>
              </w:rPr>
              <w:t>片</w:t>
            </w:r>
            <w:proofErr w:type="gramStart"/>
            <w:r w:rsidRPr="00F178F6">
              <w:rPr>
                <w:rFonts w:ascii="標楷體" w:eastAsia="標楷體" w:hAnsi="標楷體"/>
                <w:color w:val="000000"/>
                <w:sz w:val="28"/>
                <w:szCs w:val="28"/>
              </w:rPr>
              <w:t>說明均為</w:t>
            </w:r>
            <w:proofErr w:type="gramEnd"/>
            <w:r w:rsidRPr="00F178F6">
              <w:rPr>
                <w:rFonts w:ascii="標楷體" w:eastAsia="標楷體" w:hAnsi="標楷體" w:hint="eastAsia"/>
                <w:color w:val="000000"/>
                <w:sz w:val="28"/>
                <w:szCs w:val="28"/>
              </w:rPr>
              <w:t>50字</w:t>
            </w:r>
            <w:r w:rsidRPr="00F178F6">
              <w:rPr>
                <w:rFonts w:ascii="標楷體" w:eastAsia="標楷體" w:hAnsi="標楷體"/>
                <w:color w:val="000000"/>
                <w:sz w:val="28"/>
                <w:szCs w:val="28"/>
              </w:rPr>
              <w:t>以內。</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lastRenderedPageBreak/>
              <w:t>1</w:t>
            </w:r>
            <w:r w:rsidR="00CA3C25">
              <w:rPr>
                <w:rFonts w:ascii="標楷體" w:eastAsia="標楷體" w:hAnsi="標楷體" w:hint="eastAsia"/>
                <w:color w:val="000000"/>
                <w:sz w:val="28"/>
                <w:szCs w:val="28"/>
              </w:rPr>
              <w:t>3</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關連結</w:t>
            </w:r>
          </w:p>
        </w:tc>
        <w:tc>
          <w:tcPr>
            <w:tcW w:w="4820" w:type="dxa"/>
            <w:shd w:val="clear" w:color="auto" w:fill="auto"/>
            <w:vAlign w:val="center"/>
          </w:tcPr>
          <w:p w:rsidR="00716926" w:rsidRPr="00F178F6" w:rsidRDefault="00FC0AB6" w:rsidP="0081534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無。</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p>
        </w:tc>
      </w:tr>
      <w:tr w:rsidR="00716926" w:rsidRPr="00F178F6" w:rsidTr="00815348">
        <w:trPr>
          <w:trHeight w:val="195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4</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絡方式</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單</w:t>
            </w:r>
            <w:r w:rsidRPr="00F178F6">
              <w:rPr>
                <w:rFonts w:ascii="標楷體" w:eastAsia="標楷體" w:hAnsi="標楷體"/>
                <w:color w:val="000000"/>
                <w:sz w:val="28"/>
                <w:szCs w:val="28"/>
              </w:rPr>
              <w:t>位名稱：</w:t>
            </w:r>
            <w:r w:rsidR="00CB397D" w:rsidRPr="00CB397D">
              <w:rPr>
                <w:rFonts w:ascii="標楷體" w:eastAsia="標楷體" w:hAnsi="標楷體" w:hint="eastAsia"/>
                <w:color w:val="000000"/>
                <w:sz w:val="28"/>
                <w:szCs w:val="28"/>
                <w:u w:val="single"/>
              </w:rPr>
              <w:t>秘書處</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絡人姓名</w:t>
            </w:r>
            <w:r w:rsidRPr="00F178F6">
              <w:rPr>
                <w:rFonts w:ascii="標楷體" w:eastAsia="標楷體" w:hAnsi="標楷體" w:hint="eastAsia"/>
                <w:color w:val="000000"/>
                <w:sz w:val="28"/>
                <w:szCs w:val="28"/>
              </w:rPr>
              <w:t>：</w:t>
            </w:r>
            <w:r w:rsidR="00CB397D" w:rsidRPr="00CB397D">
              <w:rPr>
                <w:rFonts w:ascii="標楷體" w:eastAsia="標楷體" w:hAnsi="標楷體" w:hint="eastAsia"/>
                <w:color w:val="000000"/>
                <w:sz w:val="28"/>
                <w:szCs w:val="28"/>
                <w:u w:val="single"/>
              </w:rPr>
              <w:t>吳欣蓓</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絡人電話：</w:t>
            </w:r>
            <w:r w:rsidR="00CB397D" w:rsidRPr="00CB397D">
              <w:rPr>
                <w:rFonts w:ascii="標楷體" w:eastAsia="標楷體" w:hAnsi="標楷體" w:hint="eastAsia"/>
                <w:color w:val="000000"/>
                <w:sz w:val="28"/>
                <w:szCs w:val="28"/>
                <w:u w:val="single"/>
              </w:rPr>
              <w:t>03-3322101#6661</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絡人傳真：</w:t>
            </w:r>
            <w:r w:rsidR="00CB397D" w:rsidRPr="00CB397D">
              <w:rPr>
                <w:rFonts w:ascii="標楷體" w:eastAsia="標楷體" w:hAnsi="標楷體" w:hint="eastAsia"/>
                <w:color w:val="000000"/>
                <w:sz w:val="28"/>
                <w:szCs w:val="28"/>
                <w:u w:val="single"/>
              </w:rPr>
              <w:t>03-3331285</w:t>
            </w:r>
          </w:p>
          <w:p w:rsidR="00716926" w:rsidRPr="00F178F6" w:rsidRDefault="00716926" w:rsidP="00CB397D">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w:t>
            </w:r>
            <w:r w:rsidRPr="00F178F6">
              <w:rPr>
                <w:rFonts w:ascii="標楷體" w:eastAsia="標楷體" w:hAnsi="標楷體" w:hint="eastAsia"/>
                <w:color w:val="000000"/>
                <w:sz w:val="28"/>
                <w:szCs w:val="28"/>
              </w:rPr>
              <w:t>E-mail：</w:t>
            </w:r>
            <w:r w:rsidR="00CB397D" w:rsidRPr="00CB397D">
              <w:rPr>
                <w:rFonts w:ascii="標楷體" w:eastAsia="標楷體" w:hAnsi="標楷體" w:hint="eastAsia"/>
                <w:color w:val="000000"/>
                <w:sz w:val="28"/>
                <w:szCs w:val="28"/>
                <w:u w:val="single"/>
              </w:rPr>
              <w:t>10049828@mail.tycg.gov.tw</w:t>
            </w:r>
          </w:p>
        </w:tc>
        <w:tc>
          <w:tcPr>
            <w:tcW w:w="3402" w:type="dxa"/>
            <w:vAlign w:val="center"/>
          </w:tcPr>
          <w:p w:rsidR="00716926" w:rsidRPr="00F178F6" w:rsidRDefault="00716926" w:rsidP="004736E2">
            <w:pPr>
              <w:spacing w:line="400" w:lineRule="exact"/>
              <w:jc w:val="center"/>
              <w:rPr>
                <w:rFonts w:ascii="標楷體" w:eastAsia="標楷體" w:hAnsi="標楷體"/>
                <w:color w:val="000000"/>
                <w:sz w:val="28"/>
                <w:szCs w:val="28"/>
              </w:rPr>
            </w:pPr>
          </w:p>
        </w:tc>
      </w:tr>
      <w:tr w:rsidR="00716926" w:rsidRPr="00F178F6" w:rsidTr="00815348">
        <w:trPr>
          <w:trHeight w:val="4765"/>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5</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講</w:t>
            </w:r>
            <w:r w:rsidRPr="00F178F6">
              <w:rPr>
                <w:rFonts w:ascii="標楷體" w:eastAsia="標楷體" w:hAnsi="標楷體"/>
                <w:color w:val="000000"/>
                <w:sz w:val="28"/>
                <w:szCs w:val="28"/>
              </w:rPr>
              <w:t>師資料</w:t>
            </w:r>
          </w:p>
        </w:tc>
        <w:tc>
          <w:tcPr>
            <w:tcW w:w="4820" w:type="dxa"/>
            <w:shd w:val="clear" w:color="auto" w:fill="auto"/>
          </w:tcPr>
          <w:p w:rsidR="00716926" w:rsidRPr="008B6766" w:rsidRDefault="00716926" w:rsidP="00F84AB4">
            <w:pPr>
              <w:spacing w:line="400" w:lineRule="exact"/>
              <w:jc w:val="both"/>
              <w:rPr>
                <w:rFonts w:ascii="標楷體" w:eastAsia="標楷體" w:hAnsi="標楷體"/>
                <w:color w:val="000000"/>
                <w:sz w:val="28"/>
                <w:szCs w:val="28"/>
                <w:u w:val="single"/>
              </w:rPr>
            </w:pPr>
            <w:r w:rsidRPr="00F178F6">
              <w:rPr>
                <w:rFonts w:ascii="標楷體" w:eastAsia="標楷體" w:hAnsi="標楷體" w:hint="eastAsia"/>
                <w:color w:val="000000"/>
                <w:sz w:val="28"/>
                <w:szCs w:val="28"/>
              </w:rPr>
              <w:t>(1)授課名稱</w:t>
            </w:r>
            <w:r w:rsidRPr="00F178F6">
              <w:rPr>
                <w:rFonts w:ascii="標楷體" w:eastAsia="標楷體" w:hAnsi="標楷體"/>
                <w:color w:val="000000"/>
                <w:sz w:val="28"/>
                <w:szCs w:val="28"/>
              </w:rPr>
              <w:t>：</w:t>
            </w:r>
            <w:r w:rsidR="00B824DA" w:rsidRPr="00B824DA">
              <w:rPr>
                <w:rFonts w:ascii="標楷體" w:eastAsia="標楷體" w:hAnsi="標楷體" w:hint="eastAsia"/>
                <w:color w:val="000000"/>
                <w:sz w:val="28"/>
                <w:szCs w:val="28"/>
                <w:u w:val="single"/>
              </w:rPr>
              <w:t>性別平權在哪裡?到</w:t>
            </w:r>
            <w:r w:rsidR="006E6A11" w:rsidRPr="006E6A11">
              <w:rPr>
                <w:rFonts w:ascii="標楷體" w:eastAsia="標楷體" w:hAnsi="標楷體" w:hint="eastAsia"/>
                <w:color w:val="000000"/>
                <w:sz w:val="28"/>
                <w:szCs w:val="28"/>
                <w:u w:val="single"/>
              </w:rPr>
              <w:t>CEDAW</w:t>
            </w:r>
            <w:r w:rsidR="00B824DA">
              <w:rPr>
                <w:rFonts w:ascii="標楷體" w:eastAsia="標楷體" w:hAnsi="標楷體" w:hint="eastAsia"/>
                <w:color w:val="000000"/>
                <w:sz w:val="28"/>
                <w:szCs w:val="28"/>
                <w:u w:val="single"/>
              </w:rPr>
              <w:t>裡找一找</w:t>
            </w:r>
          </w:p>
          <w:p w:rsidR="00716926" w:rsidRPr="00F178F6" w:rsidRDefault="00716926" w:rsidP="00F84AB4">
            <w:pPr>
              <w:spacing w:line="400" w:lineRule="exact"/>
              <w:ind w:left="420" w:hangingChars="150" w:hanging="420"/>
              <w:jc w:val="both"/>
              <w:rPr>
                <w:rFonts w:ascii="標楷體" w:eastAsia="標楷體" w:hAnsi="標楷體"/>
                <w:color w:val="000000"/>
                <w:sz w:val="28"/>
                <w:szCs w:val="28"/>
              </w:rPr>
            </w:pPr>
            <w:r w:rsidRPr="00F178F6">
              <w:rPr>
                <w:rFonts w:ascii="標楷體" w:eastAsia="標楷體" w:hAnsi="標楷體" w:hint="eastAsia"/>
                <w:color w:val="000000"/>
                <w:sz w:val="28"/>
                <w:szCs w:val="28"/>
              </w:rPr>
              <w:t>(2)講師資料請填寫下表</w:t>
            </w:r>
            <w:r w:rsidRPr="00F178F6">
              <w:rPr>
                <w:rFonts w:ascii="標楷體" w:eastAsia="標楷體" w:hAnsi="標楷體" w:hint="eastAsia"/>
                <w:b/>
                <w:color w:val="000000"/>
                <w:sz w:val="28"/>
                <w:szCs w:val="28"/>
              </w:rPr>
              <w:t>「性別培力講師資料」</w:t>
            </w:r>
            <w:r w:rsidRPr="00F178F6">
              <w:rPr>
                <w:rFonts w:ascii="標楷體" w:eastAsia="標楷體" w:hAnsi="標楷體" w:hint="eastAsia"/>
                <w:color w:val="000000"/>
                <w:sz w:val="28"/>
                <w:szCs w:val="28"/>
              </w:rPr>
              <w:t>。</w:t>
            </w:r>
          </w:p>
          <w:p w:rsidR="00716926" w:rsidRPr="00F178F6" w:rsidRDefault="00716926" w:rsidP="00F84AB4">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(3)本成果(含講師資料)將公開於網路，為</w:t>
            </w:r>
            <w:r w:rsidRPr="00F178F6">
              <w:rPr>
                <w:rFonts w:ascii="標楷體" w:eastAsia="標楷體" w:hAnsi="標楷體"/>
                <w:color w:val="000000"/>
                <w:sz w:val="28"/>
                <w:szCs w:val="28"/>
              </w:rPr>
              <w:t>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，檢附「</w:t>
            </w:r>
            <w:r w:rsidRPr="00F178F6">
              <w:rPr>
                <w:rFonts w:ascii="標楷體" w:eastAsia="標楷體" w:hAnsi="標楷體"/>
                <w:color w:val="000000"/>
                <w:sz w:val="28"/>
                <w:szCs w:val="28"/>
              </w:rPr>
              <w:t>個人資料</w:t>
            </w:r>
            <w:r w:rsidRPr="00F178F6">
              <w:rPr>
                <w:rFonts w:ascii="標楷體" w:eastAsia="標楷體" w:hAnsi="標楷體" w:hint="eastAsia"/>
                <w:color w:val="000000"/>
                <w:sz w:val="28"/>
                <w:szCs w:val="28"/>
              </w:rPr>
              <w:t>蒐集聲明暨</w:t>
            </w:r>
            <w:r w:rsidRPr="00F178F6">
              <w:rPr>
                <w:rFonts w:ascii="標楷體" w:eastAsia="標楷體" w:hAnsi="標楷體"/>
                <w:color w:val="000000"/>
                <w:sz w:val="28"/>
                <w:szCs w:val="28"/>
              </w:rPr>
              <w:t>同意書</w:t>
            </w:r>
            <w:r w:rsidRPr="00F178F6">
              <w:rPr>
                <w:rFonts w:ascii="標楷體" w:eastAsia="標楷體" w:hAnsi="標楷體" w:hint="eastAsia"/>
                <w:color w:val="000000"/>
                <w:sz w:val="28"/>
                <w:szCs w:val="28"/>
              </w:rPr>
              <w:t>」。</w:t>
            </w:r>
          </w:p>
        </w:tc>
        <w:tc>
          <w:tcPr>
            <w:tcW w:w="3402" w:type="dxa"/>
          </w:tcPr>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1.性別培力課程可能有眾多講師</w:t>
            </w:r>
            <w:proofErr w:type="gramStart"/>
            <w:r w:rsidRPr="00F178F6">
              <w:rPr>
                <w:rFonts w:ascii="標楷體" w:eastAsia="標楷體" w:hAnsi="標楷體" w:hint="eastAsia"/>
                <w:color w:val="000000"/>
                <w:sz w:val="28"/>
                <w:szCs w:val="28"/>
              </w:rPr>
              <w:t>分授不同</w:t>
            </w:r>
            <w:proofErr w:type="gramEnd"/>
            <w:r w:rsidRPr="00F178F6">
              <w:rPr>
                <w:rFonts w:ascii="標楷體" w:eastAsia="標楷體" w:hAnsi="標楷體" w:hint="eastAsia"/>
                <w:color w:val="000000"/>
                <w:sz w:val="28"/>
                <w:szCs w:val="28"/>
              </w:rPr>
              <w:t>課程，</w:t>
            </w:r>
            <w:proofErr w:type="gramStart"/>
            <w:r w:rsidRPr="00F178F6">
              <w:rPr>
                <w:rFonts w:ascii="標楷體" w:eastAsia="標楷體" w:hAnsi="標楷體" w:hint="eastAsia"/>
                <w:color w:val="000000"/>
                <w:sz w:val="28"/>
                <w:szCs w:val="28"/>
              </w:rPr>
              <w:t>請述明</w:t>
            </w:r>
            <w:proofErr w:type="gramEnd"/>
            <w:r w:rsidRPr="00F178F6">
              <w:rPr>
                <w:rFonts w:ascii="標楷體" w:eastAsia="標楷體" w:hAnsi="標楷體" w:hint="eastAsia"/>
                <w:color w:val="000000"/>
                <w:sz w:val="28"/>
                <w:szCs w:val="28"/>
              </w:rPr>
              <w:t>講師及其授課名稱。</w:t>
            </w:r>
          </w:p>
          <w:p w:rsidR="00716926" w:rsidRPr="00F178F6" w:rsidRDefault="00716926" w:rsidP="00815348">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2.請提供講師最新資料。</w:t>
            </w:r>
          </w:p>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3.講師</w:t>
            </w:r>
            <w:r w:rsidRPr="00F178F6">
              <w:rPr>
                <w:rFonts w:ascii="標楷體" w:eastAsia="標楷體" w:hAnsi="標楷體"/>
                <w:color w:val="000000"/>
                <w:sz w:val="28"/>
                <w:szCs w:val="28"/>
              </w:rPr>
              <w:t>資料</w:t>
            </w:r>
            <w:r w:rsidRPr="00F178F6">
              <w:rPr>
                <w:rFonts w:ascii="標楷體" w:eastAsia="標楷體" w:hAnsi="標楷體" w:hint="eastAsia"/>
                <w:color w:val="000000"/>
                <w:sz w:val="28"/>
                <w:szCs w:val="28"/>
              </w:rPr>
              <w:t>將隨同本成果表公布於網路，</w:t>
            </w:r>
            <w:r w:rsidRPr="00F178F6">
              <w:rPr>
                <w:rFonts w:ascii="標楷體" w:eastAsia="標楷體" w:hAnsi="標楷體"/>
                <w:color w:val="000000"/>
                <w:sz w:val="28"/>
                <w:szCs w:val="28"/>
              </w:rPr>
              <w:t>為個資法規範項目，請以書面或電子郵件徵詢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，並檢附</w:t>
            </w:r>
            <w:r w:rsidRPr="00F178F6">
              <w:rPr>
                <w:rFonts w:ascii="標楷體" w:eastAsia="標楷體" w:hAnsi="標楷體" w:hint="eastAsia"/>
                <w:b/>
                <w:color w:val="000000"/>
                <w:sz w:val="28"/>
                <w:szCs w:val="28"/>
              </w:rPr>
              <w:t>「</w:t>
            </w:r>
            <w:r w:rsidRPr="00F178F6">
              <w:rPr>
                <w:rFonts w:ascii="標楷體" w:eastAsia="標楷體" w:hAnsi="標楷體"/>
                <w:b/>
                <w:color w:val="000000"/>
                <w:sz w:val="28"/>
                <w:szCs w:val="28"/>
              </w:rPr>
              <w:t>個人資料</w:t>
            </w:r>
            <w:r w:rsidRPr="00F178F6">
              <w:rPr>
                <w:rFonts w:ascii="標楷體" w:eastAsia="標楷體" w:hAnsi="標楷體" w:hint="eastAsia"/>
                <w:b/>
                <w:color w:val="000000"/>
                <w:sz w:val="28"/>
                <w:szCs w:val="28"/>
              </w:rPr>
              <w:t>蒐集聲明暨</w:t>
            </w:r>
            <w:r w:rsidRPr="00F178F6">
              <w:rPr>
                <w:rFonts w:ascii="標楷體" w:eastAsia="標楷體" w:hAnsi="標楷體"/>
                <w:b/>
                <w:color w:val="000000"/>
                <w:sz w:val="28"/>
                <w:szCs w:val="28"/>
              </w:rPr>
              <w:t>同意書</w:t>
            </w:r>
            <w:r w:rsidRPr="00F178F6">
              <w:rPr>
                <w:rFonts w:ascii="標楷體" w:eastAsia="標楷體" w:hAnsi="標楷體" w:hint="eastAsia"/>
                <w:b/>
                <w:color w:val="000000"/>
                <w:sz w:val="28"/>
                <w:szCs w:val="28"/>
              </w:rPr>
              <w:t>」</w:t>
            </w:r>
            <w:r w:rsidRPr="00F178F6">
              <w:rPr>
                <w:rFonts w:ascii="標楷體" w:eastAsia="標楷體" w:hAnsi="標楷體" w:hint="eastAsia"/>
                <w:color w:val="000000"/>
                <w:sz w:val="28"/>
                <w:szCs w:val="28"/>
              </w:rPr>
              <w:t>。</w:t>
            </w:r>
          </w:p>
        </w:tc>
      </w:tr>
      <w:tr w:rsidR="00716926" w:rsidRPr="00F178F6" w:rsidTr="00FC0AB6">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6</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滿</w:t>
            </w:r>
            <w:r w:rsidRPr="00F178F6">
              <w:rPr>
                <w:rFonts w:ascii="標楷體" w:eastAsia="標楷體" w:hAnsi="標楷體"/>
                <w:color w:val="000000"/>
                <w:sz w:val="28"/>
                <w:szCs w:val="28"/>
              </w:rPr>
              <w:t>意度分析</w:t>
            </w:r>
          </w:p>
        </w:tc>
        <w:tc>
          <w:tcPr>
            <w:tcW w:w="4820" w:type="dxa"/>
            <w:shd w:val="clear" w:color="auto" w:fill="auto"/>
            <w:vAlign w:val="center"/>
          </w:tcPr>
          <w:p w:rsidR="00716926" w:rsidRPr="00F178F6" w:rsidRDefault="00FC0AB6" w:rsidP="001F5DB6">
            <w:pPr>
              <w:spacing w:line="400" w:lineRule="exact"/>
              <w:jc w:val="both"/>
              <w:rPr>
                <w:rFonts w:ascii="標楷體" w:eastAsia="標楷體" w:hAnsi="標楷體"/>
                <w:color w:val="000000"/>
                <w:sz w:val="28"/>
                <w:szCs w:val="28"/>
              </w:rPr>
            </w:pPr>
            <w:r>
              <w:rPr>
                <w:rFonts w:ascii="標楷體" w:eastAsia="標楷體" w:hAnsi="標楷體" w:hint="eastAsia"/>
                <w:color w:val="000000"/>
                <w:kern w:val="0"/>
                <w:sz w:val="28"/>
                <w:szCs w:val="28"/>
              </w:rPr>
              <w:t>如問卷調查分析。</w:t>
            </w:r>
          </w:p>
        </w:tc>
        <w:tc>
          <w:tcPr>
            <w:tcW w:w="3402" w:type="dxa"/>
            <w:vAlign w:val="center"/>
          </w:tcPr>
          <w:p w:rsidR="00716926" w:rsidRPr="00F178F6" w:rsidRDefault="001F5DB6" w:rsidP="00CA3C25">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需包含</w:t>
            </w:r>
            <w:r>
              <w:rPr>
                <w:rFonts w:ascii="標楷體" w:eastAsia="標楷體" w:hAnsi="標楷體" w:hint="eastAsia"/>
                <w:color w:val="000000"/>
                <w:sz w:val="28"/>
                <w:szCs w:val="28"/>
              </w:rPr>
              <w:t>統計</w:t>
            </w:r>
            <w:r w:rsidR="00716926" w:rsidRPr="00F178F6">
              <w:rPr>
                <w:rFonts w:ascii="標楷體" w:eastAsia="標楷體" w:hAnsi="標楷體"/>
                <w:color w:val="000000"/>
                <w:sz w:val="28"/>
                <w:szCs w:val="28"/>
              </w:rPr>
              <w:t>分析，且需區分男女</w:t>
            </w:r>
            <w:r w:rsidR="00716926" w:rsidRPr="00F178F6">
              <w:rPr>
                <w:rFonts w:ascii="標楷體" w:eastAsia="標楷體" w:hAnsi="標楷體" w:hint="eastAsia"/>
                <w:color w:val="000000"/>
                <w:sz w:val="28"/>
                <w:szCs w:val="28"/>
              </w:rPr>
              <w:t>。</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7</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其</w:t>
            </w:r>
            <w:r w:rsidRPr="00F178F6">
              <w:rPr>
                <w:rFonts w:ascii="標楷體" w:eastAsia="標楷體" w:hAnsi="標楷體"/>
                <w:color w:val="000000"/>
                <w:sz w:val="28"/>
                <w:szCs w:val="28"/>
              </w:rPr>
              <w:t>他</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1.請附簽到表、講義內容。</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2.另</w:t>
            </w:r>
            <w:r w:rsidRPr="00F178F6">
              <w:rPr>
                <w:rFonts w:ascii="標楷體" w:eastAsia="標楷體" w:hAnsi="標楷體"/>
                <w:color w:val="000000"/>
                <w:sz w:val="28"/>
                <w:szCs w:val="28"/>
              </w:rPr>
              <w:t>視</w:t>
            </w:r>
            <w:r w:rsidRPr="00F178F6">
              <w:rPr>
                <w:rFonts w:ascii="標楷體" w:eastAsia="標楷體" w:hAnsi="標楷體" w:hint="eastAsia"/>
                <w:color w:val="000000"/>
                <w:sz w:val="28"/>
                <w:szCs w:val="28"/>
              </w:rPr>
              <w:t>實</w:t>
            </w:r>
            <w:r w:rsidRPr="00F178F6">
              <w:rPr>
                <w:rFonts w:ascii="標楷體" w:eastAsia="標楷體" w:hAnsi="標楷體"/>
                <w:color w:val="000000"/>
                <w:sz w:val="28"/>
                <w:szCs w:val="28"/>
              </w:rPr>
              <w:t>際</w:t>
            </w:r>
            <w:r w:rsidRPr="00F178F6">
              <w:rPr>
                <w:rFonts w:ascii="標楷體" w:eastAsia="標楷體" w:hAnsi="標楷體" w:hint="eastAsia"/>
                <w:color w:val="000000"/>
                <w:sz w:val="28"/>
                <w:szCs w:val="28"/>
              </w:rPr>
              <w:t>情</w:t>
            </w:r>
            <w:r w:rsidRPr="00F178F6">
              <w:rPr>
                <w:rFonts w:ascii="標楷體" w:eastAsia="標楷體" w:hAnsi="標楷體"/>
                <w:color w:val="000000"/>
                <w:sz w:val="28"/>
                <w:szCs w:val="28"/>
              </w:rPr>
              <w:t>況</w:t>
            </w:r>
            <w:r w:rsidRPr="00F178F6">
              <w:rPr>
                <w:rFonts w:ascii="標楷體" w:eastAsia="標楷體" w:hAnsi="標楷體" w:hint="eastAsia"/>
                <w:color w:val="000000"/>
                <w:sz w:val="28"/>
                <w:szCs w:val="28"/>
              </w:rPr>
              <w:t>，請</w:t>
            </w:r>
            <w:r w:rsidRPr="00F178F6">
              <w:rPr>
                <w:rFonts w:ascii="標楷體" w:eastAsia="標楷體" w:hAnsi="標楷體"/>
                <w:color w:val="000000"/>
                <w:sz w:val="28"/>
                <w:szCs w:val="28"/>
              </w:rPr>
              <w:t>檢附</w:t>
            </w:r>
            <w:r w:rsidRPr="00F178F6">
              <w:rPr>
                <w:rFonts w:ascii="標楷體" w:eastAsia="標楷體" w:hAnsi="標楷體" w:hint="eastAsia"/>
                <w:color w:val="000000"/>
                <w:sz w:val="28"/>
                <w:szCs w:val="28"/>
              </w:rPr>
              <w:t>計</w:t>
            </w:r>
            <w:r w:rsidRPr="00F178F6">
              <w:rPr>
                <w:rFonts w:ascii="標楷體" w:eastAsia="標楷體" w:hAnsi="標楷體"/>
                <w:color w:val="000000"/>
                <w:sz w:val="28"/>
                <w:szCs w:val="28"/>
              </w:rPr>
              <w:t>畫書</w:t>
            </w:r>
            <w:r w:rsidRPr="00F178F6">
              <w:rPr>
                <w:rFonts w:ascii="標楷體" w:eastAsia="標楷體" w:hAnsi="標楷體" w:hint="eastAsia"/>
                <w:color w:val="000000"/>
                <w:sz w:val="28"/>
                <w:szCs w:val="28"/>
              </w:rPr>
              <w:t>。</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proofErr w:type="gramStart"/>
            <w:r w:rsidRPr="00F178F6">
              <w:rPr>
                <w:rFonts w:ascii="標楷體" w:eastAsia="標楷體" w:hAnsi="標楷體" w:hint="eastAsia"/>
                <w:color w:val="000000"/>
                <w:sz w:val="28"/>
                <w:szCs w:val="28"/>
              </w:rPr>
              <w:t>均檢附</w:t>
            </w:r>
            <w:proofErr w:type="gramEnd"/>
            <w:r w:rsidRPr="00F178F6">
              <w:rPr>
                <w:rFonts w:ascii="標楷體" w:eastAsia="標楷體" w:hAnsi="標楷體" w:hint="eastAsia"/>
                <w:color w:val="000000"/>
                <w:sz w:val="28"/>
                <w:szCs w:val="28"/>
              </w:rPr>
              <w:t>電子</w:t>
            </w:r>
            <w:proofErr w:type="gramStart"/>
            <w:r w:rsidRPr="00F178F6">
              <w:rPr>
                <w:rFonts w:ascii="標楷體" w:eastAsia="標楷體" w:hAnsi="標楷體" w:hint="eastAsia"/>
                <w:color w:val="000000"/>
                <w:sz w:val="28"/>
                <w:szCs w:val="28"/>
              </w:rPr>
              <w:t>檔</w:t>
            </w:r>
            <w:proofErr w:type="gramEnd"/>
            <w:r w:rsidRPr="00F178F6">
              <w:rPr>
                <w:rFonts w:ascii="標楷體" w:eastAsia="標楷體" w:hAnsi="標楷體" w:hint="eastAsia"/>
                <w:color w:val="000000"/>
                <w:sz w:val="28"/>
                <w:szCs w:val="28"/>
              </w:rPr>
              <w:t>即可。</w:t>
            </w:r>
          </w:p>
        </w:tc>
      </w:tr>
    </w:tbl>
    <w:p w:rsidR="00815348" w:rsidRDefault="00815348" w:rsidP="008050AB">
      <w:pPr>
        <w:spacing w:line="560" w:lineRule="exact"/>
        <w:jc w:val="center"/>
        <w:rPr>
          <w:rFonts w:ascii="標楷體" w:eastAsia="標楷體" w:hAnsi="標楷體"/>
          <w:b/>
          <w:color w:val="000000"/>
          <w:sz w:val="40"/>
          <w:szCs w:val="40"/>
        </w:rPr>
        <w:sectPr w:rsidR="00815348" w:rsidSect="000806A6">
          <w:footerReference w:type="default" r:id="rId35"/>
          <w:pgSz w:w="11906" w:h="16838"/>
          <w:pgMar w:top="1440" w:right="1800" w:bottom="1440" w:left="1800" w:header="851" w:footer="567" w:gutter="0"/>
          <w:cols w:space="425"/>
          <w:docGrid w:type="lines" w:linePitch="360"/>
        </w:sectPr>
      </w:pPr>
    </w:p>
    <w:p w:rsidR="008050AB" w:rsidRPr="007A0E25" w:rsidRDefault="008050AB" w:rsidP="008050AB">
      <w:pPr>
        <w:spacing w:line="560" w:lineRule="exact"/>
        <w:jc w:val="center"/>
        <w:rPr>
          <w:rFonts w:ascii="標楷體" w:eastAsia="標楷體" w:hAnsi="標楷體"/>
          <w:b/>
          <w:color w:val="000000"/>
          <w:sz w:val="40"/>
          <w:szCs w:val="40"/>
        </w:rPr>
      </w:pPr>
      <w:r w:rsidRPr="007A0E25">
        <w:rPr>
          <w:rFonts w:ascii="標楷體" w:eastAsia="標楷體" w:hAnsi="標楷體"/>
          <w:b/>
          <w:color w:val="000000"/>
          <w:sz w:val="40"/>
          <w:szCs w:val="40"/>
        </w:rPr>
        <w:lastRenderedPageBreak/>
        <w:t>桃園</w:t>
      </w:r>
      <w:r w:rsidRPr="007A0E25">
        <w:rPr>
          <w:rFonts w:ascii="標楷體" w:eastAsia="標楷體" w:hAnsi="標楷體" w:hint="eastAsia"/>
          <w:b/>
          <w:color w:val="000000"/>
          <w:sz w:val="40"/>
          <w:szCs w:val="40"/>
        </w:rPr>
        <w:t>市政府</w:t>
      </w:r>
    </w:p>
    <w:p w:rsidR="008050AB" w:rsidRPr="007A0E25" w:rsidRDefault="008050AB" w:rsidP="008050AB">
      <w:pPr>
        <w:spacing w:line="560" w:lineRule="exact"/>
        <w:jc w:val="center"/>
        <w:rPr>
          <w:rFonts w:ascii="標楷體" w:eastAsia="標楷體" w:hAnsi="標楷體"/>
          <w:b/>
          <w:color w:val="000000"/>
          <w:sz w:val="40"/>
          <w:szCs w:val="40"/>
        </w:rPr>
      </w:pPr>
      <w:r w:rsidRPr="007A0E25">
        <w:rPr>
          <w:rFonts w:ascii="標楷體" w:eastAsia="標楷體" w:hAnsi="標楷體" w:hint="eastAsia"/>
          <w:b/>
          <w:color w:val="000000"/>
          <w:sz w:val="40"/>
          <w:szCs w:val="40"/>
        </w:rPr>
        <w:t>性別</w:t>
      </w:r>
      <w:r w:rsidRPr="007A0E25">
        <w:rPr>
          <w:rFonts w:ascii="標楷體" w:eastAsia="標楷體" w:hAnsi="標楷體"/>
          <w:b/>
          <w:color w:val="000000"/>
          <w:sz w:val="40"/>
          <w:szCs w:val="40"/>
        </w:rPr>
        <w:t>培力講師資料</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姓名</w:t>
      </w:r>
      <w:r w:rsidRPr="007A0E25">
        <w:rPr>
          <w:rFonts w:ascii="標楷體" w:eastAsia="標楷體" w:hAnsi="標楷體"/>
          <w:color w:val="000000"/>
        </w:rPr>
        <w:t>：</w:t>
      </w:r>
      <w:r w:rsidR="006E6A11">
        <w:rPr>
          <w:rFonts w:ascii="標楷體" w:eastAsia="標楷體" w:hAnsi="標楷體" w:hint="eastAsia"/>
          <w:color w:val="000000"/>
          <w:u w:val="single"/>
        </w:rPr>
        <w:t>賴文珍</w:t>
      </w:r>
    </w:p>
    <w:p w:rsidR="008050AB" w:rsidRPr="0009039B"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性</w:t>
      </w:r>
      <w:r w:rsidRPr="007A0E25">
        <w:rPr>
          <w:rFonts w:ascii="標楷體" w:eastAsia="標楷體" w:hAnsi="標楷體"/>
          <w:color w:val="000000"/>
        </w:rPr>
        <w:t>別：</w:t>
      </w:r>
      <w:r w:rsidR="00CB397D" w:rsidRPr="00EB7A9B">
        <w:rPr>
          <w:rFonts w:ascii="標楷體" w:eastAsia="標楷體" w:hAnsi="標楷體" w:hint="eastAsia"/>
          <w:color w:val="000000"/>
          <w:u w:val="single"/>
        </w:rPr>
        <w:t>女</w:t>
      </w:r>
    </w:p>
    <w:p w:rsidR="0009039B" w:rsidRPr="007A0E25" w:rsidRDefault="0009039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09039B">
        <w:rPr>
          <w:rFonts w:ascii="標楷體" w:eastAsia="標楷體" w:hAnsi="標楷體" w:hint="eastAsia"/>
          <w:color w:val="000000"/>
        </w:rPr>
        <w:t>現</w:t>
      </w:r>
      <w:r w:rsidRPr="0009039B">
        <w:rPr>
          <w:rFonts w:ascii="標楷體" w:eastAsia="標楷體" w:hAnsi="標楷體"/>
          <w:color w:val="000000"/>
        </w:rPr>
        <w:t>職：</w:t>
      </w:r>
      <w:r w:rsidR="006E6A11" w:rsidRPr="006E6A11">
        <w:rPr>
          <w:rFonts w:ascii="標楷體" w:eastAsia="標楷體" w:hAnsi="標楷體" w:hint="eastAsia"/>
          <w:bCs/>
          <w:color w:val="000000"/>
          <w:u w:val="single"/>
        </w:rPr>
        <w:t>財團法人</w:t>
      </w:r>
      <w:proofErr w:type="gramStart"/>
      <w:r w:rsidR="006E6A11" w:rsidRPr="006E6A11">
        <w:rPr>
          <w:rFonts w:ascii="標楷體" w:eastAsia="標楷體" w:hAnsi="標楷體" w:hint="eastAsia"/>
          <w:bCs/>
          <w:color w:val="000000"/>
          <w:u w:val="single"/>
        </w:rPr>
        <w:t>勵</w:t>
      </w:r>
      <w:proofErr w:type="gramEnd"/>
      <w:r w:rsidR="006E6A11" w:rsidRPr="006E6A11">
        <w:rPr>
          <w:rFonts w:ascii="標楷體" w:eastAsia="標楷體" w:hAnsi="標楷體" w:hint="eastAsia"/>
          <w:bCs/>
          <w:color w:val="000000"/>
          <w:u w:val="single"/>
        </w:rPr>
        <w:t>馨社會福利事業基金會桃園新竹分事務所</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職稱</w:t>
      </w:r>
      <w:r w:rsidRPr="007A0E25">
        <w:rPr>
          <w:rFonts w:ascii="標楷體" w:eastAsia="標楷體" w:hAnsi="標楷體"/>
          <w:color w:val="000000"/>
        </w:rPr>
        <w:t>：</w:t>
      </w:r>
      <w:r w:rsidR="006E6A11">
        <w:rPr>
          <w:rFonts w:ascii="標楷體" w:eastAsia="標楷體" w:hAnsi="標楷體" w:hint="eastAsia"/>
          <w:color w:val="000000"/>
          <w:u w:val="single"/>
        </w:rPr>
        <w:t>主任</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類別：</w:t>
      </w:r>
      <w:r w:rsidRPr="007A0E25">
        <w:rPr>
          <w:rFonts w:ascii="標楷體" w:eastAsia="標楷體" w:hAnsi="標楷體" w:cs="新細明體"/>
          <w:color w:val="000000"/>
          <w:spacing w:val="24"/>
          <w:kern w:val="0"/>
          <w:szCs w:val="24"/>
        </w:rPr>
        <w:object w:dxaOrig="225" w:dyaOrig="225">
          <v:shape id="_x0000_i1148" type="#_x0000_t75" style="width:20.35pt;height:16.45pt" o:ole="">
            <v:imagedata r:id="rId11" o:title=""/>
          </v:shape>
          <w:control r:id="rId36" w:name="DefaultOcxName141111111" w:shapeid="_x0000_i1148"/>
        </w:object>
      </w:r>
      <w:r w:rsidRPr="007A0E25">
        <w:rPr>
          <w:rFonts w:ascii="標楷體" w:eastAsia="標楷體" w:hAnsi="標楷體" w:hint="eastAsia"/>
          <w:color w:val="000000"/>
        </w:rPr>
        <w:t>學術或研究單位，</w:t>
      </w:r>
      <w:r w:rsidRPr="007A0E25">
        <w:rPr>
          <w:rFonts w:ascii="標楷體" w:eastAsia="標楷體" w:hAnsi="標楷體" w:cs="新細明體"/>
          <w:color w:val="000000"/>
          <w:spacing w:val="24"/>
          <w:kern w:val="0"/>
          <w:szCs w:val="24"/>
        </w:rPr>
        <w:object w:dxaOrig="225" w:dyaOrig="225">
          <v:shape id="_x0000_i1151" type="#_x0000_t75" style="width:20.35pt;height:16.45pt" o:ole="">
            <v:imagedata r:id="rId9" o:title=""/>
          </v:shape>
          <w:control r:id="rId37" w:name="DefaultOcxName141111112" w:shapeid="_x0000_i1151"/>
        </w:object>
      </w:r>
      <w:r w:rsidRPr="007A0E25">
        <w:rPr>
          <w:rFonts w:ascii="標楷體" w:eastAsia="標楷體" w:hAnsi="標楷體" w:cs="新細明體" w:hint="eastAsia"/>
          <w:color w:val="000000"/>
          <w:spacing w:val="24"/>
          <w:kern w:val="0"/>
        </w:rPr>
        <w:t>民間團體或實務界，</w:t>
      </w:r>
      <w:r w:rsidRPr="007A0E25">
        <w:rPr>
          <w:rFonts w:ascii="標楷體" w:eastAsia="標楷體" w:hAnsi="標楷體" w:cs="新細明體"/>
          <w:color w:val="000000"/>
          <w:spacing w:val="24"/>
          <w:kern w:val="0"/>
          <w:szCs w:val="24"/>
        </w:rPr>
        <w:object w:dxaOrig="225" w:dyaOrig="225">
          <v:shape id="_x0000_i1154" type="#_x0000_t75" style="width:20.35pt;height:16.45pt" o:ole="">
            <v:imagedata r:id="rId11" o:title=""/>
          </v:shape>
          <w:control r:id="rId38" w:name="DefaultOcxName141111113" w:shapeid="_x0000_i1154"/>
        </w:object>
      </w:r>
      <w:r w:rsidRPr="007A0E25">
        <w:rPr>
          <w:rFonts w:ascii="標楷體" w:eastAsia="標楷體" w:hAnsi="標楷體" w:cs="新細明體" w:hint="eastAsia"/>
          <w:color w:val="000000"/>
          <w:spacing w:val="24"/>
          <w:kern w:val="0"/>
        </w:rPr>
        <w:t>其他</w:t>
      </w:r>
    </w:p>
    <w:p w:rsidR="008050AB" w:rsidRPr="00722164"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22164">
        <w:rPr>
          <w:rFonts w:ascii="標楷體" w:eastAsia="標楷體" w:hAnsi="標楷體" w:hint="eastAsia"/>
          <w:color w:val="000000"/>
        </w:rPr>
        <w:t>專</w:t>
      </w:r>
      <w:r w:rsidRPr="00722164">
        <w:rPr>
          <w:rFonts w:ascii="標楷體" w:eastAsia="標楷體" w:hAnsi="標楷體"/>
          <w:color w:val="000000"/>
        </w:rPr>
        <w:t>長領域</w:t>
      </w:r>
      <w:r w:rsidRPr="00722164">
        <w:rPr>
          <w:rFonts w:ascii="標楷體" w:eastAsia="標楷體" w:hAnsi="標楷體" w:hint="eastAsia"/>
          <w:color w:val="000000"/>
        </w:rPr>
        <w:t>(請</w:t>
      </w:r>
      <w:r w:rsidRPr="00722164">
        <w:rPr>
          <w:rFonts w:ascii="標楷體" w:eastAsia="標楷體" w:hAnsi="標楷體"/>
          <w:color w:val="000000"/>
        </w:rPr>
        <w:t>勾選，可複選</w:t>
      </w:r>
      <w:r w:rsidRPr="00722164">
        <w:rPr>
          <w:rFonts w:ascii="標楷體" w:eastAsia="標楷體" w:hAnsi="標楷體" w:hint="eastAsia"/>
          <w:color w:val="000000"/>
        </w:rPr>
        <w:t>)</w:t>
      </w:r>
      <w:r w:rsidRPr="00722164">
        <w:rPr>
          <w:rFonts w:ascii="標楷體" w:eastAsia="標楷體" w:hAnsi="標楷體"/>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685"/>
        <w:gridCol w:w="621"/>
        <w:gridCol w:w="3418"/>
      </w:tblGrid>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57" type="#_x0000_t75" style="width:20.35pt;height:16.45pt" o:ole="">
                  <v:imagedata r:id="rId11" o:title=""/>
                </v:shape>
                <w:control r:id="rId39" w:name="DefaultOcxName141111114" w:shapeid="_x0000_i115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性別與政策(100)</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0" type="#_x0000_t75" style="width:20.35pt;height:16.45pt" o:ole="">
                  <v:imagedata r:id="rId11" o:title=""/>
                </v:shape>
                <w:control r:id="rId40" w:name="DefaultOcxName1411111116" w:shapeid="_x0000_i116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性別與民俗、宗教(114)</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3" type="#_x0000_t75" style="width:20.35pt;height:16.45pt" o:ole="">
                  <v:imagedata r:id="rId11" o:title=""/>
                </v:shape>
                <w:control r:id="rId41" w:name="DefaultOcxName14111111" w:shapeid="_x0000_i116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性別與法律(101)</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6" type="#_x0000_t75" style="width:20.35pt;height:16.45pt" o:ole="">
                  <v:imagedata r:id="rId9" o:title=""/>
                </v:shape>
                <w:control r:id="rId42" w:name="DefaultOcxName1411111117" w:shapeid="_x0000_i116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性暴力與人身安全(性侵害、家暴、性騷擾防治)(115)</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9" type="#_x0000_t75" style="width:20.35pt;height:16.45pt" o:ole="">
                  <v:imagedata r:id="rId11" o:title=""/>
                </v:shape>
                <w:control r:id="rId43" w:name="DefaultOcxName141111115" w:shapeid="_x0000_i116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性別與政治(102)</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2" type="#_x0000_t75" style="width:20.35pt;height:16.45pt" o:ole="">
                  <v:imagedata r:id="rId11" o:title=""/>
                </v:shape>
                <w:control r:id="rId44" w:name="DefaultOcxName1411111118" w:shapeid="_x0000_i117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性別與犯罪(116)</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5" type="#_x0000_t75" style="width:20.35pt;height:16.45pt" o:ole="">
                  <v:imagedata r:id="rId11" o:title=""/>
                </v:shape>
                <w:control r:id="rId45" w:name="DefaultOcxName141111116" w:shapeid="_x0000_i117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性別與社區參與(103)</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8" type="#_x0000_t75" style="width:20.35pt;height:16.45pt" o:ole="">
                  <v:imagedata r:id="rId11" o:title=""/>
                </v:shape>
                <w:control r:id="rId46" w:name="DefaultOcxName1411111119" w:shapeid="_x0000_i117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性別、婚姻與家庭(117)</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1" type="#_x0000_t75" style="width:20.35pt;height:16.45pt" o:ole="">
                  <v:imagedata r:id="rId11" o:title=""/>
                </v:shape>
                <w:control r:id="rId47" w:name="DefaultOcxName141111117" w:shapeid="_x0000_i1181"/>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性別與生涯發展(104)</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4" type="#_x0000_t75" style="width:20.35pt;height:16.45pt" o:ole="">
                  <v:imagedata r:id="rId11" o:title=""/>
                </v:shape>
                <w:control r:id="rId48" w:name="DefaultOcxName1411111120" w:shapeid="_x0000_i1184"/>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性別與地政(118)</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7" type="#_x0000_t75" style="width:20.35pt;height:16.45pt" o:ole="">
                  <v:imagedata r:id="rId11" o:title=""/>
                </v:shape>
                <w:control r:id="rId49" w:name="DefaultOcxName141111118" w:shapeid="_x0000_i118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男性研究(105)</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0" type="#_x0000_t75" style="width:20.35pt;height:16.45pt" o:ole="">
                  <v:imagedata r:id="rId11" o:title=""/>
                </v:shape>
                <w:control r:id="rId50" w:name="DefaultOcxName1411111121" w:shapeid="_x0000_i119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性別與健康(119)</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3" type="#_x0000_t75" style="width:20.35pt;height:16.45pt" o:ole="">
                  <v:imagedata r:id="rId11" o:title=""/>
                </v:shape>
                <w:control r:id="rId51" w:name="DefaultOcxName141111119" w:shapeid="_x0000_i119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性別與遷移(跨國婚姻、新移民女性、</w:t>
            </w:r>
            <w:proofErr w:type="gramStart"/>
            <w:r w:rsidRPr="007A0E25">
              <w:rPr>
                <w:rFonts w:ascii="標楷體" w:eastAsia="標楷體" w:hAnsi="標楷體" w:cs="新細明體" w:hint="eastAsia"/>
                <w:color w:val="000000"/>
                <w:spacing w:val="24"/>
                <w:kern w:val="0"/>
              </w:rPr>
              <w:t>跨國移工</w:t>
            </w:r>
            <w:proofErr w:type="gramEnd"/>
            <w:r w:rsidRPr="007A0E25">
              <w:rPr>
                <w:rFonts w:ascii="標楷體" w:eastAsia="標楷體" w:hAnsi="標楷體" w:cs="新細明體" w:hint="eastAsia"/>
                <w:color w:val="000000"/>
                <w:spacing w:val="24"/>
                <w:kern w:val="0"/>
              </w:rPr>
              <w:t>、人口販運等)(106)</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6" type="#_x0000_t75" style="width:20.35pt;height:16.45pt" o:ole="">
                  <v:imagedata r:id="rId11" o:title=""/>
                </v:shape>
                <w:control r:id="rId52" w:name="DefaultOcxName1411111122" w:shapeid="_x0000_i119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性別與環境(120)</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9" type="#_x0000_t75" style="width:20.35pt;height:16.45pt" o:ole="">
                  <v:imagedata r:id="rId11" o:title=""/>
                </v:shape>
                <w:control r:id="rId53" w:name="DefaultOcxName1411111110" w:shapeid="_x0000_i119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性別與勞動(107)</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2" type="#_x0000_t75" style="width:20.35pt;height:16.45pt" o:ole="">
                  <v:imagedata r:id="rId11" o:title=""/>
                </v:shape>
                <w:control r:id="rId54" w:name="DefaultOcxName1411111123" w:shapeid="_x0000_i120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性別與空間、工程、設計(121)</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5" type="#_x0000_t75" style="width:20.35pt;height:16.45pt" o:ole="">
                  <v:imagedata r:id="rId11" o:title=""/>
                </v:shape>
                <w:control r:id="rId55" w:name="DefaultOcxName1411111111" w:shapeid="_x0000_i120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性別與經濟、財經(108)</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8" type="#_x0000_t75" style="width:20.35pt;height:16.45pt" o:ole="">
                  <v:imagedata r:id="rId11" o:title=""/>
                </v:shape>
                <w:control r:id="rId56" w:name="DefaultOcxName1411111124" w:shapeid="_x0000_i120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性別與科技、日常生活(122)</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1" type="#_x0000_t75" style="width:20.35pt;height:16.45pt" o:ole="">
                  <v:imagedata r:id="rId11" o:title=""/>
                </v:shape>
                <w:control r:id="rId57" w:name="DefaultOcxName1411111112" w:shapeid="_x0000_i1211"/>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社會福利(109)</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4" type="#_x0000_t75" style="width:20.35pt;height:16.45pt" o:ole="">
                  <v:imagedata r:id="rId11" o:title=""/>
                </v:shape>
                <w:control r:id="rId58" w:name="DefaultOcxName1411111125" w:shapeid="_x0000_i1214"/>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性別與農業(123)</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7" type="#_x0000_t75" style="width:20.35pt;height:16.45pt" o:ole="">
                  <v:imagedata r:id="rId9" o:title=""/>
                </v:shape>
                <w:control r:id="rId59" w:name="DefaultOcxName1411111113" w:shapeid="_x0000_i121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教育(110)</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0" type="#_x0000_t75" style="width:20.35pt;height:16.45pt" o:ole="">
                  <v:imagedata r:id="rId11" o:title=""/>
                </v:shape>
                <w:control r:id="rId60" w:name="DefaultOcxName1411111126" w:shapeid="_x0000_i122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性別與國防(124)</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3" type="#_x0000_t75" style="width:20.35pt;height:16.45pt" o:ole="">
                  <v:imagedata r:id="rId11" o:title=""/>
                </v:shape>
                <w:control r:id="rId61" w:name="DefaultOcxName1411111114" w:shapeid="_x0000_i122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文史藝術(文化產業等)(111)</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6" type="#_x0000_t75" style="width:20.35pt;height:16.45pt" o:ole="">
                  <v:imagedata r:id="rId11" o:title=""/>
                </v:shape>
                <w:control r:id="rId62" w:name="DefaultOcxName1411111127" w:shapeid="_x0000_i122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性別與族群(125)</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9" type="#_x0000_t75" style="width:20.35pt;height:16.45pt" o:ole="">
                  <v:imagedata r:id="rId11" o:title=""/>
                </v:shape>
                <w:control r:id="rId63" w:name="DefaultOcxName1411111115" w:shapeid="_x0000_i122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性別與媒體(112)</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32" type="#_x0000_t75" style="width:20.35pt;height:16.45pt" o:ole="">
                  <v:imagedata r:id="rId11" o:title=""/>
                </v:shape>
                <w:control r:id="rId64" w:name="DefaultOcxName1411111128" w:shapeid="_x0000_i123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CEDAW(126)</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color w:val="000000"/>
                <w:spacing w:val="24"/>
                <w:kern w:val="0"/>
                <w:szCs w:val="24"/>
              </w:rPr>
              <w:object w:dxaOrig="225" w:dyaOrig="225">
                <v:shape id="_x0000_i1235" type="#_x0000_t75" style="width:20.35pt;height:16.45pt" o:ole="">
                  <v:imagedata r:id="rId11" o:title=""/>
                </v:shape>
                <w:control r:id="rId65" w:name="DefaultOcxName741111111" w:shapeid="_x0000_i123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性別與運動、休閒(113)</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color w:val="000000"/>
                <w:spacing w:val="24"/>
                <w:kern w:val="0"/>
                <w:szCs w:val="24"/>
              </w:rPr>
              <w:object w:dxaOrig="225" w:dyaOrig="225">
                <v:shape id="_x0000_i1238" type="#_x0000_t75" style="width:20.35pt;height:16.45pt" o:ole="">
                  <v:imagedata r:id="rId11" o:title=""/>
                </v:shape>
                <w:control r:id="rId66" w:name="DefaultOcxName14112114111" w:shapeid="_x0000_i123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其</w:t>
            </w:r>
            <w:r w:rsidRPr="007A0E25">
              <w:rPr>
                <w:rFonts w:ascii="標楷體" w:eastAsia="標楷體" w:hAnsi="標楷體" w:cs="新細明體"/>
                <w:color w:val="000000"/>
                <w:spacing w:val="24"/>
                <w:kern w:val="0"/>
              </w:rPr>
              <w:t>他新興議題</w:t>
            </w:r>
            <w:r w:rsidRPr="007A0E25">
              <w:rPr>
                <w:rFonts w:ascii="標楷體" w:eastAsia="標楷體" w:hAnsi="標楷體" w:cs="新細明體" w:hint="eastAsia"/>
                <w:color w:val="000000"/>
                <w:spacing w:val="24"/>
                <w:kern w:val="0"/>
              </w:rPr>
              <w:t>(127)</w:t>
            </w:r>
          </w:p>
        </w:tc>
      </w:tr>
    </w:tbl>
    <w:p w:rsidR="008050AB" w:rsidRPr="007A0E25" w:rsidRDefault="008050AB" w:rsidP="008050AB">
      <w:pPr>
        <w:widowControl/>
        <w:jc w:val="center"/>
        <w:rPr>
          <w:rFonts w:ascii="標楷體" w:eastAsia="標楷體" w:hAnsi="標楷體"/>
          <w:b/>
          <w:noProof/>
          <w:color w:val="000000"/>
          <w:sz w:val="32"/>
          <w:szCs w:val="32"/>
        </w:rPr>
      </w:pPr>
      <w:r w:rsidRPr="007A0E25">
        <w:rPr>
          <w:rFonts w:ascii="標楷體" w:eastAsia="標楷體" w:hAnsi="標楷體" w:hint="eastAsia"/>
          <w:b/>
          <w:noProof/>
          <w:color w:val="000000"/>
          <w:sz w:val="36"/>
          <w:szCs w:val="32"/>
        </w:rPr>
        <w:lastRenderedPageBreak/>
        <w:t>問卷調查分析</w:t>
      </w:r>
    </w:p>
    <w:p w:rsidR="008050AB" w:rsidRPr="007A0E25" w:rsidRDefault="008050AB" w:rsidP="008050AB">
      <w:pPr>
        <w:widowControl/>
        <w:rPr>
          <w:rFonts w:ascii="標楷體" w:eastAsia="標楷體" w:hAnsi="標楷體"/>
          <w:b/>
          <w:noProof/>
          <w:color w:val="000000"/>
          <w:sz w:val="28"/>
          <w:szCs w:val="28"/>
        </w:rPr>
      </w:pPr>
      <w:r w:rsidRPr="007A0E25">
        <w:rPr>
          <w:rFonts w:ascii="標楷體" w:eastAsia="標楷體" w:hAnsi="標楷體" w:hint="eastAsia"/>
          <w:b/>
          <w:noProof/>
          <w:color w:val="000000"/>
          <w:sz w:val="28"/>
          <w:szCs w:val="28"/>
        </w:rPr>
        <w:t>一</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量</w:t>
      </w:r>
      <w:r w:rsidRPr="007A0E25">
        <w:rPr>
          <w:rFonts w:ascii="標楷體" w:eastAsia="標楷體" w:hAnsi="標楷體"/>
          <w:b/>
          <w:noProof/>
          <w:color w:val="000000"/>
          <w:sz w:val="28"/>
          <w:szCs w:val="28"/>
        </w:rPr>
        <w:t>化分析</w:t>
      </w:r>
    </w:p>
    <w:tbl>
      <w:tblPr>
        <w:tblW w:w="5764" w:type="pct"/>
        <w:tblInd w:w="-681" w:type="dxa"/>
        <w:tblCellMar>
          <w:left w:w="28" w:type="dxa"/>
          <w:right w:w="28" w:type="dxa"/>
        </w:tblCellMar>
        <w:tblLook w:val="04A0" w:firstRow="1" w:lastRow="0" w:firstColumn="1" w:lastColumn="0" w:noHBand="0" w:noVBand="1"/>
      </w:tblPr>
      <w:tblGrid>
        <w:gridCol w:w="3178"/>
        <w:gridCol w:w="792"/>
        <w:gridCol w:w="1176"/>
        <w:gridCol w:w="1174"/>
        <w:gridCol w:w="1031"/>
        <w:gridCol w:w="1033"/>
        <w:gridCol w:w="1256"/>
      </w:tblGrid>
      <w:tr w:rsidR="003E1DE2" w:rsidRPr="007A0E25" w:rsidTr="003E1DE2">
        <w:trPr>
          <w:trHeight w:val="345"/>
        </w:trPr>
        <w:tc>
          <w:tcPr>
            <w:tcW w:w="2059"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rsidR="003E1DE2" w:rsidRPr="007A0E25" w:rsidRDefault="003E1DE2" w:rsidP="004E4FAD">
            <w:pPr>
              <w:widowControl/>
              <w:spacing w:line="34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滿意程</w:t>
            </w:r>
            <w:r w:rsidRPr="007A0E25">
              <w:rPr>
                <w:rFonts w:ascii="標楷體" w:eastAsia="標楷體" w:hAnsi="標楷體" w:cs="新細明體" w:hint="eastAsia"/>
                <w:color w:val="000000"/>
                <w:kern w:val="0"/>
              </w:rPr>
              <w:t xml:space="preserve">度　</w:t>
            </w:r>
          </w:p>
          <w:p w:rsidR="003E1DE2" w:rsidRPr="007A0E25" w:rsidRDefault="003E1DE2" w:rsidP="004E4FAD">
            <w:pPr>
              <w:widowControl/>
              <w:spacing w:line="340" w:lineRule="exact"/>
              <w:rPr>
                <w:rFonts w:ascii="標楷體" w:eastAsia="標楷體" w:hAnsi="標楷體" w:cs="新細明體"/>
                <w:color w:val="000000"/>
                <w:kern w:val="0"/>
              </w:rPr>
            </w:pPr>
            <w:proofErr w:type="gramStart"/>
            <w:r w:rsidRPr="007A0E25">
              <w:rPr>
                <w:rFonts w:ascii="標楷體" w:eastAsia="標楷體" w:hAnsi="標楷體" w:cs="新細明體" w:hint="eastAsia"/>
                <w:color w:val="000000"/>
                <w:kern w:val="0"/>
              </w:rPr>
              <w:t>題次</w:t>
            </w:r>
            <w:proofErr w:type="gramEnd"/>
          </w:p>
        </w:tc>
        <w:tc>
          <w:tcPr>
            <w:tcW w:w="610" w:type="pct"/>
            <w:tcBorders>
              <w:top w:val="single" w:sz="8" w:space="0" w:color="auto"/>
              <w:left w:val="nil"/>
              <w:bottom w:val="single" w:sz="8" w:space="0" w:color="auto"/>
              <w:right w:val="single" w:sz="8" w:space="0" w:color="auto"/>
            </w:tcBorders>
            <w:shd w:val="clear" w:color="auto" w:fill="auto"/>
            <w:noWrap/>
            <w:vAlign w:val="center"/>
            <w:hideMark/>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非常滿意</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09" w:type="pct"/>
            <w:tcBorders>
              <w:top w:val="single" w:sz="8" w:space="0" w:color="auto"/>
              <w:left w:val="nil"/>
              <w:bottom w:val="single" w:sz="8" w:space="0" w:color="auto"/>
              <w:right w:val="single" w:sz="8" w:space="0" w:color="auto"/>
            </w:tcBorders>
            <w:shd w:val="clear" w:color="auto" w:fill="auto"/>
            <w:noWrap/>
            <w:vAlign w:val="center"/>
            <w:hideMark/>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滿意</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single" w:sz="8" w:space="0" w:color="auto"/>
              <w:left w:val="nil"/>
              <w:bottom w:val="single" w:sz="8" w:space="0" w:color="auto"/>
              <w:right w:val="single" w:sz="8" w:space="0" w:color="auto"/>
            </w:tcBorders>
            <w:shd w:val="clear" w:color="auto" w:fill="auto"/>
            <w:noWrap/>
            <w:vAlign w:val="center"/>
            <w:hideMark/>
          </w:tcPr>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single" w:sz="8" w:space="0" w:color="auto"/>
              <w:left w:val="nil"/>
              <w:bottom w:val="single" w:sz="8" w:space="0" w:color="auto"/>
              <w:right w:val="single" w:sz="8" w:space="0" w:color="auto"/>
            </w:tcBorders>
            <w:shd w:val="clear" w:color="auto" w:fill="auto"/>
            <w:noWrap/>
            <w:vAlign w:val="center"/>
            <w:hideMark/>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不滿意</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1" w:type="pct"/>
            <w:tcBorders>
              <w:top w:val="single" w:sz="8" w:space="0" w:color="auto"/>
              <w:left w:val="nil"/>
              <w:bottom w:val="single" w:sz="8" w:space="0" w:color="auto"/>
              <w:right w:val="single" w:sz="8" w:space="0" w:color="auto"/>
            </w:tcBorders>
            <w:shd w:val="clear" w:color="auto" w:fill="auto"/>
            <w:noWrap/>
            <w:vAlign w:val="center"/>
            <w:hideMark/>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非常不滿意</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510FD5" w:rsidRPr="007A0E25" w:rsidTr="003E1DE2">
        <w:trPr>
          <w:trHeight w:val="345"/>
        </w:trPr>
        <w:tc>
          <w:tcPr>
            <w:tcW w:w="1648" w:type="pct"/>
            <w:vMerge w:val="restart"/>
            <w:tcBorders>
              <w:top w:val="nil"/>
              <w:left w:val="single" w:sz="8" w:space="0" w:color="auto"/>
              <w:bottom w:val="single" w:sz="8" w:space="0" w:color="000000"/>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第</w:t>
            </w:r>
            <w:r w:rsidRPr="007A0E25">
              <w:rPr>
                <w:rFonts w:ascii="標楷體" w:eastAsia="標楷體" w:hAnsi="標楷體" w:cs="新細明體"/>
                <w:color w:val="000000"/>
                <w:kern w:val="0"/>
              </w:rPr>
              <w:t>1</w:t>
            </w:r>
            <w:r w:rsidRPr="007A0E25">
              <w:rPr>
                <w:rFonts w:ascii="標楷體" w:eastAsia="標楷體" w:hAnsi="標楷體" w:cs="新細明體" w:hint="eastAsia"/>
                <w:color w:val="000000"/>
                <w:kern w:val="0"/>
              </w:rPr>
              <w:t>題</w:t>
            </w:r>
          </w:p>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講師的專業知識程度</w:t>
            </w: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E03B6D"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E03B6D" w:rsidRPr="007A0E25" w:rsidRDefault="00E03B6D"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E03B6D" w:rsidRPr="007A0E25" w:rsidRDefault="00E03B6D"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E03B6D"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E03B6D"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E03B6D"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E03B6D"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E03B6D"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val="restart"/>
            <w:tcBorders>
              <w:top w:val="nil"/>
              <w:left w:val="single" w:sz="8" w:space="0" w:color="auto"/>
              <w:bottom w:val="single" w:sz="8" w:space="0" w:color="000000"/>
              <w:right w:val="single" w:sz="8" w:space="0" w:color="auto"/>
            </w:tcBorders>
            <w:shd w:val="clear" w:color="auto" w:fill="auto"/>
            <w:noWrap/>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2</w:t>
            </w:r>
            <w:r w:rsidRPr="00F45CDB">
              <w:rPr>
                <w:rFonts w:ascii="標楷體" w:eastAsia="標楷體" w:hAnsi="標楷體" w:cs="新細明體" w:hint="eastAsia"/>
                <w:color w:val="000000"/>
                <w:kern w:val="0"/>
              </w:rPr>
              <w:t>題</w:t>
            </w:r>
          </w:p>
          <w:p w:rsidR="00565655" w:rsidRPr="007A0E25"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講師的教學表達能力</w:t>
            </w: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val="restart"/>
            <w:tcBorders>
              <w:top w:val="nil"/>
              <w:left w:val="single" w:sz="8" w:space="0" w:color="auto"/>
              <w:bottom w:val="single" w:sz="8" w:space="0" w:color="000000"/>
              <w:right w:val="single" w:sz="8" w:space="0" w:color="auto"/>
            </w:tcBorders>
            <w:shd w:val="clear" w:color="auto" w:fill="auto"/>
            <w:noWrap/>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3</w:t>
            </w:r>
            <w:r w:rsidRPr="00F45CDB">
              <w:rPr>
                <w:rFonts w:ascii="標楷體" w:eastAsia="標楷體" w:hAnsi="標楷體" w:cs="新細明體" w:hint="eastAsia"/>
                <w:color w:val="000000"/>
                <w:kern w:val="0"/>
              </w:rPr>
              <w:t>題</w:t>
            </w:r>
          </w:p>
          <w:p w:rsidR="00565655" w:rsidRPr="007A0E25"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教學進度及時間的掌握</w:t>
            </w: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val="restart"/>
            <w:tcBorders>
              <w:top w:val="nil"/>
              <w:left w:val="single" w:sz="8" w:space="0" w:color="auto"/>
              <w:bottom w:val="single" w:sz="8" w:space="0" w:color="000000"/>
              <w:right w:val="single" w:sz="8" w:space="0" w:color="auto"/>
            </w:tcBorders>
            <w:shd w:val="clear" w:color="auto" w:fill="auto"/>
            <w:noWrap/>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4</w:t>
            </w:r>
            <w:r w:rsidRPr="00F45CDB">
              <w:rPr>
                <w:rFonts w:ascii="標楷體" w:eastAsia="標楷體" w:hAnsi="標楷體" w:cs="新細明體" w:hint="eastAsia"/>
                <w:color w:val="000000"/>
                <w:kern w:val="0"/>
              </w:rPr>
              <w:t>題</w:t>
            </w:r>
          </w:p>
          <w:p w:rsidR="00565655" w:rsidRPr="007A0E25"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講師教學方式能引發個人興趣</w:t>
            </w: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val="restart"/>
            <w:tcBorders>
              <w:top w:val="nil"/>
              <w:left w:val="single" w:sz="8" w:space="0" w:color="auto"/>
              <w:bottom w:val="single" w:sz="8" w:space="0" w:color="000000"/>
              <w:right w:val="single" w:sz="8" w:space="0" w:color="auto"/>
            </w:tcBorders>
            <w:shd w:val="clear" w:color="auto" w:fill="auto"/>
            <w:noWrap/>
            <w:vAlign w:val="center"/>
          </w:tcPr>
          <w:p w:rsidR="00510FD5" w:rsidRPr="00F45CDB"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第5題</w:t>
            </w:r>
          </w:p>
          <w:p w:rsidR="00510FD5" w:rsidRPr="007A0E25"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授課內容與課程主題契合度</w:t>
            </w: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5"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top w:val="nil"/>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hideMark/>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3E1DE2" w:rsidRPr="007A0E25" w:rsidTr="003E1DE2">
        <w:trPr>
          <w:trHeight w:val="345"/>
        </w:trPr>
        <w:tc>
          <w:tcPr>
            <w:tcW w:w="2059" w:type="pct"/>
            <w:gridSpan w:val="2"/>
            <w:tcBorders>
              <w:top w:val="nil"/>
              <w:left w:val="single" w:sz="8" w:space="0" w:color="auto"/>
              <w:bottom w:val="single" w:sz="4" w:space="0" w:color="auto"/>
              <w:right w:val="single" w:sz="8" w:space="0" w:color="auto"/>
              <w:tl2br w:val="single" w:sz="4" w:space="0" w:color="auto"/>
            </w:tcBorders>
            <w:vAlign w:val="center"/>
          </w:tcPr>
          <w:p w:rsidR="003E1DE2"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認同程度</w:t>
            </w:r>
          </w:p>
          <w:p w:rsidR="003E1DE2" w:rsidRPr="007A0E25" w:rsidRDefault="003E1DE2" w:rsidP="004E4FAD">
            <w:pPr>
              <w:widowControl/>
              <w:spacing w:line="340" w:lineRule="exact"/>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題次</w:t>
            </w:r>
            <w:proofErr w:type="gramEnd"/>
          </w:p>
        </w:tc>
        <w:tc>
          <w:tcPr>
            <w:tcW w:w="610" w:type="pct"/>
            <w:tcBorders>
              <w:top w:val="nil"/>
              <w:left w:val="nil"/>
              <w:bottom w:val="single" w:sz="8" w:space="0" w:color="auto"/>
              <w:right w:val="single" w:sz="8" w:space="0" w:color="auto"/>
            </w:tcBorders>
            <w:shd w:val="clear" w:color="auto" w:fill="auto"/>
            <w:noWrap/>
            <w:vAlign w:val="center"/>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非常認同</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09" w:type="pct"/>
            <w:tcBorders>
              <w:top w:val="nil"/>
              <w:left w:val="nil"/>
              <w:bottom w:val="single" w:sz="8" w:space="0" w:color="auto"/>
              <w:right w:val="single" w:sz="8" w:space="0" w:color="auto"/>
            </w:tcBorders>
            <w:shd w:val="clear" w:color="auto" w:fill="auto"/>
            <w:noWrap/>
            <w:vAlign w:val="center"/>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認同</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nil"/>
              <w:left w:val="nil"/>
              <w:bottom w:val="single" w:sz="8" w:space="0" w:color="auto"/>
              <w:right w:val="single" w:sz="8" w:space="0" w:color="auto"/>
            </w:tcBorders>
            <w:shd w:val="clear" w:color="auto" w:fill="auto"/>
            <w:noWrap/>
            <w:vAlign w:val="center"/>
          </w:tcPr>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nil"/>
              <w:left w:val="nil"/>
              <w:bottom w:val="single" w:sz="8" w:space="0" w:color="auto"/>
              <w:right w:val="single" w:sz="8" w:space="0" w:color="auto"/>
            </w:tcBorders>
            <w:shd w:val="clear" w:color="auto" w:fill="auto"/>
            <w:noWrap/>
            <w:vAlign w:val="center"/>
          </w:tcPr>
          <w:p w:rsidR="003E1DE2" w:rsidRPr="007A0E25" w:rsidRDefault="003E1DE2" w:rsidP="004E4FAD">
            <w:pPr>
              <w:widowControl/>
              <w:spacing w:line="340" w:lineRule="exact"/>
              <w:jc w:val="center"/>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不</w:t>
            </w:r>
            <w:proofErr w:type="gramEnd"/>
            <w:r>
              <w:rPr>
                <w:rFonts w:ascii="標楷體" w:eastAsia="標楷體" w:hAnsi="標楷體" w:cs="新細明體" w:hint="eastAsia"/>
                <w:color w:val="000000"/>
                <w:kern w:val="0"/>
              </w:rPr>
              <w:t>認同</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1" w:type="pct"/>
            <w:tcBorders>
              <w:top w:val="nil"/>
              <w:left w:val="nil"/>
              <w:bottom w:val="single" w:sz="8" w:space="0" w:color="auto"/>
              <w:right w:val="single" w:sz="8" w:space="0" w:color="auto"/>
            </w:tcBorders>
            <w:shd w:val="clear" w:color="auto" w:fill="auto"/>
            <w:noWrap/>
            <w:vAlign w:val="center"/>
          </w:tcPr>
          <w:p w:rsidR="003E1DE2" w:rsidRPr="007A0E25" w:rsidRDefault="003E1DE2"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w:t>
            </w:r>
            <w:proofErr w:type="gramStart"/>
            <w:r>
              <w:rPr>
                <w:rFonts w:ascii="標楷體" w:eastAsia="標楷體" w:hAnsi="標楷體" w:cs="新細明體" w:hint="eastAsia"/>
                <w:color w:val="000000"/>
                <w:kern w:val="0"/>
              </w:rPr>
              <w:t>不</w:t>
            </w:r>
            <w:proofErr w:type="gramEnd"/>
            <w:r>
              <w:rPr>
                <w:rFonts w:ascii="標楷體" w:eastAsia="標楷體" w:hAnsi="標楷體" w:cs="新細明體" w:hint="eastAsia"/>
                <w:color w:val="000000"/>
                <w:kern w:val="0"/>
              </w:rPr>
              <w:t>認同</w:t>
            </w:r>
          </w:p>
          <w:p w:rsidR="003E1DE2" w:rsidRPr="007A0E25" w:rsidRDefault="003E1DE2"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565655" w:rsidRPr="007A0E25" w:rsidTr="003E1DE2">
        <w:trPr>
          <w:trHeight w:val="345"/>
        </w:trPr>
        <w:tc>
          <w:tcPr>
            <w:tcW w:w="1648" w:type="pct"/>
            <w:vMerge w:val="restart"/>
            <w:tcBorders>
              <w:top w:val="single" w:sz="4" w:space="0" w:color="auto"/>
              <w:left w:val="single" w:sz="8" w:space="0" w:color="auto"/>
              <w:right w:val="single" w:sz="8" w:space="0" w:color="auto"/>
            </w:tcBorders>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第6題</w:t>
            </w:r>
          </w:p>
          <w:p w:rsidR="00565655" w:rsidRPr="007A0E25" w:rsidRDefault="00565655" w:rsidP="004E4FAD">
            <w:pPr>
              <w:spacing w:line="340" w:lineRule="exact"/>
              <w:jc w:val="center"/>
              <w:rPr>
                <w:rFonts w:ascii="標楷體" w:eastAsia="標楷體" w:hAnsi="標楷體" w:cs="新細明體"/>
                <w:color w:val="000000"/>
                <w:kern w:val="0"/>
              </w:rPr>
            </w:pPr>
            <w:r w:rsidRPr="00F45CDB">
              <w:rPr>
                <w:rFonts w:ascii="標楷體" w:eastAsia="標楷體" w:hAnsi="標楷體" w:hint="eastAsia"/>
              </w:rPr>
              <w:t>教材內容豐富完整〈如簡報或講義〉</w:t>
            </w: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(27.27%)</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val="restart"/>
            <w:tcBorders>
              <w:left w:val="single" w:sz="8" w:space="0" w:color="auto"/>
              <w:right w:val="single" w:sz="8" w:space="0" w:color="auto"/>
            </w:tcBorders>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第7題</w:t>
            </w:r>
          </w:p>
          <w:p w:rsidR="00565655" w:rsidRDefault="00565655" w:rsidP="004E4FAD">
            <w:pPr>
              <w:widowControl/>
              <w:spacing w:line="340" w:lineRule="exact"/>
              <w:jc w:val="center"/>
              <w:rPr>
                <w:rFonts w:ascii="標楷體" w:eastAsia="標楷體" w:hAnsi="標楷體"/>
              </w:rPr>
            </w:pPr>
            <w:r w:rsidRPr="00F45CDB">
              <w:rPr>
                <w:rFonts w:ascii="標楷體" w:eastAsia="標楷體" w:hAnsi="標楷體" w:hint="eastAsia"/>
              </w:rPr>
              <w:lastRenderedPageBreak/>
              <w:t>課程內容對於解決個人工作</w:t>
            </w:r>
          </w:p>
          <w:p w:rsidR="00565655" w:rsidRPr="007A0E25"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或生活及健康問題有幫助</w:t>
            </w: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lastRenderedPageBreak/>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(18.17%)</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(9.1%)</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val="restart"/>
            <w:tcBorders>
              <w:left w:val="single" w:sz="8" w:space="0" w:color="auto"/>
              <w:right w:val="single" w:sz="8" w:space="0" w:color="auto"/>
            </w:tcBorders>
            <w:vAlign w:val="center"/>
          </w:tcPr>
          <w:p w:rsidR="00510FD5" w:rsidRPr="00F45CDB"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第8題</w:t>
            </w:r>
          </w:p>
          <w:p w:rsidR="00510FD5" w:rsidRPr="007A0E25"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課程時數適宜性</w:t>
            </w: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11</w:t>
            </w:r>
          </w:p>
          <w:p w:rsidR="00510FD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775451">
        <w:trPr>
          <w:trHeight w:val="345"/>
        </w:trPr>
        <w:tc>
          <w:tcPr>
            <w:tcW w:w="1648" w:type="pct"/>
            <w:vMerge w:val="restart"/>
            <w:tcBorders>
              <w:left w:val="single" w:sz="8" w:space="0" w:color="auto"/>
              <w:right w:val="single" w:sz="8" w:space="0" w:color="auto"/>
            </w:tcBorders>
            <w:vAlign w:val="center"/>
          </w:tcPr>
          <w:p w:rsidR="00510FD5" w:rsidRPr="00F45CDB"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Pr>
                <w:rFonts w:ascii="標楷體" w:eastAsia="標楷體" w:hAnsi="標楷體" w:cs="新細明體" w:hint="eastAsia"/>
                <w:color w:val="000000"/>
                <w:kern w:val="0"/>
              </w:rPr>
              <w:t>9</w:t>
            </w:r>
            <w:r w:rsidRPr="00F45CDB">
              <w:rPr>
                <w:rFonts w:ascii="標楷體" w:eastAsia="標楷體" w:hAnsi="標楷體" w:cs="新細明體" w:hint="eastAsia"/>
                <w:color w:val="000000"/>
                <w:kern w:val="0"/>
              </w:rPr>
              <w:t>題</w:t>
            </w:r>
          </w:p>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hint="eastAsia"/>
              </w:rPr>
              <w:t>上課地點交通便利</w:t>
            </w: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(90.9%)</w:t>
            </w:r>
          </w:p>
        </w:tc>
        <w:tc>
          <w:tcPr>
            <w:tcW w:w="609"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775451">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(90.9%)</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775451">
        <w:trPr>
          <w:trHeight w:val="345"/>
        </w:trPr>
        <w:tc>
          <w:tcPr>
            <w:tcW w:w="1648" w:type="pct"/>
            <w:vMerge w:val="restart"/>
            <w:tcBorders>
              <w:left w:val="single" w:sz="8" w:space="0" w:color="auto"/>
              <w:right w:val="single" w:sz="8" w:space="0" w:color="auto"/>
            </w:tcBorders>
            <w:vAlign w:val="center"/>
          </w:tcPr>
          <w:p w:rsidR="00510FD5" w:rsidRPr="00F45CDB"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Pr>
                <w:rFonts w:ascii="標楷體" w:eastAsia="標楷體" w:hAnsi="標楷體" w:cs="新細明體" w:hint="eastAsia"/>
                <w:color w:val="000000"/>
                <w:kern w:val="0"/>
              </w:rPr>
              <w:t>10</w:t>
            </w:r>
            <w:r w:rsidRPr="00F45CDB">
              <w:rPr>
                <w:rFonts w:ascii="標楷體" w:eastAsia="標楷體" w:hAnsi="標楷體" w:cs="新細明體" w:hint="eastAsia"/>
                <w:color w:val="000000"/>
                <w:kern w:val="0"/>
              </w:rPr>
              <w:t>題</w:t>
            </w:r>
          </w:p>
          <w:p w:rsidR="00510FD5" w:rsidRDefault="00510FD5" w:rsidP="004E4FAD">
            <w:pPr>
              <w:widowControl/>
              <w:spacing w:line="340" w:lineRule="exact"/>
              <w:jc w:val="center"/>
              <w:rPr>
                <w:rFonts w:ascii="標楷體" w:eastAsia="標楷體" w:hAnsi="標楷體"/>
              </w:rPr>
            </w:pPr>
            <w:r>
              <w:rPr>
                <w:rFonts w:ascii="標楷體" w:eastAsia="標楷體" w:hAnsi="標楷體" w:hint="eastAsia"/>
              </w:rPr>
              <w:t>教室環境及軟硬體設備</w:t>
            </w:r>
          </w:p>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hint="eastAsia"/>
              </w:rPr>
              <w:t>符合課程需求</w:t>
            </w: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(81.8%)</w:t>
            </w:r>
          </w:p>
        </w:tc>
        <w:tc>
          <w:tcPr>
            <w:tcW w:w="609"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775451">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(81.8%)</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val="restart"/>
            <w:tcBorders>
              <w:left w:val="single" w:sz="8" w:space="0" w:color="auto"/>
              <w:right w:val="single" w:sz="8" w:space="0" w:color="auto"/>
            </w:tcBorders>
            <w:vAlign w:val="center"/>
          </w:tcPr>
          <w:p w:rsidR="00510FD5" w:rsidRPr="00F45CDB"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Pr>
                <w:rFonts w:ascii="標楷體" w:eastAsia="標楷體" w:hAnsi="標楷體" w:cs="新細明體" w:hint="eastAsia"/>
                <w:color w:val="000000"/>
                <w:kern w:val="0"/>
              </w:rPr>
              <w:t>11</w:t>
            </w:r>
            <w:r w:rsidRPr="00F45CDB">
              <w:rPr>
                <w:rFonts w:ascii="標楷體" w:eastAsia="標楷體" w:hAnsi="標楷體" w:cs="新細明體" w:hint="eastAsia"/>
                <w:color w:val="000000"/>
                <w:kern w:val="0"/>
              </w:rPr>
              <w:t>題</w:t>
            </w:r>
          </w:p>
          <w:p w:rsidR="00510FD5" w:rsidRPr="007A0E25" w:rsidRDefault="00510FD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我願意推薦本課程給其他同仁</w:t>
            </w: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10FD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val="restart"/>
            <w:tcBorders>
              <w:left w:val="single" w:sz="8" w:space="0" w:color="auto"/>
              <w:right w:val="single" w:sz="8" w:space="0" w:color="auto"/>
            </w:tcBorders>
            <w:vAlign w:val="center"/>
          </w:tcPr>
          <w:p w:rsidR="00565655" w:rsidRPr="00F45CDB"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Pr>
                <w:rFonts w:ascii="標楷體" w:eastAsia="標楷體" w:hAnsi="標楷體" w:cs="新細明體" w:hint="eastAsia"/>
                <w:color w:val="000000"/>
                <w:kern w:val="0"/>
              </w:rPr>
              <w:t>12</w:t>
            </w:r>
            <w:r w:rsidRPr="00F45CDB">
              <w:rPr>
                <w:rFonts w:ascii="標楷體" w:eastAsia="標楷體" w:hAnsi="標楷體" w:cs="新細明體" w:hint="eastAsia"/>
                <w:color w:val="000000"/>
                <w:kern w:val="0"/>
              </w:rPr>
              <w:t>題</w:t>
            </w:r>
          </w:p>
          <w:p w:rsidR="00565655" w:rsidRPr="007A0E25" w:rsidRDefault="00565655" w:rsidP="004E4FAD">
            <w:pPr>
              <w:widowControl/>
              <w:spacing w:line="340" w:lineRule="exact"/>
              <w:jc w:val="center"/>
              <w:rPr>
                <w:rFonts w:ascii="標楷體" w:eastAsia="標楷體" w:hAnsi="標楷體" w:cs="新細明體"/>
                <w:color w:val="000000"/>
                <w:kern w:val="0"/>
              </w:rPr>
            </w:pPr>
            <w:r w:rsidRPr="00F45CDB">
              <w:rPr>
                <w:rFonts w:ascii="標楷體" w:eastAsia="標楷體" w:hAnsi="標楷體" w:hint="eastAsia"/>
              </w:rPr>
              <w:t>希望明年再次舉辦類似課程</w:t>
            </w: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合計</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10FD5" w:rsidRPr="007A0E25" w:rsidTr="003E1DE2">
        <w:trPr>
          <w:trHeight w:val="345"/>
        </w:trPr>
        <w:tc>
          <w:tcPr>
            <w:tcW w:w="1648" w:type="pct"/>
            <w:vMerge/>
            <w:tcBorders>
              <w:left w:val="single" w:sz="8" w:space="0" w:color="auto"/>
              <w:right w:val="single" w:sz="8" w:space="0" w:color="auto"/>
            </w:tcBorders>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男</w:t>
            </w:r>
          </w:p>
        </w:tc>
        <w:tc>
          <w:tcPr>
            <w:tcW w:w="610"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09"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5"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10FD5" w:rsidRPr="007A0E25" w:rsidRDefault="00510FD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65655" w:rsidRPr="007A0E25" w:rsidTr="003E1DE2">
        <w:trPr>
          <w:trHeight w:val="345"/>
        </w:trPr>
        <w:tc>
          <w:tcPr>
            <w:tcW w:w="1648" w:type="pct"/>
            <w:vMerge/>
            <w:tcBorders>
              <w:left w:val="single" w:sz="8" w:space="0" w:color="auto"/>
              <w:bottom w:val="single" w:sz="8" w:space="0" w:color="000000"/>
              <w:right w:val="single" w:sz="8" w:space="0" w:color="auto"/>
            </w:tcBorders>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p>
        </w:tc>
        <w:tc>
          <w:tcPr>
            <w:tcW w:w="41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女</w:t>
            </w:r>
          </w:p>
        </w:tc>
        <w:tc>
          <w:tcPr>
            <w:tcW w:w="610"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(72.73%)</w:t>
            </w:r>
          </w:p>
        </w:tc>
        <w:tc>
          <w:tcPr>
            <w:tcW w:w="609"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(9.1%)</w:t>
            </w:r>
          </w:p>
        </w:tc>
        <w:tc>
          <w:tcPr>
            <w:tcW w:w="535" w:type="pct"/>
            <w:tcBorders>
              <w:top w:val="nil"/>
              <w:left w:val="nil"/>
              <w:bottom w:val="single" w:sz="8" w:space="0" w:color="auto"/>
              <w:right w:val="single" w:sz="8" w:space="0" w:color="auto"/>
            </w:tcBorders>
            <w:shd w:val="clear" w:color="auto" w:fill="auto"/>
            <w:noWrap/>
            <w:vAlign w:val="center"/>
          </w:tcPr>
          <w:p w:rsidR="0056565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(18.17%)</w:t>
            </w:r>
          </w:p>
        </w:tc>
        <w:tc>
          <w:tcPr>
            <w:tcW w:w="536"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1" w:type="pct"/>
            <w:tcBorders>
              <w:top w:val="nil"/>
              <w:left w:val="nil"/>
              <w:bottom w:val="single" w:sz="8" w:space="0" w:color="auto"/>
              <w:right w:val="single" w:sz="8" w:space="0" w:color="auto"/>
            </w:tcBorders>
            <w:shd w:val="clear" w:color="auto" w:fill="auto"/>
            <w:noWrap/>
            <w:vAlign w:val="center"/>
          </w:tcPr>
          <w:p w:rsidR="00565655" w:rsidRPr="007A0E25" w:rsidRDefault="00565655" w:rsidP="004E4FAD">
            <w:pPr>
              <w:widowControl/>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E03B6D" w:rsidRPr="007A0E25" w:rsidTr="003E1DE2">
        <w:trPr>
          <w:trHeight w:val="345"/>
        </w:trPr>
        <w:tc>
          <w:tcPr>
            <w:tcW w:w="1648" w:type="pct"/>
            <w:tcBorders>
              <w:top w:val="single" w:sz="4" w:space="0" w:color="auto"/>
              <w:left w:val="single" w:sz="8" w:space="0" w:color="auto"/>
              <w:bottom w:val="single" w:sz="4" w:space="0" w:color="auto"/>
              <w:right w:val="single" w:sz="8" w:space="0" w:color="auto"/>
            </w:tcBorders>
            <w:vAlign w:val="center"/>
          </w:tcPr>
          <w:p w:rsidR="00E03B6D" w:rsidRPr="007A0E25" w:rsidRDefault="00E03B6D"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實際</w:t>
            </w:r>
            <w:r w:rsidRPr="007A0E25">
              <w:rPr>
                <w:rFonts w:ascii="標楷體" w:eastAsia="標楷體" w:hAnsi="標楷體" w:cs="新細明體"/>
                <w:color w:val="000000"/>
                <w:kern w:val="0"/>
              </w:rPr>
              <w:t>人數</w:t>
            </w:r>
          </w:p>
        </w:tc>
        <w:tc>
          <w:tcPr>
            <w:tcW w:w="3352" w:type="pct"/>
            <w:gridSpan w:val="6"/>
            <w:tcBorders>
              <w:top w:val="single" w:sz="4" w:space="0" w:color="auto"/>
              <w:left w:val="nil"/>
              <w:bottom w:val="single" w:sz="4" w:space="0" w:color="auto"/>
              <w:right w:val="single" w:sz="8" w:space="0" w:color="auto"/>
            </w:tcBorders>
            <w:shd w:val="clear" w:color="auto" w:fill="auto"/>
            <w:noWrap/>
            <w:vAlign w:val="center"/>
          </w:tcPr>
          <w:p w:rsidR="00E03B6D" w:rsidRPr="007A0E25" w:rsidRDefault="00E03B6D" w:rsidP="004E4FAD">
            <w:pPr>
              <w:widowControl/>
              <w:spacing w:line="34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合</w:t>
            </w:r>
            <w:r w:rsidRPr="007A0E25">
              <w:rPr>
                <w:rFonts w:ascii="標楷體" w:eastAsia="標楷體" w:hAnsi="標楷體" w:cs="新細明體"/>
                <w:color w:val="000000"/>
                <w:kern w:val="0"/>
              </w:rPr>
              <w:t>計</w:t>
            </w:r>
            <w:r w:rsidR="00565655">
              <w:rPr>
                <w:rFonts w:ascii="標楷體" w:eastAsia="標楷體" w:hAnsi="標楷體" w:cs="新細明體" w:hint="eastAsia"/>
                <w:color w:val="000000"/>
                <w:kern w:val="0"/>
              </w:rPr>
              <w:t>22</w:t>
            </w: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w:t>
            </w:r>
            <w:r w:rsidRPr="007A0E25">
              <w:rPr>
                <w:rFonts w:ascii="標楷體" w:eastAsia="標楷體" w:hAnsi="標楷體" w:cs="新細明體" w:hint="eastAsia"/>
                <w:color w:val="000000"/>
                <w:kern w:val="0"/>
              </w:rPr>
              <w:t>男</w:t>
            </w:r>
            <w:r w:rsidR="00565655">
              <w:rPr>
                <w:rFonts w:ascii="標楷體" w:eastAsia="標楷體" w:hAnsi="標楷體" w:cs="新細明體" w:hint="eastAsia"/>
                <w:color w:val="000000"/>
                <w:kern w:val="0"/>
              </w:rPr>
              <w:t>1</w:t>
            </w:r>
            <w:r w:rsidRPr="007A0E25">
              <w:rPr>
                <w:rFonts w:ascii="標楷體" w:eastAsia="標楷體" w:hAnsi="標楷體" w:cs="新細明體" w:hint="eastAsia"/>
                <w:color w:val="000000"/>
                <w:kern w:val="0"/>
              </w:rPr>
              <w:t>人(</w:t>
            </w:r>
            <w:r w:rsidR="00565655">
              <w:rPr>
                <w:rFonts w:ascii="標楷體" w:eastAsia="標楷體" w:hAnsi="標楷體" w:cs="新細明體" w:hint="eastAsia"/>
                <w:color w:val="000000"/>
                <w:kern w:val="0"/>
              </w:rPr>
              <w:t>4.5</w:t>
            </w:r>
            <w:r w:rsidRPr="007A0E25">
              <w:rPr>
                <w:rFonts w:ascii="標楷體" w:eastAsia="標楷體" w:hAnsi="標楷體" w:cs="新細明體" w:hint="eastAsia"/>
                <w:color w:val="000000"/>
                <w:kern w:val="0"/>
              </w:rPr>
              <w:t>%)、女</w:t>
            </w:r>
            <w:r w:rsidR="00565655">
              <w:rPr>
                <w:rFonts w:ascii="標楷體" w:eastAsia="標楷體" w:hAnsi="標楷體" w:cs="新細明體" w:hint="eastAsia"/>
                <w:color w:val="000000"/>
                <w:kern w:val="0"/>
              </w:rPr>
              <w:t>21</w:t>
            </w:r>
            <w:r w:rsidRPr="007A0E25">
              <w:rPr>
                <w:rFonts w:ascii="標楷體" w:eastAsia="標楷體" w:hAnsi="標楷體" w:cs="新細明體" w:hint="eastAsia"/>
                <w:color w:val="000000"/>
                <w:kern w:val="0"/>
              </w:rPr>
              <w:t>人(</w:t>
            </w:r>
            <w:r w:rsidR="00565655">
              <w:rPr>
                <w:rFonts w:ascii="標楷體" w:eastAsia="標楷體" w:hAnsi="標楷體" w:cs="新細明體" w:hint="eastAsia"/>
                <w:color w:val="000000"/>
                <w:kern w:val="0"/>
              </w:rPr>
              <w:t>95.5</w:t>
            </w:r>
            <w:r w:rsidRPr="007A0E25">
              <w:rPr>
                <w:rFonts w:ascii="標楷體" w:eastAsia="標楷體" w:hAnsi="標楷體" w:cs="新細明體" w:hint="eastAsia"/>
                <w:color w:val="000000"/>
                <w:kern w:val="0"/>
              </w:rPr>
              <w:t>%)。</w:t>
            </w:r>
          </w:p>
        </w:tc>
      </w:tr>
      <w:tr w:rsidR="00E03B6D" w:rsidRPr="007A0E25" w:rsidTr="003E1DE2">
        <w:trPr>
          <w:trHeight w:val="345"/>
        </w:trPr>
        <w:tc>
          <w:tcPr>
            <w:tcW w:w="1648" w:type="pct"/>
            <w:tcBorders>
              <w:top w:val="single" w:sz="4" w:space="0" w:color="auto"/>
              <w:left w:val="single" w:sz="8" w:space="0" w:color="auto"/>
              <w:bottom w:val="single" w:sz="4" w:space="0" w:color="auto"/>
              <w:right w:val="single" w:sz="8" w:space="0" w:color="auto"/>
            </w:tcBorders>
            <w:vAlign w:val="center"/>
          </w:tcPr>
          <w:p w:rsidR="00E03B6D" w:rsidRPr="007A0E25" w:rsidRDefault="00E03B6D" w:rsidP="004E4FAD">
            <w:pPr>
              <w:widowControl/>
              <w:spacing w:line="34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備註</w:t>
            </w:r>
          </w:p>
        </w:tc>
        <w:tc>
          <w:tcPr>
            <w:tcW w:w="3352" w:type="pct"/>
            <w:gridSpan w:val="6"/>
            <w:tcBorders>
              <w:top w:val="single" w:sz="4" w:space="0" w:color="auto"/>
              <w:left w:val="nil"/>
              <w:bottom w:val="single" w:sz="4" w:space="0" w:color="auto"/>
              <w:right w:val="single" w:sz="8" w:space="0" w:color="auto"/>
            </w:tcBorders>
            <w:shd w:val="clear" w:color="auto" w:fill="auto"/>
            <w:noWrap/>
            <w:vAlign w:val="center"/>
          </w:tcPr>
          <w:p w:rsidR="00E03B6D" w:rsidRPr="007A0E25" w:rsidRDefault="00E03B6D" w:rsidP="004E4FAD">
            <w:pPr>
              <w:widowControl/>
              <w:spacing w:line="34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如</w:t>
            </w:r>
            <w:proofErr w:type="gramStart"/>
            <w:r w:rsidRPr="007A0E25">
              <w:rPr>
                <w:rFonts w:ascii="標楷體" w:eastAsia="標楷體" w:hAnsi="標楷體" w:cs="新細明體" w:hint="eastAsia"/>
                <w:color w:val="000000"/>
                <w:kern w:val="0"/>
              </w:rPr>
              <w:t>有</w:t>
            </w:r>
            <w:r w:rsidRPr="007A0E25">
              <w:rPr>
                <w:rFonts w:ascii="標楷體" w:eastAsia="標楷體" w:hAnsi="標楷體" w:cs="新細明體"/>
                <w:color w:val="000000"/>
                <w:kern w:val="0"/>
              </w:rPr>
              <w:t>多題</w:t>
            </w:r>
            <w:proofErr w:type="gramEnd"/>
            <w:r w:rsidRPr="007A0E25">
              <w:rPr>
                <w:rFonts w:ascii="標楷體" w:eastAsia="標楷體" w:hAnsi="標楷體" w:cs="新細明體"/>
                <w:color w:val="000000"/>
                <w:kern w:val="0"/>
              </w:rPr>
              <w:t>，請自行增</w:t>
            </w:r>
            <w:proofErr w:type="gramStart"/>
            <w:r w:rsidRPr="007A0E25">
              <w:rPr>
                <w:rFonts w:ascii="標楷體" w:eastAsia="標楷體" w:hAnsi="標楷體" w:cs="新細明體"/>
                <w:color w:val="000000"/>
                <w:kern w:val="0"/>
              </w:rPr>
              <w:t>列題</w:t>
            </w:r>
            <w:proofErr w:type="gramEnd"/>
            <w:r w:rsidRPr="007A0E25">
              <w:rPr>
                <w:rFonts w:ascii="標楷體" w:eastAsia="標楷體" w:hAnsi="標楷體" w:cs="新細明體"/>
                <w:color w:val="000000"/>
                <w:kern w:val="0"/>
              </w:rPr>
              <w:t>次</w:t>
            </w:r>
            <w:r>
              <w:rPr>
                <w:rFonts w:ascii="標楷體" w:eastAsia="標楷體" w:hAnsi="標楷體" w:cs="新細明體" w:hint="eastAsia"/>
                <w:color w:val="000000"/>
                <w:kern w:val="0"/>
              </w:rPr>
              <w:t>。</w:t>
            </w:r>
          </w:p>
        </w:tc>
      </w:tr>
    </w:tbl>
    <w:p w:rsidR="008050AB" w:rsidRPr="00E03B6D" w:rsidRDefault="008050AB" w:rsidP="008050AB">
      <w:pPr>
        <w:widowControl/>
        <w:spacing w:line="400" w:lineRule="exact"/>
        <w:rPr>
          <w:rFonts w:ascii="標楷體" w:eastAsia="標楷體" w:hAnsi="標楷體"/>
          <w:noProof/>
          <w:color w:val="000000"/>
          <w:sz w:val="28"/>
          <w:szCs w:val="28"/>
        </w:rPr>
      </w:pPr>
    </w:p>
    <w:p w:rsidR="008050AB" w:rsidRDefault="008050AB" w:rsidP="00815348">
      <w:pPr>
        <w:widowControl/>
        <w:spacing w:line="400" w:lineRule="exact"/>
        <w:ind w:left="561" w:hangingChars="200" w:hanging="561"/>
        <w:rPr>
          <w:rFonts w:ascii="標楷體" w:eastAsia="標楷體" w:hAnsi="標楷體"/>
          <w:noProof/>
          <w:color w:val="000000"/>
          <w:sz w:val="28"/>
          <w:szCs w:val="28"/>
        </w:rPr>
      </w:pPr>
      <w:r w:rsidRPr="007A0E25">
        <w:rPr>
          <w:rFonts w:ascii="標楷體" w:eastAsia="標楷體" w:hAnsi="標楷體" w:hint="eastAsia"/>
          <w:b/>
          <w:noProof/>
          <w:color w:val="000000"/>
          <w:sz w:val="28"/>
          <w:szCs w:val="28"/>
        </w:rPr>
        <w:t>二</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質</w:t>
      </w:r>
      <w:r w:rsidRPr="007A0E25">
        <w:rPr>
          <w:rFonts w:ascii="標楷體" w:eastAsia="標楷體" w:hAnsi="標楷體"/>
          <w:b/>
          <w:noProof/>
          <w:color w:val="000000"/>
          <w:sz w:val="28"/>
          <w:szCs w:val="28"/>
        </w:rPr>
        <w:t>化分析</w:t>
      </w:r>
      <w:r w:rsidRPr="007A0E25">
        <w:rPr>
          <w:rFonts w:ascii="標楷體" w:eastAsia="標楷體" w:hAnsi="標楷體" w:hint="eastAsia"/>
          <w:noProof/>
          <w:color w:val="000000"/>
          <w:sz w:val="28"/>
          <w:szCs w:val="28"/>
        </w:rPr>
        <w:t>(請以文字陳述活動辦理情況、參與程度、未來課程建議事項等)</w:t>
      </w:r>
    </w:p>
    <w:p w:rsidR="00D0022E" w:rsidRDefault="004E4FAD" w:rsidP="00FC0AB6">
      <w:pPr>
        <w:widowControl/>
        <w:spacing w:line="400" w:lineRule="exact"/>
        <w:ind w:left="560" w:hangingChars="200" w:hanging="560"/>
      </w:pPr>
      <w:r>
        <w:rPr>
          <w:rFonts w:ascii="標楷體" w:eastAsia="標楷體" w:hAnsi="標楷體" w:hint="eastAsia"/>
          <w:noProof/>
          <w:color w:val="000000"/>
          <w:sz w:val="28"/>
          <w:szCs w:val="28"/>
        </w:rPr>
        <w:t xml:space="preserve">    1至4題滿意程度(以下均含非常滿意)為100%、第5題滿意程度為90.9%，第6、8及9題認同程度(以下均含非常認同)為100%、第7、10及11、12題認同程度分別為90.9%及81.83%，顯示大多數同仁對本課程表示認同與滿意；另有效問卷均為女性填答。</w:t>
      </w:r>
    </w:p>
    <w:sectPr w:rsidR="00D0022E" w:rsidSect="000806A6">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51" w:rsidRDefault="00775451" w:rsidP="001D49C0">
      <w:r>
        <w:separator/>
      </w:r>
    </w:p>
  </w:endnote>
  <w:endnote w:type="continuationSeparator" w:id="0">
    <w:p w:rsidR="00775451" w:rsidRDefault="00775451" w:rsidP="001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87491"/>
      <w:docPartObj>
        <w:docPartGallery w:val="Page Numbers (Bottom of Page)"/>
        <w:docPartUnique/>
      </w:docPartObj>
    </w:sdtPr>
    <w:sdtEndPr/>
    <w:sdtContent>
      <w:p w:rsidR="00775451" w:rsidRDefault="00775451">
        <w:pPr>
          <w:pStyle w:val="a7"/>
          <w:jc w:val="center"/>
        </w:pPr>
        <w:r>
          <w:fldChar w:fldCharType="begin"/>
        </w:r>
        <w:r>
          <w:instrText>PAGE   \* MERGEFORMAT</w:instrText>
        </w:r>
        <w:r>
          <w:fldChar w:fldCharType="separate"/>
        </w:r>
        <w:r w:rsidR="0020764C" w:rsidRPr="0020764C">
          <w:rPr>
            <w:noProof/>
            <w:lang w:val="zh-TW" w:eastAsia="zh-TW"/>
          </w:rPr>
          <w:t>6</w:t>
        </w:r>
        <w:r>
          <w:fldChar w:fldCharType="end"/>
        </w:r>
      </w:p>
    </w:sdtContent>
  </w:sdt>
  <w:p w:rsidR="00775451" w:rsidRDefault="007754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51" w:rsidRDefault="00775451" w:rsidP="001D49C0">
      <w:r>
        <w:separator/>
      </w:r>
    </w:p>
  </w:footnote>
  <w:footnote w:type="continuationSeparator" w:id="0">
    <w:p w:rsidR="00775451" w:rsidRDefault="00775451" w:rsidP="001D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7DC"/>
    <w:multiLevelType w:val="hybridMultilevel"/>
    <w:tmpl w:val="0E3444B8"/>
    <w:lvl w:ilvl="0" w:tplc="96E0BBEE">
      <w:start w:val="1"/>
      <w:numFmt w:val="decimal"/>
      <w:lvlText w:val="%1."/>
      <w:lvlJc w:val="left"/>
      <w:pPr>
        <w:ind w:left="175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52D0F"/>
    <w:multiLevelType w:val="hybridMultilevel"/>
    <w:tmpl w:val="07A0E426"/>
    <w:lvl w:ilvl="0" w:tplc="2286BA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036E91"/>
    <w:multiLevelType w:val="hybridMultilevel"/>
    <w:tmpl w:val="75C8E354"/>
    <w:lvl w:ilvl="0" w:tplc="359E443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0B61358A"/>
    <w:multiLevelType w:val="hybridMultilevel"/>
    <w:tmpl w:val="CE04E4F0"/>
    <w:lvl w:ilvl="0" w:tplc="8AA673BE">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C579A"/>
    <w:multiLevelType w:val="hybridMultilevel"/>
    <w:tmpl w:val="D6D2CDD6"/>
    <w:lvl w:ilvl="0" w:tplc="49DE40F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021C09"/>
    <w:multiLevelType w:val="hybridMultilevel"/>
    <w:tmpl w:val="A81A6B64"/>
    <w:lvl w:ilvl="0" w:tplc="AC6A0368">
      <w:start w:val="1"/>
      <w:numFmt w:val="ideographLegalTraditional"/>
      <w:lvlText w:val="%1、"/>
      <w:lvlJc w:val="left"/>
      <w:pPr>
        <w:ind w:left="720" w:hanging="720"/>
      </w:pPr>
      <w:rPr>
        <w:rFonts w:hint="default"/>
        <w:b/>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8D1A55"/>
    <w:multiLevelType w:val="hybridMultilevel"/>
    <w:tmpl w:val="2C8C8348"/>
    <w:lvl w:ilvl="0" w:tplc="E6CE24F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12093F"/>
    <w:multiLevelType w:val="hybridMultilevel"/>
    <w:tmpl w:val="21844A64"/>
    <w:lvl w:ilvl="0" w:tplc="F642C53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1FEF3DE9"/>
    <w:multiLevelType w:val="hybridMultilevel"/>
    <w:tmpl w:val="A69C2054"/>
    <w:lvl w:ilvl="0" w:tplc="2D7EC7A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2">
    <w:nsid w:val="232B58F4"/>
    <w:multiLevelType w:val="hybridMultilevel"/>
    <w:tmpl w:val="69A8C7B6"/>
    <w:lvl w:ilvl="0" w:tplc="3FCA71B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DB21D1"/>
    <w:multiLevelType w:val="hybridMultilevel"/>
    <w:tmpl w:val="F0441FAA"/>
    <w:lvl w:ilvl="0" w:tplc="64987148">
      <w:start w:val="1"/>
      <w:numFmt w:val="decimal"/>
      <w:lvlText w:val="%1."/>
      <w:lvlJc w:val="left"/>
      <w:pPr>
        <w:ind w:left="495" w:hanging="480"/>
      </w:pPr>
      <w:rPr>
        <w:rFonts w:hint="default"/>
        <w:b w:val="0"/>
        <w:color w:val="000000" w:themeColor="text1"/>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2CFA3D11"/>
    <w:multiLevelType w:val="hybridMultilevel"/>
    <w:tmpl w:val="949A79E4"/>
    <w:lvl w:ilvl="0" w:tplc="AD10E6D8">
      <w:start w:val="1"/>
      <w:numFmt w:val="taiwaneseCountingThousand"/>
      <w:lvlText w:val="(%1)"/>
      <w:lvlJc w:val="left"/>
      <w:pPr>
        <w:ind w:left="1046" w:hanging="480"/>
      </w:pPr>
      <w:rPr>
        <w:rFonts w:hint="eastAsia"/>
        <w:color w:val="000000" w:themeColor="text1"/>
      </w:rPr>
    </w:lvl>
    <w:lvl w:ilvl="1" w:tplc="8654BE7C">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6C6178"/>
    <w:multiLevelType w:val="hybridMultilevel"/>
    <w:tmpl w:val="75B04128"/>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nsid w:val="34944D65"/>
    <w:multiLevelType w:val="hybridMultilevel"/>
    <w:tmpl w:val="3A2CFA3E"/>
    <w:lvl w:ilvl="0" w:tplc="71B6B96E">
      <w:start w:val="1"/>
      <w:numFmt w:val="decimal"/>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20">
    <w:nsid w:val="36412694"/>
    <w:multiLevelType w:val="hybridMultilevel"/>
    <w:tmpl w:val="B3AECEA2"/>
    <w:lvl w:ilvl="0" w:tplc="4F18BEF4">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1">
    <w:nsid w:val="390361FF"/>
    <w:multiLevelType w:val="hybridMultilevel"/>
    <w:tmpl w:val="E1309740"/>
    <w:lvl w:ilvl="0" w:tplc="5E16EE3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2">
    <w:nsid w:val="429F0E88"/>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3">
    <w:nsid w:val="440C35C6"/>
    <w:multiLevelType w:val="hybridMultilevel"/>
    <w:tmpl w:val="BEAA2AB8"/>
    <w:lvl w:ilvl="0" w:tplc="A512199C">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4">
    <w:nsid w:val="46556126"/>
    <w:multiLevelType w:val="hybridMultilevel"/>
    <w:tmpl w:val="B7AE3886"/>
    <w:lvl w:ilvl="0" w:tplc="01E89512">
      <w:start w:val="1"/>
      <w:numFmt w:val="upperLetter"/>
      <w:lvlText w:val="%1."/>
      <w:lvlJc w:val="left"/>
      <w:pPr>
        <w:ind w:left="1723" w:hanging="360"/>
      </w:pPr>
      <w:rPr>
        <w:rFonts w:hint="default"/>
      </w:rPr>
    </w:lvl>
    <w:lvl w:ilvl="1" w:tplc="96584A32">
      <w:start w:val="1"/>
      <w:numFmt w:val="lowerLetter"/>
      <w:lvlText w:val="%2."/>
      <w:lvlJc w:val="left"/>
      <w:pPr>
        <w:ind w:left="2203" w:hanging="360"/>
      </w:pPr>
      <w:rPr>
        <w:rFonts w:hint="default"/>
      </w:rPr>
    </w:lvl>
    <w:lvl w:ilvl="2" w:tplc="1248C280">
      <w:start w:val="1"/>
      <w:numFmt w:val="lowerLetter"/>
      <w:lvlText w:val="(%3)"/>
      <w:lvlJc w:val="left"/>
      <w:pPr>
        <w:ind w:left="3043" w:hanging="720"/>
      </w:pPr>
      <w:rPr>
        <w:rFonts w:hint="default"/>
        <w:color w:val="000000" w:themeColor="text1"/>
      </w:r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25">
    <w:nsid w:val="4C0B0F95"/>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6">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7">
    <w:nsid w:val="53373B5F"/>
    <w:multiLevelType w:val="hybridMultilevel"/>
    <w:tmpl w:val="37F29C06"/>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8">
    <w:nsid w:val="56CB79C1"/>
    <w:multiLevelType w:val="hybridMultilevel"/>
    <w:tmpl w:val="890E7E70"/>
    <w:lvl w:ilvl="0" w:tplc="682A8E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9FF4FE9"/>
    <w:multiLevelType w:val="hybridMultilevel"/>
    <w:tmpl w:val="52701FEE"/>
    <w:lvl w:ilvl="0" w:tplc="3A68021C">
      <w:start w:val="1"/>
      <w:numFmt w:val="taiwaneseCountingThousand"/>
      <w:lvlText w:val="%1、"/>
      <w:lvlJc w:val="left"/>
      <w:pPr>
        <w:ind w:left="862" w:hanging="720"/>
      </w:pPr>
      <w:rPr>
        <w:rFonts w:hint="default"/>
        <w:color w:val="FF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A425C0E"/>
    <w:multiLevelType w:val="hybridMultilevel"/>
    <w:tmpl w:val="8DCAFAC2"/>
    <w:lvl w:ilvl="0" w:tplc="88444160">
      <w:start w:val="1"/>
      <w:numFmt w:val="upperLetter"/>
      <w:lvlText w:val="%1."/>
      <w:lvlJc w:val="left"/>
      <w:pPr>
        <w:ind w:left="1814" w:hanging="360"/>
      </w:pPr>
      <w:rPr>
        <w:rFonts w:hint="default"/>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32">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34C270C"/>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4">
    <w:nsid w:val="644E5EFB"/>
    <w:multiLevelType w:val="hybridMultilevel"/>
    <w:tmpl w:val="4F82B70C"/>
    <w:lvl w:ilvl="0" w:tplc="C93461B4">
      <w:start w:val="1"/>
      <w:numFmt w:val="decimal"/>
      <w:lvlText w:val="%1."/>
      <w:lvlJc w:val="left"/>
      <w:pPr>
        <w:ind w:left="1756" w:hanging="480"/>
      </w:pPr>
      <w:rPr>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nsid w:val="65C6293D"/>
    <w:multiLevelType w:val="hybridMultilevel"/>
    <w:tmpl w:val="0AA0D6E0"/>
    <w:lvl w:ilvl="0" w:tplc="9404C4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nsid w:val="6748111C"/>
    <w:multiLevelType w:val="hybridMultilevel"/>
    <w:tmpl w:val="EFA07998"/>
    <w:lvl w:ilvl="0" w:tplc="551EC0C6">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7">
    <w:nsid w:val="685E1F8F"/>
    <w:multiLevelType w:val="hybridMultilevel"/>
    <w:tmpl w:val="7E004D32"/>
    <w:lvl w:ilvl="0" w:tplc="B28058D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nsid w:val="69466FCA"/>
    <w:multiLevelType w:val="hybridMultilevel"/>
    <w:tmpl w:val="3078F02E"/>
    <w:lvl w:ilvl="0" w:tplc="49663388">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9">
    <w:nsid w:val="699B3819"/>
    <w:multiLevelType w:val="hybridMultilevel"/>
    <w:tmpl w:val="796CB0CE"/>
    <w:lvl w:ilvl="0" w:tplc="1534B6BA">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0">
    <w:nsid w:val="7087354F"/>
    <w:multiLevelType w:val="hybridMultilevel"/>
    <w:tmpl w:val="BAA0FA5E"/>
    <w:lvl w:ilvl="0" w:tplc="C5829AB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1">
    <w:nsid w:val="71687F2D"/>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42">
    <w:nsid w:val="72294D73"/>
    <w:multiLevelType w:val="hybridMultilevel"/>
    <w:tmpl w:val="C010B9EE"/>
    <w:lvl w:ilvl="0" w:tplc="C284F0D6">
      <w:start w:val="1"/>
      <w:numFmt w:val="decimal"/>
      <w:lvlText w:val="%1."/>
      <w:lvlJc w:val="left"/>
      <w:pPr>
        <w:ind w:left="930" w:hanging="360"/>
      </w:pPr>
      <w:rPr>
        <w:rFonts w:hint="default"/>
        <w:color w:val="FF0000"/>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3">
    <w:nsid w:val="72D81AE9"/>
    <w:multiLevelType w:val="hybridMultilevel"/>
    <w:tmpl w:val="09127A9E"/>
    <w:lvl w:ilvl="0" w:tplc="2FD8B60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3D209D0"/>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5">
    <w:nsid w:val="743E4FE0"/>
    <w:multiLevelType w:val="hybridMultilevel"/>
    <w:tmpl w:val="FBBE450C"/>
    <w:lvl w:ilvl="0" w:tplc="CD7EDA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7B000691"/>
    <w:multiLevelType w:val="hybridMultilevel"/>
    <w:tmpl w:val="FC40D07C"/>
    <w:lvl w:ilvl="0" w:tplc="7F4E7182">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7">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DF15AC8"/>
    <w:multiLevelType w:val="hybridMultilevel"/>
    <w:tmpl w:val="20D284B0"/>
    <w:lvl w:ilvl="0" w:tplc="D8D04DBE">
      <w:start w:val="1"/>
      <w:numFmt w:val="decimal"/>
      <w:lvlText w:val="(%1)"/>
      <w:lvlJc w:val="left"/>
      <w:pPr>
        <w:ind w:left="360" w:hanging="360"/>
      </w:pPr>
      <w:rPr>
        <w:rFonts w:hint="default"/>
        <w:color w:val="FF0000"/>
      </w:rPr>
    </w:lvl>
    <w:lvl w:ilvl="1" w:tplc="28AC9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4"/>
  </w:num>
  <w:num w:numId="3">
    <w:abstractNumId w:val="33"/>
  </w:num>
  <w:num w:numId="4">
    <w:abstractNumId w:val="0"/>
  </w:num>
  <w:num w:numId="5">
    <w:abstractNumId w:val="31"/>
  </w:num>
  <w:num w:numId="6">
    <w:abstractNumId w:val="47"/>
  </w:num>
  <w:num w:numId="7">
    <w:abstractNumId w:val="12"/>
  </w:num>
  <w:num w:numId="8">
    <w:abstractNumId w:val="32"/>
  </w:num>
  <w:num w:numId="9">
    <w:abstractNumId w:val="29"/>
  </w:num>
  <w:num w:numId="10">
    <w:abstractNumId w:val="17"/>
  </w:num>
  <w:num w:numId="11">
    <w:abstractNumId w:val="9"/>
  </w:num>
  <w:num w:numId="12">
    <w:abstractNumId w:val="48"/>
  </w:num>
  <w:num w:numId="13">
    <w:abstractNumId w:val="49"/>
  </w:num>
  <w:num w:numId="14">
    <w:abstractNumId w:val="4"/>
  </w:num>
  <w:num w:numId="15">
    <w:abstractNumId w:val="5"/>
  </w:num>
  <w:num w:numId="16">
    <w:abstractNumId w:val="7"/>
  </w:num>
  <w:num w:numId="17">
    <w:abstractNumId w:val="30"/>
  </w:num>
  <w:num w:numId="18">
    <w:abstractNumId w:val="40"/>
  </w:num>
  <w:num w:numId="19">
    <w:abstractNumId w:val="27"/>
  </w:num>
  <w:num w:numId="20">
    <w:abstractNumId w:val="18"/>
  </w:num>
  <w:num w:numId="21">
    <w:abstractNumId w:val="8"/>
  </w:num>
  <w:num w:numId="22">
    <w:abstractNumId w:val="46"/>
  </w:num>
  <w:num w:numId="23">
    <w:abstractNumId w:val="2"/>
  </w:num>
  <w:num w:numId="24">
    <w:abstractNumId w:val="23"/>
  </w:num>
  <w:num w:numId="25">
    <w:abstractNumId w:val="36"/>
  </w:num>
  <w:num w:numId="26">
    <w:abstractNumId w:val="20"/>
  </w:num>
  <w:num w:numId="27">
    <w:abstractNumId w:val="44"/>
  </w:num>
  <w:num w:numId="28">
    <w:abstractNumId w:val="38"/>
  </w:num>
  <w:num w:numId="29">
    <w:abstractNumId w:val="21"/>
  </w:num>
  <w:num w:numId="30">
    <w:abstractNumId w:val="45"/>
  </w:num>
  <w:num w:numId="31">
    <w:abstractNumId w:val="43"/>
  </w:num>
  <w:num w:numId="32">
    <w:abstractNumId w:val="11"/>
  </w:num>
  <w:num w:numId="33">
    <w:abstractNumId w:val="25"/>
  </w:num>
  <w:num w:numId="34">
    <w:abstractNumId w:val="24"/>
  </w:num>
  <w:num w:numId="35">
    <w:abstractNumId w:val="10"/>
  </w:num>
  <w:num w:numId="36">
    <w:abstractNumId w:val="41"/>
  </w:num>
  <w:num w:numId="37">
    <w:abstractNumId w:val="39"/>
  </w:num>
  <w:num w:numId="38">
    <w:abstractNumId w:val="19"/>
  </w:num>
  <w:num w:numId="39">
    <w:abstractNumId w:val="1"/>
  </w:num>
  <w:num w:numId="40">
    <w:abstractNumId w:val="26"/>
  </w:num>
  <w:num w:numId="41">
    <w:abstractNumId w:val="37"/>
  </w:num>
  <w:num w:numId="42">
    <w:abstractNumId w:val="22"/>
  </w:num>
  <w:num w:numId="43">
    <w:abstractNumId w:val="42"/>
  </w:num>
  <w:num w:numId="44">
    <w:abstractNumId w:val="35"/>
  </w:num>
  <w:num w:numId="45">
    <w:abstractNumId w:val="14"/>
  </w:num>
  <w:num w:numId="46">
    <w:abstractNumId w:val="3"/>
  </w:num>
  <w:num w:numId="47">
    <w:abstractNumId w:val="16"/>
  </w:num>
  <w:num w:numId="48">
    <w:abstractNumId w:val="6"/>
  </w:num>
  <w:num w:numId="49">
    <w:abstractNumId w:val="13"/>
  </w:num>
  <w:num w:numId="50">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B"/>
    <w:rsid w:val="00011B4B"/>
    <w:rsid w:val="000271C8"/>
    <w:rsid w:val="0004265F"/>
    <w:rsid w:val="00054BAF"/>
    <w:rsid w:val="000806A6"/>
    <w:rsid w:val="00086087"/>
    <w:rsid w:val="0009039B"/>
    <w:rsid w:val="000A218B"/>
    <w:rsid w:val="000A4AB4"/>
    <w:rsid w:val="000E55B8"/>
    <w:rsid w:val="00114EDC"/>
    <w:rsid w:val="00117075"/>
    <w:rsid w:val="001314BA"/>
    <w:rsid w:val="0013694F"/>
    <w:rsid w:val="00141613"/>
    <w:rsid w:val="0016353B"/>
    <w:rsid w:val="001B42CB"/>
    <w:rsid w:val="001C3E4F"/>
    <w:rsid w:val="001D49C0"/>
    <w:rsid w:val="001E1BDF"/>
    <w:rsid w:val="001F0BC2"/>
    <w:rsid w:val="001F47E7"/>
    <w:rsid w:val="001F5DB6"/>
    <w:rsid w:val="0020764C"/>
    <w:rsid w:val="00207E89"/>
    <w:rsid w:val="00235EA1"/>
    <w:rsid w:val="002415B2"/>
    <w:rsid w:val="00261823"/>
    <w:rsid w:val="00271769"/>
    <w:rsid w:val="002A026C"/>
    <w:rsid w:val="002B0039"/>
    <w:rsid w:val="002B0765"/>
    <w:rsid w:val="002B41F3"/>
    <w:rsid w:val="002D593F"/>
    <w:rsid w:val="002E138B"/>
    <w:rsid w:val="00301984"/>
    <w:rsid w:val="003025B2"/>
    <w:rsid w:val="003109A5"/>
    <w:rsid w:val="003167D9"/>
    <w:rsid w:val="00337FCB"/>
    <w:rsid w:val="00341A3D"/>
    <w:rsid w:val="00350A07"/>
    <w:rsid w:val="00372DE6"/>
    <w:rsid w:val="00393A3A"/>
    <w:rsid w:val="003A21B0"/>
    <w:rsid w:val="003A34FE"/>
    <w:rsid w:val="003A4B6A"/>
    <w:rsid w:val="003D41EF"/>
    <w:rsid w:val="003E1DE2"/>
    <w:rsid w:val="00402C8B"/>
    <w:rsid w:val="0043458E"/>
    <w:rsid w:val="004736E2"/>
    <w:rsid w:val="004A416D"/>
    <w:rsid w:val="004D6FA9"/>
    <w:rsid w:val="004E2AAE"/>
    <w:rsid w:val="004E4FAD"/>
    <w:rsid w:val="00510FD5"/>
    <w:rsid w:val="00555DD2"/>
    <w:rsid w:val="00556EEA"/>
    <w:rsid w:val="00561C4C"/>
    <w:rsid w:val="00565655"/>
    <w:rsid w:val="005700D2"/>
    <w:rsid w:val="00572831"/>
    <w:rsid w:val="005B0DD0"/>
    <w:rsid w:val="005B2E65"/>
    <w:rsid w:val="005C5A43"/>
    <w:rsid w:val="005F4516"/>
    <w:rsid w:val="00603DFB"/>
    <w:rsid w:val="006043DA"/>
    <w:rsid w:val="00620E47"/>
    <w:rsid w:val="0062518E"/>
    <w:rsid w:val="00645B78"/>
    <w:rsid w:val="00646C59"/>
    <w:rsid w:val="00654FAD"/>
    <w:rsid w:val="006A050A"/>
    <w:rsid w:val="006A7363"/>
    <w:rsid w:val="006C0CB7"/>
    <w:rsid w:val="006E6041"/>
    <w:rsid w:val="006E6A11"/>
    <w:rsid w:val="00715381"/>
    <w:rsid w:val="00716926"/>
    <w:rsid w:val="00760D34"/>
    <w:rsid w:val="00775451"/>
    <w:rsid w:val="007A135B"/>
    <w:rsid w:val="007C79B2"/>
    <w:rsid w:val="008050AB"/>
    <w:rsid w:val="008067E5"/>
    <w:rsid w:val="00815348"/>
    <w:rsid w:val="00817F80"/>
    <w:rsid w:val="00830F5B"/>
    <w:rsid w:val="00847077"/>
    <w:rsid w:val="008471A4"/>
    <w:rsid w:val="00864E7B"/>
    <w:rsid w:val="008A7EB1"/>
    <w:rsid w:val="008B6766"/>
    <w:rsid w:val="009042B4"/>
    <w:rsid w:val="009311C8"/>
    <w:rsid w:val="00965BE2"/>
    <w:rsid w:val="00971431"/>
    <w:rsid w:val="00972C9D"/>
    <w:rsid w:val="0097636F"/>
    <w:rsid w:val="009A60F2"/>
    <w:rsid w:val="009A6C42"/>
    <w:rsid w:val="009B6BCC"/>
    <w:rsid w:val="009D696D"/>
    <w:rsid w:val="009E3F70"/>
    <w:rsid w:val="009F45CE"/>
    <w:rsid w:val="009F4DD2"/>
    <w:rsid w:val="00A112E0"/>
    <w:rsid w:val="00A31427"/>
    <w:rsid w:val="00A35829"/>
    <w:rsid w:val="00AB514B"/>
    <w:rsid w:val="00AE6F83"/>
    <w:rsid w:val="00AF4C34"/>
    <w:rsid w:val="00B14174"/>
    <w:rsid w:val="00B315FB"/>
    <w:rsid w:val="00B47A60"/>
    <w:rsid w:val="00B76F4C"/>
    <w:rsid w:val="00B80A18"/>
    <w:rsid w:val="00B824DA"/>
    <w:rsid w:val="00B83C2C"/>
    <w:rsid w:val="00BC4B70"/>
    <w:rsid w:val="00C11116"/>
    <w:rsid w:val="00C14225"/>
    <w:rsid w:val="00C354E3"/>
    <w:rsid w:val="00C43077"/>
    <w:rsid w:val="00C63C73"/>
    <w:rsid w:val="00CA3C25"/>
    <w:rsid w:val="00CB397D"/>
    <w:rsid w:val="00D0022E"/>
    <w:rsid w:val="00D439A9"/>
    <w:rsid w:val="00D473EE"/>
    <w:rsid w:val="00D50344"/>
    <w:rsid w:val="00D671AE"/>
    <w:rsid w:val="00D94542"/>
    <w:rsid w:val="00DA015C"/>
    <w:rsid w:val="00DC58D7"/>
    <w:rsid w:val="00E03B6D"/>
    <w:rsid w:val="00E15740"/>
    <w:rsid w:val="00E71D79"/>
    <w:rsid w:val="00E73BE9"/>
    <w:rsid w:val="00E9309B"/>
    <w:rsid w:val="00EB71AC"/>
    <w:rsid w:val="00EB7A9B"/>
    <w:rsid w:val="00EE58CC"/>
    <w:rsid w:val="00F233B7"/>
    <w:rsid w:val="00F30344"/>
    <w:rsid w:val="00F42622"/>
    <w:rsid w:val="00F42626"/>
    <w:rsid w:val="00F52EEE"/>
    <w:rsid w:val="00F633CD"/>
    <w:rsid w:val="00F816A5"/>
    <w:rsid w:val="00F84AB4"/>
    <w:rsid w:val="00F856D4"/>
    <w:rsid w:val="00FA459F"/>
    <w:rsid w:val="00FC0AB6"/>
    <w:rsid w:val="00FD001B"/>
    <w:rsid w:val="00FD2CF5"/>
    <w:rsid w:val="00FD4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6.xml"/><Relationship Id="rId21" Type="http://schemas.openxmlformats.org/officeDocument/2006/relationships/control" Target="activeX/activeX11.xml"/><Relationship Id="rId34" Type="http://schemas.openxmlformats.org/officeDocument/2006/relationships/image" Target="media/image4.jpeg"/><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50.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61" Type="http://schemas.openxmlformats.org/officeDocument/2006/relationships/control" Target="activeX/activeX48.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footer" Target="footer1.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1.xml"/><Relationship Id="rId8" Type="http://schemas.openxmlformats.org/officeDocument/2006/relationships/endnotes" Target="endnotes.xml"/><Relationship Id="rId51" Type="http://schemas.openxmlformats.org/officeDocument/2006/relationships/control" Target="activeX/activeX38.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image" Target="media/image3.jpeg"/><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F9C8-2391-4D41-ACBA-DC175ED4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user</cp:lastModifiedBy>
  <cp:revision>19</cp:revision>
  <cp:lastPrinted>2019-01-19T08:28:00Z</cp:lastPrinted>
  <dcterms:created xsi:type="dcterms:W3CDTF">2019-07-24T10:08:00Z</dcterms:created>
  <dcterms:modified xsi:type="dcterms:W3CDTF">2019-07-29T02:10:00Z</dcterms:modified>
</cp:coreProperties>
</file>