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4DC" w:rsidRPr="001E74DC" w:rsidRDefault="001E74DC" w:rsidP="001E74DC">
      <w:pPr>
        <w:widowControl/>
        <w:spacing w:beforeLines="100" w:before="360" w:line="480" w:lineRule="exact"/>
        <w:ind w:rightChars="-316" w:right="-758"/>
        <w:jc w:val="center"/>
        <w:rPr>
          <w:rFonts w:ascii="標楷體" w:eastAsia="標楷體" w:hAnsi="標楷體"/>
          <w:b/>
          <w:color w:val="0000FF"/>
          <w:sz w:val="36"/>
          <w:szCs w:val="36"/>
        </w:rPr>
      </w:pPr>
      <w:r w:rsidRPr="001E74DC">
        <w:rPr>
          <w:rFonts w:ascii="標楷體" w:eastAsia="標楷體" w:hAnsi="標楷體" w:hint="eastAsia"/>
          <w:b/>
          <w:color w:val="0000FF"/>
          <w:sz w:val="36"/>
          <w:szCs w:val="36"/>
        </w:rPr>
        <w:t>改制直轄市作業協調會議進度</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843"/>
        <w:gridCol w:w="5953"/>
      </w:tblGrid>
      <w:tr w:rsidR="004109CC" w:rsidRPr="004109CC" w:rsidTr="004109CC">
        <w:trPr>
          <w:trHeight w:val="710"/>
        </w:trPr>
        <w:tc>
          <w:tcPr>
            <w:tcW w:w="1276" w:type="dxa"/>
            <w:shd w:val="clear" w:color="auto" w:fill="FFFF99"/>
            <w:vAlign w:val="center"/>
          </w:tcPr>
          <w:p w:rsidR="001E74DC" w:rsidRPr="004109CC" w:rsidRDefault="004109CC" w:rsidP="004109CC">
            <w:pPr>
              <w:widowControl/>
              <w:spacing w:line="400" w:lineRule="exact"/>
              <w:ind w:rightChars="-316" w:right="-758"/>
              <w:rPr>
                <w:rFonts w:ascii="標楷體" w:eastAsia="標楷體" w:hAnsi="標楷體"/>
                <w:b/>
                <w:sz w:val="32"/>
                <w:szCs w:val="32"/>
              </w:rPr>
            </w:pPr>
            <w:r>
              <w:rPr>
                <w:rFonts w:ascii="標楷體" w:eastAsia="標楷體" w:hAnsi="標楷體" w:hint="eastAsia"/>
                <w:b/>
                <w:sz w:val="32"/>
                <w:szCs w:val="32"/>
              </w:rPr>
              <w:t xml:space="preserve"> </w:t>
            </w:r>
            <w:r w:rsidRPr="004109CC">
              <w:rPr>
                <w:rFonts w:ascii="標楷體" w:eastAsia="標楷體" w:hAnsi="標楷體" w:hint="eastAsia"/>
                <w:b/>
                <w:sz w:val="32"/>
                <w:szCs w:val="32"/>
              </w:rPr>
              <w:t>時間</w:t>
            </w:r>
          </w:p>
        </w:tc>
        <w:tc>
          <w:tcPr>
            <w:tcW w:w="1843" w:type="dxa"/>
            <w:shd w:val="clear" w:color="auto" w:fill="FFFF99"/>
            <w:vAlign w:val="center"/>
          </w:tcPr>
          <w:p w:rsidR="001E74DC" w:rsidRPr="004109CC" w:rsidRDefault="004109CC" w:rsidP="004109CC">
            <w:pPr>
              <w:widowControl/>
              <w:spacing w:line="400" w:lineRule="exact"/>
              <w:ind w:rightChars="-316" w:right="-758"/>
              <w:rPr>
                <w:rFonts w:ascii="標楷體" w:eastAsia="標楷體" w:hAnsi="標楷體"/>
                <w:b/>
                <w:sz w:val="32"/>
                <w:szCs w:val="32"/>
              </w:rPr>
            </w:pPr>
            <w:r>
              <w:rPr>
                <w:rFonts w:ascii="標楷體" w:eastAsia="標楷體" w:hAnsi="標楷體" w:hint="eastAsia"/>
                <w:b/>
                <w:sz w:val="32"/>
                <w:szCs w:val="32"/>
              </w:rPr>
              <w:t xml:space="preserve"> </w:t>
            </w:r>
            <w:r w:rsidRPr="004109CC">
              <w:rPr>
                <w:rFonts w:ascii="標楷體" w:eastAsia="標楷體" w:hAnsi="標楷體" w:hint="eastAsia"/>
                <w:b/>
                <w:sz w:val="32"/>
                <w:szCs w:val="32"/>
              </w:rPr>
              <w:t>會議名稱</w:t>
            </w:r>
          </w:p>
        </w:tc>
        <w:tc>
          <w:tcPr>
            <w:tcW w:w="5953" w:type="dxa"/>
            <w:shd w:val="clear" w:color="auto" w:fill="FFFF99"/>
            <w:vAlign w:val="center"/>
          </w:tcPr>
          <w:p w:rsidR="001E74DC" w:rsidRPr="004109CC" w:rsidRDefault="001E74DC" w:rsidP="004109CC">
            <w:pPr>
              <w:widowControl/>
              <w:spacing w:line="400" w:lineRule="exact"/>
              <w:ind w:rightChars="-316" w:right="-758"/>
              <w:rPr>
                <w:rFonts w:ascii="標楷體" w:eastAsia="標楷體" w:hAnsi="標楷體"/>
                <w:b/>
                <w:sz w:val="32"/>
                <w:szCs w:val="32"/>
              </w:rPr>
            </w:pPr>
            <w:r w:rsidRPr="004109CC">
              <w:rPr>
                <w:rFonts w:ascii="標楷體" w:eastAsia="標楷體" w:hAnsi="標楷體" w:hint="eastAsia"/>
                <w:b/>
                <w:sz w:val="32"/>
                <w:szCs w:val="32"/>
              </w:rPr>
              <w:t>主席裁示或會議決議涉及</w:t>
            </w:r>
            <w:r w:rsidR="00D25055">
              <w:rPr>
                <w:rFonts w:ascii="標楷體" w:eastAsia="標楷體" w:hAnsi="標楷體" w:hint="eastAsia"/>
                <w:b/>
                <w:sz w:val="32"/>
                <w:szCs w:val="32"/>
              </w:rPr>
              <w:t>人事處</w:t>
            </w:r>
            <w:r w:rsidRPr="004109CC">
              <w:rPr>
                <w:rFonts w:ascii="標楷體" w:eastAsia="標楷體" w:hAnsi="標楷體" w:hint="eastAsia"/>
                <w:b/>
                <w:sz w:val="32"/>
                <w:szCs w:val="32"/>
              </w:rPr>
              <w:t>權責部分</w:t>
            </w:r>
          </w:p>
        </w:tc>
      </w:tr>
      <w:tr w:rsidR="004109CC" w:rsidRPr="004109CC" w:rsidTr="004109CC">
        <w:tc>
          <w:tcPr>
            <w:tcW w:w="1276" w:type="dxa"/>
            <w:shd w:val="clear" w:color="auto" w:fill="auto"/>
          </w:tcPr>
          <w:p w:rsidR="004109CC" w:rsidRPr="004109CC" w:rsidRDefault="004109CC" w:rsidP="000F0E15">
            <w:pPr>
              <w:widowControl/>
              <w:spacing w:line="400" w:lineRule="exact"/>
              <w:ind w:rightChars="-316" w:right="-758"/>
              <w:jc w:val="both"/>
              <w:rPr>
                <w:rFonts w:ascii="標楷體" w:eastAsia="標楷體" w:hAnsi="標楷體"/>
                <w:sz w:val="28"/>
                <w:szCs w:val="32"/>
              </w:rPr>
            </w:pPr>
            <w:r w:rsidRPr="004109CC">
              <w:rPr>
                <w:rFonts w:ascii="標楷體" w:eastAsia="標楷體" w:hAnsi="標楷體" w:hint="eastAsia"/>
                <w:sz w:val="28"/>
                <w:szCs w:val="32"/>
              </w:rPr>
              <w:t>1020304</w:t>
            </w:r>
          </w:p>
        </w:tc>
        <w:tc>
          <w:tcPr>
            <w:tcW w:w="1843" w:type="dxa"/>
            <w:shd w:val="clear" w:color="auto" w:fill="auto"/>
          </w:tcPr>
          <w:p w:rsidR="004109CC" w:rsidRPr="004109CC" w:rsidRDefault="004109CC" w:rsidP="000F0E15">
            <w:pPr>
              <w:widowControl/>
              <w:spacing w:line="400" w:lineRule="exact"/>
              <w:ind w:rightChars="-316" w:right="-758"/>
              <w:jc w:val="both"/>
              <w:rPr>
                <w:rFonts w:ascii="標楷體" w:eastAsia="標楷體" w:hAnsi="標楷體"/>
                <w:sz w:val="28"/>
                <w:szCs w:val="32"/>
              </w:rPr>
            </w:pPr>
            <w:r w:rsidRPr="004109CC">
              <w:rPr>
                <w:rFonts w:ascii="標楷體" w:eastAsia="標楷體" w:hAnsi="標楷體" w:hint="eastAsia"/>
                <w:sz w:val="28"/>
                <w:szCs w:val="32"/>
              </w:rPr>
              <w:t>第1次會議</w:t>
            </w:r>
          </w:p>
        </w:tc>
        <w:tc>
          <w:tcPr>
            <w:tcW w:w="5953" w:type="dxa"/>
            <w:vMerge w:val="restart"/>
            <w:shd w:val="clear" w:color="auto" w:fill="auto"/>
          </w:tcPr>
          <w:p w:rsidR="004109CC" w:rsidRPr="004109CC" w:rsidRDefault="004109CC" w:rsidP="001E74DC">
            <w:pPr>
              <w:numPr>
                <w:ilvl w:val="0"/>
                <w:numId w:val="7"/>
              </w:numPr>
              <w:autoSpaceDE w:val="0"/>
              <w:autoSpaceDN w:val="0"/>
              <w:spacing w:line="420" w:lineRule="exact"/>
              <w:jc w:val="both"/>
              <w:rPr>
                <w:rFonts w:ascii="標楷體" w:eastAsia="標楷體" w:hAnsi="標楷體"/>
                <w:sz w:val="28"/>
                <w:szCs w:val="28"/>
              </w:rPr>
            </w:pPr>
            <w:r w:rsidRPr="004109CC">
              <w:rPr>
                <w:rFonts w:ascii="標楷體" w:eastAsia="標楷體" w:hAnsi="標楷體" w:hint="eastAsia"/>
                <w:sz w:val="28"/>
                <w:szCs w:val="28"/>
              </w:rPr>
              <w:t>改制後區公所之定位，應屬直轄市政府之隸屬機關，可參考新北市模式，並請民政局建立業務督導及考核機制。</w:t>
            </w:r>
          </w:p>
          <w:p w:rsidR="004109CC" w:rsidRPr="004109CC" w:rsidRDefault="004109CC" w:rsidP="001E74DC">
            <w:pPr>
              <w:numPr>
                <w:ilvl w:val="0"/>
                <w:numId w:val="7"/>
              </w:numPr>
              <w:autoSpaceDE w:val="0"/>
              <w:autoSpaceDN w:val="0"/>
              <w:spacing w:line="420" w:lineRule="exact"/>
              <w:jc w:val="both"/>
              <w:rPr>
                <w:rFonts w:ascii="標楷體" w:eastAsia="標楷體" w:hAnsi="標楷體"/>
                <w:sz w:val="28"/>
                <w:szCs w:val="28"/>
              </w:rPr>
            </w:pPr>
            <w:r w:rsidRPr="004109CC">
              <w:rPr>
                <w:rFonts w:ascii="標楷體" w:eastAsia="標楷體" w:hAnsi="標楷體" w:hint="eastAsia"/>
                <w:sz w:val="28"/>
                <w:szCs w:val="28"/>
              </w:rPr>
              <w:t>改制直轄市後新市府的組織架構應予擴大，二級機關的職等也要提高，請研考會和人事處研擬新市府的組織架構，於本次議會議期提送議會討論。</w:t>
            </w:r>
          </w:p>
          <w:p w:rsidR="004109CC" w:rsidRPr="004109CC" w:rsidRDefault="004109CC" w:rsidP="001E74DC">
            <w:pPr>
              <w:numPr>
                <w:ilvl w:val="0"/>
                <w:numId w:val="7"/>
              </w:numPr>
              <w:autoSpaceDE w:val="0"/>
              <w:autoSpaceDN w:val="0"/>
              <w:spacing w:line="420" w:lineRule="exact"/>
              <w:jc w:val="both"/>
              <w:rPr>
                <w:rFonts w:ascii="標楷體" w:eastAsia="標楷體" w:hAnsi="標楷體"/>
                <w:sz w:val="28"/>
                <w:szCs w:val="28"/>
              </w:rPr>
            </w:pPr>
            <w:r w:rsidRPr="004109CC">
              <w:rPr>
                <w:rFonts w:ascii="標楷體" w:eastAsia="標楷體" w:hAnsi="標楷體" w:hint="eastAsia"/>
                <w:sz w:val="28"/>
                <w:szCs w:val="28"/>
              </w:rPr>
              <w:t>目前各鄉鎮市公所約有1,500位臨時、約聘人員(按：應為約僱人員)，應於102年12月底前做好整體規劃，並於103年向他們宣導未來執行方向，讓他們得以及早因應。</w:t>
            </w:r>
          </w:p>
          <w:p w:rsidR="004109CC" w:rsidRPr="004109CC" w:rsidRDefault="004109CC" w:rsidP="001E74DC">
            <w:pPr>
              <w:numPr>
                <w:ilvl w:val="0"/>
                <w:numId w:val="7"/>
              </w:numPr>
              <w:autoSpaceDE w:val="0"/>
              <w:autoSpaceDN w:val="0"/>
              <w:spacing w:line="420" w:lineRule="exact"/>
              <w:jc w:val="both"/>
              <w:rPr>
                <w:rFonts w:ascii="標楷體" w:eastAsia="標楷體" w:hAnsi="標楷體"/>
                <w:sz w:val="28"/>
                <w:szCs w:val="28"/>
              </w:rPr>
            </w:pPr>
            <w:r w:rsidRPr="004109CC">
              <w:rPr>
                <w:rFonts w:ascii="標楷體" w:eastAsia="標楷體" w:hAnsi="標楷體" w:hint="eastAsia"/>
                <w:sz w:val="28"/>
                <w:szCs w:val="28"/>
              </w:rPr>
              <w:t>臨時、約僱人員是有經費才得以任用，經費用完時就無法再留任；因此，對於表現優良的臨時、約僱人員，可建置資料存檔，俟有經費時再擇優晉用。各局處也應該要訂妥用人計畫，以做好人力結構的轉型和人員素質的提升。</w:t>
            </w:r>
          </w:p>
          <w:p w:rsidR="004109CC" w:rsidRPr="004109CC" w:rsidRDefault="004109CC" w:rsidP="001E74DC">
            <w:pPr>
              <w:numPr>
                <w:ilvl w:val="0"/>
                <w:numId w:val="7"/>
              </w:numPr>
              <w:autoSpaceDE w:val="0"/>
              <w:autoSpaceDN w:val="0"/>
              <w:spacing w:line="420" w:lineRule="exact"/>
              <w:jc w:val="both"/>
              <w:rPr>
                <w:rFonts w:ascii="標楷體" w:eastAsia="標楷體" w:hAnsi="標楷體"/>
                <w:sz w:val="28"/>
                <w:szCs w:val="28"/>
              </w:rPr>
            </w:pPr>
            <w:r w:rsidRPr="004109CC">
              <w:rPr>
                <w:rFonts w:ascii="標楷體" w:eastAsia="標楷體" w:hAnsi="標楷體" w:hint="eastAsia"/>
                <w:sz w:val="28"/>
                <w:szCs w:val="28"/>
              </w:rPr>
              <w:t>各分組有關規劃性工作的期程應提前於102年底前完成，103年積極辦理宣導、溝通的工作，倘於宣導時發現有問題時，才能立即調整修正。</w:t>
            </w:r>
          </w:p>
          <w:p w:rsidR="004109CC" w:rsidRPr="004109CC" w:rsidRDefault="004109CC" w:rsidP="001E74DC">
            <w:pPr>
              <w:numPr>
                <w:ilvl w:val="0"/>
                <w:numId w:val="7"/>
              </w:numPr>
              <w:autoSpaceDE w:val="0"/>
              <w:autoSpaceDN w:val="0"/>
              <w:spacing w:line="420" w:lineRule="exact"/>
              <w:jc w:val="both"/>
              <w:rPr>
                <w:rFonts w:ascii="標楷體" w:eastAsia="標楷體" w:hAnsi="標楷體"/>
                <w:sz w:val="28"/>
                <w:szCs w:val="28"/>
              </w:rPr>
            </w:pPr>
            <w:r w:rsidRPr="004109CC">
              <w:rPr>
                <w:rFonts w:ascii="標楷體" w:eastAsia="標楷體" w:hAnsi="標楷體" w:hint="eastAsia"/>
                <w:sz w:val="28"/>
                <w:szCs w:val="28"/>
              </w:rPr>
              <w:t>本縣改制直轄市推動委員會應持續存在，俟行政院正式核定後再召開會議向鄉鎮市長說明。</w:t>
            </w:r>
          </w:p>
          <w:p w:rsidR="004109CC" w:rsidRPr="004109CC" w:rsidRDefault="004109CC" w:rsidP="001E74DC">
            <w:pPr>
              <w:numPr>
                <w:ilvl w:val="0"/>
                <w:numId w:val="7"/>
              </w:numPr>
              <w:autoSpaceDE w:val="0"/>
              <w:autoSpaceDN w:val="0"/>
              <w:spacing w:line="420" w:lineRule="exact"/>
              <w:jc w:val="both"/>
              <w:rPr>
                <w:rFonts w:ascii="標楷體" w:eastAsia="標楷體" w:hAnsi="標楷體"/>
                <w:sz w:val="28"/>
                <w:szCs w:val="28"/>
              </w:rPr>
            </w:pPr>
            <w:r w:rsidRPr="004109CC">
              <w:rPr>
                <w:rFonts w:ascii="標楷體" w:eastAsia="標楷體" w:hAnsi="標楷體" w:hint="eastAsia"/>
                <w:sz w:val="28"/>
                <w:szCs w:val="28"/>
              </w:rPr>
              <w:t>本作業小組會議主要任務係協調各分組作業之執行，有必要持續召開，並以縣長、2位副縣長、秘書長、副秘書長、參事、參議及本府各一級機關首長為小組成員，不含鄉鎮市長。</w:t>
            </w:r>
          </w:p>
        </w:tc>
      </w:tr>
      <w:tr w:rsidR="004109CC" w:rsidRPr="004109CC" w:rsidTr="004109CC">
        <w:tc>
          <w:tcPr>
            <w:tcW w:w="1276" w:type="dxa"/>
            <w:shd w:val="clear" w:color="auto" w:fill="auto"/>
          </w:tcPr>
          <w:p w:rsidR="004109CC" w:rsidRPr="004109CC" w:rsidRDefault="004109CC" w:rsidP="000F0E15">
            <w:pPr>
              <w:widowControl/>
              <w:spacing w:line="400" w:lineRule="exact"/>
              <w:ind w:rightChars="-316" w:right="-758"/>
              <w:jc w:val="both"/>
              <w:rPr>
                <w:rFonts w:ascii="標楷體" w:eastAsia="標楷體" w:hAnsi="標楷體"/>
                <w:sz w:val="28"/>
                <w:szCs w:val="32"/>
              </w:rPr>
            </w:pPr>
            <w:r w:rsidRPr="004109CC">
              <w:rPr>
                <w:rFonts w:ascii="標楷體" w:eastAsia="標楷體" w:hAnsi="標楷體" w:hint="eastAsia"/>
                <w:sz w:val="28"/>
                <w:szCs w:val="32"/>
              </w:rPr>
              <w:t>1020308</w:t>
            </w:r>
          </w:p>
        </w:tc>
        <w:tc>
          <w:tcPr>
            <w:tcW w:w="1843" w:type="dxa"/>
            <w:shd w:val="clear" w:color="auto" w:fill="auto"/>
          </w:tcPr>
          <w:p w:rsidR="004109CC" w:rsidRPr="004109CC" w:rsidRDefault="004109CC" w:rsidP="000F0E15">
            <w:pPr>
              <w:widowControl/>
              <w:spacing w:line="400" w:lineRule="exact"/>
              <w:ind w:rightChars="-316" w:right="-758"/>
              <w:jc w:val="both"/>
              <w:rPr>
                <w:rFonts w:ascii="標楷體" w:eastAsia="標楷體" w:hAnsi="標楷體"/>
                <w:sz w:val="28"/>
                <w:szCs w:val="32"/>
              </w:rPr>
            </w:pPr>
            <w:r w:rsidRPr="004109CC">
              <w:rPr>
                <w:rFonts w:ascii="標楷體" w:eastAsia="標楷體" w:hAnsi="標楷體" w:hint="eastAsia"/>
                <w:sz w:val="28"/>
                <w:szCs w:val="32"/>
              </w:rPr>
              <w:t>第2次會議</w:t>
            </w:r>
          </w:p>
        </w:tc>
        <w:tc>
          <w:tcPr>
            <w:tcW w:w="5953" w:type="dxa"/>
            <w:vMerge/>
            <w:shd w:val="clear" w:color="auto" w:fill="auto"/>
          </w:tcPr>
          <w:p w:rsidR="004109CC" w:rsidRPr="004109CC" w:rsidRDefault="004109CC" w:rsidP="000F0E15">
            <w:pPr>
              <w:widowControl/>
              <w:spacing w:line="400" w:lineRule="exact"/>
              <w:ind w:rightChars="-316" w:right="-758"/>
              <w:jc w:val="both"/>
              <w:rPr>
                <w:rFonts w:ascii="標楷體" w:eastAsia="標楷體" w:hAnsi="標楷體"/>
                <w:sz w:val="28"/>
                <w:szCs w:val="32"/>
              </w:rPr>
            </w:pPr>
          </w:p>
        </w:tc>
      </w:tr>
      <w:tr w:rsidR="004109CC" w:rsidRPr="004109CC" w:rsidTr="004109CC">
        <w:tc>
          <w:tcPr>
            <w:tcW w:w="1276" w:type="dxa"/>
            <w:shd w:val="clear" w:color="auto" w:fill="auto"/>
          </w:tcPr>
          <w:p w:rsidR="004109CC" w:rsidRPr="004109CC" w:rsidRDefault="004109CC" w:rsidP="000F0E15">
            <w:pPr>
              <w:widowControl/>
              <w:spacing w:line="400" w:lineRule="exact"/>
              <w:ind w:rightChars="-316" w:right="-758"/>
              <w:jc w:val="both"/>
              <w:rPr>
                <w:rFonts w:ascii="標楷體" w:eastAsia="標楷體" w:hAnsi="標楷體"/>
                <w:sz w:val="28"/>
                <w:szCs w:val="32"/>
              </w:rPr>
            </w:pPr>
            <w:r w:rsidRPr="004109CC">
              <w:rPr>
                <w:rFonts w:ascii="標楷體" w:eastAsia="標楷體" w:hAnsi="標楷體" w:hint="eastAsia"/>
                <w:sz w:val="28"/>
                <w:szCs w:val="32"/>
              </w:rPr>
              <w:t>1020411</w:t>
            </w:r>
          </w:p>
        </w:tc>
        <w:tc>
          <w:tcPr>
            <w:tcW w:w="1843" w:type="dxa"/>
            <w:shd w:val="clear" w:color="auto" w:fill="auto"/>
          </w:tcPr>
          <w:p w:rsidR="004109CC" w:rsidRPr="004109CC" w:rsidRDefault="004109CC" w:rsidP="000F0E15">
            <w:pPr>
              <w:widowControl/>
              <w:spacing w:line="400" w:lineRule="exact"/>
              <w:ind w:rightChars="-316" w:right="-758"/>
              <w:jc w:val="both"/>
              <w:rPr>
                <w:rFonts w:ascii="標楷體" w:eastAsia="標楷體" w:hAnsi="標楷體"/>
                <w:sz w:val="28"/>
                <w:szCs w:val="32"/>
              </w:rPr>
            </w:pPr>
            <w:r w:rsidRPr="004109CC">
              <w:rPr>
                <w:rFonts w:ascii="標楷體" w:eastAsia="標楷體" w:hAnsi="標楷體" w:hint="eastAsia"/>
                <w:sz w:val="28"/>
                <w:szCs w:val="32"/>
              </w:rPr>
              <w:t>第3次會議</w:t>
            </w:r>
          </w:p>
        </w:tc>
        <w:tc>
          <w:tcPr>
            <w:tcW w:w="5953" w:type="dxa"/>
            <w:shd w:val="clear" w:color="auto" w:fill="auto"/>
          </w:tcPr>
          <w:p w:rsidR="004109CC" w:rsidRPr="004109CC" w:rsidRDefault="004109CC" w:rsidP="001E74DC">
            <w:pPr>
              <w:numPr>
                <w:ilvl w:val="0"/>
                <w:numId w:val="2"/>
              </w:numPr>
              <w:autoSpaceDE w:val="0"/>
              <w:autoSpaceDN w:val="0"/>
              <w:spacing w:line="420" w:lineRule="exact"/>
              <w:jc w:val="both"/>
              <w:rPr>
                <w:rFonts w:ascii="標楷體" w:eastAsia="標楷體" w:hAnsi="標楷體"/>
                <w:sz w:val="28"/>
                <w:szCs w:val="28"/>
              </w:rPr>
            </w:pPr>
            <w:r w:rsidRPr="004109CC">
              <w:rPr>
                <w:rFonts w:ascii="標楷體" w:eastAsia="標楷體" w:hAnsi="標楷體" w:hint="eastAsia"/>
                <w:sz w:val="28"/>
                <w:szCs w:val="28"/>
              </w:rPr>
              <w:t>改制直轄市後，各區公所課室之數量是依據</w:t>
            </w:r>
            <w:r w:rsidRPr="004109CC">
              <w:rPr>
                <w:rFonts w:ascii="標楷體" w:eastAsia="標楷體" w:hAnsi="標楷體" w:hint="eastAsia"/>
                <w:sz w:val="28"/>
                <w:szCs w:val="28"/>
              </w:rPr>
              <w:lastRenderedPageBreak/>
              <w:t>「地方行政機關組織準則」規定辦理；但有關未來各課室之名稱，係屬新的直轄市政府之權責，研考會可先行規劃後再予討論。</w:t>
            </w:r>
          </w:p>
          <w:p w:rsidR="004109CC" w:rsidRPr="004109CC" w:rsidRDefault="004109CC" w:rsidP="001E74DC">
            <w:pPr>
              <w:numPr>
                <w:ilvl w:val="0"/>
                <w:numId w:val="2"/>
              </w:numPr>
              <w:autoSpaceDE w:val="0"/>
              <w:autoSpaceDN w:val="0"/>
              <w:spacing w:line="420" w:lineRule="exact"/>
              <w:jc w:val="both"/>
              <w:rPr>
                <w:rFonts w:ascii="標楷體" w:eastAsia="標楷體" w:hAnsi="標楷體"/>
                <w:sz w:val="28"/>
                <w:szCs w:val="28"/>
              </w:rPr>
            </w:pPr>
            <w:r w:rsidRPr="004109CC">
              <w:rPr>
                <w:rFonts w:ascii="標楷體" w:eastAsia="標楷體" w:hAnsi="標楷體" w:hint="eastAsia"/>
                <w:sz w:val="28"/>
                <w:szCs w:val="28"/>
              </w:rPr>
              <w:t>請人事處規劃目前各鄉鎮市公所有10-11個課室，未來改制後課室縮減情形，人員將如何安置？</w:t>
            </w:r>
          </w:p>
          <w:p w:rsidR="004109CC" w:rsidRPr="004109CC" w:rsidRDefault="004109CC" w:rsidP="001E74DC">
            <w:pPr>
              <w:numPr>
                <w:ilvl w:val="0"/>
                <w:numId w:val="2"/>
              </w:numPr>
              <w:autoSpaceDE w:val="0"/>
              <w:autoSpaceDN w:val="0"/>
              <w:spacing w:line="420" w:lineRule="exact"/>
              <w:jc w:val="both"/>
              <w:rPr>
                <w:rFonts w:ascii="標楷體" w:eastAsia="標楷體" w:hAnsi="標楷體"/>
                <w:sz w:val="28"/>
                <w:szCs w:val="28"/>
              </w:rPr>
            </w:pPr>
            <w:r w:rsidRPr="004109CC">
              <w:rPr>
                <w:rFonts w:ascii="標楷體" w:eastAsia="標楷體" w:hAnsi="標楷體" w:hint="eastAsia"/>
                <w:sz w:val="28"/>
                <w:szCs w:val="28"/>
              </w:rPr>
              <w:t>請各局處配合研考會之業務功能調整審查作業，在審查完畢1個月內研擬組織調整草案送人事處，並請人事處於102年9月底前完成彙整。</w:t>
            </w:r>
          </w:p>
          <w:p w:rsidR="004109CC" w:rsidRPr="004109CC" w:rsidRDefault="004109CC" w:rsidP="001E74DC">
            <w:pPr>
              <w:numPr>
                <w:ilvl w:val="0"/>
                <w:numId w:val="2"/>
              </w:numPr>
              <w:autoSpaceDE w:val="0"/>
              <w:autoSpaceDN w:val="0"/>
              <w:spacing w:line="420" w:lineRule="exact"/>
              <w:jc w:val="both"/>
              <w:rPr>
                <w:rFonts w:ascii="標楷體" w:eastAsia="標楷體" w:hAnsi="標楷體"/>
                <w:sz w:val="28"/>
                <w:szCs w:val="28"/>
              </w:rPr>
            </w:pPr>
            <w:r w:rsidRPr="004109CC">
              <w:rPr>
                <w:rFonts w:ascii="標楷體" w:eastAsia="標楷體" w:hAnsi="標楷體" w:hint="eastAsia"/>
                <w:sz w:val="28"/>
                <w:szCs w:val="28"/>
              </w:rPr>
              <w:t>改制直轄市後，各局處會有很多業務下放區公所就近辦理，區公所在編制內正式人員未增加之情形下，未必有足夠的能力負荷各局處所授權辦理之業務，請人事處先行調查各鄉鎮市公所正式人員和臨時人員的比率，作為改制後區公所人力配置的依據。</w:t>
            </w:r>
          </w:p>
          <w:p w:rsidR="004109CC" w:rsidRPr="004109CC" w:rsidRDefault="004109CC" w:rsidP="001E74DC">
            <w:pPr>
              <w:numPr>
                <w:ilvl w:val="0"/>
                <w:numId w:val="2"/>
              </w:numPr>
              <w:autoSpaceDE w:val="0"/>
              <w:autoSpaceDN w:val="0"/>
              <w:spacing w:line="420" w:lineRule="exact"/>
              <w:jc w:val="both"/>
              <w:rPr>
                <w:rFonts w:ascii="標楷體" w:eastAsia="標楷體" w:hAnsi="標楷體"/>
                <w:sz w:val="28"/>
                <w:szCs w:val="28"/>
              </w:rPr>
            </w:pPr>
            <w:r w:rsidRPr="004109CC">
              <w:rPr>
                <w:rFonts w:ascii="標楷體" w:eastAsia="標楷體" w:hAnsi="標楷體" w:hint="eastAsia"/>
                <w:sz w:val="28"/>
                <w:szCs w:val="28"/>
              </w:rPr>
              <w:t>因目前尚未正式改制為直轄市，對於各鄉鎮市公所約聘(僱)、臨時人員管制之規定，請人事處訂定原則性之規範即可；至於未來改制直轄市後，有關上開人員進用管控或退場機制等，俟正式升格後再規劃研議辦理，以免造成各鄉鎮市公所人員人心不安。</w:t>
            </w:r>
          </w:p>
        </w:tc>
      </w:tr>
      <w:tr w:rsidR="004109CC" w:rsidRPr="004109CC" w:rsidTr="004109CC">
        <w:tc>
          <w:tcPr>
            <w:tcW w:w="1276" w:type="dxa"/>
            <w:shd w:val="clear" w:color="auto" w:fill="auto"/>
          </w:tcPr>
          <w:p w:rsidR="004109CC" w:rsidRPr="004109CC" w:rsidRDefault="004109CC" w:rsidP="000F0E15">
            <w:pPr>
              <w:widowControl/>
              <w:spacing w:line="400" w:lineRule="exact"/>
              <w:ind w:rightChars="-316" w:right="-758"/>
              <w:jc w:val="both"/>
              <w:rPr>
                <w:rFonts w:ascii="標楷體" w:eastAsia="標楷體" w:hAnsi="標楷體"/>
                <w:sz w:val="28"/>
                <w:szCs w:val="32"/>
              </w:rPr>
            </w:pPr>
            <w:r w:rsidRPr="004109CC">
              <w:rPr>
                <w:rFonts w:ascii="標楷體" w:eastAsia="標楷體" w:hAnsi="標楷體" w:hint="eastAsia"/>
                <w:sz w:val="28"/>
                <w:szCs w:val="32"/>
              </w:rPr>
              <w:lastRenderedPageBreak/>
              <w:t>1020513</w:t>
            </w:r>
          </w:p>
        </w:tc>
        <w:tc>
          <w:tcPr>
            <w:tcW w:w="1843" w:type="dxa"/>
            <w:shd w:val="clear" w:color="auto" w:fill="auto"/>
          </w:tcPr>
          <w:p w:rsidR="004109CC" w:rsidRPr="004109CC" w:rsidRDefault="004109CC" w:rsidP="000F0E15">
            <w:pPr>
              <w:widowControl/>
              <w:spacing w:line="400" w:lineRule="exact"/>
              <w:ind w:rightChars="-316" w:right="-758"/>
              <w:jc w:val="both"/>
              <w:rPr>
                <w:rFonts w:ascii="標楷體" w:eastAsia="標楷體" w:hAnsi="標楷體"/>
                <w:sz w:val="28"/>
                <w:szCs w:val="32"/>
              </w:rPr>
            </w:pPr>
            <w:r w:rsidRPr="004109CC">
              <w:rPr>
                <w:rFonts w:ascii="標楷體" w:eastAsia="標楷體" w:hAnsi="標楷體" w:hint="eastAsia"/>
                <w:sz w:val="28"/>
                <w:szCs w:val="32"/>
              </w:rPr>
              <w:t>第4次會議</w:t>
            </w:r>
          </w:p>
        </w:tc>
        <w:tc>
          <w:tcPr>
            <w:tcW w:w="5953" w:type="dxa"/>
            <w:shd w:val="clear" w:color="auto" w:fill="auto"/>
          </w:tcPr>
          <w:p w:rsidR="004109CC" w:rsidRPr="004109CC" w:rsidRDefault="004109CC" w:rsidP="001E74DC">
            <w:pPr>
              <w:numPr>
                <w:ilvl w:val="0"/>
                <w:numId w:val="3"/>
              </w:numPr>
              <w:autoSpaceDE w:val="0"/>
              <w:autoSpaceDN w:val="0"/>
              <w:adjustRightInd w:val="0"/>
              <w:spacing w:line="440" w:lineRule="exact"/>
              <w:jc w:val="both"/>
              <w:rPr>
                <w:rFonts w:ascii="標楷體" w:eastAsia="標楷體" w:hAnsi="標楷體"/>
                <w:sz w:val="28"/>
                <w:szCs w:val="28"/>
              </w:rPr>
            </w:pPr>
            <w:r w:rsidRPr="004109CC">
              <w:rPr>
                <w:rFonts w:ascii="標楷體" w:eastAsia="標楷體" w:hAnsi="標楷體" w:hint="eastAsia"/>
                <w:sz w:val="28"/>
                <w:szCs w:val="28"/>
              </w:rPr>
              <w:t>本會議係討論本縣改制直轄市之重大準備工作，並由  縣長親自主持，請各機關指派專門委員以上層級人員與會，且不得缺席。</w:t>
            </w:r>
          </w:p>
          <w:p w:rsidR="004109CC" w:rsidRPr="004109CC" w:rsidRDefault="004109CC" w:rsidP="001E74DC">
            <w:pPr>
              <w:numPr>
                <w:ilvl w:val="0"/>
                <w:numId w:val="3"/>
              </w:numPr>
              <w:autoSpaceDE w:val="0"/>
              <w:autoSpaceDN w:val="0"/>
              <w:adjustRightInd w:val="0"/>
              <w:spacing w:line="440" w:lineRule="exact"/>
              <w:jc w:val="both"/>
              <w:rPr>
                <w:rFonts w:ascii="標楷體" w:eastAsia="標楷體" w:hAnsi="標楷體"/>
                <w:sz w:val="28"/>
                <w:szCs w:val="28"/>
              </w:rPr>
            </w:pPr>
            <w:r w:rsidRPr="004109CC">
              <w:rPr>
                <w:rFonts w:ascii="標楷體" w:eastAsia="標楷體" w:hAnsi="標楷體" w:hint="eastAsia"/>
                <w:sz w:val="28"/>
                <w:szCs w:val="28"/>
              </w:rPr>
              <w:t>「組織調整及人員權益保障分組」工作報告內容無意見，請依規定落實執行。</w:t>
            </w:r>
          </w:p>
        </w:tc>
      </w:tr>
      <w:tr w:rsidR="004109CC" w:rsidRPr="004109CC" w:rsidTr="004109CC">
        <w:tc>
          <w:tcPr>
            <w:tcW w:w="1276" w:type="dxa"/>
            <w:shd w:val="clear" w:color="auto" w:fill="auto"/>
          </w:tcPr>
          <w:p w:rsidR="004109CC" w:rsidRPr="004109CC" w:rsidRDefault="004109CC" w:rsidP="000F0E15">
            <w:pPr>
              <w:widowControl/>
              <w:spacing w:line="400" w:lineRule="exact"/>
              <w:ind w:rightChars="-316" w:right="-758"/>
              <w:jc w:val="both"/>
              <w:rPr>
                <w:rFonts w:ascii="標楷體" w:eastAsia="標楷體" w:hAnsi="標楷體"/>
                <w:sz w:val="28"/>
                <w:szCs w:val="32"/>
              </w:rPr>
            </w:pPr>
            <w:r w:rsidRPr="004109CC">
              <w:rPr>
                <w:rFonts w:ascii="標楷體" w:eastAsia="標楷體" w:hAnsi="標楷體" w:hint="eastAsia"/>
                <w:sz w:val="28"/>
                <w:szCs w:val="32"/>
              </w:rPr>
              <w:t>1020624</w:t>
            </w:r>
          </w:p>
        </w:tc>
        <w:tc>
          <w:tcPr>
            <w:tcW w:w="1843" w:type="dxa"/>
            <w:shd w:val="clear" w:color="auto" w:fill="auto"/>
          </w:tcPr>
          <w:p w:rsidR="004109CC" w:rsidRPr="004109CC" w:rsidRDefault="004109CC" w:rsidP="000F0E15">
            <w:pPr>
              <w:widowControl/>
              <w:spacing w:line="400" w:lineRule="exact"/>
              <w:ind w:rightChars="-316" w:right="-758"/>
              <w:jc w:val="both"/>
              <w:rPr>
                <w:rFonts w:ascii="標楷體" w:eastAsia="標楷體" w:hAnsi="標楷體"/>
                <w:sz w:val="28"/>
                <w:szCs w:val="32"/>
              </w:rPr>
            </w:pPr>
            <w:r w:rsidRPr="004109CC">
              <w:rPr>
                <w:rFonts w:ascii="標楷體" w:eastAsia="標楷體" w:hAnsi="標楷體" w:hint="eastAsia"/>
                <w:sz w:val="28"/>
                <w:szCs w:val="32"/>
              </w:rPr>
              <w:t>第5次會議</w:t>
            </w:r>
          </w:p>
        </w:tc>
        <w:tc>
          <w:tcPr>
            <w:tcW w:w="5953" w:type="dxa"/>
            <w:shd w:val="clear" w:color="auto" w:fill="auto"/>
          </w:tcPr>
          <w:p w:rsidR="004109CC" w:rsidRPr="004109CC" w:rsidRDefault="004109CC" w:rsidP="001E74DC">
            <w:pPr>
              <w:numPr>
                <w:ilvl w:val="0"/>
                <w:numId w:val="4"/>
              </w:numPr>
              <w:autoSpaceDE w:val="0"/>
              <w:autoSpaceDN w:val="0"/>
              <w:adjustRightInd w:val="0"/>
              <w:spacing w:line="440" w:lineRule="exact"/>
              <w:jc w:val="both"/>
              <w:rPr>
                <w:rFonts w:ascii="標楷體" w:eastAsia="標楷體" w:hAnsi="標楷體"/>
                <w:sz w:val="28"/>
                <w:szCs w:val="28"/>
              </w:rPr>
            </w:pPr>
            <w:r w:rsidRPr="004109CC">
              <w:rPr>
                <w:rFonts w:ascii="標楷體" w:eastAsia="標楷體" w:hAnsi="標楷體" w:hint="eastAsia"/>
                <w:sz w:val="28"/>
                <w:szCs w:val="28"/>
              </w:rPr>
              <w:t>改制後各局處組設異動部分，以研考會審查通過第一優先（原列為同意）增設者先予考慮，倘有剩餘員額，再考量分配給第二優先（原列為不同意）者，請該會專案簽陳  縣長裁定。</w:t>
            </w:r>
          </w:p>
          <w:p w:rsidR="004109CC" w:rsidRPr="004109CC" w:rsidRDefault="004109CC" w:rsidP="001E74DC">
            <w:pPr>
              <w:numPr>
                <w:ilvl w:val="0"/>
                <w:numId w:val="4"/>
              </w:numPr>
              <w:autoSpaceDE w:val="0"/>
              <w:autoSpaceDN w:val="0"/>
              <w:adjustRightInd w:val="0"/>
              <w:spacing w:line="440" w:lineRule="exact"/>
              <w:jc w:val="both"/>
              <w:rPr>
                <w:rFonts w:ascii="標楷體" w:eastAsia="標楷體" w:hAnsi="標楷體"/>
                <w:sz w:val="28"/>
                <w:szCs w:val="28"/>
              </w:rPr>
            </w:pPr>
            <w:r w:rsidRPr="004109CC">
              <w:rPr>
                <w:rFonts w:ascii="標楷體" w:eastAsia="標楷體" w:hAnsi="標楷體" w:hint="eastAsia"/>
                <w:sz w:val="28"/>
                <w:szCs w:val="28"/>
              </w:rPr>
              <w:t>請人事處調查目前各鄉鎮市公所有哪些人員上下午辦公場所不同，改制後得以因業務、</w:t>
            </w:r>
            <w:r w:rsidRPr="004109CC">
              <w:rPr>
                <w:rFonts w:ascii="標楷體" w:eastAsia="標楷體" w:hAnsi="標楷體" w:hint="eastAsia"/>
                <w:sz w:val="28"/>
                <w:szCs w:val="28"/>
              </w:rPr>
              <w:lastRenderedPageBreak/>
              <w:t>地區制宜予以適度調整，與各機關先行溝通後，於下次會議提出討論。</w:t>
            </w:r>
          </w:p>
          <w:p w:rsidR="004109CC" w:rsidRPr="004109CC" w:rsidRDefault="004109CC" w:rsidP="001E74DC">
            <w:pPr>
              <w:numPr>
                <w:ilvl w:val="0"/>
                <w:numId w:val="4"/>
              </w:numPr>
              <w:autoSpaceDE w:val="0"/>
              <w:autoSpaceDN w:val="0"/>
              <w:adjustRightInd w:val="0"/>
              <w:spacing w:line="440" w:lineRule="exact"/>
              <w:jc w:val="both"/>
              <w:rPr>
                <w:rFonts w:ascii="標楷體" w:eastAsia="標楷體" w:hAnsi="標楷體"/>
                <w:sz w:val="28"/>
                <w:szCs w:val="28"/>
              </w:rPr>
            </w:pPr>
            <w:r w:rsidRPr="004109CC">
              <w:rPr>
                <w:rFonts w:ascii="標楷體" w:eastAsia="標楷體" w:hAnsi="標楷體" w:hint="eastAsia"/>
                <w:sz w:val="28"/>
                <w:szCs w:val="28"/>
              </w:rPr>
              <w:t>各鄉鎮市民代表會人員可依當事人意願依法申請優退，無意願者，須加強專業訓練以提升人員素質。</w:t>
            </w:r>
          </w:p>
          <w:p w:rsidR="004109CC" w:rsidRPr="004109CC" w:rsidRDefault="004109CC" w:rsidP="001E74DC">
            <w:pPr>
              <w:numPr>
                <w:ilvl w:val="0"/>
                <w:numId w:val="4"/>
              </w:numPr>
              <w:autoSpaceDE w:val="0"/>
              <w:autoSpaceDN w:val="0"/>
              <w:adjustRightInd w:val="0"/>
              <w:spacing w:line="440" w:lineRule="exact"/>
              <w:jc w:val="both"/>
              <w:rPr>
                <w:rFonts w:ascii="標楷體" w:eastAsia="標楷體" w:hAnsi="標楷體"/>
                <w:sz w:val="28"/>
                <w:szCs w:val="28"/>
              </w:rPr>
            </w:pPr>
            <w:r w:rsidRPr="004109CC">
              <w:rPr>
                <w:rFonts w:ascii="標楷體" w:eastAsia="標楷體" w:hAnsi="標楷體" w:hint="eastAsia"/>
                <w:sz w:val="28"/>
                <w:szCs w:val="28"/>
              </w:rPr>
              <w:t>有關改制後是否成立勞動檢查處一案，決議暫不成立，視未來實際需求再行評估。</w:t>
            </w:r>
          </w:p>
          <w:p w:rsidR="004109CC" w:rsidRPr="004109CC" w:rsidRDefault="004109CC" w:rsidP="001E74DC">
            <w:pPr>
              <w:numPr>
                <w:ilvl w:val="0"/>
                <w:numId w:val="4"/>
              </w:numPr>
              <w:autoSpaceDE w:val="0"/>
              <w:autoSpaceDN w:val="0"/>
              <w:adjustRightInd w:val="0"/>
              <w:spacing w:line="440" w:lineRule="exact"/>
              <w:jc w:val="both"/>
              <w:rPr>
                <w:rFonts w:ascii="標楷體" w:eastAsia="標楷體" w:hAnsi="標楷體"/>
                <w:sz w:val="28"/>
                <w:szCs w:val="28"/>
              </w:rPr>
            </w:pPr>
            <w:r w:rsidRPr="004109CC">
              <w:rPr>
                <w:rFonts w:ascii="標楷體" w:eastAsia="標楷體" w:hAnsi="標楷體" w:hint="eastAsia"/>
                <w:sz w:val="28"/>
                <w:szCs w:val="28"/>
              </w:rPr>
              <w:t>縣長於重大議題裁示捷運綠線G12~G32第一標工程應於103年發包開工，爰捷運工程處有先行成立之必要，相關人員配置，請交通局與人事處研議規劃後，專簽  縣長裁定。</w:t>
            </w:r>
          </w:p>
        </w:tc>
      </w:tr>
      <w:tr w:rsidR="004109CC" w:rsidRPr="004109CC" w:rsidTr="004109CC">
        <w:tc>
          <w:tcPr>
            <w:tcW w:w="1276" w:type="dxa"/>
            <w:shd w:val="clear" w:color="auto" w:fill="auto"/>
          </w:tcPr>
          <w:p w:rsidR="004109CC" w:rsidRPr="004109CC" w:rsidRDefault="004109CC" w:rsidP="000F0E15">
            <w:pPr>
              <w:widowControl/>
              <w:spacing w:line="400" w:lineRule="exact"/>
              <w:ind w:rightChars="-316" w:right="-758"/>
              <w:jc w:val="both"/>
              <w:rPr>
                <w:rFonts w:ascii="標楷體" w:eastAsia="標楷體" w:hAnsi="標楷體"/>
                <w:sz w:val="28"/>
                <w:szCs w:val="32"/>
              </w:rPr>
            </w:pPr>
            <w:r w:rsidRPr="004109CC">
              <w:rPr>
                <w:rFonts w:ascii="標楷體" w:eastAsia="標楷體" w:hAnsi="標楷體" w:hint="eastAsia"/>
                <w:sz w:val="28"/>
                <w:szCs w:val="32"/>
              </w:rPr>
              <w:lastRenderedPageBreak/>
              <w:t>1020802</w:t>
            </w:r>
          </w:p>
        </w:tc>
        <w:tc>
          <w:tcPr>
            <w:tcW w:w="1843" w:type="dxa"/>
            <w:shd w:val="clear" w:color="auto" w:fill="auto"/>
          </w:tcPr>
          <w:p w:rsidR="004109CC" w:rsidRPr="004109CC" w:rsidRDefault="004109CC" w:rsidP="000F0E15">
            <w:pPr>
              <w:widowControl/>
              <w:spacing w:line="400" w:lineRule="exact"/>
              <w:ind w:rightChars="-316" w:right="-758"/>
              <w:jc w:val="both"/>
              <w:rPr>
                <w:rFonts w:ascii="標楷體" w:eastAsia="標楷體" w:hAnsi="標楷體"/>
                <w:sz w:val="28"/>
                <w:szCs w:val="32"/>
              </w:rPr>
            </w:pPr>
            <w:r w:rsidRPr="004109CC">
              <w:rPr>
                <w:rFonts w:ascii="標楷體" w:eastAsia="標楷體" w:hAnsi="標楷體" w:hint="eastAsia"/>
                <w:sz w:val="28"/>
                <w:szCs w:val="32"/>
              </w:rPr>
              <w:t>第6次會議</w:t>
            </w:r>
          </w:p>
        </w:tc>
        <w:tc>
          <w:tcPr>
            <w:tcW w:w="5953" w:type="dxa"/>
            <w:shd w:val="clear" w:color="auto" w:fill="auto"/>
          </w:tcPr>
          <w:p w:rsidR="004109CC" w:rsidRPr="004109CC" w:rsidRDefault="004109CC" w:rsidP="001E74DC">
            <w:pPr>
              <w:numPr>
                <w:ilvl w:val="0"/>
                <w:numId w:val="5"/>
              </w:numPr>
              <w:autoSpaceDE w:val="0"/>
              <w:autoSpaceDN w:val="0"/>
              <w:spacing w:line="440" w:lineRule="exact"/>
              <w:ind w:rightChars="50" w:right="120"/>
              <w:jc w:val="both"/>
              <w:rPr>
                <w:rFonts w:ascii="標楷體" w:eastAsia="標楷體" w:hAnsi="標楷體"/>
                <w:sz w:val="28"/>
                <w:szCs w:val="28"/>
              </w:rPr>
            </w:pPr>
            <w:r w:rsidRPr="004109CC">
              <w:rPr>
                <w:rFonts w:ascii="標楷體" w:eastAsia="標楷體" w:hAnsi="標楷體" w:hint="eastAsia"/>
                <w:sz w:val="28"/>
                <w:szCs w:val="28"/>
              </w:rPr>
              <w:t>改制後各區公所特色課室名稱應以全銜表示，且不宜與其他課室業務重疊，須具其獨立特色;請研考會及早規劃各區公所課室業務職掌內容。</w:t>
            </w:r>
          </w:p>
          <w:p w:rsidR="004109CC" w:rsidRPr="004109CC" w:rsidRDefault="004109CC" w:rsidP="001E74DC">
            <w:pPr>
              <w:numPr>
                <w:ilvl w:val="0"/>
                <w:numId w:val="5"/>
              </w:numPr>
              <w:autoSpaceDE w:val="0"/>
              <w:autoSpaceDN w:val="0"/>
              <w:spacing w:line="440" w:lineRule="exact"/>
              <w:ind w:rightChars="50" w:right="120"/>
              <w:jc w:val="both"/>
              <w:rPr>
                <w:rFonts w:ascii="標楷體" w:eastAsia="標楷體" w:hAnsi="標楷體"/>
                <w:sz w:val="28"/>
                <w:szCs w:val="28"/>
              </w:rPr>
            </w:pPr>
            <w:r w:rsidRPr="004109CC">
              <w:rPr>
                <w:rFonts w:ascii="標楷體" w:eastAsia="標楷體" w:hAnsi="標楷體" w:hint="eastAsia"/>
                <w:sz w:val="28"/>
                <w:szCs w:val="28"/>
              </w:rPr>
              <w:t>各鄉鎮市公所之優秀人才，請人事處依其專長、經歷做好員額管控，改制後可羅致至本府服務。</w:t>
            </w:r>
          </w:p>
          <w:p w:rsidR="004109CC" w:rsidRPr="004109CC" w:rsidRDefault="004109CC" w:rsidP="001E74DC">
            <w:pPr>
              <w:numPr>
                <w:ilvl w:val="0"/>
                <w:numId w:val="5"/>
              </w:numPr>
              <w:autoSpaceDE w:val="0"/>
              <w:autoSpaceDN w:val="0"/>
              <w:spacing w:line="440" w:lineRule="exact"/>
              <w:ind w:rightChars="50" w:right="120"/>
              <w:jc w:val="both"/>
              <w:rPr>
                <w:rFonts w:ascii="標楷體" w:eastAsia="標楷體" w:hAnsi="標楷體"/>
                <w:sz w:val="28"/>
                <w:szCs w:val="28"/>
              </w:rPr>
            </w:pPr>
            <w:r w:rsidRPr="004109CC">
              <w:rPr>
                <w:rFonts w:ascii="標楷體" w:eastAsia="標楷體" w:hAnsi="標楷體" w:hint="eastAsia"/>
                <w:sz w:val="28"/>
                <w:szCs w:val="28"/>
              </w:rPr>
              <w:t>有關各鄉鎮市公所及代表會各類人員移撥安置規劃一案，原則照案通過，惟仍請人事處專案簽陳  縣長裁定。</w:t>
            </w:r>
          </w:p>
          <w:p w:rsidR="004109CC" w:rsidRPr="004109CC" w:rsidRDefault="004109CC" w:rsidP="001E74DC">
            <w:pPr>
              <w:numPr>
                <w:ilvl w:val="0"/>
                <w:numId w:val="5"/>
              </w:numPr>
              <w:autoSpaceDE w:val="0"/>
              <w:autoSpaceDN w:val="0"/>
              <w:spacing w:line="440" w:lineRule="exact"/>
              <w:ind w:rightChars="50" w:right="120"/>
              <w:jc w:val="both"/>
              <w:rPr>
                <w:rFonts w:ascii="標楷體" w:eastAsia="標楷體" w:hAnsi="標楷體"/>
                <w:sz w:val="28"/>
                <w:szCs w:val="28"/>
              </w:rPr>
            </w:pPr>
            <w:r w:rsidRPr="004109CC">
              <w:rPr>
                <w:rFonts w:ascii="標楷體" w:eastAsia="標楷體" w:hAnsi="標楷體" w:hint="eastAsia"/>
                <w:sz w:val="28"/>
                <w:szCs w:val="28"/>
              </w:rPr>
              <w:t>有關改制前鄉鎮市長之機要駕駛離職可否補實一節，請秘書長邀集秘書處及人事處等機關共同研議。</w:t>
            </w:r>
          </w:p>
        </w:tc>
      </w:tr>
      <w:tr w:rsidR="004109CC" w:rsidRPr="004109CC" w:rsidTr="004109CC">
        <w:tc>
          <w:tcPr>
            <w:tcW w:w="1276" w:type="dxa"/>
            <w:shd w:val="clear" w:color="auto" w:fill="auto"/>
          </w:tcPr>
          <w:p w:rsidR="004109CC" w:rsidRPr="004109CC" w:rsidRDefault="004109CC" w:rsidP="000F0E15">
            <w:pPr>
              <w:widowControl/>
              <w:spacing w:line="400" w:lineRule="exact"/>
              <w:ind w:rightChars="-316" w:right="-758"/>
              <w:jc w:val="both"/>
              <w:rPr>
                <w:rFonts w:ascii="標楷體" w:eastAsia="標楷體" w:hAnsi="標楷體"/>
                <w:sz w:val="28"/>
                <w:szCs w:val="32"/>
              </w:rPr>
            </w:pPr>
            <w:r w:rsidRPr="004109CC">
              <w:rPr>
                <w:rFonts w:ascii="標楷體" w:eastAsia="標楷體" w:hAnsi="標楷體" w:hint="eastAsia"/>
                <w:sz w:val="28"/>
                <w:szCs w:val="32"/>
              </w:rPr>
              <w:t>1020910</w:t>
            </w:r>
          </w:p>
        </w:tc>
        <w:tc>
          <w:tcPr>
            <w:tcW w:w="1843" w:type="dxa"/>
            <w:shd w:val="clear" w:color="auto" w:fill="auto"/>
          </w:tcPr>
          <w:p w:rsidR="004109CC" w:rsidRPr="004109CC" w:rsidRDefault="004109CC" w:rsidP="000F0E15">
            <w:pPr>
              <w:widowControl/>
              <w:spacing w:line="400" w:lineRule="exact"/>
              <w:ind w:rightChars="-316" w:right="-758"/>
              <w:jc w:val="both"/>
              <w:rPr>
                <w:rFonts w:ascii="標楷體" w:eastAsia="標楷體" w:hAnsi="標楷體"/>
                <w:sz w:val="28"/>
                <w:szCs w:val="32"/>
              </w:rPr>
            </w:pPr>
            <w:r w:rsidRPr="004109CC">
              <w:rPr>
                <w:rFonts w:ascii="標楷體" w:eastAsia="標楷體" w:hAnsi="標楷體" w:hint="eastAsia"/>
                <w:sz w:val="28"/>
                <w:szCs w:val="32"/>
              </w:rPr>
              <w:t>第7次會議</w:t>
            </w:r>
          </w:p>
        </w:tc>
        <w:tc>
          <w:tcPr>
            <w:tcW w:w="5953" w:type="dxa"/>
            <w:shd w:val="clear" w:color="auto" w:fill="auto"/>
          </w:tcPr>
          <w:p w:rsidR="004109CC" w:rsidRPr="004109CC" w:rsidRDefault="004109CC" w:rsidP="001E74DC">
            <w:pPr>
              <w:numPr>
                <w:ilvl w:val="0"/>
                <w:numId w:val="6"/>
              </w:numPr>
              <w:autoSpaceDE w:val="0"/>
              <w:autoSpaceDN w:val="0"/>
              <w:spacing w:line="440" w:lineRule="exact"/>
              <w:ind w:rightChars="50" w:right="120"/>
              <w:jc w:val="both"/>
              <w:rPr>
                <w:rFonts w:ascii="標楷體" w:eastAsia="標楷體" w:hAnsi="標楷體"/>
                <w:sz w:val="28"/>
                <w:szCs w:val="28"/>
              </w:rPr>
            </w:pPr>
            <w:r w:rsidRPr="004109CC">
              <w:rPr>
                <w:rFonts w:ascii="標楷體" w:eastAsia="標楷體" w:hAnsi="標楷體" w:hint="eastAsia"/>
                <w:sz w:val="28"/>
                <w:szCs w:val="28"/>
              </w:rPr>
              <w:t>本縣改制直轄市後，復興區公所設8個課室（分別為民政課、社會課、農經課、工務課、秘書室、人事室、會計室、政風室）、桃園區公所設10個課室，其餘區公所設9個課室；第9個課室統一律定為「人文課」；至桃園區公所第10個課室名稱研考會刻正簽辦中。</w:t>
            </w:r>
          </w:p>
          <w:p w:rsidR="004109CC" w:rsidRPr="004109CC" w:rsidRDefault="004109CC" w:rsidP="001E74DC">
            <w:pPr>
              <w:numPr>
                <w:ilvl w:val="0"/>
                <w:numId w:val="6"/>
              </w:numPr>
              <w:autoSpaceDE w:val="0"/>
              <w:autoSpaceDN w:val="0"/>
              <w:spacing w:line="440" w:lineRule="exact"/>
              <w:ind w:rightChars="50" w:right="120"/>
              <w:jc w:val="both"/>
              <w:rPr>
                <w:rFonts w:ascii="標楷體" w:eastAsia="標楷體" w:hAnsi="標楷體"/>
                <w:sz w:val="28"/>
                <w:szCs w:val="28"/>
              </w:rPr>
            </w:pPr>
            <w:r w:rsidRPr="004109CC">
              <w:rPr>
                <w:rFonts w:ascii="標楷體" w:eastAsia="標楷體" w:hAnsi="標楷體" w:hint="eastAsia"/>
                <w:sz w:val="28"/>
                <w:szCs w:val="28"/>
              </w:rPr>
              <w:t>因應本縣即將改制直轄市，自治條例倘有限制人民之權利，是否要廢止或予以繼續適用</w:t>
            </w:r>
            <w:r w:rsidRPr="004109CC">
              <w:rPr>
                <w:rFonts w:ascii="標楷體" w:eastAsia="標楷體" w:hAnsi="標楷體" w:hint="eastAsia"/>
                <w:sz w:val="28"/>
                <w:szCs w:val="28"/>
              </w:rPr>
              <w:lastRenderedPageBreak/>
              <w:t>二年，請各局處務必本權責詳予審查，再送法制處依規劃期程完成自治條例總檢。</w:t>
            </w:r>
          </w:p>
          <w:p w:rsidR="004109CC" w:rsidRPr="004109CC" w:rsidRDefault="004109CC" w:rsidP="001E74DC">
            <w:pPr>
              <w:numPr>
                <w:ilvl w:val="0"/>
                <w:numId w:val="6"/>
              </w:numPr>
              <w:autoSpaceDE w:val="0"/>
              <w:autoSpaceDN w:val="0"/>
              <w:spacing w:line="440" w:lineRule="exact"/>
              <w:ind w:rightChars="50" w:right="120"/>
              <w:jc w:val="both"/>
              <w:rPr>
                <w:rFonts w:ascii="標楷體" w:eastAsia="標楷體" w:hAnsi="標楷體"/>
                <w:sz w:val="28"/>
                <w:szCs w:val="28"/>
              </w:rPr>
            </w:pPr>
            <w:r w:rsidRPr="004109CC">
              <w:rPr>
                <w:rFonts w:ascii="標楷體" w:eastAsia="標楷體" w:hAnsi="標楷體" w:hint="eastAsia"/>
                <w:sz w:val="28"/>
                <w:szCs w:val="28"/>
              </w:rPr>
              <w:t>組織調整及人員權益保障分組之工作報告內容，請依規定落實執行。</w:t>
            </w:r>
          </w:p>
          <w:p w:rsidR="004109CC" w:rsidRPr="004109CC" w:rsidRDefault="004109CC" w:rsidP="001E74DC">
            <w:pPr>
              <w:numPr>
                <w:ilvl w:val="0"/>
                <w:numId w:val="6"/>
              </w:numPr>
              <w:autoSpaceDE w:val="0"/>
              <w:autoSpaceDN w:val="0"/>
              <w:spacing w:line="440" w:lineRule="exact"/>
              <w:ind w:rightChars="50" w:right="120"/>
              <w:jc w:val="both"/>
              <w:rPr>
                <w:rFonts w:ascii="標楷體" w:eastAsia="標楷體" w:hAnsi="標楷體"/>
                <w:sz w:val="28"/>
                <w:szCs w:val="28"/>
              </w:rPr>
            </w:pPr>
            <w:r w:rsidRPr="004109CC">
              <w:rPr>
                <w:rFonts w:ascii="標楷體" w:eastAsia="標楷體" w:hAnsi="標楷體" w:hint="eastAsia"/>
                <w:sz w:val="28"/>
                <w:szCs w:val="28"/>
              </w:rPr>
              <w:t>有關作業協調第六次會議請觀光行銷局規劃103年由 縣長錄製改制後各項民眾較關心事項之宣導短片一案，請各局處提供業務權責內有關改制之作法，交由該局擇其適當者製成廣播帶及宣導短片。</w:t>
            </w:r>
          </w:p>
        </w:tc>
      </w:tr>
      <w:tr w:rsidR="00251C41" w:rsidRPr="004109CC" w:rsidTr="004109CC">
        <w:tc>
          <w:tcPr>
            <w:tcW w:w="1276" w:type="dxa"/>
            <w:shd w:val="clear" w:color="auto" w:fill="auto"/>
          </w:tcPr>
          <w:p w:rsidR="00251C41" w:rsidRPr="004109CC" w:rsidRDefault="00251C41" w:rsidP="006956B4">
            <w:pPr>
              <w:widowControl/>
              <w:spacing w:line="400" w:lineRule="exact"/>
              <w:ind w:rightChars="-316" w:right="-758"/>
              <w:jc w:val="both"/>
              <w:rPr>
                <w:rFonts w:ascii="標楷體" w:eastAsia="標楷體" w:hAnsi="標楷體"/>
                <w:sz w:val="28"/>
                <w:szCs w:val="32"/>
              </w:rPr>
            </w:pPr>
            <w:r>
              <w:rPr>
                <w:rFonts w:ascii="標楷體" w:eastAsia="標楷體" w:hAnsi="標楷體" w:hint="eastAsia"/>
                <w:sz w:val="28"/>
                <w:szCs w:val="32"/>
              </w:rPr>
              <w:lastRenderedPageBreak/>
              <w:t>1021</w:t>
            </w:r>
            <w:r w:rsidRPr="004109CC">
              <w:rPr>
                <w:rFonts w:ascii="標楷體" w:eastAsia="標楷體" w:hAnsi="標楷體" w:hint="eastAsia"/>
                <w:sz w:val="28"/>
                <w:szCs w:val="32"/>
              </w:rPr>
              <w:t>10</w:t>
            </w:r>
            <w:r>
              <w:rPr>
                <w:rFonts w:ascii="標楷體" w:eastAsia="標楷體" w:hAnsi="標楷體" w:hint="eastAsia"/>
                <w:sz w:val="28"/>
                <w:szCs w:val="32"/>
              </w:rPr>
              <w:t>1</w:t>
            </w:r>
          </w:p>
        </w:tc>
        <w:tc>
          <w:tcPr>
            <w:tcW w:w="1843" w:type="dxa"/>
            <w:shd w:val="clear" w:color="auto" w:fill="auto"/>
          </w:tcPr>
          <w:p w:rsidR="00251C41" w:rsidRPr="004109CC" w:rsidRDefault="00251C41" w:rsidP="006956B4">
            <w:pPr>
              <w:widowControl/>
              <w:spacing w:line="400" w:lineRule="exact"/>
              <w:ind w:rightChars="-316" w:right="-758"/>
              <w:jc w:val="both"/>
              <w:rPr>
                <w:rFonts w:ascii="標楷體" w:eastAsia="標楷體" w:hAnsi="標楷體"/>
                <w:sz w:val="28"/>
                <w:szCs w:val="32"/>
              </w:rPr>
            </w:pPr>
            <w:r w:rsidRPr="004109CC">
              <w:rPr>
                <w:rFonts w:ascii="標楷體" w:eastAsia="標楷體" w:hAnsi="標楷體" w:hint="eastAsia"/>
                <w:sz w:val="28"/>
                <w:szCs w:val="32"/>
              </w:rPr>
              <w:t>第</w:t>
            </w:r>
            <w:r>
              <w:rPr>
                <w:rFonts w:ascii="標楷體" w:eastAsia="標楷體" w:hAnsi="標楷體" w:hint="eastAsia"/>
                <w:sz w:val="28"/>
                <w:szCs w:val="32"/>
              </w:rPr>
              <w:t>8</w:t>
            </w:r>
            <w:r w:rsidRPr="004109CC">
              <w:rPr>
                <w:rFonts w:ascii="標楷體" w:eastAsia="標楷體" w:hAnsi="標楷體" w:hint="eastAsia"/>
                <w:sz w:val="28"/>
                <w:szCs w:val="32"/>
              </w:rPr>
              <w:t>次會議</w:t>
            </w:r>
          </w:p>
        </w:tc>
        <w:tc>
          <w:tcPr>
            <w:tcW w:w="5953" w:type="dxa"/>
            <w:shd w:val="clear" w:color="auto" w:fill="auto"/>
          </w:tcPr>
          <w:p w:rsidR="00251C41" w:rsidRPr="00CA2E92" w:rsidRDefault="00251C41" w:rsidP="00251C41">
            <w:pPr>
              <w:pStyle w:val="a7"/>
              <w:numPr>
                <w:ilvl w:val="0"/>
                <w:numId w:val="10"/>
              </w:numPr>
              <w:autoSpaceDE w:val="0"/>
              <w:autoSpaceDN w:val="0"/>
              <w:adjustRightInd w:val="0"/>
              <w:spacing w:line="440" w:lineRule="exact"/>
              <w:ind w:leftChars="0"/>
              <w:jc w:val="both"/>
              <w:rPr>
                <w:rFonts w:ascii="標楷體" w:eastAsia="標楷體" w:hAnsi="標楷體"/>
                <w:color w:val="000000"/>
                <w:sz w:val="28"/>
                <w:szCs w:val="28"/>
              </w:rPr>
            </w:pPr>
            <w:r w:rsidRPr="00CA2E92">
              <w:rPr>
                <w:rFonts w:ascii="標楷體" w:eastAsia="標楷體" w:hAnsi="標楷體" w:hint="eastAsia"/>
                <w:color w:val="000000"/>
                <w:sz w:val="28"/>
                <w:szCs w:val="28"/>
              </w:rPr>
              <w:t>本縣</w:t>
            </w:r>
            <w:r>
              <w:rPr>
                <w:rFonts w:ascii="標楷體" w:eastAsia="標楷體" w:hAnsi="標楷體" w:hint="eastAsia"/>
                <w:color w:val="000000"/>
                <w:sz w:val="28"/>
                <w:szCs w:val="28"/>
              </w:rPr>
              <w:t>將於103年12月25日升格直轄市，新的直轄市法規應由新直轄市政府訂定，經新的直轄市議會通過後實施</w:t>
            </w:r>
            <w:r w:rsidRPr="00CA2E92">
              <w:rPr>
                <w:rFonts w:ascii="標楷體" w:eastAsia="標楷體" w:hAnsi="標楷體" w:hint="eastAsia"/>
                <w:color w:val="000000"/>
                <w:sz w:val="28"/>
                <w:szCs w:val="28"/>
              </w:rPr>
              <w:t>。</w:t>
            </w:r>
            <w:r>
              <w:rPr>
                <w:rFonts w:ascii="標楷體" w:eastAsia="標楷體" w:hAnsi="標楷體" w:hint="eastAsia"/>
                <w:color w:val="000000"/>
                <w:sz w:val="28"/>
                <w:szCs w:val="28"/>
              </w:rPr>
              <w:t>為縮短升格直轄市後，法規銜接衍生的空窗期，請各局處提早規劃草擬各項改制後直轄市之法規。</w:t>
            </w:r>
          </w:p>
          <w:p w:rsidR="00251C41" w:rsidRPr="004109CC" w:rsidRDefault="00251C41" w:rsidP="00251C41">
            <w:pPr>
              <w:numPr>
                <w:ilvl w:val="0"/>
                <w:numId w:val="10"/>
              </w:numPr>
              <w:autoSpaceDE w:val="0"/>
              <w:autoSpaceDN w:val="0"/>
              <w:spacing w:line="440" w:lineRule="exact"/>
              <w:ind w:rightChars="50" w:right="120"/>
              <w:jc w:val="both"/>
              <w:rPr>
                <w:rFonts w:ascii="標楷體" w:eastAsia="標楷體" w:hAnsi="標楷體"/>
                <w:sz w:val="28"/>
                <w:szCs w:val="28"/>
              </w:rPr>
            </w:pPr>
            <w:r>
              <w:rPr>
                <w:rFonts w:ascii="標楷體" w:eastAsia="標楷體" w:hAnsi="標楷體" w:hint="eastAsia"/>
                <w:color w:val="000000"/>
                <w:sz w:val="28"/>
                <w:szCs w:val="28"/>
              </w:rPr>
              <w:t>有關各鄉鎮市公所清潔隊臨時人員升格後納編問題，請環保局提早研擬對策妥為因應</w:t>
            </w:r>
            <w:r w:rsidRPr="00CA2E92">
              <w:rPr>
                <w:rFonts w:ascii="標楷體" w:eastAsia="標楷體" w:hAnsi="標楷體" w:hint="eastAsia"/>
                <w:color w:val="000000"/>
                <w:sz w:val="28"/>
                <w:szCs w:val="28"/>
              </w:rPr>
              <w:t>。</w:t>
            </w:r>
          </w:p>
        </w:tc>
      </w:tr>
      <w:tr w:rsidR="00251C41" w:rsidRPr="004109CC" w:rsidTr="004109CC">
        <w:tc>
          <w:tcPr>
            <w:tcW w:w="1276" w:type="dxa"/>
            <w:shd w:val="clear" w:color="auto" w:fill="auto"/>
          </w:tcPr>
          <w:p w:rsidR="00251C41" w:rsidRPr="004109CC" w:rsidRDefault="00251C41" w:rsidP="006956B4">
            <w:pPr>
              <w:widowControl/>
              <w:spacing w:line="400" w:lineRule="exact"/>
              <w:ind w:rightChars="-316" w:right="-758"/>
              <w:jc w:val="both"/>
              <w:rPr>
                <w:rFonts w:ascii="標楷體" w:eastAsia="標楷體" w:hAnsi="標楷體"/>
                <w:sz w:val="28"/>
                <w:szCs w:val="32"/>
              </w:rPr>
            </w:pPr>
            <w:r>
              <w:rPr>
                <w:rFonts w:ascii="標楷體" w:eastAsia="標楷體" w:hAnsi="標楷體" w:hint="eastAsia"/>
                <w:sz w:val="28"/>
                <w:szCs w:val="32"/>
              </w:rPr>
              <w:t>1021211</w:t>
            </w:r>
          </w:p>
        </w:tc>
        <w:tc>
          <w:tcPr>
            <w:tcW w:w="1843" w:type="dxa"/>
            <w:shd w:val="clear" w:color="auto" w:fill="auto"/>
          </w:tcPr>
          <w:p w:rsidR="00251C41" w:rsidRPr="004109CC" w:rsidRDefault="00251C41" w:rsidP="006956B4">
            <w:pPr>
              <w:widowControl/>
              <w:spacing w:line="400" w:lineRule="exact"/>
              <w:ind w:rightChars="-316" w:right="-758"/>
              <w:jc w:val="both"/>
              <w:rPr>
                <w:rFonts w:ascii="標楷體" w:eastAsia="標楷體" w:hAnsi="標楷體"/>
                <w:sz w:val="28"/>
                <w:szCs w:val="32"/>
              </w:rPr>
            </w:pPr>
            <w:r w:rsidRPr="004109CC">
              <w:rPr>
                <w:rFonts w:ascii="標楷體" w:eastAsia="標楷體" w:hAnsi="標楷體" w:hint="eastAsia"/>
                <w:sz w:val="28"/>
                <w:szCs w:val="32"/>
              </w:rPr>
              <w:t>第</w:t>
            </w:r>
            <w:r>
              <w:rPr>
                <w:rFonts w:ascii="標楷體" w:eastAsia="標楷體" w:hAnsi="標楷體" w:hint="eastAsia"/>
                <w:sz w:val="28"/>
                <w:szCs w:val="32"/>
              </w:rPr>
              <w:t>9</w:t>
            </w:r>
            <w:r w:rsidRPr="004109CC">
              <w:rPr>
                <w:rFonts w:ascii="標楷體" w:eastAsia="標楷體" w:hAnsi="標楷體" w:hint="eastAsia"/>
                <w:sz w:val="28"/>
                <w:szCs w:val="32"/>
              </w:rPr>
              <w:t>次會議</w:t>
            </w:r>
          </w:p>
        </w:tc>
        <w:tc>
          <w:tcPr>
            <w:tcW w:w="5953" w:type="dxa"/>
            <w:shd w:val="clear" w:color="auto" w:fill="auto"/>
          </w:tcPr>
          <w:p w:rsidR="00251C41" w:rsidRDefault="00251C41" w:rsidP="00251C41">
            <w:pPr>
              <w:pStyle w:val="a7"/>
              <w:numPr>
                <w:ilvl w:val="0"/>
                <w:numId w:val="12"/>
              </w:numPr>
              <w:autoSpaceDE w:val="0"/>
              <w:autoSpaceDN w:val="0"/>
              <w:adjustRightInd w:val="0"/>
              <w:spacing w:line="440" w:lineRule="exact"/>
              <w:ind w:leftChars="0"/>
              <w:jc w:val="both"/>
              <w:rPr>
                <w:rFonts w:ascii="標楷體" w:eastAsia="標楷體" w:hAnsi="標楷體"/>
                <w:color w:val="000000"/>
                <w:sz w:val="28"/>
                <w:szCs w:val="28"/>
              </w:rPr>
            </w:pPr>
            <w:r w:rsidRPr="00190153">
              <w:rPr>
                <w:rFonts w:ascii="標楷體" w:eastAsia="標楷體" w:hAnsi="標楷體" w:hint="eastAsia"/>
                <w:color w:val="000000"/>
                <w:sz w:val="28"/>
                <w:szCs w:val="28"/>
              </w:rPr>
              <w:t>本縣法規總檢整備工作，請各機關持續配合法制處執行辦理。</w:t>
            </w:r>
          </w:p>
          <w:p w:rsidR="00251C41" w:rsidRPr="00251C41" w:rsidRDefault="00251C41" w:rsidP="00251C41">
            <w:pPr>
              <w:pStyle w:val="a7"/>
              <w:numPr>
                <w:ilvl w:val="0"/>
                <w:numId w:val="12"/>
              </w:numPr>
              <w:autoSpaceDE w:val="0"/>
              <w:autoSpaceDN w:val="0"/>
              <w:adjustRightInd w:val="0"/>
              <w:spacing w:line="440" w:lineRule="exact"/>
              <w:ind w:leftChars="0"/>
              <w:jc w:val="both"/>
              <w:rPr>
                <w:rFonts w:ascii="標楷體" w:eastAsia="標楷體" w:hAnsi="標楷體"/>
                <w:color w:val="000000"/>
                <w:sz w:val="28"/>
                <w:szCs w:val="28"/>
              </w:rPr>
            </w:pPr>
            <w:r w:rsidRPr="00F61BFE">
              <w:rPr>
                <w:rFonts w:ascii="標楷體" w:eastAsia="標楷體" w:hAnsi="標楷體" w:hint="eastAsia"/>
                <w:color w:val="000000"/>
                <w:sz w:val="28"/>
                <w:szCs w:val="28"/>
              </w:rPr>
              <w:t>請人事處就各機關實際業務量審酌檢討評估配合本縣改制直轄市各局處應核增之員額。</w:t>
            </w:r>
          </w:p>
        </w:tc>
      </w:tr>
      <w:tr w:rsidR="00543614" w:rsidRPr="004109CC" w:rsidTr="004109CC">
        <w:tc>
          <w:tcPr>
            <w:tcW w:w="1276" w:type="dxa"/>
            <w:shd w:val="clear" w:color="auto" w:fill="auto"/>
          </w:tcPr>
          <w:p w:rsidR="00543614" w:rsidRPr="00543614" w:rsidRDefault="00543614" w:rsidP="006956B4">
            <w:pPr>
              <w:widowControl/>
              <w:spacing w:line="400" w:lineRule="exact"/>
              <w:ind w:rightChars="-316" w:right="-758"/>
              <w:jc w:val="both"/>
              <w:rPr>
                <w:rFonts w:ascii="標楷體" w:eastAsia="標楷體" w:hAnsi="標楷體"/>
                <w:sz w:val="28"/>
                <w:szCs w:val="32"/>
              </w:rPr>
            </w:pPr>
            <w:r>
              <w:rPr>
                <w:rFonts w:ascii="標楷體" w:eastAsia="標楷體" w:hAnsi="標楷體" w:hint="eastAsia"/>
                <w:sz w:val="28"/>
                <w:szCs w:val="32"/>
              </w:rPr>
              <w:t>1030116</w:t>
            </w:r>
          </w:p>
        </w:tc>
        <w:tc>
          <w:tcPr>
            <w:tcW w:w="1843" w:type="dxa"/>
            <w:shd w:val="clear" w:color="auto" w:fill="auto"/>
          </w:tcPr>
          <w:p w:rsidR="00543614" w:rsidRPr="004109CC" w:rsidRDefault="00543614" w:rsidP="006956B4">
            <w:pPr>
              <w:widowControl/>
              <w:spacing w:line="400" w:lineRule="exact"/>
              <w:ind w:rightChars="-316" w:right="-758"/>
              <w:jc w:val="both"/>
              <w:rPr>
                <w:rFonts w:ascii="標楷體" w:eastAsia="標楷體" w:hAnsi="標楷體"/>
                <w:sz w:val="28"/>
                <w:szCs w:val="32"/>
              </w:rPr>
            </w:pPr>
            <w:r>
              <w:rPr>
                <w:rFonts w:ascii="標楷體" w:eastAsia="標楷體" w:hAnsi="標楷體" w:hint="eastAsia"/>
                <w:sz w:val="28"/>
                <w:szCs w:val="32"/>
              </w:rPr>
              <w:t>第10次會議</w:t>
            </w:r>
          </w:p>
        </w:tc>
        <w:tc>
          <w:tcPr>
            <w:tcW w:w="5953" w:type="dxa"/>
            <w:shd w:val="clear" w:color="auto" w:fill="auto"/>
          </w:tcPr>
          <w:p w:rsidR="00543614" w:rsidRPr="00543614" w:rsidRDefault="00543614" w:rsidP="00543614">
            <w:pPr>
              <w:pStyle w:val="a7"/>
              <w:numPr>
                <w:ilvl w:val="0"/>
                <w:numId w:val="13"/>
              </w:numPr>
              <w:autoSpaceDE w:val="0"/>
              <w:autoSpaceDN w:val="0"/>
              <w:adjustRightInd w:val="0"/>
              <w:spacing w:line="440" w:lineRule="exact"/>
              <w:ind w:leftChars="0"/>
              <w:jc w:val="both"/>
              <w:rPr>
                <w:rFonts w:ascii="標楷體" w:eastAsia="標楷體" w:hAnsi="標楷體"/>
                <w:color w:val="000000"/>
                <w:sz w:val="28"/>
                <w:szCs w:val="28"/>
              </w:rPr>
            </w:pPr>
            <w:r w:rsidRPr="00543614">
              <w:rPr>
                <w:rFonts w:ascii="標楷體" w:eastAsia="標楷體" w:hAnsi="標楷體" w:hint="eastAsia"/>
                <w:color w:val="000000"/>
                <w:sz w:val="28"/>
                <w:szCs w:val="28"/>
              </w:rPr>
              <w:t>請研考會召集本府相關局處及各鄉鎮市公所針對未來直轄市政府與區公所業務職掌分工規劃有爭議部分，再次開會研商確認。</w:t>
            </w:r>
          </w:p>
          <w:p w:rsidR="00543614" w:rsidRPr="00543614" w:rsidRDefault="00543614" w:rsidP="00543614">
            <w:pPr>
              <w:pStyle w:val="a7"/>
              <w:numPr>
                <w:ilvl w:val="0"/>
                <w:numId w:val="13"/>
              </w:numPr>
              <w:autoSpaceDE w:val="0"/>
              <w:autoSpaceDN w:val="0"/>
              <w:adjustRightInd w:val="0"/>
              <w:spacing w:line="440" w:lineRule="exact"/>
              <w:ind w:leftChars="0"/>
              <w:jc w:val="both"/>
              <w:rPr>
                <w:rFonts w:ascii="標楷體" w:eastAsia="標楷體" w:hAnsi="標楷體"/>
                <w:color w:val="000000"/>
                <w:sz w:val="28"/>
                <w:szCs w:val="28"/>
              </w:rPr>
            </w:pPr>
            <w:r w:rsidRPr="00543614">
              <w:rPr>
                <w:rFonts w:ascii="標楷體" w:eastAsia="標楷體" w:hAnsi="標楷體" w:hint="eastAsia"/>
                <w:color w:val="000000"/>
                <w:sz w:val="28"/>
                <w:szCs w:val="28"/>
              </w:rPr>
              <w:t>有關本縣法規總檢整備工作，請各機關持續配合法制處執行辦理。</w:t>
            </w:r>
          </w:p>
          <w:p w:rsidR="00543614" w:rsidRPr="00543614" w:rsidRDefault="00543614" w:rsidP="00543614">
            <w:pPr>
              <w:pStyle w:val="a7"/>
              <w:numPr>
                <w:ilvl w:val="0"/>
                <w:numId w:val="13"/>
              </w:numPr>
              <w:autoSpaceDE w:val="0"/>
              <w:autoSpaceDN w:val="0"/>
              <w:adjustRightInd w:val="0"/>
              <w:spacing w:line="440" w:lineRule="exact"/>
              <w:ind w:leftChars="0"/>
              <w:jc w:val="both"/>
              <w:rPr>
                <w:rFonts w:ascii="標楷體" w:eastAsia="標楷體" w:hAnsi="標楷體"/>
                <w:color w:val="000000"/>
                <w:sz w:val="28"/>
                <w:szCs w:val="28"/>
              </w:rPr>
            </w:pPr>
            <w:r w:rsidRPr="00543614">
              <w:rPr>
                <w:rFonts w:ascii="標楷體" w:eastAsia="標楷體" w:hAnsi="標楷體" w:hint="eastAsia"/>
                <w:color w:val="000000"/>
                <w:sz w:val="28"/>
                <w:szCs w:val="28"/>
              </w:rPr>
              <w:t>新北市政府針對各區公所臨時人員，有訂定逐年遞減之退場機制原則；本府為保障各區公所臨時人員工作權益，並未訂定逐年遞減之退場機制。請人事處提供  縣長於3月份至各鄉鎮市宣導時向民眾說明。</w:t>
            </w:r>
          </w:p>
          <w:p w:rsidR="00543614" w:rsidRPr="00190153" w:rsidRDefault="00543614" w:rsidP="00543614">
            <w:pPr>
              <w:pStyle w:val="a7"/>
              <w:numPr>
                <w:ilvl w:val="0"/>
                <w:numId w:val="13"/>
              </w:numPr>
              <w:autoSpaceDE w:val="0"/>
              <w:autoSpaceDN w:val="0"/>
              <w:adjustRightInd w:val="0"/>
              <w:spacing w:line="440" w:lineRule="exact"/>
              <w:ind w:leftChars="0"/>
              <w:jc w:val="both"/>
              <w:rPr>
                <w:rFonts w:ascii="標楷體" w:eastAsia="標楷體" w:hAnsi="標楷體"/>
                <w:color w:val="000000"/>
                <w:sz w:val="28"/>
                <w:szCs w:val="28"/>
              </w:rPr>
            </w:pPr>
            <w:r w:rsidRPr="00543614">
              <w:rPr>
                <w:rFonts w:ascii="標楷體" w:eastAsia="標楷體" w:hAnsi="標楷體" w:hint="eastAsia"/>
                <w:color w:val="000000"/>
                <w:sz w:val="28"/>
                <w:szCs w:val="28"/>
              </w:rPr>
              <w:t>請各分組主政機關於下次會議，將工作期程進度以附表方式呈現，納入會議資料。</w:t>
            </w:r>
          </w:p>
        </w:tc>
      </w:tr>
      <w:tr w:rsidR="00543614" w:rsidRPr="004109CC" w:rsidTr="004109CC">
        <w:tc>
          <w:tcPr>
            <w:tcW w:w="1276" w:type="dxa"/>
            <w:shd w:val="clear" w:color="auto" w:fill="auto"/>
          </w:tcPr>
          <w:p w:rsidR="00543614" w:rsidRPr="00543614" w:rsidRDefault="00543614" w:rsidP="00543614">
            <w:pPr>
              <w:widowControl/>
              <w:spacing w:line="400" w:lineRule="exact"/>
              <w:ind w:rightChars="-316" w:right="-758"/>
              <w:jc w:val="both"/>
              <w:rPr>
                <w:rFonts w:ascii="標楷體" w:eastAsia="標楷體" w:hAnsi="標楷體"/>
                <w:sz w:val="28"/>
                <w:szCs w:val="32"/>
              </w:rPr>
            </w:pPr>
            <w:r>
              <w:rPr>
                <w:rFonts w:ascii="標楷體" w:eastAsia="標楷體" w:hAnsi="標楷體" w:hint="eastAsia"/>
                <w:sz w:val="28"/>
                <w:szCs w:val="32"/>
              </w:rPr>
              <w:lastRenderedPageBreak/>
              <w:t>1030305</w:t>
            </w:r>
          </w:p>
        </w:tc>
        <w:tc>
          <w:tcPr>
            <w:tcW w:w="1843" w:type="dxa"/>
            <w:shd w:val="clear" w:color="auto" w:fill="auto"/>
          </w:tcPr>
          <w:p w:rsidR="00543614" w:rsidRDefault="00543614" w:rsidP="006956B4">
            <w:pPr>
              <w:widowControl/>
              <w:spacing w:line="400" w:lineRule="exact"/>
              <w:ind w:rightChars="-316" w:right="-758"/>
              <w:jc w:val="both"/>
              <w:rPr>
                <w:rFonts w:ascii="標楷體" w:eastAsia="標楷體" w:hAnsi="標楷體"/>
                <w:sz w:val="28"/>
                <w:szCs w:val="32"/>
              </w:rPr>
            </w:pPr>
            <w:r>
              <w:rPr>
                <w:rFonts w:ascii="標楷體" w:eastAsia="標楷體" w:hAnsi="標楷體" w:hint="eastAsia"/>
                <w:sz w:val="28"/>
                <w:szCs w:val="32"/>
              </w:rPr>
              <w:t>第11次會議</w:t>
            </w:r>
          </w:p>
        </w:tc>
        <w:tc>
          <w:tcPr>
            <w:tcW w:w="5953" w:type="dxa"/>
            <w:shd w:val="clear" w:color="auto" w:fill="auto"/>
          </w:tcPr>
          <w:p w:rsidR="00543614" w:rsidRPr="00543614" w:rsidRDefault="00543614" w:rsidP="00543614">
            <w:pPr>
              <w:pStyle w:val="a7"/>
              <w:numPr>
                <w:ilvl w:val="0"/>
                <w:numId w:val="14"/>
              </w:numPr>
              <w:autoSpaceDE w:val="0"/>
              <w:autoSpaceDN w:val="0"/>
              <w:adjustRightInd w:val="0"/>
              <w:spacing w:line="440" w:lineRule="exact"/>
              <w:ind w:leftChars="0"/>
              <w:jc w:val="both"/>
              <w:rPr>
                <w:rFonts w:ascii="標楷體" w:eastAsia="標楷體" w:hAnsi="標楷體"/>
                <w:color w:val="000000"/>
                <w:sz w:val="28"/>
                <w:szCs w:val="28"/>
              </w:rPr>
            </w:pPr>
            <w:r w:rsidRPr="00543614">
              <w:rPr>
                <w:rFonts w:ascii="標楷體" w:eastAsia="標楷體" w:hAnsi="標楷體" w:hint="eastAsia"/>
                <w:color w:val="000000"/>
                <w:sz w:val="28"/>
                <w:szCs w:val="28"/>
              </w:rPr>
              <w:t>請各分組主政機關將各分組工作項目已完成、進行中、預定完成之各階段進度逐項臚列，並針對進度落後部分提出說明及改善方式，由研考會統一列管，才能讓改制工作得以無縫接軌。</w:t>
            </w:r>
          </w:p>
          <w:p w:rsidR="00543614" w:rsidRPr="00543614" w:rsidRDefault="00543614" w:rsidP="00543614">
            <w:pPr>
              <w:pStyle w:val="a7"/>
              <w:numPr>
                <w:ilvl w:val="0"/>
                <w:numId w:val="14"/>
              </w:numPr>
              <w:autoSpaceDE w:val="0"/>
              <w:autoSpaceDN w:val="0"/>
              <w:adjustRightInd w:val="0"/>
              <w:spacing w:line="440" w:lineRule="exact"/>
              <w:ind w:leftChars="0"/>
              <w:jc w:val="both"/>
              <w:rPr>
                <w:rFonts w:ascii="標楷體" w:eastAsia="標楷體" w:hAnsi="標楷體"/>
                <w:color w:val="000000"/>
                <w:sz w:val="28"/>
                <w:szCs w:val="28"/>
              </w:rPr>
            </w:pPr>
            <w:r w:rsidRPr="00543614">
              <w:rPr>
                <w:rFonts w:ascii="標楷體" w:eastAsia="標楷體" w:hAnsi="標楷體" w:hint="eastAsia"/>
                <w:color w:val="000000"/>
                <w:sz w:val="28"/>
                <w:szCs w:val="28"/>
              </w:rPr>
              <w:t>請研考會確定未來直轄市政府與區公所業務職掌分工，尤其水務、</w:t>
            </w:r>
            <w:r w:rsidR="00D25055">
              <w:rPr>
                <w:rFonts w:ascii="標楷體" w:eastAsia="標楷體" w:hAnsi="標楷體" w:hint="eastAsia"/>
                <w:color w:val="000000"/>
                <w:sz w:val="28"/>
                <w:szCs w:val="28"/>
              </w:rPr>
              <w:t>工務、教育等等幾個局處，於一週內提交本會議討論後確定，以利後續人事</w:t>
            </w:r>
            <w:r w:rsidRPr="00543614">
              <w:rPr>
                <w:rFonts w:ascii="標楷體" w:eastAsia="標楷體" w:hAnsi="標楷體" w:hint="eastAsia"/>
                <w:color w:val="000000"/>
                <w:sz w:val="28"/>
                <w:szCs w:val="28"/>
              </w:rPr>
              <w:t>處調配人力、主計處編列預算及新聞處廣為宣傳。</w:t>
            </w:r>
          </w:p>
          <w:p w:rsidR="00543614" w:rsidRPr="00543614" w:rsidRDefault="00543614" w:rsidP="00543614">
            <w:pPr>
              <w:pStyle w:val="a7"/>
              <w:numPr>
                <w:ilvl w:val="0"/>
                <w:numId w:val="14"/>
              </w:numPr>
              <w:autoSpaceDE w:val="0"/>
              <w:autoSpaceDN w:val="0"/>
              <w:adjustRightInd w:val="0"/>
              <w:spacing w:line="440" w:lineRule="exact"/>
              <w:ind w:leftChars="0"/>
              <w:jc w:val="both"/>
              <w:rPr>
                <w:rFonts w:ascii="標楷體" w:eastAsia="標楷體" w:hAnsi="標楷體"/>
                <w:color w:val="000000"/>
                <w:sz w:val="28"/>
                <w:szCs w:val="28"/>
              </w:rPr>
            </w:pPr>
            <w:r w:rsidRPr="00543614">
              <w:rPr>
                <w:rFonts w:ascii="標楷體" w:eastAsia="標楷體" w:hAnsi="標楷體" w:hint="eastAsia"/>
                <w:color w:val="000000"/>
                <w:sz w:val="28"/>
                <w:szCs w:val="28"/>
              </w:rPr>
              <w:t>各局處如有須新設單位，應先行提報本會議討論後，再陳請 縣長核示；另代表會職員部分請</w:t>
            </w:r>
            <w:r w:rsidR="00D25055">
              <w:rPr>
                <w:rFonts w:ascii="標楷體" w:eastAsia="標楷體" w:hAnsi="標楷體" w:hint="eastAsia"/>
                <w:color w:val="000000"/>
                <w:sz w:val="28"/>
                <w:szCs w:val="28"/>
              </w:rPr>
              <w:t>人事處</w:t>
            </w:r>
            <w:r w:rsidRPr="00543614">
              <w:rPr>
                <w:rFonts w:ascii="標楷體" w:eastAsia="標楷體" w:hAnsi="標楷體" w:hint="eastAsia"/>
                <w:color w:val="000000"/>
                <w:sz w:val="28"/>
                <w:szCs w:val="28"/>
              </w:rPr>
              <w:t>妥善處理保障其權益。</w:t>
            </w:r>
          </w:p>
          <w:p w:rsidR="00543614" w:rsidRPr="00190153" w:rsidRDefault="00543614" w:rsidP="00543614">
            <w:pPr>
              <w:pStyle w:val="a7"/>
              <w:numPr>
                <w:ilvl w:val="0"/>
                <w:numId w:val="14"/>
              </w:numPr>
              <w:autoSpaceDE w:val="0"/>
              <w:autoSpaceDN w:val="0"/>
              <w:adjustRightInd w:val="0"/>
              <w:spacing w:line="440" w:lineRule="exact"/>
              <w:ind w:leftChars="0"/>
              <w:jc w:val="both"/>
              <w:rPr>
                <w:rFonts w:ascii="標楷體" w:eastAsia="標楷體" w:hAnsi="標楷體"/>
                <w:color w:val="000000"/>
                <w:sz w:val="28"/>
                <w:szCs w:val="28"/>
              </w:rPr>
            </w:pPr>
            <w:r w:rsidRPr="00543614">
              <w:rPr>
                <w:rFonts w:ascii="標楷體" w:eastAsia="標楷體" w:hAnsi="標楷體" w:hint="eastAsia"/>
                <w:color w:val="000000"/>
                <w:sz w:val="28"/>
                <w:szCs w:val="28"/>
              </w:rPr>
              <w:t>請各分組主政機關於1週內確定規劃方案，提報下次會議討論。</w:t>
            </w:r>
          </w:p>
        </w:tc>
      </w:tr>
      <w:tr w:rsidR="00543614" w:rsidRPr="004109CC" w:rsidTr="004109CC">
        <w:tc>
          <w:tcPr>
            <w:tcW w:w="1276" w:type="dxa"/>
            <w:shd w:val="clear" w:color="auto" w:fill="auto"/>
          </w:tcPr>
          <w:p w:rsidR="00543614" w:rsidRPr="00543614" w:rsidRDefault="00543614" w:rsidP="006956B4">
            <w:pPr>
              <w:widowControl/>
              <w:spacing w:line="400" w:lineRule="exact"/>
              <w:ind w:rightChars="-316" w:right="-758"/>
              <w:jc w:val="both"/>
              <w:rPr>
                <w:rFonts w:ascii="標楷體" w:eastAsia="標楷體" w:hAnsi="標楷體"/>
                <w:sz w:val="28"/>
                <w:szCs w:val="32"/>
              </w:rPr>
            </w:pPr>
            <w:r>
              <w:rPr>
                <w:rFonts w:ascii="標楷體" w:eastAsia="標楷體" w:hAnsi="標楷體" w:hint="eastAsia"/>
                <w:sz w:val="28"/>
                <w:szCs w:val="32"/>
              </w:rPr>
              <w:t>1030314</w:t>
            </w:r>
          </w:p>
        </w:tc>
        <w:tc>
          <w:tcPr>
            <w:tcW w:w="1843" w:type="dxa"/>
            <w:shd w:val="clear" w:color="auto" w:fill="auto"/>
          </w:tcPr>
          <w:p w:rsidR="00543614" w:rsidRDefault="00543614" w:rsidP="006956B4">
            <w:pPr>
              <w:widowControl/>
              <w:spacing w:line="400" w:lineRule="exact"/>
              <w:ind w:rightChars="-316" w:right="-758"/>
              <w:jc w:val="both"/>
              <w:rPr>
                <w:rFonts w:ascii="標楷體" w:eastAsia="標楷體" w:hAnsi="標楷體"/>
                <w:sz w:val="28"/>
                <w:szCs w:val="32"/>
              </w:rPr>
            </w:pPr>
            <w:r>
              <w:rPr>
                <w:rFonts w:ascii="標楷體" w:eastAsia="標楷體" w:hAnsi="標楷體" w:hint="eastAsia"/>
                <w:sz w:val="28"/>
                <w:szCs w:val="32"/>
              </w:rPr>
              <w:t>第12次會議</w:t>
            </w:r>
          </w:p>
        </w:tc>
        <w:tc>
          <w:tcPr>
            <w:tcW w:w="5953" w:type="dxa"/>
            <w:shd w:val="clear" w:color="auto" w:fill="auto"/>
          </w:tcPr>
          <w:p w:rsidR="00B075C6" w:rsidRPr="00B075C6" w:rsidRDefault="00B075C6" w:rsidP="00B075C6">
            <w:pPr>
              <w:pStyle w:val="a7"/>
              <w:numPr>
                <w:ilvl w:val="0"/>
                <w:numId w:val="15"/>
              </w:numPr>
              <w:autoSpaceDE w:val="0"/>
              <w:autoSpaceDN w:val="0"/>
              <w:adjustRightInd w:val="0"/>
              <w:spacing w:line="440" w:lineRule="exact"/>
              <w:ind w:leftChars="0"/>
              <w:jc w:val="both"/>
              <w:rPr>
                <w:rFonts w:ascii="標楷體" w:eastAsia="標楷體" w:hAnsi="標楷體"/>
                <w:color w:val="000000"/>
                <w:sz w:val="28"/>
                <w:szCs w:val="28"/>
              </w:rPr>
            </w:pPr>
            <w:r w:rsidRPr="00B075C6">
              <w:rPr>
                <w:rFonts w:ascii="標楷體" w:eastAsia="標楷體" w:hAnsi="標楷體" w:hint="eastAsia"/>
                <w:color w:val="000000"/>
                <w:sz w:val="28"/>
                <w:szCs w:val="28"/>
              </w:rPr>
              <w:t>增修訂法規之草案須於9月底前定案，請各局處將草案擬定完成後先送法制處審視，並請各局處再行確認是否還有須增修訂之法規儘速提報法制處彙整。</w:t>
            </w:r>
          </w:p>
          <w:p w:rsidR="00B075C6" w:rsidRPr="00B075C6" w:rsidRDefault="00B075C6" w:rsidP="00B075C6">
            <w:pPr>
              <w:pStyle w:val="a7"/>
              <w:numPr>
                <w:ilvl w:val="0"/>
                <w:numId w:val="15"/>
              </w:numPr>
              <w:autoSpaceDE w:val="0"/>
              <w:autoSpaceDN w:val="0"/>
              <w:adjustRightInd w:val="0"/>
              <w:spacing w:line="440" w:lineRule="exact"/>
              <w:ind w:leftChars="0"/>
              <w:jc w:val="both"/>
              <w:rPr>
                <w:rFonts w:ascii="標楷體" w:eastAsia="標楷體" w:hAnsi="標楷體"/>
                <w:color w:val="000000"/>
                <w:sz w:val="28"/>
                <w:szCs w:val="28"/>
              </w:rPr>
            </w:pPr>
            <w:r w:rsidRPr="00B075C6">
              <w:rPr>
                <w:rFonts w:ascii="標楷體" w:eastAsia="標楷體" w:hAnsi="標楷體" w:hint="eastAsia"/>
                <w:color w:val="000000"/>
                <w:sz w:val="28"/>
                <w:szCs w:val="28"/>
              </w:rPr>
              <w:t>現在本府因為有航空城等多項都市計畫開發案，許多同仁辛苦超時加班，相關加班費限制之問題，請人事處另行研議辦理，以保障同仁合理之權益。</w:t>
            </w:r>
          </w:p>
          <w:p w:rsidR="00543614" w:rsidRPr="00190153" w:rsidRDefault="00B075C6" w:rsidP="00B075C6">
            <w:pPr>
              <w:pStyle w:val="a7"/>
              <w:numPr>
                <w:ilvl w:val="0"/>
                <w:numId w:val="15"/>
              </w:numPr>
              <w:autoSpaceDE w:val="0"/>
              <w:autoSpaceDN w:val="0"/>
              <w:adjustRightInd w:val="0"/>
              <w:spacing w:line="440" w:lineRule="exact"/>
              <w:ind w:leftChars="0"/>
              <w:jc w:val="both"/>
              <w:rPr>
                <w:rFonts w:ascii="標楷體" w:eastAsia="標楷體" w:hAnsi="標楷體"/>
                <w:color w:val="000000"/>
                <w:sz w:val="28"/>
                <w:szCs w:val="28"/>
              </w:rPr>
            </w:pPr>
            <w:r w:rsidRPr="00B075C6">
              <w:rPr>
                <w:rFonts w:ascii="標楷體" w:eastAsia="標楷體" w:hAnsi="標楷體" w:hint="eastAsia"/>
                <w:color w:val="000000"/>
                <w:sz w:val="28"/>
                <w:szCs w:val="28"/>
              </w:rPr>
              <w:t>目前代課老師及學校廚工等人員待遇時薪是否過低？請人事處與教育局共同了解；另日前媒體報導臺北市、臺中市臨時約聘人員加薪案及臺北市、新北市增加產檢假、陪產假案等議題，於議會專案報告時議員可能會詢問，請人事處預先準備因應方案，提前向 縣長報告。</w:t>
            </w:r>
          </w:p>
        </w:tc>
      </w:tr>
      <w:tr w:rsidR="00543614" w:rsidRPr="004109CC" w:rsidTr="004109CC">
        <w:tc>
          <w:tcPr>
            <w:tcW w:w="1276" w:type="dxa"/>
            <w:shd w:val="clear" w:color="auto" w:fill="auto"/>
          </w:tcPr>
          <w:p w:rsidR="00543614" w:rsidRPr="00543614" w:rsidRDefault="00543614" w:rsidP="006956B4">
            <w:pPr>
              <w:widowControl/>
              <w:spacing w:line="400" w:lineRule="exact"/>
              <w:ind w:rightChars="-316" w:right="-758"/>
              <w:jc w:val="both"/>
              <w:rPr>
                <w:rFonts w:ascii="標楷體" w:eastAsia="標楷體" w:hAnsi="標楷體"/>
                <w:sz w:val="28"/>
                <w:szCs w:val="32"/>
              </w:rPr>
            </w:pPr>
            <w:r>
              <w:rPr>
                <w:rFonts w:ascii="標楷體" w:eastAsia="標楷體" w:hAnsi="標楷體" w:hint="eastAsia"/>
                <w:sz w:val="28"/>
                <w:szCs w:val="32"/>
              </w:rPr>
              <w:t>1030402</w:t>
            </w:r>
          </w:p>
        </w:tc>
        <w:tc>
          <w:tcPr>
            <w:tcW w:w="1843" w:type="dxa"/>
            <w:shd w:val="clear" w:color="auto" w:fill="auto"/>
          </w:tcPr>
          <w:p w:rsidR="00543614" w:rsidRDefault="00543614" w:rsidP="006956B4">
            <w:pPr>
              <w:widowControl/>
              <w:spacing w:line="400" w:lineRule="exact"/>
              <w:ind w:rightChars="-316" w:right="-758"/>
              <w:jc w:val="both"/>
              <w:rPr>
                <w:rFonts w:ascii="標楷體" w:eastAsia="標楷體" w:hAnsi="標楷體"/>
                <w:sz w:val="28"/>
                <w:szCs w:val="32"/>
              </w:rPr>
            </w:pPr>
            <w:r>
              <w:rPr>
                <w:rFonts w:ascii="標楷體" w:eastAsia="標楷體" w:hAnsi="標楷體" w:hint="eastAsia"/>
                <w:sz w:val="28"/>
                <w:szCs w:val="32"/>
              </w:rPr>
              <w:t>第13次會議</w:t>
            </w:r>
          </w:p>
        </w:tc>
        <w:tc>
          <w:tcPr>
            <w:tcW w:w="5953" w:type="dxa"/>
            <w:shd w:val="clear" w:color="auto" w:fill="auto"/>
          </w:tcPr>
          <w:p w:rsidR="00794695" w:rsidRPr="00794695" w:rsidRDefault="00794695" w:rsidP="00794695">
            <w:pPr>
              <w:pStyle w:val="a7"/>
              <w:numPr>
                <w:ilvl w:val="0"/>
                <w:numId w:val="16"/>
              </w:numPr>
              <w:autoSpaceDE w:val="0"/>
              <w:autoSpaceDN w:val="0"/>
              <w:adjustRightInd w:val="0"/>
              <w:spacing w:line="440" w:lineRule="exact"/>
              <w:ind w:leftChars="0"/>
              <w:jc w:val="both"/>
              <w:rPr>
                <w:rFonts w:ascii="標楷體" w:eastAsia="標楷體" w:hAnsi="標楷體"/>
                <w:color w:val="000000"/>
                <w:sz w:val="28"/>
                <w:szCs w:val="28"/>
              </w:rPr>
            </w:pPr>
            <w:r w:rsidRPr="00794695">
              <w:rPr>
                <w:rFonts w:ascii="標楷體" w:eastAsia="標楷體" w:hAnsi="標楷體" w:hint="eastAsia"/>
                <w:color w:val="000000"/>
                <w:sz w:val="28"/>
                <w:szCs w:val="28"/>
              </w:rPr>
              <w:t>改制後場館之權屬以各目的事業主管機關為管理機關，請財政局會後將尚未確認場館權屬之局處資料提供給研考會，由研考會負責</w:t>
            </w:r>
            <w:r w:rsidRPr="00794695">
              <w:rPr>
                <w:rFonts w:ascii="標楷體" w:eastAsia="標楷體" w:hAnsi="標楷體" w:hint="eastAsia"/>
                <w:color w:val="000000"/>
                <w:sz w:val="28"/>
                <w:szCs w:val="28"/>
              </w:rPr>
              <w:lastRenderedPageBreak/>
              <w:t>列管督促各局處於4月7日前確認其場館未來是否要委託區公所管理；並於同日下班前彙整完畢簽陳  縣長核示。</w:t>
            </w:r>
          </w:p>
          <w:p w:rsidR="00794695" w:rsidRPr="00794695" w:rsidRDefault="00794695" w:rsidP="00794695">
            <w:pPr>
              <w:pStyle w:val="a7"/>
              <w:numPr>
                <w:ilvl w:val="0"/>
                <w:numId w:val="16"/>
              </w:numPr>
              <w:autoSpaceDE w:val="0"/>
              <w:autoSpaceDN w:val="0"/>
              <w:adjustRightInd w:val="0"/>
              <w:spacing w:line="440" w:lineRule="exact"/>
              <w:ind w:leftChars="0"/>
              <w:jc w:val="both"/>
              <w:rPr>
                <w:rFonts w:ascii="標楷體" w:eastAsia="標楷體" w:hAnsi="標楷體"/>
                <w:color w:val="000000"/>
                <w:sz w:val="28"/>
                <w:szCs w:val="28"/>
              </w:rPr>
            </w:pPr>
            <w:r w:rsidRPr="00794695">
              <w:rPr>
                <w:rFonts w:ascii="標楷體" w:eastAsia="標楷體" w:hAnsi="標楷體" w:hint="eastAsia"/>
                <w:color w:val="000000"/>
                <w:sz w:val="28"/>
                <w:szCs w:val="28"/>
              </w:rPr>
              <w:t>改制後場館之權屬以各目的事業主管機關為管理機關，管理權屬有爭議無法確定者，逕由財政局認定。</w:t>
            </w:r>
          </w:p>
          <w:p w:rsidR="00794695" w:rsidRPr="00794695" w:rsidRDefault="00794695" w:rsidP="00794695">
            <w:pPr>
              <w:pStyle w:val="a7"/>
              <w:numPr>
                <w:ilvl w:val="0"/>
                <w:numId w:val="16"/>
              </w:numPr>
              <w:autoSpaceDE w:val="0"/>
              <w:autoSpaceDN w:val="0"/>
              <w:adjustRightInd w:val="0"/>
              <w:spacing w:line="440" w:lineRule="exact"/>
              <w:ind w:leftChars="0"/>
              <w:jc w:val="both"/>
              <w:rPr>
                <w:rFonts w:ascii="標楷體" w:eastAsia="標楷體" w:hAnsi="標楷體"/>
                <w:color w:val="000000"/>
                <w:sz w:val="28"/>
                <w:szCs w:val="28"/>
              </w:rPr>
            </w:pPr>
            <w:r w:rsidRPr="00794695">
              <w:rPr>
                <w:rFonts w:ascii="標楷體" w:eastAsia="標楷體" w:hAnsi="標楷體" w:hint="eastAsia"/>
                <w:color w:val="000000"/>
                <w:sz w:val="28"/>
                <w:szCs w:val="28"/>
              </w:rPr>
              <w:t>請主計處及人事處針對下周研考會提報之館舍分配，擬定104年館舍之預算編列及人事員額編制。</w:t>
            </w:r>
          </w:p>
          <w:p w:rsidR="00543614" w:rsidRPr="00190153" w:rsidRDefault="00794695" w:rsidP="00794695">
            <w:pPr>
              <w:pStyle w:val="a7"/>
              <w:numPr>
                <w:ilvl w:val="0"/>
                <w:numId w:val="16"/>
              </w:numPr>
              <w:autoSpaceDE w:val="0"/>
              <w:autoSpaceDN w:val="0"/>
              <w:adjustRightInd w:val="0"/>
              <w:spacing w:line="440" w:lineRule="exact"/>
              <w:ind w:leftChars="0"/>
              <w:jc w:val="both"/>
              <w:rPr>
                <w:rFonts w:ascii="標楷體" w:eastAsia="標楷體" w:hAnsi="標楷體"/>
                <w:color w:val="000000"/>
                <w:sz w:val="28"/>
                <w:szCs w:val="28"/>
              </w:rPr>
            </w:pPr>
            <w:r w:rsidRPr="00794695">
              <w:rPr>
                <w:rFonts w:ascii="標楷體" w:eastAsia="標楷體" w:hAnsi="標楷體" w:hint="eastAsia"/>
                <w:color w:val="000000"/>
                <w:sz w:val="28"/>
                <w:szCs w:val="28"/>
              </w:rPr>
              <w:t>有關組織調整及人員權益保障分組之工作報告內容，請依規定落實執行。</w:t>
            </w:r>
          </w:p>
        </w:tc>
      </w:tr>
      <w:tr w:rsidR="00543614" w:rsidRPr="004109CC" w:rsidTr="004109CC">
        <w:tc>
          <w:tcPr>
            <w:tcW w:w="1276" w:type="dxa"/>
            <w:shd w:val="clear" w:color="auto" w:fill="auto"/>
          </w:tcPr>
          <w:p w:rsidR="00543614" w:rsidRPr="00543614" w:rsidRDefault="00543614" w:rsidP="006956B4">
            <w:pPr>
              <w:widowControl/>
              <w:spacing w:line="400" w:lineRule="exact"/>
              <w:ind w:rightChars="-316" w:right="-758"/>
              <w:jc w:val="both"/>
              <w:rPr>
                <w:rFonts w:ascii="標楷體" w:eastAsia="標楷體" w:hAnsi="標楷體"/>
                <w:sz w:val="28"/>
                <w:szCs w:val="32"/>
              </w:rPr>
            </w:pPr>
            <w:r>
              <w:rPr>
                <w:rFonts w:ascii="標楷體" w:eastAsia="標楷體" w:hAnsi="標楷體" w:hint="eastAsia"/>
                <w:sz w:val="28"/>
                <w:szCs w:val="32"/>
              </w:rPr>
              <w:lastRenderedPageBreak/>
              <w:t>1030418</w:t>
            </w:r>
          </w:p>
        </w:tc>
        <w:tc>
          <w:tcPr>
            <w:tcW w:w="1843" w:type="dxa"/>
            <w:shd w:val="clear" w:color="auto" w:fill="auto"/>
          </w:tcPr>
          <w:p w:rsidR="00543614" w:rsidRDefault="00543614" w:rsidP="006956B4">
            <w:pPr>
              <w:widowControl/>
              <w:spacing w:line="400" w:lineRule="exact"/>
              <w:ind w:rightChars="-316" w:right="-758"/>
              <w:jc w:val="both"/>
              <w:rPr>
                <w:rFonts w:ascii="標楷體" w:eastAsia="標楷體" w:hAnsi="標楷體"/>
                <w:sz w:val="28"/>
                <w:szCs w:val="32"/>
              </w:rPr>
            </w:pPr>
            <w:r>
              <w:rPr>
                <w:rFonts w:ascii="標楷體" w:eastAsia="標楷體" w:hAnsi="標楷體" w:hint="eastAsia"/>
                <w:sz w:val="28"/>
                <w:szCs w:val="32"/>
              </w:rPr>
              <w:t>第14次會議</w:t>
            </w:r>
          </w:p>
        </w:tc>
        <w:tc>
          <w:tcPr>
            <w:tcW w:w="5953" w:type="dxa"/>
            <w:shd w:val="clear" w:color="auto" w:fill="auto"/>
          </w:tcPr>
          <w:p w:rsidR="00794695" w:rsidRPr="00794695" w:rsidRDefault="00794695" w:rsidP="00794695">
            <w:pPr>
              <w:pStyle w:val="a7"/>
              <w:numPr>
                <w:ilvl w:val="0"/>
                <w:numId w:val="17"/>
              </w:numPr>
              <w:autoSpaceDE w:val="0"/>
              <w:autoSpaceDN w:val="0"/>
              <w:adjustRightInd w:val="0"/>
              <w:spacing w:line="440" w:lineRule="exact"/>
              <w:ind w:leftChars="0"/>
              <w:jc w:val="both"/>
              <w:rPr>
                <w:rFonts w:ascii="標楷體" w:eastAsia="標楷體" w:hAnsi="標楷體"/>
                <w:color w:val="000000"/>
                <w:sz w:val="28"/>
                <w:szCs w:val="28"/>
              </w:rPr>
            </w:pPr>
            <w:r w:rsidRPr="00794695">
              <w:rPr>
                <w:rFonts w:ascii="標楷體" w:eastAsia="標楷體" w:hAnsi="標楷體" w:hint="eastAsia"/>
                <w:color w:val="000000"/>
                <w:sz w:val="28"/>
                <w:szCs w:val="28"/>
              </w:rPr>
              <w:t>請研考會整合未來區公所課室業務與人事員額，評估未來公所業務量其人事員額是否能負荷，不能只交業務給公所卻沒有增加其人力。</w:t>
            </w:r>
          </w:p>
          <w:p w:rsidR="00543614" w:rsidRPr="00190153" w:rsidRDefault="00794695" w:rsidP="00794695">
            <w:pPr>
              <w:pStyle w:val="a7"/>
              <w:numPr>
                <w:ilvl w:val="0"/>
                <w:numId w:val="17"/>
              </w:numPr>
              <w:autoSpaceDE w:val="0"/>
              <w:autoSpaceDN w:val="0"/>
              <w:adjustRightInd w:val="0"/>
              <w:spacing w:line="440" w:lineRule="exact"/>
              <w:ind w:leftChars="0"/>
              <w:jc w:val="both"/>
              <w:rPr>
                <w:rFonts w:ascii="標楷體" w:eastAsia="標楷體" w:hAnsi="標楷體"/>
                <w:color w:val="000000"/>
                <w:sz w:val="28"/>
                <w:szCs w:val="28"/>
              </w:rPr>
            </w:pPr>
            <w:r w:rsidRPr="00794695">
              <w:rPr>
                <w:rFonts w:ascii="標楷體" w:eastAsia="標楷體" w:hAnsi="標楷體" w:hint="eastAsia"/>
                <w:color w:val="000000"/>
                <w:sz w:val="28"/>
                <w:szCs w:val="28"/>
              </w:rPr>
              <w:t>目前很多鄉鎮市公所場館的管理人員是臨時人員，改制後這些臨時人員歸建，屆時改制後各鄉鎮市公所設置的場館不能沒人管理，請人事處妥善安排。</w:t>
            </w:r>
          </w:p>
        </w:tc>
      </w:tr>
      <w:tr w:rsidR="00543614" w:rsidRPr="004109CC" w:rsidTr="004109CC">
        <w:tc>
          <w:tcPr>
            <w:tcW w:w="1276" w:type="dxa"/>
            <w:shd w:val="clear" w:color="auto" w:fill="auto"/>
          </w:tcPr>
          <w:p w:rsidR="00543614" w:rsidRPr="00543614" w:rsidRDefault="00543614" w:rsidP="006956B4">
            <w:pPr>
              <w:widowControl/>
              <w:spacing w:line="400" w:lineRule="exact"/>
              <w:ind w:rightChars="-316" w:right="-758"/>
              <w:jc w:val="both"/>
              <w:rPr>
                <w:rFonts w:ascii="標楷體" w:eastAsia="標楷體" w:hAnsi="標楷體"/>
                <w:sz w:val="28"/>
                <w:szCs w:val="32"/>
              </w:rPr>
            </w:pPr>
            <w:r>
              <w:rPr>
                <w:rFonts w:ascii="標楷體" w:eastAsia="標楷體" w:hAnsi="標楷體" w:hint="eastAsia"/>
                <w:sz w:val="28"/>
                <w:szCs w:val="32"/>
              </w:rPr>
              <w:t>1030502</w:t>
            </w:r>
          </w:p>
        </w:tc>
        <w:tc>
          <w:tcPr>
            <w:tcW w:w="1843" w:type="dxa"/>
            <w:shd w:val="clear" w:color="auto" w:fill="auto"/>
          </w:tcPr>
          <w:p w:rsidR="00543614" w:rsidRDefault="00543614" w:rsidP="006956B4">
            <w:pPr>
              <w:widowControl/>
              <w:spacing w:line="400" w:lineRule="exact"/>
              <w:ind w:rightChars="-316" w:right="-758"/>
              <w:jc w:val="both"/>
              <w:rPr>
                <w:rFonts w:ascii="標楷體" w:eastAsia="標楷體" w:hAnsi="標楷體"/>
                <w:sz w:val="28"/>
                <w:szCs w:val="32"/>
              </w:rPr>
            </w:pPr>
            <w:r>
              <w:rPr>
                <w:rFonts w:ascii="標楷體" w:eastAsia="標楷體" w:hAnsi="標楷體" w:hint="eastAsia"/>
                <w:sz w:val="28"/>
                <w:szCs w:val="32"/>
              </w:rPr>
              <w:t>第15次會議</w:t>
            </w:r>
          </w:p>
        </w:tc>
        <w:tc>
          <w:tcPr>
            <w:tcW w:w="5953" w:type="dxa"/>
            <w:shd w:val="clear" w:color="auto" w:fill="auto"/>
          </w:tcPr>
          <w:p w:rsidR="00D25055" w:rsidRPr="00D25055" w:rsidRDefault="00D25055" w:rsidP="00D25055">
            <w:pPr>
              <w:pStyle w:val="a7"/>
              <w:numPr>
                <w:ilvl w:val="0"/>
                <w:numId w:val="21"/>
              </w:numPr>
              <w:autoSpaceDE w:val="0"/>
              <w:autoSpaceDN w:val="0"/>
              <w:adjustRightInd w:val="0"/>
              <w:spacing w:line="440" w:lineRule="exact"/>
              <w:ind w:leftChars="0"/>
              <w:jc w:val="both"/>
              <w:rPr>
                <w:rFonts w:ascii="標楷體" w:eastAsia="標楷體" w:hAnsi="標楷體"/>
                <w:color w:val="000000"/>
                <w:sz w:val="28"/>
                <w:szCs w:val="28"/>
              </w:rPr>
            </w:pPr>
            <w:r w:rsidRPr="00D25055">
              <w:rPr>
                <w:rFonts w:ascii="標楷體" w:eastAsia="標楷體" w:hAnsi="標楷體" w:hint="eastAsia"/>
                <w:color w:val="000000"/>
                <w:sz w:val="28"/>
                <w:szCs w:val="28"/>
              </w:rPr>
              <w:t>請民政局邀集人事處、法制處協助復興鄉公所儘速草擬改制後之復興區公所組織規程。至於規劃新增二級機關的組織規程，也請各該局處儘速草擬。</w:t>
            </w:r>
          </w:p>
          <w:p w:rsidR="00543614" w:rsidRPr="00190153" w:rsidRDefault="00D25055" w:rsidP="00D25055">
            <w:pPr>
              <w:pStyle w:val="a7"/>
              <w:numPr>
                <w:ilvl w:val="0"/>
                <w:numId w:val="21"/>
              </w:numPr>
              <w:autoSpaceDE w:val="0"/>
              <w:autoSpaceDN w:val="0"/>
              <w:adjustRightInd w:val="0"/>
              <w:spacing w:line="440" w:lineRule="exact"/>
              <w:ind w:leftChars="0"/>
              <w:jc w:val="both"/>
              <w:rPr>
                <w:rFonts w:ascii="標楷體" w:eastAsia="標楷體" w:hAnsi="標楷體"/>
                <w:color w:val="000000"/>
                <w:sz w:val="28"/>
                <w:szCs w:val="28"/>
              </w:rPr>
            </w:pPr>
            <w:r w:rsidRPr="00D25055">
              <w:rPr>
                <w:rFonts w:ascii="標楷體" w:eastAsia="標楷體" w:hAnsi="標楷體" w:hint="eastAsia"/>
                <w:color w:val="000000"/>
                <w:sz w:val="28"/>
                <w:szCs w:val="28"/>
              </w:rPr>
              <w:t>內政部召開「縣市改制直轄市中央籌劃小組｣第</w:t>
            </w:r>
            <w:r w:rsidRPr="00D25055">
              <w:rPr>
                <w:rFonts w:ascii="標楷體" w:eastAsia="標楷體" w:hAnsi="標楷體"/>
                <w:color w:val="000000"/>
                <w:sz w:val="28"/>
                <w:szCs w:val="28"/>
              </w:rPr>
              <w:t>10</w:t>
            </w:r>
            <w:r w:rsidRPr="00D25055">
              <w:rPr>
                <w:rFonts w:ascii="標楷體" w:eastAsia="標楷體" w:hAnsi="標楷體" w:hint="eastAsia"/>
                <w:color w:val="000000"/>
                <w:sz w:val="28"/>
                <w:szCs w:val="28"/>
              </w:rPr>
              <w:t>次會議時，高雄市政府建議改制後之原住民區區長列為</w:t>
            </w:r>
            <w:r w:rsidRPr="00D25055">
              <w:rPr>
                <w:rFonts w:ascii="標楷體" w:eastAsia="標楷體" w:hAnsi="標楷體"/>
                <w:color w:val="000000"/>
                <w:sz w:val="28"/>
                <w:szCs w:val="28"/>
              </w:rPr>
              <w:t>10</w:t>
            </w:r>
            <w:r w:rsidRPr="00D25055">
              <w:rPr>
                <w:rFonts w:ascii="標楷體" w:eastAsia="標楷體" w:hAnsi="標楷體" w:hint="eastAsia"/>
                <w:color w:val="000000"/>
                <w:sz w:val="28"/>
                <w:szCs w:val="28"/>
              </w:rPr>
              <w:t>職等，是否可行？請人事處妥為研議後讓</w:t>
            </w:r>
            <w:r w:rsidRPr="00D25055">
              <w:rPr>
                <w:rFonts w:ascii="標楷體" w:eastAsia="標楷體" w:hAnsi="標楷體"/>
                <w:color w:val="000000"/>
                <w:sz w:val="28"/>
                <w:szCs w:val="28"/>
              </w:rPr>
              <w:t xml:space="preserve">  </w:t>
            </w:r>
            <w:r w:rsidRPr="00D25055">
              <w:rPr>
                <w:rFonts w:ascii="標楷體" w:eastAsia="標楷體" w:hAnsi="標楷體" w:hint="eastAsia"/>
                <w:color w:val="000000"/>
                <w:sz w:val="28"/>
                <w:szCs w:val="28"/>
              </w:rPr>
              <w:t>縣長了解。另外，也請民政局及原住民行政局先行洽新北市、台中市、台南市及高雄市了解其規劃未來原住民區的組織規程，以利下次內政部召開會議前先行準備。</w:t>
            </w:r>
          </w:p>
        </w:tc>
      </w:tr>
      <w:tr w:rsidR="00543614" w:rsidRPr="004109CC" w:rsidTr="004109CC">
        <w:tc>
          <w:tcPr>
            <w:tcW w:w="1276" w:type="dxa"/>
            <w:shd w:val="clear" w:color="auto" w:fill="auto"/>
          </w:tcPr>
          <w:p w:rsidR="00543614" w:rsidRPr="00543614" w:rsidRDefault="00543614" w:rsidP="006956B4">
            <w:pPr>
              <w:widowControl/>
              <w:spacing w:line="400" w:lineRule="exact"/>
              <w:ind w:rightChars="-316" w:right="-758"/>
              <w:jc w:val="both"/>
              <w:rPr>
                <w:rFonts w:ascii="標楷體" w:eastAsia="標楷體" w:hAnsi="標楷體"/>
                <w:sz w:val="28"/>
                <w:szCs w:val="32"/>
              </w:rPr>
            </w:pPr>
            <w:r>
              <w:rPr>
                <w:rFonts w:ascii="標楷體" w:eastAsia="標楷體" w:hAnsi="標楷體" w:hint="eastAsia"/>
                <w:sz w:val="28"/>
                <w:szCs w:val="32"/>
              </w:rPr>
              <w:t>1030523</w:t>
            </w:r>
          </w:p>
        </w:tc>
        <w:tc>
          <w:tcPr>
            <w:tcW w:w="1843" w:type="dxa"/>
            <w:shd w:val="clear" w:color="auto" w:fill="auto"/>
          </w:tcPr>
          <w:p w:rsidR="00543614" w:rsidRDefault="00543614" w:rsidP="006956B4">
            <w:pPr>
              <w:widowControl/>
              <w:spacing w:line="400" w:lineRule="exact"/>
              <w:ind w:rightChars="-316" w:right="-758"/>
              <w:jc w:val="both"/>
              <w:rPr>
                <w:rFonts w:ascii="標楷體" w:eastAsia="標楷體" w:hAnsi="標楷體"/>
                <w:sz w:val="28"/>
                <w:szCs w:val="32"/>
              </w:rPr>
            </w:pPr>
            <w:r>
              <w:rPr>
                <w:rFonts w:ascii="標楷體" w:eastAsia="標楷體" w:hAnsi="標楷體" w:hint="eastAsia"/>
                <w:sz w:val="28"/>
                <w:szCs w:val="32"/>
              </w:rPr>
              <w:t>第16次會議</w:t>
            </w:r>
          </w:p>
        </w:tc>
        <w:tc>
          <w:tcPr>
            <w:tcW w:w="5953" w:type="dxa"/>
            <w:shd w:val="clear" w:color="auto" w:fill="auto"/>
          </w:tcPr>
          <w:p w:rsidR="00B01491" w:rsidRPr="00B01491" w:rsidRDefault="00B01491" w:rsidP="00B01491">
            <w:pPr>
              <w:pStyle w:val="a7"/>
              <w:numPr>
                <w:ilvl w:val="0"/>
                <w:numId w:val="22"/>
              </w:numPr>
              <w:autoSpaceDE w:val="0"/>
              <w:autoSpaceDN w:val="0"/>
              <w:adjustRightInd w:val="0"/>
              <w:spacing w:line="440" w:lineRule="exact"/>
              <w:ind w:leftChars="0"/>
              <w:jc w:val="both"/>
              <w:rPr>
                <w:rFonts w:ascii="標楷體" w:eastAsia="標楷體" w:hAnsi="標楷體" w:hint="eastAsia"/>
                <w:color w:val="000000"/>
                <w:sz w:val="28"/>
                <w:szCs w:val="28"/>
              </w:rPr>
            </w:pPr>
            <w:r w:rsidRPr="00B01491">
              <w:rPr>
                <w:rFonts w:ascii="標楷體" w:eastAsia="標楷體" w:hAnsi="標楷體" w:hint="eastAsia"/>
                <w:color w:val="000000"/>
                <w:sz w:val="28"/>
                <w:szCs w:val="28"/>
              </w:rPr>
              <w:t>有關桃園縣政府及議會草擬改制後桃園市政府及議會之組織規程草案仍請法制處持續列</w:t>
            </w:r>
            <w:r w:rsidRPr="00B01491">
              <w:rPr>
                <w:rFonts w:ascii="標楷體" w:eastAsia="標楷體" w:hAnsi="標楷體" w:hint="eastAsia"/>
                <w:color w:val="000000"/>
                <w:sz w:val="28"/>
                <w:szCs w:val="28"/>
              </w:rPr>
              <w:lastRenderedPageBreak/>
              <w:t>管。</w:t>
            </w:r>
          </w:p>
          <w:p w:rsidR="00B01491" w:rsidRPr="00B01491" w:rsidRDefault="00B01491" w:rsidP="00B01491">
            <w:pPr>
              <w:pStyle w:val="a7"/>
              <w:numPr>
                <w:ilvl w:val="0"/>
                <w:numId w:val="22"/>
              </w:numPr>
              <w:autoSpaceDE w:val="0"/>
              <w:autoSpaceDN w:val="0"/>
              <w:adjustRightInd w:val="0"/>
              <w:spacing w:line="440" w:lineRule="exact"/>
              <w:ind w:leftChars="0"/>
              <w:jc w:val="both"/>
              <w:rPr>
                <w:rFonts w:ascii="標楷體" w:eastAsia="標楷體" w:hAnsi="標楷體" w:hint="eastAsia"/>
                <w:color w:val="000000"/>
                <w:sz w:val="28"/>
                <w:szCs w:val="28"/>
              </w:rPr>
            </w:pPr>
            <w:r w:rsidRPr="00B01491">
              <w:rPr>
                <w:rFonts w:ascii="標楷體" w:eastAsia="標楷體" w:hAnsi="標楷體" w:hint="eastAsia"/>
                <w:color w:val="000000"/>
                <w:sz w:val="28"/>
                <w:szCs w:val="28"/>
              </w:rPr>
              <w:t>請本府屆時接管使用代表會廳舍之機關，檢視人事員額是否足夠，以利充分利用廳舍空間及管理。</w:t>
            </w:r>
          </w:p>
          <w:p w:rsidR="00B01491" w:rsidRPr="00B01491" w:rsidRDefault="00B01491" w:rsidP="00B01491">
            <w:pPr>
              <w:pStyle w:val="a7"/>
              <w:numPr>
                <w:ilvl w:val="0"/>
                <w:numId w:val="22"/>
              </w:numPr>
              <w:autoSpaceDE w:val="0"/>
              <w:autoSpaceDN w:val="0"/>
              <w:adjustRightInd w:val="0"/>
              <w:spacing w:line="440" w:lineRule="exact"/>
              <w:ind w:leftChars="0"/>
              <w:jc w:val="both"/>
              <w:rPr>
                <w:rFonts w:ascii="標楷體" w:eastAsia="標楷體" w:hAnsi="標楷體" w:hint="eastAsia"/>
                <w:color w:val="000000"/>
                <w:sz w:val="28"/>
                <w:szCs w:val="28"/>
              </w:rPr>
            </w:pPr>
            <w:r w:rsidRPr="00B01491">
              <w:rPr>
                <w:rFonts w:ascii="標楷體" w:eastAsia="標楷體" w:hAnsi="標楷體" w:hint="eastAsia"/>
                <w:color w:val="000000"/>
                <w:sz w:val="28"/>
                <w:szCs w:val="28"/>
              </w:rPr>
              <w:t>目前本縣有某些鄉鎮市原住民人數分佈較多，為利與原住民民眾能做良好溝通，請原民局與人事處共同討論屆時改制後區公所原住民人事員額。</w:t>
            </w:r>
          </w:p>
          <w:p w:rsidR="00B01491" w:rsidRPr="00B01491" w:rsidRDefault="00B01491" w:rsidP="00B01491">
            <w:pPr>
              <w:pStyle w:val="a7"/>
              <w:numPr>
                <w:ilvl w:val="0"/>
                <w:numId w:val="22"/>
              </w:numPr>
              <w:autoSpaceDE w:val="0"/>
              <w:autoSpaceDN w:val="0"/>
              <w:adjustRightInd w:val="0"/>
              <w:spacing w:line="440" w:lineRule="exact"/>
              <w:ind w:leftChars="0"/>
              <w:jc w:val="both"/>
              <w:rPr>
                <w:rFonts w:ascii="標楷體" w:eastAsia="標楷體" w:hAnsi="標楷體" w:hint="eastAsia"/>
                <w:color w:val="000000"/>
                <w:sz w:val="28"/>
                <w:szCs w:val="28"/>
              </w:rPr>
            </w:pPr>
            <w:r w:rsidRPr="00B01491">
              <w:rPr>
                <w:rFonts w:ascii="標楷體" w:eastAsia="標楷體" w:hAnsi="標楷體" w:hint="eastAsia"/>
                <w:color w:val="000000"/>
                <w:sz w:val="28"/>
                <w:szCs w:val="28"/>
              </w:rPr>
              <w:t>有關桃園市政府組織規程草案建議內容如下：</w:t>
            </w:r>
          </w:p>
          <w:p w:rsidR="00B01491" w:rsidRDefault="00B01491" w:rsidP="00B01491">
            <w:pPr>
              <w:pStyle w:val="a7"/>
              <w:numPr>
                <w:ilvl w:val="1"/>
                <w:numId w:val="22"/>
              </w:numPr>
              <w:autoSpaceDE w:val="0"/>
              <w:autoSpaceDN w:val="0"/>
              <w:adjustRightInd w:val="0"/>
              <w:spacing w:line="440" w:lineRule="exact"/>
              <w:ind w:leftChars="0"/>
              <w:jc w:val="both"/>
              <w:rPr>
                <w:rFonts w:ascii="標楷體" w:eastAsia="標楷體" w:hAnsi="標楷體" w:hint="eastAsia"/>
                <w:color w:val="000000"/>
                <w:sz w:val="28"/>
                <w:szCs w:val="28"/>
              </w:rPr>
            </w:pPr>
            <w:r w:rsidRPr="00B01491">
              <w:rPr>
                <w:rFonts w:ascii="標楷體" w:eastAsia="標楷體" w:hAnsi="標楷體" w:hint="eastAsia"/>
                <w:color w:val="000000"/>
                <w:sz w:val="28"/>
                <w:szCs w:val="28"/>
              </w:rPr>
              <w:t>為因應復興區自治，請再檢視此規程中加入復興區需執行及配合事項。</w:t>
            </w:r>
          </w:p>
          <w:p w:rsidR="00B01491" w:rsidRDefault="00B01491" w:rsidP="00B01491">
            <w:pPr>
              <w:pStyle w:val="a7"/>
              <w:numPr>
                <w:ilvl w:val="1"/>
                <w:numId w:val="22"/>
              </w:numPr>
              <w:autoSpaceDE w:val="0"/>
              <w:autoSpaceDN w:val="0"/>
              <w:adjustRightInd w:val="0"/>
              <w:spacing w:line="440" w:lineRule="exact"/>
              <w:ind w:leftChars="0"/>
              <w:jc w:val="both"/>
              <w:rPr>
                <w:rFonts w:ascii="標楷體" w:eastAsia="標楷體" w:hAnsi="標楷體" w:hint="eastAsia"/>
                <w:color w:val="000000"/>
                <w:sz w:val="28"/>
                <w:szCs w:val="28"/>
              </w:rPr>
            </w:pPr>
            <w:r w:rsidRPr="00B01491">
              <w:rPr>
                <w:rFonts w:ascii="標楷體" w:eastAsia="標楷體" w:hAnsi="標楷體" w:hint="eastAsia"/>
                <w:color w:val="000000"/>
                <w:sz w:val="28"/>
                <w:szCs w:val="28"/>
              </w:rPr>
              <w:t>請衛生局及環保局思考是否比照中央機關名稱做修正。</w:t>
            </w:r>
          </w:p>
          <w:p w:rsidR="00543614" w:rsidRPr="00B01491" w:rsidRDefault="00B01491" w:rsidP="00B01491">
            <w:pPr>
              <w:pStyle w:val="a7"/>
              <w:numPr>
                <w:ilvl w:val="1"/>
                <w:numId w:val="22"/>
              </w:numPr>
              <w:autoSpaceDE w:val="0"/>
              <w:autoSpaceDN w:val="0"/>
              <w:adjustRightInd w:val="0"/>
              <w:spacing w:line="440" w:lineRule="exact"/>
              <w:ind w:leftChars="0"/>
              <w:jc w:val="both"/>
              <w:rPr>
                <w:rFonts w:ascii="標楷體" w:eastAsia="標楷體" w:hAnsi="標楷體"/>
                <w:color w:val="000000"/>
                <w:sz w:val="28"/>
                <w:szCs w:val="28"/>
              </w:rPr>
            </w:pPr>
            <w:bookmarkStart w:id="0" w:name="_GoBack"/>
            <w:bookmarkEnd w:id="0"/>
            <w:r w:rsidRPr="00B01491">
              <w:rPr>
                <w:rFonts w:ascii="標楷體" w:eastAsia="標楷體" w:hAnsi="標楷體" w:hint="eastAsia"/>
                <w:color w:val="000000"/>
                <w:sz w:val="28"/>
                <w:szCs w:val="28"/>
              </w:rPr>
              <w:t>本案原則照案通過，請人事處另案簽陳  縣長核示。</w:t>
            </w:r>
          </w:p>
        </w:tc>
      </w:tr>
      <w:tr w:rsidR="00543614" w:rsidRPr="004109CC" w:rsidTr="004109CC">
        <w:tc>
          <w:tcPr>
            <w:tcW w:w="1276" w:type="dxa"/>
            <w:shd w:val="clear" w:color="auto" w:fill="auto"/>
          </w:tcPr>
          <w:p w:rsidR="00543614" w:rsidRPr="00543614" w:rsidRDefault="00543614" w:rsidP="006956B4">
            <w:pPr>
              <w:widowControl/>
              <w:spacing w:line="400" w:lineRule="exact"/>
              <w:ind w:rightChars="-316" w:right="-758"/>
              <w:jc w:val="both"/>
              <w:rPr>
                <w:rFonts w:ascii="標楷體" w:eastAsia="標楷體" w:hAnsi="標楷體"/>
                <w:sz w:val="28"/>
                <w:szCs w:val="32"/>
              </w:rPr>
            </w:pPr>
            <w:r>
              <w:rPr>
                <w:rFonts w:ascii="標楷體" w:eastAsia="標楷體" w:hAnsi="標楷體" w:hint="eastAsia"/>
                <w:sz w:val="28"/>
                <w:szCs w:val="32"/>
              </w:rPr>
              <w:lastRenderedPageBreak/>
              <w:t>1030605</w:t>
            </w:r>
          </w:p>
        </w:tc>
        <w:tc>
          <w:tcPr>
            <w:tcW w:w="1843" w:type="dxa"/>
            <w:shd w:val="clear" w:color="auto" w:fill="auto"/>
          </w:tcPr>
          <w:p w:rsidR="00543614" w:rsidRDefault="00543614" w:rsidP="006956B4">
            <w:pPr>
              <w:widowControl/>
              <w:spacing w:line="400" w:lineRule="exact"/>
              <w:ind w:rightChars="-316" w:right="-758"/>
              <w:jc w:val="both"/>
              <w:rPr>
                <w:rFonts w:ascii="標楷體" w:eastAsia="標楷體" w:hAnsi="標楷體"/>
                <w:sz w:val="28"/>
                <w:szCs w:val="32"/>
              </w:rPr>
            </w:pPr>
            <w:r>
              <w:rPr>
                <w:rFonts w:ascii="標楷體" w:eastAsia="標楷體" w:hAnsi="標楷體" w:hint="eastAsia"/>
                <w:sz w:val="28"/>
                <w:szCs w:val="32"/>
              </w:rPr>
              <w:t>第17次會議</w:t>
            </w:r>
          </w:p>
        </w:tc>
        <w:tc>
          <w:tcPr>
            <w:tcW w:w="5953" w:type="dxa"/>
            <w:shd w:val="clear" w:color="auto" w:fill="auto"/>
          </w:tcPr>
          <w:p w:rsidR="005459DD" w:rsidRPr="005459DD" w:rsidRDefault="005459DD" w:rsidP="005459DD">
            <w:pPr>
              <w:pStyle w:val="a7"/>
              <w:numPr>
                <w:ilvl w:val="0"/>
                <w:numId w:val="18"/>
              </w:numPr>
              <w:autoSpaceDE w:val="0"/>
              <w:autoSpaceDN w:val="0"/>
              <w:adjustRightInd w:val="0"/>
              <w:spacing w:line="440" w:lineRule="exact"/>
              <w:ind w:leftChars="0"/>
              <w:jc w:val="both"/>
              <w:rPr>
                <w:rFonts w:ascii="標楷體" w:eastAsia="標楷體" w:hAnsi="標楷體"/>
                <w:color w:val="000000"/>
                <w:sz w:val="28"/>
                <w:szCs w:val="28"/>
              </w:rPr>
            </w:pPr>
            <w:r w:rsidRPr="005459DD">
              <w:rPr>
                <w:rFonts w:ascii="標楷體" w:eastAsia="標楷體" w:hAnsi="標楷體" w:hint="eastAsia"/>
                <w:color w:val="000000"/>
                <w:sz w:val="28"/>
                <w:szCs w:val="28"/>
              </w:rPr>
              <w:t>為期讓民眾瞭解本縣改制作業之準備情形，本府民政局規劃於今年6月起至各鄉鎮市辦理13場改制直轄市說明會，屆時請本縣改制直轄市作業小組九大分組及相關局處隨同  縣長至各鄉鎮市說明改制直轄市準備情形。</w:t>
            </w:r>
          </w:p>
          <w:p w:rsidR="00543614" w:rsidRPr="00190153" w:rsidRDefault="005459DD" w:rsidP="005459DD">
            <w:pPr>
              <w:pStyle w:val="a7"/>
              <w:numPr>
                <w:ilvl w:val="0"/>
                <w:numId w:val="18"/>
              </w:numPr>
              <w:autoSpaceDE w:val="0"/>
              <w:autoSpaceDN w:val="0"/>
              <w:adjustRightInd w:val="0"/>
              <w:spacing w:line="440" w:lineRule="exact"/>
              <w:ind w:leftChars="0"/>
              <w:jc w:val="both"/>
              <w:rPr>
                <w:rFonts w:ascii="標楷體" w:eastAsia="標楷體" w:hAnsi="標楷體"/>
                <w:color w:val="000000"/>
                <w:sz w:val="28"/>
                <w:szCs w:val="28"/>
              </w:rPr>
            </w:pPr>
            <w:r w:rsidRPr="005459DD">
              <w:rPr>
                <w:rFonts w:ascii="標楷體" w:eastAsia="標楷體" w:hAnsi="標楷體" w:hint="eastAsia"/>
                <w:color w:val="000000"/>
                <w:sz w:val="28"/>
                <w:szCs w:val="28"/>
              </w:rPr>
              <w:t>有關「桃園市政府組織規程」草案，涉及「衛生局及環保局機關名稱修正」及「市政會議人員組成是否增加山地原住民復興區區長」部分，仍依原擬草案條文，不另修正。</w:t>
            </w:r>
          </w:p>
        </w:tc>
      </w:tr>
      <w:tr w:rsidR="00543614" w:rsidRPr="004109CC" w:rsidTr="004109CC">
        <w:tc>
          <w:tcPr>
            <w:tcW w:w="1276" w:type="dxa"/>
            <w:shd w:val="clear" w:color="auto" w:fill="auto"/>
          </w:tcPr>
          <w:p w:rsidR="00543614" w:rsidRPr="00543614" w:rsidRDefault="00543614" w:rsidP="006956B4">
            <w:pPr>
              <w:widowControl/>
              <w:spacing w:line="400" w:lineRule="exact"/>
              <w:ind w:rightChars="-316" w:right="-758"/>
              <w:jc w:val="both"/>
              <w:rPr>
                <w:rFonts w:ascii="標楷體" w:eastAsia="標楷體" w:hAnsi="標楷體"/>
                <w:sz w:val="28"/>
                <w:szCs w:val="32"/>
              </w:rPr>
            </w:pPr>
            <w:r>
              <w:rPr>
                <w:rFonts w:ascii="標楷體" w:eastAsia="標楷體" w:hAnsi="標楷體" w:hint="eastAsia"/>
                <w:sz w:val="28"/>
                <w:szCs w:val="32"/>
              </w:rPr>
              <w:t>1030620</w:t>
            </w:r>
          </w:p>
        </w:tc>
        <w:tc>
          <w:tcPr>
            <w:tcW w:w="1843" w:type="dxa"/>
            <w:shd w:val="clear" w:color="auto" w:fill="auto"/>
          </w:tcPr>
          <w:p w:rsidR="00543614" w:rsidRDefault="00543614" w:rsidP="006956B4">
            <w:pPr>
              <w:widowControl/>
              <w:spacing w:line="400" w:lineRule="exact"/>
              <w:ind w:rightChars="-316" w:right="-758"/>
              <w:jc w:val="both"/>
              <w:rPr>
                <w:rFonts w:ascii="標楷體" w:eastAsia="標楷體" w:hAnsi="標楷體"/>
                <w:sz w:val="28"/>
                <w:szCs w:val="32"/>
              </w:rPr>
            </w:pPr>
            <w:r>
              <w:rPr>
                <w:rFonts w:ascii="標楷體" w:eastAsia="標楷體" w:hAnsi="標楷體" w:hint="eastAsia"/>
                <w:sz w:val="28"/>
                <w:szCs w:val="32"/>
              </w:rPr>
              <w:t>第18次會議</w:t>
            </w:r>
          </w:p>
        </w:tc>
        <w:tc>
          <w:tcPr>
            <w:tcW w:w="5953" w:type="dxa"/>
            <w:shd w:val="clear" w:color="auto" w:fill="auto"/>
          </w:tcPr>
          <w:p w:rsidR="00AA7283" w:rsidRPr="00AA7283" w:rsidRDefault="00AA7283" w:rsidP="00AA7283">
            <w:pPr>
              <w:pStyle w:val="a7"/>
              <w:numPr>
                <w:ilvl w:val="0"/>
                <w:numId w:val="19"/>
              </w:numPr>
              <w:autoSpaceDE w:val="0"/>
              <w:autoSpaceDN w:val="0"/>
              <w:adjustRightInd w:val="0"/>
              <w:spacing w:line="440" w:lineRule="exact"/>
              <w:ind w:leftChars="0"/>
              <w:jc w:val="both"/>
              <w:rPr>
                <w:rFonts w:ascii="標楷體" w:eastAsia="標楷體" w:hAnsi="標楷體"/>
                <w:color w:val="000000"/>
                <w:sz w:val="28"/>
                <w:szCs w:val="28"/>
              </w:rPr>
            </w:pPr>
            <w:r w:rsidRPr="00AA7283">
              <w:rPr>
                <w:rFonts w:ascii="標楷體" w:eastAsia="標楷體" w:hAnsi="標楷體" w:hint="eastAsia"/>
                <w:color w:val="000000"/>
                <w:sz w:val="28"/>
                <w:szCs w:val="28"/>
              </w:rPr>
              <w:t>中央籌劃小組列管事項第14案「辦理104年度桃園市政府暨所屬各機關(含區公所)組織調整及員額配置作業」，請先以最大員額編列；另第22案「擬具『桃園縣因應改制直轄市各機關學校辦理103年年終（另予）考績作業期程規範事項』」，請於6月底前辦理完成。</w:t>
            </w:r>
          </w:p>
          <w:p w:rsidR="00AA7283" w:rsidRPr="00AA7283" w:rsidRDefault="00AA7283" w:rsidP="00AA7283">
            <w:pPr>
              <w:pStyle w:val="a7"/>
              <w:numPr>
                <w:ilvl w:val="0"/>
                <w:numId w:val="19"/>
              </w:numPr>
              <w:autoSpaceDE w:val="0"/>
              <w:autoSpaceDN w:val="0"/>
              <w:adjustRightInd w:val="0"/>
              <w:spacing w:line="440" w:lineRule="exact"/>
              <w:ind w:leftChars="0"/>
              <w:jc w:val="both"/>
              <w:rPr>
                <w:rFonts w:ascii="標楷體" w:eastAsia="標楷體" w:hAnsi="標楷體"/>
                <w:color w:val="000000"/>
                <w:sz w:val="28"/>
                <w:szCs w:val="28"/>
              </w:rPr>
            </w:pPr>
            <w:r w:rsidRPr="00AA7283">
              <w:rPr>
                <w:rFonts w:ascii="標楷體" w:eastAsia="標楷體" w:hAnsi="標楷體" w:hint="eastAsia"/>
                <w:color w:val="000000"/>
                <w:sz w:val="28"/>
                <w:szCs w:val="28"/>
              </w:rPr>
              <w:t>組織調整及人員權益保障分組之工作報告內容，請依規定落實執行。</w:t>
            </w:r>
          </w:p>
          <w:p w:rsidR="00AA7283" w:rsidRPr="00AA7283" w:rsidRDefault="00AA7283" w:rsidP="00AA7283">
            <w:pPr>
              <w:pStyle w:val="a7"/>
              <w:numPr>
                <w:ilvl w:val="0"/>
                <w:numId w:val="19"/>
              </w:numPr>
              <w:autoSpaceDE w:val="0"/>
              <w:autoSpaceDN w:val="0"/>
              <w:adjustRightInd w:val="0"/>
              <w:spacing w:line="440" w:lineRule="exact"/>
              <w:ind w:leftChars="0"/>
              <w:jc w:val="both"/>
              <w:rPr>
                <w:rFonts w:ascii="標楷體" w:eastAsia="標楷體" w:hAnsi="標楷體"/>
                <w:color w:val="000000"/>
                <w:sz w:val="28"/>
                <w:szCs w:val="28"/>
              </w:rPr>
            </w:pPr>
            <w:r w:rsidRPr="00AA7283">
              <w:rPr>
                <w:rFonts w:ascii="標楷體" w:eastAsia="標楷體" w:hAnsi="標楷體" w:hint="eastAsia"/>
                <w:color w:val="000000"/>
                <w:sz w:val="28"/>
                <w:szCs w:val="28"/>
              </w:rPr>
              <w:lastRenderedPageBreak/>
              <w:t>討論提案1「桃園市各區公所組織規程」草案，照案通過，請</w:t>
            </w:r>
            <w:r w:rsidR="00D25055">
              <w:rPr>
                <w:rFonts w:ascii="標楷體" w:eastAsia="標楷體" w:hAnsi="標楷體" w:hint="eastAsia"/>
                <w:color w:val="000000"/>
                <w:sz w:val="28"/>
                <w:szCs w:val="28"/>
              </w:rPr>
              <w:t>人事處</w:t>
            </w:r>
            <w:r w:rsidRPr="00AA7283">
              <w:rPr>
                <w:rFonts w:ascii="標楷體" w:eastAsia="標楷體" w:hAnsi="標楷體" w:hint="eastAsia"/>
                <w:color w:val="000000"/>
                <w:sz w:val="28"/>
                <w:szCs w:val="28"/>
              </w:rPr>
              <w:t>另案簽陳 縣長核示。</w:t>
            </w:r>
          </w:p>
          <w:p w:rsidR="00543614" w:rsidRPr="00190153" w:rsidRDefault="00D25055" w:rsidP="00AA7283">
            <w:pPr>
              <w:pStyle w:val="a7"/>
              <w:numPr>
                <w:ilvl w:val="0"/>
                <w:numId w:val="19"/>
              </w:numPr>
              <w:autoSpaceDE w:val="0"/>
              <w:autoSpaceDN w:val="0"/>
              <w:adjustRightInd w:val="0"/>
              <w:spacing w:line="440" w:lineRule="exact"/>
              <w:ind w:leftChars="0"/>
              <w:jc w:val="both"/>
              <w:rPr>
                <w:rFonts w:ascii="標楷體" w:eastAsia="標楷體" w:hAnsi="標楷體"/>
                <w:color w:val="000000"/>
                <w:sz w:val="28"/>
                <w:szCs w:val="28"/>
              </w:rPr>
            </w:pPr>
            <w:r>
              <w:rPr>
                <w:rFonts w:ascii="標楷體" w:eastAsia="標楷體" w:hAnsi="標楷體" w:hint="eastAsia"/>
                <w:color w:val="000000"/>
                <w:sz w:val="28"/>
                <w:szCs w:val="28"/>
              </w:rPr>
              <w:t>臨時動議所提修正本府秘書處組織架構一案，照案通過，請人事</w:t>
            </w:r>
            <w:r w:rsidR="00AA7283" w:rsidRPr="00AA7283">
              <w:rPr>
                <w:rFonts w:ascii="標楷體" w:eastAsia="標楷體" w:hAnsi="標楷體" w:hint="eastAsia"/>
                <w:color w:val="000000"/>
                <w:sz w:val="28"/>
                <w:szCs w:val="28"/>
              </w:rPr>
              <w:t>處彙辦。</w:t>
            </w:r>
          </w:p>
        </w:tc>
      </w:tr>
      <w:tr w:rsidR="00543614" w:rsidRPr="004109CC" w:rsidTr="004109CC">
        <w:tc>
          <w:tcPr>
            <w:tcW w:w="1276" w:type="dxa"/>
            <w:shd w:val="clear" w:color="auto" w:fill="auto"/>
          </w:tcPr>
          <w:p w:rsidR="00543614" w:rsidRPr="00543614" w:rsidRDefault="00543614" w:rsidP="00543614">
            <w:pPr>
              <w:widowControl/>
              <w:spacing w:line="400" w:lineRule="exact"/>
              <w:ind w:rightChars="-316" w:right="-758"/>
              <w:rPr>
                <w:rFonts w:ascii="標楷體" w:eastAsia="標楷體" w:hAnsi="標楷體"/>
                <w:sz w:val="28"/>
                <w:szCs w:val="32"/>
              </w:rPr>
            </w:pPr>
            <w:r>
              <w:rPr>
                <w:rFonts w:ascii="標楷體" w:eastAsia="標楷體" w:hAnsi="標楷體" w:hint="eastAsia"/>
                <w:sz w:val="28"/>
                <w:szCs w:val="32"/>
              </w:rPr>
              <w:lastRenderedPageBreak/>
              <w:t>1030708</w:t>
            </w:r>
          </w:p>
        </w:tc>
        <w:tc>
          <w:tcPr>
            <w:tcW w:w="1843" w:type="dxa"/>
            <w:shd w:val="clear" w:color="auto" w:fill="auto"/>
          </w:tcPr>
          <w:p w:rsidR="00543614" w:rsidRDefault="00543614" w:rsidP="006956B4">
            <w:pPr>
              <w:widowControl/>
              <w:spacing w:line="400" w:lineRule="exact"/>
              <w:ind w:rightChars="-316" w:right="-758"/>
              <w:jc w:val="both"/>
              <w:rPr>
                <w:rFonts w:ascii="標楷體" w:eastAsia="標楷體" w:hAnsi="標楷體"/>
                <w:sz w:val="28"/>
                <w:szCs w:val="32"/>
              </w:rPr>
            </w:pPr>
            <w:r>
              <w:rPr>
                <w:rFonts w:ascii="標楷體" w:eastAsia="標楷體" w:hAnsi="標楷體" w:hint="eastAsia"/>
                <w:sz w:val="28"/>
                <w:szCs w:val="32"/>
              </w:rPr>
              <w:t>第19次會議</w:t>
            </w:r>
          </w:p>
        </w:tc>
        <w:tc>
          <w:tcPr>
            <w:tcW w:w="5953" w:type="dxa"/>
            <w:shd w:val="clear" w:color="auto" w:fill="auto"/>
          </w:tcPr>
          <w:p w:rsidR="00AA7283" w:rsidRPr="00AA7283" w:rsidRDefault="00AA7283" w:rsidP="00AA7283">
            <w:pPr>
              <w:pStyle w:val="a7"/>
              <w:numPr>
                <w:ilvl w:val="0"/>
                <w:numId w:val="20"/>
              </w:numPr>
              <w:autoSpaceDE w:val="0"/>
              <w:autoSpaceDN w:val="0"/>
              <w:adjustRightInd w:val="0"/>
              <w:spacing w:line="440" w:lineRule="exact"/>
              <w:ind w:leftChars="0"/>
              <w:jc w:val="both"/>
              <w:rPr>
                <w:rFonts w:ascii="標楷體" w:eastAsia="標楷體" w:hAnsi="標楷體"/>
                <w:color w:val="000000"/>
                <w:sz w:val="28"/>
                <w:szCs w:val="28"/>
              </w:rPr>
            </w:pPr>
            <w:r w:rsidRPr="00AA7283">
              <w:rPr>
                <w:rFonts w:ascii="標楷體" w:eastAsia="標楷體" w:hAnsi="標楷體" w:hint="eastAsia"/>
                <w:color w:val="000000"/>
                <w:sz w:val="28"/>
                <w:szCs w:val="28"/>
              </w:rPr>
              <w:t>國立高中職接管事項，請教育局邀集財政、主計、人事單位共同研議；特別是學校教官及私校教師退撫問題須注意妥善處理。</w:t>
            </w:r>
          </w:p>
          <w:p w:rsidR="00543614" w:rsidRPr="00AA7283" w:rsidRDefault="00AA7283" w:rsidP="00AA7283">
            <w:pPr>
              <w:pStyle w:val="a7"/>
              <w:numPr>
                <w:ilvl w:val="0"/>
                <w:numId w:val="20"/>
              </w:numPr>
              <w:autoSpaceDE w:val="0"/>
              <w:autoSpaceDN w:val="0"/>
              <w:adjustRightInd w:val="0"/>
              <w:spacing w:line="440" w:lineRule="exact"/>
              <w:ind w:leftChars="0"/>
              <w:jc w:val="both"/>
              <w:rPr>
                <w:rFonts w:ascii="標楷體" w:eastAsia="標楷體" w:hAnsi="標楷體"/>
                <w:color w:val="000000"/>
                <w:sz w:val="28"/>
                <w:szCs w:val="28"/>
              </w:rPr>
            </w:pPr>
            <w:r w:rsidRPr="00AA7283">
              <w:rPr>
                <w:rFonts w:ascii="標楷體" w:eastAsia="標楷體" w:hAnsi="標楷體" w:hint="eastAsia"/>
                <w:color w:val="000000"/>
                <w:sz w:val="28"/>
                <w:szCs w:val="28"/>
              </w:rPr>
              <w:t>請民政局與內政部確認「縣市改制直轄市中央籌劃小組」第11次會議之開會日期及討論議題，以利本府預做準備。</w:t>
            </w:r>
          </w:p>
        </w:tc>
      </w:tr>
      <w:tr w:rsidR="00543614" w:rsidRPr="004109CC" w:rsidTr="004109CC">
        <w:tc>
          <w:tcPr>
            <w:tcW w:w="1276" w:type="dxa"/>
            <w:shd w:val="clear" w:color="auto" w:fill="auto"/>
          </w:tcPr>
          <w:p w:rsidR="00543614" w:rsidRPr="00543614" w:rsidRDefault="00543614" w:rsidP="006956B4">
            <w:pPr>
              <w:widowControl/>
              <w:spacing w:line="400" w:lineRule="exact"/>
              <w:ind w:rightChars="-316" w:right="-758"/>
              <w:jc w:val="both"/>
              <w:rPr>
                <w:rFonts w:ascii="標楷體" w:eastAsia="標楷體" w:hAnsi="標楷體"/>
                <w:sz w:val="28"/>
                <w:szCs w:val="32"/>
              </w:rPr>
            </w:pPr>
            <w:r>
              <w:rPr>
                <w:rFonts w:ascii="標楷體" w:eastAsia="標楷體" w:hAnsi="標楷體" w:hint="eastAsia"/>
                <w:sz w:val="28"/>
                <w:szCs w:val="32"/>
              </w:rPr>
              <w:t>1030718</w:t>
            </w:r>
          </w:p>
        </w:tc>
        <w:tc>
          <w:tcPr>
            <w:tcW w:w="1843" w:type="dxa"/>
            <w:shd w:val="clear" w:color="auto" w:fill="auto"/>
          </w:tcPr>
          <w:p w:rsidR="00543614" w:rsidRDefault="00543614" w:rsidP="006956B4">
            <w:pPr>
              <w:widowControl/>
              <w:spacing w:line="400" w:lineRule="exact"/>
              <w:ind w:rightChars="-316" w:right="-758"/>
              <w:jc w:val="both"/>
              <w:rPr>
                <w:rFonts w:ascii="標楷體" w:eastAsia="標楷體" w:hAnsi="標楷體"/>
                <w:sz w:val="28"/>
                <w:szCs w:val="32"/>
              </w:rPr>
            </w:pPr>
            <w:r>
              <w:rPr>
                <w:rFonts w:ascii="標楷體" w:eastAsia="標楷體" w:hAnsi="標楷體" w:hint="eastAsia"/>
                <w:sz w:val="28"/>
                <w:szCs w:val="32"/>
              </w:rPr>
              <w:t>第20次會議</w:t>
            </w:r>
          </w:p>
        </w:tc>
        <w:tc>
          <w:tcPr>
            <w:tcW w:w="5953" w:type="dxa"/>
            <w:shd w:val="clear" w:color="auto" w:fill="auto"/>
          </w:tcPr>
          <w:p w:rsidR="00543614" w:rsidRPr="00AA7283" w:rsidRDefault="00543614" w:rsidP="00AA7283">
            <w:pPr>
              <w:autoSpaceDE w:val="0"/>
              <w:autoSpaceDN w:val="0"/>
              <w:adjustRightInd w:val="0"/>
              <w:spacing w:line="440" w:lineRule="exact"/>
              <w:jc w:val="both"/>
              <w:rPr>
                <w:rFonts w:ascii="標楷體" w:eastAsia="標楷體" w:hAnsi="標楷體"/>
                <w:color w:val="000000"/>
                <w:sz w:val="28"/>
                <w:szCs w:val="28"/>
              </w:rPr>
            </w:pPr>
          </w:p>
        </w:tc>
      </w:tr>
      <w:tr w:rsidR="00543614" w:rsidRPr="004109CC" w:rsidTr="004109CC">
        <w:tc>
          <w:tcPr>
            <w:tcW w:w="1276" w:type="dxa"/>
            <w:shd w:val="clear" w:color="auto" w:fill="auto"/>
          </w:tcPr>
          <w:p w:rsidR="00543614" w:rsidRPr="00543614" w:rsidRDefault="00AA7283" w:rsidP="006956B4">
            <w:pPr>
              <w:widowControl/>
              <w:spacing w:line="400" w:lineRule="exact"/>
              <w:ind w:rightChars="-316" w:right="-758"/>
              <w:jc w:val="both"/>
              <w:rPr>
                <w:rFonts w:ascii="標楷體" w:eastAsia="標楷體" w:hAnsi="標楷體"/>
                <w:sz w:val="28"/>
                <w:szCs w:val="32"/>
              </w:rPr>
            </w:pPr>
            <w:r>
              <w:rPr>
                <w:rFonts w:ascii="標楷體" w:eastAsia="標楷體" w:hAnsi="標楷體" w:hint="eastAsia"/>
                <w:sz w:val="28"/>
                <w:szCs w:val="32"/>
              </w:rPr>
              <w:t>1030801</w:t>
            </w:r>
          </w:p>
        </w:tc>
        <w:tc>
          <w:tcPr>
            <w:tcW w:w="1843" w:type="dxa"/>
            <w:shd w:val="clear" w:color="auto" w:fill="auto"/>
          </w:tcPr>
          <w:p w:rsidR="00543614" w:rsidRDefault="00543614" w:rsidP="006956B4">
            <w:pPr>
              <w:widowControl/>
              <w:spacing w:line="400" w:lineRule="exact"/>
              <w:ind w:rightChars="-316" w:right="-758"/>
              <w:jc w:val="both"/>
              <w:rPr>
                <w:rFonts w:ascii="標楷體" w:eastAsia="標楷體" w:hAnsi="標楷體"/>
                <w:sz w:val="28"/>
                <w:szCs w:val="32"/>
              </w:rPr>
            </w:pPr>
            <w:r>
              <w:rPr>
                <w:rFonts w:ascii="標楷體" w:eastAsia="標楷體" w:hAnsi="標楷體" w:hint="eastAsia"/>
                <w:sz w:val="28"/>
                <w:szCs w:val="32"/>
              </w:rPr>
              <w:t>第21次會議</w:t>
            </w:r>
          </w:p>
        </w:tc>
        <w:tc>
          <w:tcPr>
            <w:tcW w:w="5953" w:type="dxa"/>
            <w:shd w:val="clear" w:color="auto" w:fill="auto"/>
          </w:tcPr>
          <w:p w:rsidR="00543614" w:rsidRPr="00AA7283" w:rsidRDefault="00543614" w:rsidP="00AA7283">
            <w:pPr>
              <w:autoSpaceDE w:val="0"/>
              <w:autoSpaceDN w:val="0"/>
              <w:adjustRightInd w:val="0"/>
              <w:spacing w:line="440" w:lineRule="exact"/>
              <w:jc w:val="both"/>
              <w:rPr>
                <w:rFonts w:ascii="標楷體" w:eastAsia="標楷體" w:hAnsi="標楷體"/>
                <w:color w:val="000000"/>
                <w:sz w:val="28"/>
                <w:szCs w:val="28"/>
              </w:rPr>
            </w:pPr>
          </w:p>
        </w:tc>
      </w:tr>
    </w:tbl>
    <w:p w:rsidR="00804FC4" w:rsidRPr="001E74DC" w:rsidRDefault="00B01491"/>
    <w:sectPr w:rsidR="00804FC4" w:rsidRPr="001E74DC" w:rsidSect="001E74DC">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C41" w:rsidRDefault="00251C41" w:rsidP="00251C41">
      <w:r>
        <w:separator/>
      </w:r>
    </w:p>
  </w:endnote>
  <w:endnote w:type="continuationSeparator" w:id="0">
    <w:p w:rsidR="00251C41" w:rsidRDefault="00251C41" w:rsidP="00251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C41" w:rsidRDefault="00251C41" w:rsidP="00251C41">
      <w:r>
        <w:separator/>
      </w:r>
    </w:p>
  </w:footnote>
  <w:footnote w:type="continuationSeparator" w:id="0">
    <w:p w:rsidR="00251C41" w:rsidRDefault="00251C41" w:rsidP="00251C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F4DBE"/>
    <w:multiLevelType w:val="hybridMultilevel"/>
    <w:tmpl w:val="5C522B84"/>
    <w:lvl w:ilvl="0" w:tplc="334AFC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C14E27"/>
    <w:multiLevelType w:val="hybridMultilevel"/>
    <w:tmpl w:val="5C522B84"/>
    <w:lvl w:ilvl="0" w:tplc="334AFC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E15056"/>
    <w:multiLevelType w:val="hybridMultilevel"/>
    <w:tmpl w:val="5C522B84"/>
    <w:lvl w:ilvl="0" w:tplc="334AFC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8A5D7F"/>
    <w:multiLevelType w:val="hybridMultilevel"/>
    <w:tmpl w:val="3BCA2634"/>
    <w:lvl w:ilvl="0" w:tplc="B7AE42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2587CBC"/>
    <w:multiLevelType w:val="hybridMultilevel"/>
    <w:tmpl w:val="7674A236"/>
    <w:lvl w:ilvl="0" w:tplc="8BC470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8F22113"/>
    <w:multiLevelType w:val="hybridMultilevel"/>
    <w:tmpl w:val="5C522B84"/>
    <w:lvl w:ilvl="0" w:tplc="334AFC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1C66FC7"/>
    <w:multiLevelType w:val="hybridMultilevel"/>
    <w:tmpl w:val="5C522B84"/>
    <w:lvl w:ilvl="0" w:tplc="334AFC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5B71DDE"/>
    <w:multiLevelType w:val="hybridMultilevel"/>
    <w:tmpl w:val="5C522B84"/>
    <w:lvl w:ilvl="0" w:tplc="334AFC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C1D0C0B"/>
    <w:multiLevelType w:val="hybridMultilevel"/>
    <w:tmpl w:val="4600FBCC"/>
    <w:lvl w:ilvl="0" w:tplc="FE8832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DEA1F9D"/>
    <w:multiLevelType w:val="hybridMultilevel"/>
    <w:tmpl w:val="49243D96"/>
    <w:lvl w:ilvl="0" w:tplc="334AFC6C">
      <w:start w:val="1"/>
      <w:numFmt w:val="decimal"/>
      <w:lvlText w:val="%1."/>
      <w:lvlJc w:val="left"/>
      <w:pPr>
        <w:ind w:left="360" w:hanging="360"/>
      </w:pPr>
      <w:rPr>
        <w:rFonts w:hint="default"/>
      </w:rPr>
    </w:lvl>
    <w:lvl w:ilvl="1" w:tplc="E2DE026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2EB12DC"/>
    <w:multiLevelType w:val="hybridMultilevel"/>
    <w:tmpl w:val="108AE8EC"/>
    <w:lvl w:ilvl="0" w:tplc="BC5A56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73D33C8"/>
    <w:multiLevelType w:val="hybridMultilevel"/>
    <w:tmpl w:val="D6A05C66"/>
    <w:lvl w:ilvl="0" w:tplc="348E8634">
      <w:start w:val="1"/>
      <w:numFmt w:val="taiwaneseCountingThousand"/>
      <w:suff w:val="nothing"/>
      <w:lvlText w:val="%1、"/>
      <w:lvlJc w:val="left"/>
      <w:pPr>
        <w:ind w:left="3599" w:hanging="480"/>
      </w:pPr>
      <w:rPr>
        <w:rFonts w:hint="eastAsia"/>
        <w:lang w:val="en-US"/>
      </w:rPr>
    </w:lvl>
    <w:lvl w:ilvl="1" w:tplc="04090019" w:tentative="1">
      <w:start w:val="1"/>
      <w:numFmt w:val="ideographTraditional"/>
      <w:lvlText w:val="%2、"/>
      <w:lvlJc w:val="left"/>
      <w:pPr>
        <w:ind w:left="4079" w:hanging="480"/>
      </w:pPr>
    </w:lvl>
    <w:lvl w:ilvl="2" w:tplc="0409001B" w:tentative="1">
      <w:start w:val="1"/>
      <w:numFmt w:val="lowerRoman"/>
      <w:lvlText w:val="%3."/>
      <w:lvlJc w:val="right"/>
      <w:pPr>
        <w:ind w:left="4559" w:hanging="480"/>
      </w:pPr>
    </w:lvl>
    <w:lvl w:ilvl="3" w:tplc="0409000F" w:tentative="1">
      <w:start w:val="1"/>
      <w:numFmt w:val="decimal"/>
      <w:lvlText w:val="%4."/>
      <w:lvlJc w:val="left"/>
      <w:pPr>
        <w:ind w:left="5039" w:hanging="480"/>
      </w:pPr>
    </w:lvl>
    <w:lvl w:ilvl="4" w:tplc="04090019" w:tentative="1">
      <w:start w:val="1"/>
      <w:numFmt w:val="ideographTraditional"/>
      <w:lvlText w:val="%5、"/>
      <w:lvlJc w:val="left"/>
      <w:pPr>
        <w:ind w:left="5519" w:hanging="480"/>
      </w:pPr>
    </w:lvl>
    <w:lvl w:ilvl="5" w:tplc="0409001B" w:tentative="1">
      <w:start w:val="1"/>
      <w:numFmt w:val="lowerRoman"/>
      <w:lvlText w:val="%6."/>
      <w:lvlJc w:val="right"/>
      <w:pPr>
        <w:ind w:left="5999" w:hanging="480"/>
      </w:pPr>
    </w:lvl>
    <w:lvl w:ilvl="6" w:tplc="0409000F" w:tentative="1">
      <w:start w:val="1"/>
      <w:numFmt w:val="decimal"/>
      <w:lvlText w:val="%7."/>
      <w:lvlJc w:val="left"/>
      <w:pPr>
        <w:ind w:left="6479" w:hanging="480"/>
      </w:pPr>
    </w:lvl>
    <w:lvl w:ilvl="7" w:tplc="04090019" w:tentative="1">
      <w:start w:val="1"/>
      <w:numFmt w:val="ideographTraditional"/>
      <w:lvlText w:val="%8、"/>
      <w:lvlJc w:val="left"/>
      <w:pPr>
        <w:ind w:left="6959" w:hanging="480"/>
      </w:pPr>
    </w:lvl>
    <w:lvl w:ilvl="8" w:tplc="0409001B" w:tentative="1">
      <w:start w:val="1"/>
      <w:numFmt w:val="lowerRoman"/>
      <w:lvlText w:val="%9."/>
      <w:lvlJc w:val="right"/>
      <w:pPr>
        <w:ind w:left="7439" w:hanging="480"/>
      </w:pPr>
    </w:lvl>
  </w:abstractNum>
  <w:abstractNum w:abstractNumId="12">
    <w:nsid w:val="48202C0D"/>
    <w:multiLevelType w:val="hybridMultilevel"/>
    <w:tmpl w:val="5C522B84"/>
    <w:lvl w:ilvl="0" w:tplc="334AFC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92C581F"/>
    <w:multiLevelType w:val="hybridMultilevel"/>
    <w:tmpl w:val="7408EAA6"/>
    <w:lvl w:ilvl="0" w:tplc="B438457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C273EC2"/>
    <w:multiLevelType w:val="hybridMultilevel"/>
    <w:tmpl w:val="5C522B84"/>
    <w:lvl w:ilvl="0" w:tplc="334AFC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F6E07B6"/>
    <w:multiLevelType w:val="hybridMultilevel"/>
    <w:tmpl w:val="5C522B84"/>
    <w:lvl w:ilvl="0" w:tplc="334AFC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65831A5"/>
    <w:multiLevelType w:val="hybridMultilevel"/>
    <w:tmpl w:val="5C522B84"/>
    <w:lvl w:ilvl="0" w:tplc="334AFC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F7F5A7A"/>
    <w:multiLevelType w:val="hybridMultilevel"/>
    <w:tmpl w:val="E62CDF12"/>
    <w:lvl w:ilvl="0" w:tplc="E2FA49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C4010DD"/>
    <w:multiLevelType w:val="hybridMultilevel"/>
    <w:tmpl w:val="9D0EBBF4"/>
    <w:lvl w:ilvl="0" w:tplc="292AB3C8">
      <w:start w:val="1"/>
      <w:numFmt w:val="taiwaneseCountingThousand"/>
      <w:lvlText w:val="(%1)"/>
      <w:lvlJc w:val="left"/>
      <w:pPr>
        <w:ind w:left="737" w:hanging="567"/>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nsid w:val="76091896"/>
    <w:multiLevelType w:val="hybridMultilevel"/>
    <w:tmpl w:val="5C522B84"/>
    <w:lvl w:ilvl="0" w:tplc="334AFC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95D41B1"/>
    <w:multiLevelType w:val="hybridMultilevel"/>
    <w:tmpl w:val="DC7C442C"/>
    <w:lvl w:ilvl="0" w:tplc="E53CC6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A7D5477"/>
    <w:multiLevelType w:val="hybridMultilevel"/>
    <w:tmpl w:val="5C522B84"/>
    <w:lvl w:ilvl="0" w:tplc="334AFC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4"/>
  </w:num>
  <w:num w:numId="3">
    <w:abstractNumId w:val="8"/>
  </w:num>
  <w:num w:numId="4">
    <w:abstractNumId w:val="20"/>
  </w:num>
  <w:num w:numId="5">
    <w:abstractNumId w:val="10"/>
  </w:num>
  <w:num w:numId="6">
    <w:abstractNumId w:val="21"/>
  </w:num>
  <w:num w:numId="7">
    <w:abstractNumId w:val="17"/>
  </w:num>
  <w:num w:numId="8">
    <w:abstractNumId w:val="13"/>
  </w:num>
  <w:num w:numId="9">
    <w:abstractNumId w:val="18"/>
  </w:num>
  <w:num w:numId="10">
    <w:abstractNumId w:val="6"/>
  </w:num>
  <w:num w:numId="11">
    <w:abstractNumId w:val="3"/>
  </w:num>
  <w:num w:numId="12">
    <w:abstractNumId w:val="19"/>
  </w:num>
  <w:num w:numId="13">
    <w:abstractNumId w:val="12"/>
  </w:num>
  <w:num w:numId="14">
    <w:abstractNumId w:val="2"/>
  </w:num>
  <w:num w:numId="15">
    <w:abstractNumId w:val="5"/>
  </w:num>
  <w:num w:numId="16">
    <w:abstractNumId w:val="1"/>
  </w:num>
  <w:num w:numId="17">
    <w:abstractNumId w:val="7"/>
  </w:num>
  <w:num w:numId="18">
    <w:abstractNumId w:val="15"/>
  </w:num>
  <w:num w:numId="19">
    <w:abstractNumId w:val="14"/>
  </w:num>
  <w:num w:numId="20">
    <w:abstractNumId w:val="16"/>
  </w:num>
  <w:num w:numId="21">
    <w:abstractNumId w:val="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4DC"/>
    <w:rsid w:val="001B4248"/>
    <w:rsid w:val="001E74DC"/>
    <w:rsid w:val="00251C41"/>
    <w:rsid w:val="004109CC"/>
    <w:rsid w:val="00543614"/>
    <w:rsid w:val="005459DD"/>
    <w:rsid w:val="00794695"/>
    <w:rsid w:val="009E6A15"/>
    <w:rsid w:val="00AA7283"/>
    <w:rsid w:val="00B01491"/>
    <w:rsid w:val="00B075C6"/>
    <w:rsid w:val="00D250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4D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C41"/>
    <w:pPr>
      <w:tabs>
        <w:tab w:val="center" w:pos="4153"/>
        <w:tab w:val="right" w:pos="8306"/>
      </w:tabs>
      <w:snapToGrid w:val="0"/>
    </w:pPr>
    <w:rPr>
      <w:sz w:val="20"/>
      <w:szCs w:val="20"/>
    </w:rPr>
  </w:style>
  <w:style w:type="character" w:customStyle="1" w:styleId="a4">
    <w:name w:val="頁首 字元"/>
    <w:basedOn w:val="a0"/>
    <w:link w:val="a3"/>
    <w:uiPriority w:val="99"/>
    <w:rsid w:val="00251C41"/>
    <w:rPr>
      <w:rFonts w:ascii="Calibri" w:eastAsia="新細明體" w:hAnsi="Calibri" w:cs="Times New Roman"/>
      <w:sz w:val="20"/>
      <w:szCs w:val="20"/>
    </w:rPr>
  </w:style>
  <w:style w:type="paragraph" w:styleId="a5">
    <w:name w:val="footer"/>
    <w:basedOn w:val="a"/>
    <w:link w:val="a6"/>
    <w:uiPriority w:val="99"/>
    <w:unhideWhenUsed/>
    <w:rsid w:val="00251C41"/>
    <w:pPr>
      <w:tabs>
        <w:tab w:val="center" w:pos="4153"/>
        <w:tab w:val="right" w:pos="8306"/>
      </w:tabs>
      <w:snapToGrid w:val="0"/>
    </w:pPr>
    <w:rPr>
      <w:sz w:val="20"/>
      <w:szCs w:val="20"/>
    </w:rPr>
  </w:style>
  <w:style w:type="character" w:customStyle="1" w:styleId="a6">
    <w:name w:val="頁尾 字元"/>
    <w:basedOn w:val="a0"/>
    <w:link w:val="a5"/>
    <w:uiPriority w:val="99"/>
    <w:rsid w:val="00251C41"/>
    <w:rPr>
      <w:rFonts w:ascii="Calibri" w:eastAsia="新細明體" w:hAnsi="Calibri" w:cs="Times New Roman"/>
      <w:sz w:val="20"/>
      <w:szCs w:val="20"/>
    </w:rPr>
  </w:style>
  <w:style w:type="paragraph" w:styleId="a7">
    <w:name w:val="List Paragraph"/>
    <w:basedOn w:val="a"/>
    <w:uiPriority w:val="99"/>
    <w:qFormat/>
    <w:rsid w:val="00251C4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4D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C41"/>
    <w:pPr>
      <w:tabs>
        <w:tab w:val="center" w:pos="4153"/>
        <w:tab w:val="right" w:pos="8306"/>
      </w:tabs>
      <w:snapToGrid w:val="0"/>
    </w:pPr>
    <w:rPr>
      <w:sz w:val="20"/>
      <w:szCs w:val="20"/>
    </w:rPr>
  </w:style>
  <w:style w:type="character" w:customStyle="1" w:styleId="a4">
    <w:name w:val="頁首 字元"/>
    <w:basedOn w:val="a0"/>
    <w:link w:val="a3"/>
    <w:uiPriority w:val="99"/>
    <w:rsid w:val="00251C41"/>
    <w:rPr>
      <w:rFonts w:ascii="Calibri" w:eastAsia="新細明體" w:hAnsi="Calibri" w:cs="Times New Roman"/>
      <w:sz w:val="20"/>
      <w:szCs w:val="20"/>
    </w:rPr>
  </w:style>
  <w:style w:type="paragraph" w:styleId="a5">
    <w:name w:val="footer"/>
    <w:basedOn w:val="a"/>
    <w:link w:val="a6"/>
    <w:uiPriority w:val="99"/>
    <w:unhideWhenUsed/>
    <w:rsid w:val="00251C41"/>
    <w:pPr>
      <w:tabs>
        <w:tab w:val="center" w:pos="4153"/>
        <w:tab w:val="right" w:pos="8306"/>
      </w:tabs>
      <w:snapToGrid w:val="0"/>
    </w:pPr>
    <w:rPr>
      <w:sz w:val="20"/>
      <w:szCs w:val="20"/>
    </w:rPr>
  </w:style>
  <w:style w:type="character" w:customStyle="1" w:styleId="a6">
    <w:name w:val="頁尾 字元"/>
    <w:basedOn w:val="a0"/>
    <w:link w:val="a5"/>
    <w:uiPriority w:val="99"/>
    <w:rsid w:val="00251C41"/>
    <w:rPr>
      <w:rFonts w:ascii="Calibri" w:eastAsia="新細明體" w:hAnsi="Calibri" w:cs="Times New Roman"/>
      <w:sz w:val="20"/>
      <w:szCs w:val="20"/>
    </w:rPr>
  </w:style>
  <w:style w:type="paragraph" w:styleId="a7">
    <w:name w:val="List Paragraph"/>
    <w:basedOn w:val="a"/>
    <w:uiPriority w:val="99"/>
    <w:qFormat/>
    <w:rsid w:val="00251C4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662</Words>
  <Characters>3779</Characters>
  <Application>Microsoft Office Word</Application>
  <DocSecurity>0</DocSecurity>
  <Lines>31</Lines>
  <Paragraphs>8</Paragraphs>
  <ScaleCrop>false</ScaleCrop>
  <Company/>
  <LinksUpToDate>false</LinksUpToDate>
  <CharactersWithSpaces>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孫怡君</dc:creator>
  <cp:lastModifiedBy>孫怡君</cp:lastModifiedBy>
  <cp:revision>10</cp:revision>
  <dcterms:created xsi:type="dcterms:W3CDTF">2013-11-08T05:27:00Z</dcterms:created>
  <dcterms:modified xsi:type="dcterms:W3CDTF">2014-07-29T01:43:00Z</dcterms:modified>
</cp:coreProperties>
</file>