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DC" w:rsidRPr="001E74DC" w:rsidRDefault="001E74DC" w:rsidP="001E74DC">
      <w:pPr>
        <w:widowControl/>
        <w:spacing w:beforeLines="100" w:before="360" w:line="480" w:lineRule="exact"/>
        <w:ind w:rightChars="-316" w:right="-758"/>
        <w:jc w:val="center"/>
        <w:rPr>
          <w:rFonts w:ascii="標楷體" w:eastAsia="標楷體" w:hAnsi="標楷體"/>
          <w:b/>
          <w:color w:val="0000FF"/>
          <w:sz w:val="36"/>
          <w:szCs w:val="36"/>
        </w:rPr>
      </w:pPr>
      <w:r w:rsidRPr="001E74DC">
        <w:rPr>
          <w:rFonts w:ascii="標楷體" w:eastAsia="標楷體" w:hAnsi="標楷體" w:hint="eastAsia"/>
          <w:b/>
          <w:color w:val="0000FF"/>
          <w:sz w:val="36"/>
          <w:szCs w:val="36"/>
        </w:rPr>
        <w:t>改制直轄市作業協調會議進度</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5953"/>
      </w:tblGrid>
      <w:tr w:rsidR="004109CC" w:rsidRPr="004109CC" w:rsidTr="004109CC">
        <w:trPr>
          <w:trHeight w:val="710"/>
        </w:trPr>
        <w:tc>
          <w:tcPr>
            <w:tcW w:w="1276" w:type="dxa"/>
            <w:shd w:val="clear" w:color="auto" w:fill="FFFF99"/>
            <w:vAlign w:val="center"/>
          </w:tcPr>
          <w:p w:rsidR="001E74DC" w:rsidRPr="004109CC" w:rsidRDefault="004109CC" w:rsidP="004109CC">
            <w:pPr>
              <w:widowControl/>
              <w:spacing w:line="400" w:lineRule="exact"/>
              <w:ind w:rightChars="-316" w:right="-758"/>
              <w:rPr>
                <w:rFonts w:ascii="標楷體" w:eastAsia="標楷體" w:hAnsi="標楷體"/>
                <w:b/>
                <w:sz w:val="32"/>
                <w:szCs w:val="32"/>
              </w:rPr>
            </w:pPr>
            <w:r>
              <w:rPr>
                <w:rFonts w:ascii="標楷體" w:eastAsia="標楷體" w:hAnsi="標楷體" w:hint="eastAsia"/>
                <w:b/>
                <w:sz w:val="32"/>
                <w:szCs w:val="32"/>
              </w:rPr>
              <w:t xml:space="preserve"> </w:t>
            </w:r>
            <w:r w:rsidRPr="004109CC">
              <w:rPr>
                <w:rFonts w:ascii="標楷體" w:eastAsia="標楷體" w:hAnsi="標楷體" w:hint="eastAsia"/>
                <w:b/>
                <w:sz w:val="32"/>
                <w:szCs w:val="32"/>
              </w:rPr>
              <w:t>時間</w:t>
            </w:r>
          </w:p>
        </w:tc>
        <w:tc>
          <w:tcPr>
            <w:tcW w:w="1843" w:type="dxa"/>
            <w:shd w:val="clear" w:color="auto" w:fill="FFFF99"/>
            <w:vAlign w:val="center"/>
          </w:tcPr>
          <w:p w:rsidR="001E74DC" w:rsidRPr="004109CC" w:rsidRDefault="004109CC" w:rsidP="004109CC">
            <w:pPr>
              <w:widowControl/>
              <w:spacing w:line="400" w:lineRule="exact"/>
              <w:ind w:rightChars="-316" w:right="-758"/>
              <w:rPr>
                <w:rFonts w:ascii="標楷體" w:eastAsia="標楷體" w:hAnsi="標楷體"/>
                <w:b/>
                <w:sz w:val="32"/>
                <w:szCs w:val="32"/>
              </w:rPr>
            </w:pPr>
            <w:r>
              <w:rPr>
                <w:rFonts w:ascii="標楷體" w:eastAsia="標楷體" w:hAnsi="標楷體" w:hint="eastAsia"/>
                <w:b/>
                <w:sz w:val="32"/>
                <w:szCs w:val="32"/>
              </w:rPr>
              <w:t xml:space="preserve"> </w:t>
            </w:r>
            <w:r w:rsidRPr="004109CC">
              <w:rPr>
                <w:rFonts w:ascii="標楷體" w:eastAsia="標楷體" w:hAnsi="標楷體" w:hint="eastAsia"/>
                <w:b/>
                <w:sz w:val="32"/>
                <w:szCs w:val="32"/>
              </w:rPr>
              <w:t>會議名稱</w:t>
            </w:r>
          </w:p>
        </w:tc>
        <w:tc>
          <w:tcPr>
            <w:tcW w:w="5953" w:type="dxa"/>
            <w:shd w:val="clear" w:color="auto" w:fill="FFFF99"/>
            <w:vAlign w:val="center"/>
          </w:tcPr>
          <w:p w:rsidR="001E74DC" w:rsidRPr="004109CC" w:rsidRDefault="001E74DC" w:rsidP="004109CC">
            <w:pPr>
              <w:widowControl/>
              <w:spacing w:line="400" w:lineRule="exact"/>
              <w:ind w:rightChars="-316" w:right="-758"/>
              <w:rPr>
                <w:rFonts w:ascii="標楷體" w:eastAsia="標楷體" w:hAnsi="標楷體"/>
                <w:b/>
                <w:sz w:val="32"/>
                <w:szCs w:val="32"/>
              </w:rPr>
            </w:pPr>
            <w:r w:rsidRPr="004109CC">
              <w:rPr>
                <w:rFonts w:ascii="標楷體" w:eastAsia="標楷體" w:hAnsi="標楷體" w:hint="eastAsia"/>
                <w:b/>
                <w:sz w:val="32"/>
                <w:szCs w:val="32"/>
              </w:rPr>
              <w:t>主席裁示或會議決議涉及</w:t>
            </w:r>
            <w:r w:rsidR="00D25055">
              <w:rPr>
                <w:rFonts w:ascii="標楷體" w:eastAsia="標楷體" w:hAnsi="標楷體" w:hint="eastAsia"/>
                <w:b/>
                <w:sz w:val="32"/>
                <w:szCs w:val="32"/>
              </w:rPr>
              <w:t>人事處</w:t>
            </w:r>
            <w:r w:rsidRPr="004109CC">
              <w:rPr>
                <w:rFonts w:ascii="標楷體" w:eastAsia="標楷體" w:hAnsi="標楷體" w:hint="eastAsia"/>
                <w:b/>
                <w:sz w:val="32"/>
                <w:szCs w:val="32"/>
              </w:rPr>
              <w:t>權責部分</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1020304</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第1次會議</w:t>
            </w:r>
          </w:p>
        </w:tc>
        <w:tc>
          <w:tcPr>
            <w:tcW w:w="5953" w:type="dxa"/>
            <w:vMerge w:val="restart"/>
            <w:shd w:val="clear" w:color="auto" w:fill="auto"/>
          </w:tcPr>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改制後區公所之定位，應屬直轄市政府之隸屬機關，可參考新北市模式，並請民政局建立業務督導及考核機制。</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改制直轄市後新市府的組織架構應予擴大，二級機關的職等也要提高，請研考會和人事處研擬新市府的組織架構，於本次議會議期提送議會討論。</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目前各鄉鎮市公所約有1,500位臨時、約聘人員(按：應為約僱人員)，應於102年12月底前做好整體規劃，並於103年向他們宣導未來執行方向，讓他們得以及早因應。</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臨時、約僱人員是有經費才得以任用，經費用完時就無法再留任；因此，對於表現優良的臨時、約僱人員，可建置資料存檔，俟有經費時再擇優晉用。各局處也應該要訂妥用人計畫，以做好人力結構的轉型和人員素質的提升。</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各分組有關規劃性工作的期程應提前於102年底前完成，103年積極辦理宣導、溝通的工作，倘於宣導時發現有問題時，才能立即調整修正。</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本縣改制直轄市推動委員會應持續存在，俟行政院正式核定後再召開會議向鄉鎮市長說明。</w:t>
            </w:r>
          </w:p>
          <w:p w:rsidR="004109CC" w:rsidRPr="004109CC" w:rsidRDefault="004109CC" w:rsidP="001E74DC">
            <w:pPr>
              <w:numPr>
                <w:ilvl w:val="0"/>
                <w:numId w:val="7"/>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本作業小組會議主要任務係協調各分組作業之執行，有必要持續召開，並以縣長、2位副縣長、秘書長、副秘書長、參事、參議及本府各一級機關首長為小組成員，不含鄉鎮市長。</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1020308</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第2次會議</w:t>
            </w:r>
          </w:p>
        </w:tc>
        <w:tc>
          <w:tcPr>
            <w:tcW w:w="5953" w:type="dxa"/>
            <w:vMerge/>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1020411</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第3次會議</w:t>
            </w:r>
          </w:p>
        </w:tc>
        <w:tc>
          <w:tcPr>
            <w:tcW w:w="5953" w:type="dxa"/>
            <w:shd w:val="clear" w:color="auto" w:fill="auto"/>
          </w:tcPr>
          <w:p w:rsidR="004109CC" w:rsidRPr="004109CC" w:rsidRDefault="004109CC" w:rsidP="001E74DC">
            <w:pPr>
              <w:numPr>
                <w:ilvl w:val="0"/>
                <w:numId w:val="2"/>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改制直轄市後，各區公所課室之數量是依據</w:t>
            </w:r>
            <w:r w:rsidRPr="004109CC">
              <w:rPr>
                <w:rFonts w:ascii="標楷體" w:eastAsia="標楷體" w:hAnsi="標楷體" w:hint="eastAsia"/>
                <w:sz w:val="28"/>
                <w:szCs w:val="28"/>
              </w:rPr>
              <w:lastRenderedPageBreak/>
              <w:t>「地方行政機關組織準則」規定辦理；但有關未來各課室之名稱，係屬新的直轄市政府之權責，研考會可先行規劃後再予討論。</w:t>
            </w:r>
          </w:p>
          <w:p w:rsidR="004109CC" w:rsidRPr="004109CC" w:rsidRDefault="004109CC" w:rsidP="001E74DC">
            <w:pPr>
              <w:numPr>
                <w:ilvl w:val="0"/>
                <w:numId w:val="2"/>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請人事處規劃目前各鄉鎮市公所有10-11個課室，未來改制後課室縮減情形，人員將如何安置？</w:t>
            </w:r>
          </w:p>
          <w:p w:rsidR="004109CC" w:rsidRPr="004109CC" w:rsidRDefault="004109CC" w:rsidP="001E74DC">
            <w:pPr>
              <w:numPr>
                <w:ilvl w:val="0"/>
                <w:numId w:val="2"/>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請各局處配合研考會之業務功能調整審查作業，在審查完畢1個月內研擬組織調整草案送人事處，並請人事處於102年9月底前完成彙整。</w:t>
            </w:r>
          </w:p>
          <w:p w:rsidR="004109CC" w:rsidRPr="004109CC" w:rsidRDefault="004109CC" w:rsidP="001E74DC">
            <w:pPr>
              <w:numPr>
                <w:ilvl w:val="0"/>
                <w:numId w:val="2"/>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改制直轄市後，各局處會有很多業務下放區公所就近辦理，區公所在編制內正式人員未增加之情形下，未必有足夠的能力負荷各局處所授權辦理之業務，請人事處先行調查各鄉鎮市公所正式人員和臨時人員的比率，作為改制後區公所人力配置的依據。</w:t>
            </w:r>
          </w:p>
          <w:p w:rsidR="004109CC" w:rsidRPr="004109CC" w:rsidRDefault="004109CC" w:rsidP="001E74DC">
            <w:pPr>
              <w:numPr>
                <w:ilvl w:val="0"/>
                <w:numId w:val="2"/>
              </w:numPr>
              <w:autoSpaceDE w:val="0"/>
              <w:autoSpaceDN w:val="0"/>
              <w:spacing w:line="420" w:lineRule="exact"/>
              <w:jc w:val="both"/>
              <w:rPr>
                <w:rFonts w:ascii="標楷體" w:eastAsia="標楷體" w:hAnsi="標楷體"/>
                <w:sz w:val="28"/>
                <w:szCs w:val="28"/>
              </w:rPr>
            </w:pPr>
            <w:r w:rsidRPr="004109CC">
              <w:rPr>
                <w:rFonts w:ascii="標楷體" w:eastAsia="標楷體" w:hAnsi="標楷體" w:hint="eastAsia"/>
                <w:sz w:val="28"/>
                <w:szCs w:val="28"/>
              </w:rPr>
              <w:t>因目前尚未正式改制為直轄市，對於各鄉鎮市公所約聘(僱)、臨時人員管制之規定，請人事處訂定原則性之規範即可；至於未來改制直轄市後，有關上開人員進用管控或退場機制等，俟正式升格後再規劃研議辦理，以免造成各鄉鎮市公所人員人心不安。</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lastRenderedPageBreak/>
              <w:t>1020513</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第4次會議</w:t>
            </w:r>
          </w:p>
        </w:tc>
        <w:tc>
          <w:tcPr>
            <w:tcW w:w="5953" w:type="dxa"/>
            <w:shd w:val="clear" w:color="auto" w:fill="auto"/>
          </w:tcPr>
          <w:p w:rsidR="004109CC" w:rsidRPr="004109CC" w:rsidRDefault="004109CC" w:rsidP="001E74DC">
            <w:pPr>
              <w:numPr>
                <w:ilvl w:val="0"/>
                <w:numId w:val="3"/>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本會議係討論本縣改制直轄市之重大準備工作，並由  縣長親自主持，請各機關指派專門委員以上層級人員與會，且不得缺席。</w:t>
            </w:r>
          </w:p>
          <w:p w:rsidR="004109CC" w:rsidRPr="004109CC" w:rsidRDefault="004109CC" w:rsidP="001E74DC">
            <w:pPr>
              <w:numPr>
                <w:ilvl w:val="0"/>
                <w:numId w:val="3"/>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「組織調整及人員權益保障分組」工作報告內容無意見，請依規定落實執行。</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1020624</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第5次會議</w:t>
            </w:r>
          </w:p>
        </w:tc>
        <w:tc>
          <w:tcPr>
            <w:tcW w:w="5953" w:type="dxa"/>
            <w:shd w:val="clear" w:color="auto" w:fill="auto"/>
          </w:tcPr>
          <w:p w:rsidR="004109CC" w:rsidRPr="004109CC" w:rsidRDefault="004109CC" w:rsidP="001E74DC">
            <w:pPr>
              <w:numPr>
                <w:ilvl w:val="0"/>
                <w:numId w:val="4"/>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改制後各局處組設異動部分，以研考會審查通過第一優先（原列為同意）增設者先予考慮，倘有剩餘員額，再考量分配給第二優先（原列為不同意）者，請該會專案簽陳  縣長裁定。</w:t>
            </w:r>
          </w:p>
          <w:p w:rsidR="004109CC" w:rsidRPr="004109CC" w:rsidRDefault="004109CC" w:rsidP="001E74DC">
            <w:pPr>
              <w:numPr>
                <w:ilvl w:val="0"/>
                <w:numId w:val="4"/>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請人事處調查目前各鄉鎮市公所有哪些人員上下午辦公場所不同，改制後得以因業務、</w:t>
            </w:r>
            <w:r w:rsidRPr="004109CC">
              <w:rPr>
                <w:rFonts w:ascii="標楷體" w:eastAsia="標楷體" w:hAnsi="標楷體" w:hint="eastAsia"/>
                <w:sz w:val="28"/>
                <w:szCs w:val="28"/>
              </w:rPr>
              <w:lastRenderedPageBreak/>
              <w:t>地區制宜予以適度調整，與各機關先行溝通後，於下次會議提出討論。</w:t>
            </w:r>
          </w:p>
          <w:p w:rsidR="004109CC" w:rsidRPr="004109CC" w:rsidRDefault="004109CC" w:rsidP="001E74DC">
            <w:pPr>
              <w:numPr>
                <w:ilvl w:val="0"/>
                <w:numId w:val="4"/>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各鄉鎮市民代表會人員可依當事人意願依法申請優退，無意願者，須加強專業訓練以提升人員素質。</w:t>
            </w:r>
          </w:p>
          <w:p w:rsidR="004109CC" w:rsidRPr="004109CC" w:rsidRDefault="004109CC" w:rsidP="001E74DC">
            <w:pPr>
              <w:numPr>
                <w:ilvl w:val="0"/>
                <w:numId w:val="4"/>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有關改制後是否成立勞動檢查處一案，決議暫不成立，視未來實際需求再行評估。</w:t>
            </w:r>
          </w:p>
          <w:p w:rsidR="004109CC" w:rsidRPr="004109CC" w:rsidRDefault="004109CC" w:rsidP="001E74DC">
            <w:pPr>
              <w:numPr>
                <w:ilvl w:val="0"/>
                <w:numId w:val="4"/>
              </w:numPr>
              <w:autoSpaceDE w:val="0"/>
              <w:autoSpaceDN w:val="0"/>
              <w:adjustRightInd w:val="0"/>
              <w:spacing w:line="440" w:lineRule="exact"/>
              <w:jc w:val="both"/>
              <w:rPr>
                <w:rFonts w:ascii="標楷體" w:eastAsia="標楷體" w:hAnsi="標楷體"/>
                <w:sz w:val="28"/>
                <w:szCs w:val="28"/>
              </w:rPr>
            </w:pPr>
            <w:r w:rsidRPr="004109CC">
              <w:rPr>
                <w:rFonts w:ascii="標楷體" w:eastAsia="標楷體" w:hAnsi="標楷體" w:hint="eastAsia"/>
                <w:sz w:val="28"/>
                <w:szCs w:val="28"/>
              </w:rPr>
              <w:t>縣長於重大議題裁示捷運綠線G12~G32第一標工程應於103年發包開工，爰捷運工程處有先行成立之必要，相關人員配置，請交通局與人事處研議規劃後，專簽  縣長裁定。</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lastRenderedPageBreak/>
              <w:t>1020802</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第6次會議</w:t>
            </w:r>
          </w:p>
        </w:tc>
        <w:tc>
          <w:tcPr>
            <w:tcW w:w="5953" w:type="dxa"/>
            <w:shd w:val="clear" w:color="auto" w:fill="auto"/>
          </w:tcPr>
          <w:p w:rsidR="004109CC" w:rsidRPr="004109CC" w:rsidRDefault="004109CC" w:rsidP="001E74DC">
            <w:pPr>
              <w:numPr>
                <w:ilvl w:val="0"/>
                <w:numId w:val="5"/>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改制後各區公所特色課室名稱應以全銜表示，且不宜與其他課室業務重疊，須具其獨立特色;請研考會及早規劃各區公所課室業務職掌內容。</w:t>
            </w:r>
          </w:p>
          <w:p w:rsidR="004109CC" w:rsidRPr="004109CC" w:rsidRDefault="004109CC" w:rsidP="001E74DC">
            <w:pPr>
              <w:numPr>
                <w:ilvl w:val="0"/>
                <w:numId w:val="5"/>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各鄉鎮市公所之優秀人才，請人事處依其專長、經歷做好員額管控，改制後可羅致至本府服務。</w:t>
            </w:r>
          </w:p>
          <w:p w:rsidR="004109CC" w:rsidRPr="004109CC" w:rsidRDefault="004109CC" w:rsidP="001E74DC">
            <w:pPr>
              <w:numPr>
                <w:ilvl w:val="0"/>
                <w:numId w:val="5"/>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有關各鄉鎮市公所及代表會各類人員移撥安置規劃一案，原則照案通過，惟仍請人事處專案簽陳  縣長裁定。</w:t>
            </w:r>
          </w:p>
          <w:p w:rsidR="004109CC" w:rsidRPr="004109CC" w:rsidRDefault="004109CC" w:rsidP="001E74DC">
            <w:pPr>
              <w:numPr>
                <w:ilvl w:val="0"/>
                <w:numId w:val="5"/>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有關改制前鄉鎮市長之機要駕駛離職可否補實一節，請秘書長邀集秘書處及人事處等機關共同研議。</w:t>
            </w:r>
          </w:p>
        </w:tc>
      </w:tr>
      <w:tr w:rsidR="004109CC" w:rsidRPr="004109CC" w:rsidTr="004109CC">
        <w:tc>
          <w:tcPr>
            <w:tcW w:w="1276"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1020910</w:t>
            </w:r>
          </w:p>
        </w:tc>
        <w:tc>
          <w:tcPr>
            <w:tcW w:w="1843" w:type="dxa"/>
            <w:shd w:val="clear" w:color="auto" w:fill="auto"/>
          </w:tcPr>
          <w:p w:rsidR="004109CC" w:rsidRPr="004109CC" w:rsidRDefault="004109CC" w:rsidP="000F0E15">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第7次會議</w:t>
            </w:r>
          </w:p>
        </w:tc>
        <w:tc>
          <w:tcPr>
            <w:tcW w:w="5953" w:type="dxa"/>
            <w:shd w:val="clear" w:color="auto" w:fill="auto"/>
          </w:tcPr>
          <w:p w:rsidR="004109CC" w:rsidRPr="004109CC" w:rsidRDefault="004109CC" w:rsidP="001E74DC">
            <w:pPr>
              <w:numPr>
                <w:ilvl w:val="0"/>
                <w:numId w:val="6"/>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本縣改制直轄市後，復興區公所設8個課室（分別為民政課、社會課、農經課、工務課、秘書室、人事室、會計室、政風室）、桃園區公所設10個課室，其餘區公所設9個課室；第9個課室統一律定為「人文課」；至桃園區公所第10個課室名稱研考會刻正簽辦中。</w:t>
            </w:r>
          </w:p>
          <w:p w:rsidR="004109CC" w:rsidRPr="004109CC" w:rsidRDefault="004109CC" w:rsidP="001E74DC">
            <w:pPr>
              <w:numPr>
                <w:ilvl w:val="0"/>
                <w:numId w:val="6"/>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因應本縣即將改制直轄市，自治條例倘有限制人民之權利，是否要廢止或予以繼續適用</w:t>
            </w:r>
            <w:r w:rsidRPr="004109CC">
              <w:rPr>
                <w:rFonts w:ascii="標楷體" w:eastAsia="標楷體" w:hAnsi="標楷體" w:hint="eastAsia"/>
                <w:sz w:val="28"/>
                <w:szCs w:val="28"/>
              </w:rPr>
              <w:lastRenderedPageBreak/>
              <w:t>二年，請各局處務必本權責詳予審查，再送法制處依規劃期程完成自治條例總檢。</w:t>
            </w:r>
          </w:p>
          <w:p w:rsidR="004109CC" w:rsidRPr="004109CC" w:rsidRDefault="004109CC" w:rsidP="001E74DC">
            <w:pPr>
              <w:numPr>
                <w:ilvl w:val="0"/>
                <w:numId w:val="6"/>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組織調整及人員權益保障分組之工作報告內容，請依規定落實執行。</w:t>
            </w:r>
          </w:p>
          <w:p w:rsidR="004109CC" w:rsidRPr="004109CC" w:rsidRDefault="004109CC" w:rsidP="001E74DC">
            <w:pPr>
              <w:numPr>
                <w:ilvl w:val="0"/>
                <w:numId w:val="6"/>
              </w:numPr>
              <w:autoSpaceDE w:val="0"/>
              <w:autoSpaceDN w:val="0"/>
              <w:spacing w:line="440" w:lineRule="exact"/>
              <w:ind w:rightChars="50" w:right="120"/>
              <w:jc w:val="both"/>
              <w:rPr>
                <w:rFonts w:ascii="標楷體" w:eastAsia="標楷體" w:hAnsi="標楷體"/>
                <w:sz w:val="28"/>
                <w:szCs w:val="28"/>
              </w:rPr>
            </w:pPr>
            <w:r w:rsidRPr="004109CC">
              <w:rPr>
                <w:rFonts w:ascii="標楷體" w:eastAsia="標楷體" w:hAnsi="標楷體" w:hint="eastAsia"/>
                <w:sz w:val="28"/>
                <w:szCs w:val="28"/>
              </w:rPr>
              <w:t>有關作業協調第六次會議請觀光行銷局規劃103年由 縣長錄製改制後各項民眾較關心事項之宣導短片一案，請各局處提供業務權責內有關改制之作法，交由該局擇其適當者製成廣播帶及宣導短片。</w:t>
            </w:r>
          </w:p>
        </w:tc>
      </w:tr>
      <w:tr w:rsidR="00251C41" w:rsidRPr="004109CC" w:rsidTr="004109CC">
        <w:tc>
          <w:tcPr>
            <w:tcW w:w="1276" w:type="dxa"/>
            <w:shd w:val="clear" w:color="auto" w:fill="auto"/>
          </w:tcPr>
          <w:p w:rsidR="00251C41" w:rsidRPr="004109CC" w:rsidRDefault="00251C41"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lastRenderedPageBreak/>
              <w:t>1021</w:t>
            </w:r>
            <w:r w:rsidRPr="004109CC">
              <w:rPr>
                <w:rFonts w:ascii="標楷體" w:eastAsia="標楷體" w:hAnsi="標楷體" w:hint="eastAsia"/>
                <w:sz w:val="28"/>
                <w:szCs w:val="32"/>
              </w:rPr>
              <w:t>10</w:t>
            </w:r>
            <w:r>
              <w:rPr>
                <w:rFonts w:ascii="標楷體" w:eastAsia="標楷體" w:hAnsi="標楷體" w:hint="eastAsia"/>
                <w:sz w:val="28"/>
                <w:szCs w:val="32"/>
              </w:rPr>
              <w:t>1</w:t>
            </w:r>
          </w:p>
        </w:tc>
        <w:tc>
          <w:tcPr>
            <w:tcW w:w="1843" w:type="dxa"/>
            <w:shd w:val="clear" w:color="auto" w:fill="auto"/>
          </w:tcPr>
          <w:p w:rsidR="00251C41" w:rsidRPr="004109CC" w:rsidRDefault="00251C41" w:rsidP="006956B4">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w:t>
            </w:r>
            <w:r>
              <w:rPr>
                <w:rFonts w:ascii="標楷體" w:eastAsia="標楷體" w:hAnsi="標楷體" w:hint="eastAsia"/>
                <w:sz w:val="28"/>
                <w:szCs w:val="32"/>
              </w:rPr>
              <w:t>8</w:t>
            </w:r>
            <w:r w:rsidRPr="004109CC">
              <w:rPr>
                <w:rFonts w:ascii="標楷體" w:eastAsia="標楷體" w:hAnsi="標楷體" w:hint="eastAsia"/>
                <w:sz w:val="28"/>
                <w:szCs w:val="32"/>
              </w:rPr>
              <w:t>次會議</w:t>
            </w:r>
          </w:p>
        </w:tc>
        <w:tc>
          <w:tcPr>
            <w:tcW w:w="5953" w:type="dxa"/>
            <w:shd w:val="clear" w:color="auto" w:fill="auto"/>
          </w:tcPr>
          <w:p w:rsidR="00251C41" w:rsidRPr="00CA2E92" w:rsidRDefault="00251C41" w:rsidP="00251C41">
            <w:pPr>
              <w:pStyle w:val="a7"/>
              <w:numPr>
                <w:ilvl w:val="0"/>
                <w:numId w:val="10"/>
              </w:numPr>
              <w:autoSpaceDE w:val="0"/>
              <w:autoSpaceDN w:val="0"/>
              <w:adjustRightInd w:val="0"/>
              <w:spacing w:line="440" w:lineRule="exact"/>
              <w:ind w:leftChars="0"/>
              <w:jc w:val="both"/>
              <w:rPr>
                <w:rFonts w:ascii="標楷體" w:eastAsia="標楷體" w:hAnsi="標楷體"/>
                <w:color w:val="000000"/>
                <w:sz w:val="28"/>
                <w:szCs w:val="28"/>
              </w:rPr>
            </w:pPr>
            <w:r w:rsidRPr="00CA2E92">
              <w:rPr>
                <w:rFonts w:ascii="標楷體" w:eastAsia="標楷體" w:hAnsi="標楷體" w:hint="eastAsia"/>
                <w:color w:val="000000"/>
                <w:sz w:val="28"/>
                <w:szCs w:val="28"/>
              </w:rPr>
              <w:t>本縣</w:t>
            </w:r>
            <w:r>
              <w:rPr>
                <w:rFonts w:ascii="標楷體" w:eastAsia="標楷體" w:hAnsi="標楷體" w:hint="eastAsia"/>
                <w:color w:val="000000"/>
                <w:sz w:val="28"/>
                <w:szCs w:val="28"/>
              </w:rPr>
              <w:t>將於103年12月25日升格直轄市，新的直轄市法規應由新直轄市政府訂定，經新的直轄市議會通過後實施</w:t>
            </w:r>
            <w:r w:rsidRPr="00CA2E92">
              <w:rPr>
                <w:rFonts w:ascii="標楷體" w:eastAsia="標楷體" w:hAnsi="標楷體" w:hint="eastAsia"/>
                <w:color w:val="000000"/>
                <w:sz w:val="28"/>
                <w:szCs w:val="28"/>
              </w:rPr>
              <w:t>。</w:t>
            </w:r>
            <w:r>
              <w:rPr>
                <w:rFonts w:ascii="標楷體" w:eastAsia="標楷體" w:hAnsi="標楷體" w:hint="eastAsia"/>
                <w:color w:val="000000"/>
                <w:sz w:val="28"/>
                <w:szCs w:val="28"/>
              </w:rPr>
              <w:t>為縮短升格直轄市後，法規銜接衍生的空窗期，請各局處提早規劃草擬各項改制後直轄市之法規。</w:t>
            </w:r>
          </w:p>
          <w:p w:rsidR="00251C41" w:rsidRPr="004109CC" w:rsidRDefault="00251C41" w:rsidP="00251C41">
            <w:pPr>
              <w:numPr>
                <w:ilvl w:val="0"/>
                <w:numId w:val="10"/>
              </w:numPr>
              <w:autoSpaceDE w:val="0"/>
              <w:autoSpaceDN w:val="0"/>
              <w:spacing w:line="440" w:lineRule="exact"/>
              <w:ind w:rightChars="50" w:right="120"/>
              <w:jc w:val="both"/>
              <w:rPr>
                <w:rFonts w:ascii="標楷體" w:eastAsia="標楷體" w:hAnsi="標楷體"/>
                <w:sz w:val="28"/>
                <w:szCs w:val="28"/>
              </w:rPr>
            </w:pPr>
            <w:r>
              <w:rPr>
                <w:rFonts w:ascii="標楷體" w:eastAsia="標楷體" w:hAnsi="標楷體" w:hint="eastAsia"/>
                <w:color w:val="000000"/>
                <w:sz w:val="28"/>
                <w:szCs w:val="28"/>
              </w:rPr>
              <w:t>有關各鄉鎮市公所清潔隊臨時人員升格後納編問題，請環保局提早研擬對策妥為因應</w:t>
            </w:r>
            <w:r w:rsidRPr="00CA2E92">
              <w:rPr>
                <w:rFonts w:ascii="標楷體" w:eastAsia="標楷體" w:hAnsi="標楷體" w:hint="eastAsia"/>
                <w:color w:val="000000"/>
                <w:sz w:val="28"/>
                <w:szCs w:val="28"/>
              </w:rPr>
              <w:t>。</w:t>
            </w:r>
          </w:p>
        </w:tc>
      </w:tr>
      <w:tr w:rsidR="00251C41" w:rsidRPr="004109CC" w:rsidTr="004109CC">
        <w:tc>
          <w:tcPr>
            <w:tcW w:w="1276" w:type="dxa"/>
            <w:shd w:val="clear" w:color="auto" w:fill="auto"/>
          </w:tcPr>
          <w:p w:rsidR="00251C41" w:rsidRPr="004109CC" w:rsidRDefault="00251C41"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1021211</w:t>
            </w:r>
          </w:p>
        </w:tc>
        <w:tc>
          <w:tcPr>
            <w:tcW w:w="1843" w:type="dxa"/>
            <w:shd w:val="clear" w:color="auto" w:fill="auto"/>
          </w:tcPr>
          <w:p w:rsidR="00251C41" w:rsidRPr="004109CC" w:rsidRDefault="00251C41" w:rsidP="006956B4">
            <w:pPr>
              <w:widowControl/>
              <w:spacing w:line="400" w:lineRule="exact"/>
              <w:ind w:rightChars="-316" w:right="-758"/>
              <w:jc w:val="both"/>
              <w:rPr>
                <w:rFonts w:ascii="標楷體" w:eastAsia="標楷體" w:hAnsi="標楷體"/>
                <w:sz w:val="28"/>
                <w:szCs w:val="32"/>
              </w:rPr>
            </w:pPr>
            <w:r w:rsidRPr="004109CC">
              <w:rPr>
                <w:rFonts w:ascii="標楷體" w:eastAsia="標楷體" w:hAnsi="標楷體" w:hint="eastAsia"/>
                <w:sz w:val="28"/>
                <w:szCs w:val="32"/>
              </w:rPr>
              <w:t>第</w:t>
            </w:r>
            <w:r>
              <w:rPr>
                <w:rFonts w:ascii="標楷體" w:eastAsia="標楷體" w:hAnsi="標楷體" w:hint="eastAsia"/>
                <w:sz w:val="28"/>
                <w:szCs w:val="32"/>
              </w:rPr>
              <w:t>9</w:t>
            </w:r>
            <w:r w:rsidRPr="004109CC">
              <w:rPr>
                <w:rFonts w:ascii="標楷體" w:eastAsia="標楷體" w:hAnsi="標楷體" w:hint="eastAsia"/>
                <w:sz w:val="28"/>
                <w:szCs w:val="32"/>
              </w:rPr>
              <w:t>次會議</w:t>
            </w:r>
          </w:p>
        </w:tc>
        <w:tc>
          <w:tcPr>
            <w:tcW w:w="5953" w:type="dxa"/>
            <w:shd w:val="clear" w:color="auto" w:fill="auto"/>
          </w:tcPr>
          <w:p w:rsidR="00251C41" w:rsidRDefault="00251C41" w:rsidP="00251C41">
            <w:pPr>
              <w:pStyle w:val="a7"/>
              <w:numPr>
                <w:ilvl w:val="0"/>
                <w:numId w:val="12"/>
              </w:numPr>
              <w:autoSpaceDE w:val="0"/>
              <w:autoSpaceDN w:val="0"/>
              <w:adjustRightInd w:val="0"/>
              <w:spacing w:line="440" w:lineRule="exact"/>
              <w:ind w:leftChars="0"/>
              <w:jc w:val="both"/>
              <w:rPr>
                <w:rFonts w:ascii="標楷體" w:eastAsia="標楷體" w:hAnsi="標楷體"/>
                <w:color w:val="000000"/>
                <w:sz w:val="28"/>
                <w:szCs w:val="28"/>
              </w:rPr>
            </w:pPr>
            <w:r w:rsidRPr="00190153">
              <w:rPr>
                <w:rFonts w:ascii="標楷體" w:eastAsia="標楷體" w:hAnsi="標楷體" w:hint="eastAsia"/>
                <w:color w:val="000000"/>
                <w:sz w:val="28"/>
                <w:szCs w:val="28"/>
              </w:rPr>
              <w:t>本縣法規總檢整備工作，請各機關持續配合法制處執行辦理。</w:t>
            </w:r>
          </w:p>
          <w:p w:rsidR="00251C41" w:rsidRPr="00251C41" w:rsidRDefault="00251C41" w:rsidP="00251C41">
            <w:pPr>
              <w:pStyle w:val="a7"/>
              <w:numPr>
                <w:ilvl w:val="0"/>
                <w:numId w:val="12"/>
              </w:numPr>
              <w:autoSpaceDE w:val="0"/>
              <w:autoSpaceDN w:val="0"/>
              <w:adjustRightInd w:val="0"/>
              <w:spacing w:line="440" w:lineRule="exact"/>
              <w:ind w:leftChars="0"/>
              <w:jc w:val="both"/>
              <w:rPr>
                <w:rFonts w:ascii="標楷體" w:eastAsia="標楷體" w:hAnsi="標楷體"/>
                <w:color w:val="000000"/>
                <w:sz w:val="28"/>
                <w:szCs w:val="28"/>
              </w:rPr>
            </w:pPr>
            <w:r w:rsidRPr="00F61BFE">
              <w:rPr>
                <w:rFonts w:ascii="標楷體" w:eastAsia="標楷體" w:hAnsi="標楷體" w:hint="eastAsia"/>
                <w:color w:val="000000"/>
                <w:sz w:val="28"/>
                <w:szCs w:val="28"/>
              </w:rPr>
              <w:t>請人事處就各機關實際業務量審酌檢討評估配合本縣改制直轄市各局處應核增之員額。</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1030116</w:t>
            </w:r>
          </w:p>
        </w:tc>
        <w:tc>
          <w:tcPr>
            <w:tcW w:w="1843" w:type="dxa"/>
            <w:shd w:val="clear" w:color="auto" w:fill="auto"/>
          </w:tcPr>
          <w:p w:rsidR="00543614" w:rsidRPr="004109CC"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第10次會議</w:t>
            </w:r>
          </w:p>
        </w:tc>
        <w:tc>
          <w:tcPr>
            <w:tcW w:w="5953" w:type="dxa"/>
            <w:shd w:val="clear" w:color="auto" w:fill="auto"/>
          </w:tcPr>
          <w:p w:rsidR="00543614" w:rsidRPr="00543614" w:rsidRDefault="00543614" w:rsidP="00543614">
            <w:pPr>
              <w:pStyle w:val="a7"/>
              <w:numPr>
                <w:ilvl w:val="0"/>
                <w:numId w:val="13"/>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請研考會召集本府相關局處及各鄉鎮市公所針對未來直轄市政府與區公所業務職掌分工規劃有爭議部分，再次開會研商確認。</w:t>
            </w:r>
          </w:p>
          <w:p w:rsidR="00543614" w:rsidRPr="00543614" w:rsidRDefault="00543614" w:rsidP="00543614">
            <w:pPr>
              <w:pStyle w:val="a7"/>
              <w:numPr>
                <w:ilvl w:val="0"/>
                <w:numId w:val="13"/>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有關本縣法規總檢整備工作，請各機關持續配合法制處執行辦理。</w:t>
            </w:r>
          </w:p>
          <w:p w:rsidR="00543614" w:rsidRPr="00543614" w:rsidRDefault="00543614" w:rsidP="00543614">
            <w:pPr>
              <w:pStyle w:val="a7"/>
              <w:numPr>
                <w:ilvl w:val="0"/>
                <w:numId w:val="13"/>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新北市政府針對各區公所臨時人員，有訂定逐年遞減之退場機制原則；本府為保障各區公所臨時人員工作權益，並未訂定逐年遞減之退場機制。請人事處提供  縣長於3月份至各鄉鎮市宣導時向民眾說明。</w:t>
            </w:r>
          </w:p>
          <w:p w:rsidR="00543614" w:rsidRPr="00190153" w:rsidRDefault="00543614" w:rsidP="00543614">
            <w:pPr>
              <w:pStyle w:val="a7"/>
              <w:numPr>
                <w:ilvl w:val="0"/>
                <w:numId w:val="13"/>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請各分組主政機關於下次會議，將工作期程進度以附表方式呈現，納入會議資料。</w:t>
            </w:r>
          </w:p>
        </w:tc>
      </w:tr>
      <w:tr w:rsidR="00543614" w:rsidRPr="004109CC" w:rsidTr="004109CC">
        <w:tc>
          <w:tcPr>
            <w:tcW w:w="1276" w:type="dxa"/>
            <w:shd w:val="clear" w:color="auto" w:fill="auto"/>
          </w:tcPr>
          <w:p w:rsidR="00543614" w:rsidRPr="00543614" w:rsidRDefault="00543614" w:rsidP="0054361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lastRenderedPageBreak/>
              <w:t>1030305</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第11次會議</w:t>
            </w:r>
          </w:p>
        </w:tc>
        <w:tc>
          <w:tcPr>
            <w:tcW w:w="5953" w:type="dxa"/>
            <w:shd w:val="clear" w:color="auto" w:fill="auto"/>
          </w:tcPr>
          <w:p w:rsidR="00543614" w:rsidRPr="00543614" w:rsidRDefault="00543614" w:rsidP="00543614">
            <w:pPr>
              <w:pStyle w:val="a7"/>
              <w:numPr>
                <w:ilvl w:val="0"/>
                <w:numId w:val="14"/>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請各分組主政機關將各分組工作項目已完成、進行中、預定完成之各階段進度逐項臚列，並針對進度落後部分提出說明及改善方式，由研考會統一列管，才能讓改制工作得以無縫接軌。</w:t>
            </w:r>
          </w:p>
          <w:p w:rsidR="00543614" w:rsidRPr="00543614" w:rsidRDefault="00543614" w:rsidP="00543614">
            <w:pPr>
              <w:pStyle w:val="a7"/>
              <w:numPr>
                <w:ilvl w:val="0"/>
                <w:numId w:val="14"/>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請研考會確定未來直轄市政府與區公所業務職掌分工，尤其水務、</w:t>
            </w:r>
            <w:r w:rsidR="00D25055">
              <w:rPr>
                <w:rFonts w:ascii="標楷體" w:eastAsia="標楷體" w:hAnsi="標楷體" w:hint="eastAsia"/>
                <w:color w:val="000000"/>
                <w:sz w:val="28"/>
                <w:szCs w:val="28"/>
              </w:rPr>
              <w:t>工務、教育等等幾個局處，於一週內提交本會議討論後確定，以利後續人事</w:t>
            </w:r>
            <w:r w:rsidRPr="00543614">
              <w:rPr>
                <w:rFonts w:ascii="標楷體" w:eastAsia="標楷體" w:hAnsi="標楷體" w:hint="eastAsia"/>
                <w:color w:val="000000"/>
                <w:sz w:val="28"/>
                <w:szCs w:val="28"/>
              </w:rPr>
              <w:t>處調配人力、主計處編列預算及新聞處廣為宣傳。</w:t>
            </w:r>
          </w:p>
          <w:p w:rsidR="00543614" w:rsidRPr="00543614" w:rsidRDefault="00543614" w:rsidP="00543614">
            <w:pPr>
              <w:pStyle w:val="a7"/>
              <w:numPr>
                <w:ilvl w:val="0"/>
                <w:numId w:val="14"/>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各局處如有須新設單位，應先行提報本會議討論後，再陳請 縣長核示；另代表會職員部分請</w:t>
            </w:r>
            <w:r w:rsidR="00D25055">
              <w:rPr>
                <w:rFonts w:ascii="標楷體" w:eastAsia="標楷體" w:hAnsi="標楷體" w:hint="eastAsia"/>
                <w:color w:val="000000"/>
                <w:sz w:val="28"/>
                <w:szCs w:val="28"/>
              </w:rPr>
              <w:t>人事處</w:t>
            </w:r>
            <w:r w:rsidRPr="00543614">
              <w:rPr>
                <w:rFonts w:ascii="標楷體" w:eastAsia="標楷體" w:hAnsi="標楷體" w:hint="eastAsia"/>
                <w:color w:val="000000"/>
                <w:sz w:val="28"/>
                <w:szCs w:val="28"/>
              </w:rPr>
              <w:t>妥善處理保障其權益。</w:t>
            </w:r>
          </w:p>
          <w:p w:rsidR="00543614" w:rsidRPr="00190153" w:rsidRDefault="00543614" w:rsidP="00543614">
            <w:pPr>
              <w:pStyle w:val="a7"/>
              <w:numPr>
                <w:ilvl w:val="0"/>
                <w:numId w:val="14"/>
              </w:numPr>
              <w:autoSpaceDE w:val="0"/>
              <w:autoSpaceDN w:val="0"/>
              <w:adjustRightInd w:val="0"/>
              <w:spacing w:line="440" w:lineRule="exact"/>
              <w:ind w:leftChars="0"/>
              <w:jc w:val="both"/>
              <w:rPr>
                <w:rFonts w:ascii="標楷體" w:eastAsia="標楷體" w:hAnsi="標楷體"/>
                <w:color w:val="000000"/>
                <w:sz w:val="28"/>
                <w:szCs w:val="28"/>
              </w:rPr>
            </w:pPr>
            <w:r w:rsidRPr="00543614">
              <w:rPr>
                <w:rFonts w:ascii="標楷體" w:eastAsia="標楷體" w:hAnsi="標楷體" w:hint="eastAsia"/>
                <w:color w:val="000000"/>
                <w:sz w:val="28"/>
                <w:szCs w:val="28"/>
              </w:rPr>
              <w:t>請各分組主政機關於1週內確定規劃方案，提報下次會議討論。</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1030314</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第12次會議</w:t>
            </w:r>
          </w:p>
        </w:tc>
        <w:tc>
          <w:tcPr>
            <w:tcW w:w="5953" w:type="dxa"/>
            <w:shd w:val="clear" w:color="auto" w:fill="auto"/>
          </w:tcPr>
          <w:p w:rsidR="00B075C6" w:rsidRPr="00B075C6" w:rsidRDefault="00B075C6" w:rsidP="00B075C6">
            <w:pPr>
              <w:pStyle w:val="a7"/>
              <w:numPr>
                <w:ilvl w:val="0"/>
                <w:numId w:val="15"/>
              </w:numPr>
              <w:autoSpaceDE w:val="0"/>
              <w:autoSpaceDN w:val="0"/>
              <w:adjustRightInd w:val="0"/>
              <w:spacing w:line="440" w:lineRule="exact"/>
              <w:ind w:leftChars="0"/>
              <w:jc w:val="both"/>
              <w:rPr>
                <w:rFonts w:ascii="標楷體" w:eastAsia="標楷體" w:hAnsi="標楷體"/>
                <w:color w:val="000000"/>
                <w:sz w:val="28"/>
                <w:szCs w:val="28"/>
              </w:rPr>
            </w:pPr>
            <w:r w:rsidRPr="00B075C6">
              <w:rPr>
                <w:rFonts w:ascii="標楷體" w:eastAsia="標楷體" w:hAnsi="標楷體" w:hint="eastAsia"/>
                <w:color w:val="000000"/>
                <w:sz w:val="28"/>
                <w:szCs w:val="28"/>
              </w:rPr>
              <w:t>增修訂法規之草案須於9月底前定案，請各局處將草案擬定完成後先送法制處審視，並請各局處再行確認是否還有須增修訂之法規儘速提報法制處彙整。</w:t>
            </w:r>
          </w:p>
          <w:p w:rsidR="00B075C6" w:rsidRPr="00B075C6" w:rsidRDefault="00B075C6" w:rsidP="00B075C6">
            <w:pPr>
              <w:pStyle w:val="a7"/>
              <w:numPr>
                <w:ilvl w:val="0"/>
                <w:numId w:val="15"/>
              </w:numPr>
              <w:autoSpaceDE w:val="0"/>
              <w:autoSpaceDN w:val="0"/>
              <w:adjustRightInd w:val="0"/>
              <w:spacing w:line="440" w:lineRule="exact"/>
              <w:ind w:leftChars="0"/>
              <w:jc w:val="both"/>
              <w:rPr>
                <w:rFonts w:ascii="標楷體" w:eastAsia="標楷體" w:hAnsi="標楷體"/>
                <w:color w:val="000000"/>
                <w:sz w:val="28"/>
                <w:szCs w:val="28"/>
              </w:rPr>
            </w:pPr>
            <w:r w:rsidRPr="00B075C6">
              <w:rPr>
                <w:rFonts w:ascii="標楷體" w:eastAsia="標楷體" w:hAnsi="標楷體" w:hint="eastAsia"/>
                <w:color w:val="000000"/>
                <w:sz w:val="28"/>
                <w:szCs w:val="28"/>
              </w:rPr>
              <w:t>現在本府因為有航空城等多項都市計畫開發案，許多同仁辛苦超時加班，相關加班費限制之問題，請人事處另行研議辦理，以保障同仁合理之權益。</w:t>
            </w:r>
          </w:p>
          <w:p w:rsidR="00543614" w:rsidRPr="00190153" w:rsidRDefault="00B075C6" w:rsidP="00B075C6">
            <w:pPr>
              <w:pStyle w:val="a7"/>
              <w:numPr>
                <w:ilvl w:val="0"/>
                <w:numId w:val="15"/>
              </w:numPr>
              <w:autoSpaceDE w:val="0"/>
              <w:autoSpaceDN w:val="0"/>
              <w:adjustRightInd w:val="0"/>
              <w:spacing w:line="440" w:lineRule="exact"/>
              <w:ind w:leftChars="0"/>
              <w:jc w:val="both"/>
              <w:rPr>
                <w:rFonts w:ascii="標楷體" w:eastAsia="標楷體" w:hAnsi="標楷體"/>
                <w:color w:val="000000"/>
                <w:sz w:val="28"/>
                <w:szCs w:val="28"/>
              </w:rPr>
            </w:pPr>
            <w:r w:rsidRPr="00B075C6">
              <w:rPr>
                <w:rFonts w:ascii="標楷體" w:eastAsia="標楷體" w:hAnsi="標楷體" w:hint="eastAsia"/>
                <w:color w:val="000000"/>
                <w:sz w:val="28"/>
                <w:szCs w:val="28"/>
              </w:rPr>
              <w:t>目前代課老師及學校廚工等人員待遇時薪是否過低？請人事處與教育局共同了解；另日前媒體報導臺北市、臺中市臨時約聘人員加薪案及臺北市、新北市增加產檢假、陪產假案等議題，於議會專案報告時議員可能會詢問，請人事處預先準備因應方案，提前向 縣長報告。</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1030402</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第13次會議</w:t>
            </w:r>
          </w:p>
        </w:tc>
        <w:tc>
          <w:tcPr>
            <w:tcW w:w="5953" w:type="dxa"/>
            <w:shd w:val="clear" w:color="auto" w:fill="auto"/>
          </w:tcPr>
          <w:p w:rsidR="00794695" w:rsidRPr="00794695" w:rsidRDefault="00794695" w:rsidP="00794695">
            <w:pPr>
              <w:pStyle w:val="a7"/>
              <w:numPr>
                <w:ilvl w:val="0"/>
                <w:numId w:val="16"/>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改制後場館之權屬以各目的事業主管機關為管理機關，請財政局會後將尚未確認場館權屬之局處資料提供給研考會，由研考會負責</w:t>
            </w:r>
            <w:r w:rsidRPr="00794695">
              <w:rPr>
                <w:rFonts w:ascii="標楷體" w:eastAsia="標楷體" w:hAnsi="標楷體" w:hint="eastAsia"/>
                <w:color w:val="000000"/>
                <w:sz w:val="28"/>
                <w:szCs w:val="28"/>
              </w:rPr>
              <w:lastRenderedPageBreak/>
              <w:t>列管督促各局處於4月7日前確認其場館未來是否要委託區公所管理；並於同日下班前彙整完畢簽陳  縣長核示。</w:t>
            </w:r>
          </w:p>
          <w:p w:rsidR="00794695" w:rsidRPr="00794695" w:rsidRDefault="00794695" w:rsidP="00794695">
            <w:pPr>
              <w:pStyle w:val="a7"/>
              <w:numPr>
                <w:ilvl w:val="0"/>
                <w:numId w:val="16"/>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改制後場館之權屬以各目的事業主管機關為管理機關，管理權屬有爭議無法確定者，逕由財政局認定。</w:t>
            </w:r>
          </w:p>
          <w:p w:rsidR="00794695" w:rsidRPr="00794695" w:rsidRDefault="00794695" w:rsidP="00794695">
            <w:pPr>
              <w:pStyle w:val="a7"/>
              <w:numPr>
                <w:ilvl w:val="0"/>
                <w:numId w:val="16"/>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請主計處及人事處針對下周研考會提報之館舍分配，擬定104年館舍之預算編列及人事員額編制。</w:t>
            </w:r>
          </w:p>
          <w:p w:rsidR="00543614" w:rsidRPr="00190153" w:rsidRDefault="00794695" w:rsidP="00794695">
            <w:pPr>
              <w:pStyle w:val="a7"/>
              <w:numPr>
                <w:ilvl w:val="0"/>
                <w:numId w:val="16"/>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有關組織調整及人員權益保障分組之工作報告內容，請依規定落實執行。</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lastRenderedPageBreak/>
              <w:t>1030418</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第14次會議</w:t>
            </w:r>
          </w:p>
        </w:tc>
        <w:tc>
          <w:tcPr>
            <w:tcW w:w="5953" w:type="dxa"/>
            <w:shd w:val="clear" w:color="auto" w:fill="auto"/>
          </w:tcPr>
          <w:p w:rsidR="00794695" w:rsidRPr="00794695" w:rsidRDefault="00794695" w:rsidP="00794695">
            <w:pPr>
              <w:pStyle w:val="a7"/>
              <w:numPr>
                <w:ilvl w:val="0"/>
                <w:numId w:val="17"/>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請研考會整合未來區公所課室業務與人事員額，評估未來公所業務量其人事員額是否能負荷，不能只交業務給公所卻沒有增加其人力。</w:t>
            </w:r>
          </w:p>
          <w:p w:rsidR="00543614" w:rsidRPr="00190153" w:rsidRDefault="00794695" w:rsidP="00794695">
            <w:pPr>
              <w:pStyle w:val="a7"/>
              <w:numPr>
                <w:ilvl w:val="0"/>
                <w:numId w:val="17"/>
              </w:numPr>
              <w:autoSpaceDE w:val="0"/>
              <w:autoSpaceDN w:val="0"/>
              <w:adjustRightInd w:val="0"/>
              <w:spacing w:line="440" w:lineRule="exact"/>
              <w:ind w:leftChars="0"/>
              <w:jc w:val="both"/>
              <w:rPr>
                <w:rFonts w:ascii="標楷體" w:eastAsia="標楷體" w:hAnsi="標楷體"/>
                <w:color w:val="000000"/>
                <w:sz w:val="28"/>
                <w:szCs w:val="28"/>
              </w:rPr>
            </w:pPr>
            <w:r w:rsidRPr="00794695">
              <w:rPr>
                <w:rFonts w:ascii="標楷體" w:eastAsia="標楷體" w:hAnsi="標楷體" w:hint="eastAsia"/>
                <w:color w:val="000000"/>
                <w:sz w:val="28"/>
                <w:szCs w:val="28"/>
              </w:rPr>
              <w:t>目前很多鄉鎮市公所場館的管理人員是臨時人員，改制後這些臨時人員歸建，屆時改制後各鄉鎮市公所設置的場館不能沒人管理，請人事處妥善安排。</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1030502</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第15次會議</w:t>
            </w:r>
          </w:p>
        </w:tc>
        <w:tc>
          <w:tcPr>
            <w:tcW w:w="5953" w:type="dxa"/>
            <w:shd w:val="clear" w:color="auto" w:fill="auto"/>
          </w:tcPr>
          <w:p w:rsidR="00D25055" w:rsidRPr="00D25055" w:rsidRDefault="00D25055" w:rsidP="00D25055">
            <w:pPr>
              <w:pStyle w:val="a7"/>
              <w:numPr>
                <w:ilvl w:val="0"/>
                <w:numId w:val="21"/>
              </w:numPr>
              <w:autoSpaceDE w:val="0"/>
              <w:autoSpaceDN w:val="0"/>
              <w:adjustRightInd w:val="0"/>
              <w:spacing w:line="440" w:lineRule="exact"/>
              <w:ind w:leftChars="0"/>
              <w:jc w:val="both"/>
              <w:rPr>
                <w:rFonts w:ascii="標楷體" w:eastAsia="標楷體" w:hAnsi="標楷體"/>
                <w:color w:val="000000"/>
                <w:sz w:val="28"/>
                <w:szCs w:val="28"/>
              </w:rPr>
            </w:pPr>
            <w:r w:rsidRPr="00D25055">
              <w:rPr>
                <w:rFonts w:ascii="標楷體" w:eastAsia="標楷體" w:hAnsi="標楷體" w:hint="eastAsia"/>
                <w:color w:val="000000"/>
                <w:sz w:val="28"/>
                <w:szCs w:val="28"/>
              </w:rPr>
              <w:t>請民政局邀集人事處、法制處協助復興鄉公所儘速草擬改制後之復興區公所組織規程。至於規劃新增二級機關的組織規程，也請各該局處儘速草擬。</w:t>
            </w:r>
          </w:p>
          <w:p w:rsidR="00543614" w:rsidRPr="00190153" w:rsidRDefault="00D25055" w:rsidP="00D25055">
            <w:pPr>
              <w:pStyle w:val="a7"/>
              <w:numPr>
                <w:ilvl w:val="0"/>
                <w:numId w:val="21"/>
              </w:numPr>
              <w:autoSpaceDE w:val="0"/>
              <w:autoSpaceDN w:val="0"/>
              <w:adjustRightInd w:val="0"/>
              <w:spacing w:line="440" w:lineRule="exact"/>
              <w:ind w:leftChars="0"/>
              <w:jc w:val="both"/>
              <w:rPr>
                <w:rFonts w:ascii="標楷體" w:eastAsia="標楷體" w:hAnsi="標楷體"/>
                <w:color w:val="000000"/>
                <w:sz w:val="28"/>
                <w:szCs w:val="28"/>
              </w:rPr>
            </w:pPr>
            <w:r w:rsidRPr="00D25055">
              <w:rPr>
                <w:rFonts w:ascii="標楷體" w:eastAsia="標楷體" w:hAnsi="標楷體" w:hint="eastAsia"/>
                <w:color w:val="000000"/>
                <w:sz w:val="28"/>
                <w:szCs w:val="28"/>
              </w:rPr>
              <w:t>內政部召開「縣市改制直轄市中央籌劃小組｣第</w:t>
            </w:r>
            <w:r w:rsidRPr="00D25055">
              <w:rPr>
                <w:rFonts w:ascii="標楷體" w:eastAsia="標楷體" w:hAnsi="標楷體"/>
                <w:color w:val="000000"/>
                <w:sz w:val="28"/>
                <w:szCs w:val="28"/>
              </w:rPr>
              <w:t>10</w:t>
            </w:r>
            <w:r w:rsidRPr="00D25055">
              <w:rPr>
                <w:rFonts w:ascii="標楷體" w:eastAsia="標楷體" w:hAnsi="標楷體" w:hint="eastAsia"/>
                <w:color w:val="000000"/>
                <w:sz w:val="28"/>
                <w:szCs w:val="28"/>
              </w:rPr>
              <w:t>次會議時，高雄市政府建議改制後之原住民區區長列為</w:t>
            </w:r>
            <w:r w:rsidRPr="00D25055">
              <w:rPr>
                <w:rFonts w:ascii="標楷體" w:eastAsia="標楷體" w:hAnsi="標楷體"/>
                <w:color w:val="000000"/>
                <w:sz w:val="28"/>
                <w:szCs w:val="28"/>
              </w:rPr>
              <w:t>10</w:t>
            </w:r>
            <w:r w:rsidRPr="00D25055">
              <w:rPr>
                <w:rFonts w:ascii="標楷體" w:eastAsia="標楷體" w:hAnsi="標楷體" w:hint="eastAsia"/>
                <w:color w:val="000000"/>
                <w:sz w:val="28"/>
                <w:szCs w:val="28"/>
              </w:rPr>
              <w:t>職等，是否可行？請人事處妥為研議後讓</w:t>
            </w:r>
            <w:r w:rsidRPr="00D25055">
              <w:rPr>
                <w:rFonts w:ascii="標楷體" w:eastAsia="標楷體" w:hAnsi="標楷體"/>
                <w:color w:val="000000"/>
                <w:sz w:val="28"/>
                <w:szCs w:val="28"/>
              </w:rPr>
              <w:t xml:space="preserve">  </w:t>
            </w:r>
            <w:r w:rsidRPr="00D25055">
              <w:rPr>
                <w:rFonts w:ascii="標楷體" w:eastAsia="標楷體" w:hAnsi="標楷體" w:hint="eastAsia"/>
                <w:color w:val="000000"/>
                <w:sz w:val="28"/>
                <w:szCs w:val="28"/>
              </w:rPr>
              <w:t>縣長了解。另外，也請民政局及原住民行政局先行洽新北市、台中市、台南市及高雄市了解其規劃未來原住民區的組織規程，以利下次內政部召開會議前先行準備。</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1030523</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第16次會議</w:t>
            </w:r>
          </w:p>
        </w:tc>
        <w:tc>
          <w:tcPr>
            <w:tcW w:w="5953" w:type="dxa"/>
            <w:shd w:val="clear" w:color="auto" w:fill="auto"/>
          </w:tcPr>
          <w:p w:rsidR="00B01491" w:rsidRPr="00B01491" w:rsidRDefault="00B01491" w:rsidP="00B01491">
            <w:pPr>
              <w:pStyle w:val="a7"/>
              <w:numPr>
                <w:ilvl w:val="0"/>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有關桃園縣政府及議會草擬改制後桃園市政府及議會之組織規程草案仍請法制處持續列</w:t>
            </w:r>
            <w:r w:rsidRPr="00B01491">
              <w:rPr>
                <w:rFonts w:ascii="標楷體" w:eastAsia="標楷體" w:hAnsi="標楷體" w:hint="eastAsia"/>
                <w:color w:val="000000"/>
                <w:sz w:val="28"/>
                <w:szCs w:val="28"/>
              </w:rPr>
              <w:lastRenderedPageBreak/>
              <w:t>管。</w:t>
            </w:r>
          </w:p>
          <w:p w:rsidR="00B01491" w:rsidRPr="00B01491" w:rsidRDefault="00B01491" w:rsidP="00B01491">
            <w:pPr>
              <w:pStyle w:val="a7"/>
              <w:numPr>
                <w:ilvl w:val="0"/>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請本府屆時接管使用代表會廳舍之機關，檢視人事員額是否足夠，以利充分利用廳舍空間及管理。</w:t>
            </w:r>
          </w:p>
          <w:p w:rsidR="00B01491" w:rsidRPr="00B01491" w:rsidRDefault="00B01491" w:rsidP="00B01491">
            <w:pPr>
              <w:pStyle w:val="a7"/>
              <w:numPr>
                <w:ilvl w:val="0"/>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目前本縣有某些鄉鎮市原住民人數分佈較多，為利與原住民民眾能做良好溝通，請原民局與人事處共同討論屆時改制後區公所原住民人事員額。</w:t>
            </w:r>
          </w:p>
          <w:p w:rsidR="00B01491" w:rsidRPr="00B01491" w:rsidRDefault="00B01491" w:rsidP="00B01491">
            <w:pPr>
              <w:pStyle w:val="a7"/>
              <w:numPr>
                <w:ilvl w:val="0"/>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有關桃園市政府組織規程草案建議內容如下：</w:t>
            </w:r>
          </w:p>
          <w:p w:rsidR="00B01491" w:rsidRDefault="00B01491" w:rsidP="00B01491">
            <w:pPr>
              <w:pStyle w:val="a7"/>
              <w:numPr>
                <w:ilvl w:val="1"/>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為因應復興區自治，請再檢視此規程中加入復興區需執行及配合事項。</w:t>
            </w:r>
          </w:p>
          <w:p w:rsidR="00B01491" w:rsidRDefault="00B01491" w:rsidP="00B01491">
            <w:pPr>
              <w:pStyle w:val="a7"/>
              <w:numPr>
                <w:ilvl w:val="1"/>
                <w:numId w:val="22"/>
              </w:numPr>
              <w:autoSpaceDE w:val="0"/>
              <w:autoSpaceDN w:val="0"/>
              <w:adjustRightInd w:val="0"/>
              <w:spacing w:line="440" w:lineRule="exact"/>
              <w:ind w:leftChars="0"/>
              <w:jc w:val="both"/>
              <w:rPr>
                <w:rFonts w:ascii="標楷體" w:eastAsia="標楷體" w:hAnsi="標楷體" w:hint="eastAsia"/>
                <w:color w:val="000000"/>
                <w:sz w:val="28"/>
                <w:szCs w:val="28"/>
              </w:rPr>
            </w:pPr>
            <w:r w:rsidRPr="00B01491">
              <w:rPr>
                <w:rFonts w:ascii="標楷體" w:eastAsia="標楷體" w:hAnsi="標楷體" w:hint="eastAsia"/>
                <w:color w:val="000000"/>
                <w:sz w:val="28"/>
                <w:szCs w:val="28"/>
              </w:rPr>
              <w:t>請衛生局及環保局思考是否比照中央機關名稱做修正。</w:t>
            </w:r>
          </w:p>
          <w:p w:rsidR="00543614" w:rsidRPr="00B01491" w:rsidRDefault="00B01491" w:rsidP="00B01491">
            <w:pPr>
              <w:pStyle w:val="a7"/>
              <w:numPr>
                <w:ilvl w:val="1"/>
                <w:numId w:val="22"/>
              </w:numPr>
              <w:autoSpaceDE w:val="0"/>
              <w:autoSpaceDN w:val="0"/>
              <w:adjustRightInd w:val="0"/>
              <w:spacing w:line="440" w:lineRule="exact"/>
              <w:ind w:leftChars="0"/>
              <w:jc w:val="both"/>
              <w:rPr>
                <w:rFonts w:ascii="標楷體" w:eastAsia="標楷體" w:hAnsi="標楷體"/>
                <w:color w:val="000000"/>
                <w:sz w:val="28"/>
                <w:szCs w:val="28"/>
              </w:rPr>
            </w:pPr>
            <w:bookmarkStart w:id="0" w:name="_GoBack"/>
            <w:bookmarkEnd w:id="0"/>
            <w:r w:rsidRPr="00B01491">
              <w:rPr>
                <w:rFonts w:ascii="標楷體" w:eastAsia="標楷體" w:hAnsi="標楷體" w:hint="eastAsia"/>
                <w:color w:val="000000"/>
                <w:sz w:val="28"/>
                <w:szCs w:val="28"/>
              </w:rPr>
              <w:t>本案原則照案通過，請人事處另案簽陳  縣長核示。</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lastRenderedPageBreak/>
              <w:t>1030605</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第17次會議</w:t>
            </w:r>
          </w:p>
        </w:tc>
        <w:tc>
          <w:tcPr>
            <w:tcW w:w="5953" w:type="dxa"/>
            <w:shd w:val="clear" w:color="auto" w:fill="auto"/>
          </w:tcPr>
          <w:p w:rsidR="005459DD" w:rsidRPr="005459DD" w:rsidRDefault="005459DD" w:rsidP="005459DD">
            <w:pPr>
              <w:pStyle w:val="a7"/>
              <w:numPr>
                <w:ilvl w:val="0"/>
                <w:numId w:val="18"/>
              </w:numPr>
              <w:autoSpaceDE w:val="0"/>
              <w:autoSpaceDN w:val="0"/>
              <w:adjustRightInd w:val="0"/>
              <w:spacing w:line="440" w:lineRule="exact"/>
              <w:ind w:leftChars="0"/>
              <w:jc w:val="both"/>
              <w:rPr>
                <w:rFonts w:ascii="標楷體" w:eastAsia="標楷體" w:hAnsi="標楷體"/>
                <w:color w:val="000000"/>
                <w:sz w:val="28"/>
                <w:szCs w:val="28"/>
              </w:rPr>
            </w:pPr>
            <w:r w:rsidRPr="005459DD">
              <w:rPr>
                <w:rFonts w:ascii="標楷體" w:eastAsia="標楷體" w:hAnsi="標楷體" w:hint="eastAsia"/>
                <w:color w:val="000000"/>
                <w:sz w:val="28"/>
                <w:szCs w:val="28"/>
              </w:rPr>
              <w:t>為期讓民眾瞭解本縣改制作業之準備情形，本府民政局規劃於今年6月起至各鄉鎮市辦理13場改制直轄市說明會，屆時請本縣改制直轄市作業小組九大分組及相關局處隨同  縣長至各鄉鎮市說明改制直轄市準備情形。</w:t>
            </w:r>
          </w:p>
          <w:p w:rsidR="00543614" w:rsidRPr="00190153" w:rsidRDefault="005459DD" w:rsidP="005459DD">
            <w:pPr>
              <w:pStyle w:val="a7"/>
              <w:numPr>
                <w:ilvl w:val="0"/>
                <w:numId w:val="18"/>
              </w:numPr>
              <w:autoSpaceDE w:val="0"/>
              <w:autoSpaceDN w:val="0"/>
              <w:adjustRightInd w:val="0"/>
              <w:spacing w:line="440" w:lineRule="exact"/>
              <w:ind w:leftChars="0"/>
              <w:jc w:val="both"/>
              <w:rPr>
                <w:rFonts w:ascii="標楷體" w:eastAsia="標楷體" w:hAnsi="標楷體"/>
                <w:color w:val="000000"/>
                <w:sz w:val="28"/>
                <w:szCs w:val="28"/>
              </w:rPr>
            </w:pPr>
            <w:r w:rsidRPr="005459DD">
              <w:rPr>
                <w:rFonts w:ascii="標楷體" w:eastAsia="標楷體" w:hAnsi="標楷體" w:hint="eastAsia"/>
                <w:color w:val="000000"/>
                <w:sz w:val="28"/>
                <w:szCs w:val="28"/>
              </w:rPr>
              <w:t>有關「桃園市政府組織規程」草案，涉及「衛生局及環保局機關名稱修正」及「市政會議人員組成是否增加山地原住民復興區區長」部分，仍依原擬草案條文，不另修正。</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1030620</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第18次會議</w:t>
            </w:r>
          </w:p>
        </w:tc>
        <w:tc>
          <w:tcPr>
            <w:tcW w:w="5953" w:type="dxa"/>
            <w:shd w:val="clear" w:color="auto" w:fill="auto"/>
          </w:tcPr>
          <w:p w:rsidR="00AA7283" w:rsidRPr="00AA7283" w:rsidRDefault="00AA7283" w:rsidP="00AA7283">
            <w:pPr>
              <w:pStyle w:val="a7"/>
              <w:numPr>
                <w:ilvl w:val="0"/>
                <w:numId w:val="19"/>
              </w:numPr>
              <w:autoSpaceDE w:val="0"/>
              <w:autoSpaceDN w:val="0"/>
              <w:adjustRightInd w:val="0"/>
              <w:spacing w:line="440" w:lineRule="exact"/>
              <w:ind w:leftChars="0"/>
              <w:jc w:val="both"/>
              <w:rPr>
                <w:rFonts w:ascii="標楷體" w:eastAsia="標楷體" w:hAnsi="標楷體"/>
                <w:color w:val="000000"/>
                <w:sz w:val="28"/>
                <w:szCs w:val="28"/>
              </w:rPr>
            </w:pPr>
            <w:r w:rsidRPr="00AA7283">
              <w:rPr>
                <w:rFonts w:ascii="標楷體" w:eastAsia="標楷體" w:hAnsi="標楷體" w:hint="eastAsia"/>
                <w:color w:val="000000"/>
                <w:sz w:val="28"/>
                <w:szCs w:val="28"/>
              </w:rPr>
              <w:t>中央籌劃小組列管事項第14案「辦理104年度桃園市政府暨所屬各機關(含區公所)組織調整及員額配置作業」，請先以最大員額編列；另第22案「擬具『桃園縣因應改制直轄市各機關學校辦理103年年終（另予）考績作業期程規範事項』」，請於6月底前辦理完成。</w:t>
            </w:r>
          </w:p>
          <w:p w:rsidR="00AA7283" w:rsidRPr="00AA7283" w:rsidRDefault="00AA7283" w:rsidP="00AA7283">
            <w:pPr>
              <w:pStyle w:val="a7"/>
              <w:numPr>
                <w:ilvl w:val="0"/>
                <w:numId w:val="19"/>
              </w:numPr>
              <w:autoSpaceDE w:val="0"/>
              <w:autoSpaceDN w:val="0"/>
              <w:adjustRightInd w:val="0"/>
              <w:spacing w:line="440" w:lineRule="exact"/>
              <w:ind w:leftChars="0"/>
              <w:jc w:val="both"/>
              <w:rPr>
                <w:rFonts w:ascii="標楷體" w:eastAsia="標楷體" w:hAnsi="標楷體"/>
                <w:color w:val="000000"/>
                <w:sz w:val="28"/>
                <w:szCs w:val="28"/>
              </w:rPr>
            </w:pPr>
            <w:r w:rsidRPr="00AA7283">
              <w:rPr>
                <w:rFonts w:ascii="標楷體" w:eastAsia="標楷體" w:hAnsi="標楷體" w:hint="eastAsia"/>
                <w:color w:val="000000"/>
                <w:sz w:val="28"/>
                <w:szCs w:val="28"/>
              </w:rPr>
              <w:t>組織調整及人員權益保障分組之工作報告內容，請依規定落實執行。</w:t>
            </w:r>
          </w:p>
          <w:p w:rsidR="00AA7283" w:rsidRPr="00AA7283" w:rsidRDefault="00AA7283" w:rsidP="00AA7283">
            <w:pPr>
              <w:pStyle w:val="a7"/>
              <w:numPr>
                <w:ilvl w:val="0"/>
                <w:numId w:val="19"/>
              </w:numPr>
              <w:autoSpaceDE w:val="0"/>
              <w:autoSpaceDN w:val="0"/>
              <w:adjustRightInd w:val="0"/>
              <w:spacing w:line="440" w:lineRule="exact"/>
              <w:ind w:leftChars="0"/>
              <w:jc w:val="both"/>
              <w:rPr>
                <w:rFonts w:ascii="標楷體" w:eastAsia="標楷體" w:hAnsi="標楷體"/>
                <w:color w:val="000000"/>
                <w:sz w:val="28"/>
                <w:szCs w:val="28"/>
              </w:rPr>
            </w:pPr>
            <w:r w:rsidRPr="00AA7283">
              <w:rPr>
                <w:rFonts w:ascii="標楷體" w:eastAsia="標楷體" w:hAnsi="標楷體" w:hint="eastAsia"/>
                <w:color w:val="000000"/>
                <w:sz w:val="28"/>
                <w:szCs w:val="28"/>
              </w:rPr>
              <w:lastRenderedPageBreak/>
              <w:t>討論提案1「桃園市各區公所組織規程」草案，照案通過，請</w:t>
            </w:r>
            <w:r w:rsidR="00D25055">
              <w:rPr>
                <w:rFonts w:ascii="標楷體" w:eastAsia="標楷體" w:hAnsi="標楷體" w:hint="eastAsia"/>
                <w:color w:val="000000"/>
                <w:sz w:val="28"/>
                <w:szCs w:val="28"/>
              </w:rPr>
              <w:t>人事處</w:t>
            </w:r>
            <w:r w:rsidRPr="00AA7283">
              <w:rPr>
                <w:rFonts w:ascii="標楷體" w:eastAsia="標楷體" w:hAnsi="標楷體" w:hint="eastAsia"/>
                <w:color w:val="000000"/>
                <w:sz w:val="28"/>
                <w:szCs w:val="28"/>
              </w:rPr>
              <w:t>另案簽陳 縣長核示。</w:t>
            </w:r>
          </w:p>
          <w:p w:rsidR="00543614" w:rsidRPr="00190153" w:rsidRDefault="00D25055" w:rsidP="00AA7283">
            <w:pPr>
              <w:pStyle w:val="a7"/>
              <w:numPr>
                <w:ilvl w:val="0"/>
                <w:numId w:val="19"/>
              </w:numPr>
              <w:autoSpaceDE w:val="0"/>
              <w:autoSpaceDN w:val="0"/>
              <w:adjustRightInd w:val="0"/>
              <w:spacing w:line="44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臨時動議所提修正本府秘書處組織架構一案，照案通過，請人事</w:t>
            </w:r>
            <w:r w:rsidR="00AA7283" w:rsidRPr="00AA7283">
              <w:rPr>
                <w:rFonts w:ascii="標楷體" w:eastAsia="標楷體" w:hAnsi="標楷體" w:hint="eastAsia"/>
                <w:color w:val="000000"/>
                <w:sz w:val="28"/>
                <w:szCs w:val="28"/>
              </w:rPr>
              <w:t>處彙辦。</w:t>
            </w:r>
          </w:p>
        </w:tc>
      </w:tr>
      <w:tr w:rsidR="00543614" w:rsidRPr="004109CC" w:rsidTr="004109CC">
        <w:tc>
          <w:tcPr>
            <w:tcW w:w="1276" w:type="dxa"/>
            <w:shd w:val="clear" w:color="auto" w:fill="auto"/>
          </w:tcPr>
          <w:p w:rsidR="00543614" w:rsidRPr="00543614" w:rsidRDefault="00543614" w:rsidP="00543614">
            <w:pPr>
              <w:widowControl/>
              <w:spacing w:line="400" w:lineRule="exact"/>
              <w:ind w:rightChars="-316" w:right="-758"/>
              <w:rPr>
                <w:rFonts w:ascii="標楷體" w:eastAsia="標楷體" w:hAnsi="標楷體"/>
                <w:sz w:val="28"/>
                <w:szCs w:val="32"/>
              </w:rPr>
            </w:pPr>
            <w:r>
              <w:rPr>
                <w:rFonts w:ascii="標楷體" w:eastAsia="標楷體" w:hAnsi="標楷體" w:hint="eastAsia"/>
                <w:sz w:val="28"/>
                <w:szCs w:val="32"/>
              </w:rPr>
              <w:lastRenderedPageBreak/>
              <w:t>1030708</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第19次會議</w:t>
            </w:r>
          </w:p>
        </w:tc>
        <w:tc>
          <w:tcPr>
            <w:tcW w:w="5953" w:type="dxa"/>
            <w:shd w:val="clear" w:color="auto" w:fill="auto"/>
          </w:tcPr>
          <w:p w:rsidR="00AA7283" w:rsidRPr="00AA7283" w:rsidRDefault="00AA7283" w:rsidP="00AA7283">
            <w:pPr>
              <w:pStyle w:val="a7"/>
              <w:numPr>
                <w:ilvl w:val="0"/>
                <w:numId w:val="20"/>
              </w:numPr>
              <w:autoSpaceDE w:val="0"/>
              <w:autoSpaceDN w:val="0"/>
              <w:adjustRightInd w:val="0"/>
              <w:spacing w:line="440" w:lineRule="exact"/>
              <w:ind w:leftChars="0"/>
              <w:jc w:val="both"/>
              <w:rPr>
                <w:rFonts w:ascii="標楷體" w:eastAsia="標楷體" w:hAnsi="標楷體"/>
                <w:color w:val="000000"/>
                <w:sz w:val="28"/>
                <w:szCs w:val="28"/>
              </w:rPr>
            </w:pPr>
            <w:r w:rsidRPr="00AA7283">
              <w:rPr>
                <w:rFonts w:ascii="標楷體" w:eastAsia="標楷體" w:hAnsi="標楷體" w:hint="eastAsia"/>
                <w:color w:val="000000"/>
                <w:sz w:val="28"/>
                <w:szCs w:val="28"/>
              </w:rPr>
              <w:t>國立高中職接管事項，請教育局邀集財政、主計、人事單位共同研議；特別是學校教官及私校教師退撫問題須注意妥善處理。</w:t>
            </w:r>
          </w:p>
          <w:p w:rsidR="00543614" w:rsidRPr="00AA7283" w:rsidRDefault="00AA7283" w:rsidP="00AA7283">
            <w:pPr>
              <w:pStyle w:val="a7"/>
              <w:numPr>
                <w:ilvl w:val="0"/>
                <w:numId w:val="20"/>
              </w:numPr>
              <w:autoSpaceDE w:val="0"/>
              <w:autoSpaceDN w:val="0"/>
              <w:adjustRightInd w:val="0"/>
              <w:spacing w:line="440" w:lineRule="exact"/>
              <w:ind w:leftChars="0"/>
              <w:jc w:val="both"/>
              <w:rPr>
                <w:rFonts w:ascii="標楷體" w:eastAsia="標楷體" w:hAnsi="標楷體"/>
                <w:color w:val="000000"/>
                <w:sz w:val="28"/>
                <w:szCs w:val="28"/>
              </w:rPr>
            </w:pPr>
            <w:r w:rsidRPr="00AA7283">
              <w:rPr>
                <w:rFonts w:ascii="標楷體" w:eastAsia="標楷體" w:hAnsi="標楷體" w:hint="eastAsia"/>
                <w:color w:val="000000"/>
                <w:sz w:val="28"/>
                <w:szCs w:val="28"/>
              </w:rPr>
              <w:t>請民政局與內政部確認「縣市改制直轄市中央籌劃小組」第11次會議之開會日期及討論議題，以利本府預做準備。</w:t>
            </w:r>
          </w:p>
        </w:tc>
      </w:tr>
      <w:tr w:rsidR="00543614" w:rsidRPr="004109CC" w:rsidTr="004109CC">
        <w:tc>
          <w:tcPr>
            <w:tcW w:w="1276" w:type="dxa"/>
            <w:shd w:val="clear" w:color="auto" w:fill="auto"/>
          </w:tcPr>
          <w:p w:rsidR="00543614" w:rsidRP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1030718</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第20次會議</w:t>
            </w:r>
          </w:p>
        </w:tc>
        <w:tc>
          <w:tcPr>
            <w:tcW w:w="5953" w:type="dxa"/>
            <w:shd w:val="clear" w:color="auto" w:fill="auto"/>
          </w:tcPr>
          <w:p w:rsidR="00543614" w:rsidRPr="00AA7283" w:rsidRDefault="00543614" w:rsidP="00AA7283">
            <w:pPr>
              <w:autoSpaceDE w:val="0"/>
              <w:autoSpaceDN w:val="0"/>
              <w:adjustRightInd w:val="0"/>
              <w:spacing w:line="440" w:lineRule="exact"/>
              <w:jc w:val="both"/>
              <w:rPr>
                <w:rFonts w:ascii="標楷體" w:eastAsia="標楷體" w:hAnsi="標楷體"/>
                <w:color w:val="000000"/>
                <w:sz w:val="28"/>
                <w:szCs w:val="28"/>
              </w:rPr>
            </w:pPr>
          </w:p>
        </w:tc>
      </w:tr>
      <w:tr w:rsidR="00543614" w:rsidRPr="004109CC" w:rsidTr="004109CC">
        <w:tc>
          <w:tcPr>
            <w:tcW w:w="1276" w:type="dxa"/>
            <w:shd w:val="clear" w:color="auto" w:fill="auto"/>
          </w:tcPr>
          <w:p w:rsidR="00543614" w:rsidRPr="00543614" w:rsidRDefault="00AA7283"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1030801</w:t>
            </w:r>
          </w:p>
        </w:tc>
        <w:tc>
          <w:tcPr>
            <w:tcW w:w="1843" w:type="dxa"/>
            <w:shd w:val="clear" w:color="auto" w:fill="auto"/>
          </w:tcPr>
          <w:p w:rsidR="00543614" w:rsidRDefault="00543614" w:rsidP="006956B4">
            <w:pPr>
              <w:widowControl/>
              <w:spacing w:line="400" w:lineRule="exact"/>
              <w:ind w:rightChars="-316" w:right="-758"/>
              <w:jc w:val="both"/>
              <w:rPr>
                <w:rFonts w:ascii="標楷體" w:eastAsia="標楷體" w:hAnsi="標楷體"/>
                <w:sz w:val="28"/>
                <w:szCs w:val="32"/>
              </w:rPr>
            </w:pPr>
            <w:r>
              <w:rPr>
                <w:rFonts w:ascii="標楷體" w:eastAsia="標楷體" w:hAnsi="標楷體" w:hint="eastAsia"/>
                <w:sz w:val="28"/>
                <w:szCs w:val="32"/>
              </w:rPr>
              <w:t>第21次會議</w:t>
            </w:r>
          </w:p>
        </w:tc>
        <w:tc>
          <w:tcPr>
            <w:tcW w:w="5953" w:type="dxa"/>
            <w:shd w:val="clear" w:color="auto" w:fill="auto"/>
          </w:tcPr>
          <w:p w:rsidR="00543614" w:rsidRPr="00AA7283" w:rsidRDefault="00543614" w:rsidP="00AA7283">
            <w:pPr>
              <w:autoSpaceDE w:val="0"/>
              <w:autoSpaceDN w:val="0"/>
              <w:adjustRightInd w:val="0"/>
              <w:spacing w:line="440" w:lineRule="exact"/>
              <w:jc w:val="both"/>
              <w:rPr>
                <w:rFonts w:ascii="標楷體" w:eastAsia="標楷體" w:hAnsi="標楷體"/>
                <w:color w:val="000000"/>
                <w:sz w:val="28"/>
                <w:szCs w:val="28"/>
              </w:rPr>
            </w:pPr>
          </w:p>
        </w:tc>
      </w:tr>
    </w:tbl>
    <w:p w:rsidR="00804FC4" w:rsidRPr="001E74DC" w:rsidRDefault="00B01491"/>
    <w:sectPr w:rsidR="00804FC4" w:rsidRPr="001E74DC" w:rsidSect="001E74D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41" w:rsidRDefault="00251C41" w:rsidP="00251C41">
      <w:r>
        <w:separator/>
      </w:r>
    </w:p>
  </w:endnote>
  <w:endnote w:type="continuationSeparator" w:id="0">
    <w:p w:rsidR="00251C41" w:rsidRDefault="00251C41" w:rsidP="0025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41" w:rsidRDefault="00251C41" w:rsidP="00251C41">
      <w:r>
        <w:separator/>
      </w:r>
    </w:p>
  </w:footnote>
  <w:footnote w:type="continuationSeparator" w:id="0">
    <w:p w:rsidR="00251C41" w:rsidRDefault="00251C41" w:rsidP="00251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DBE"/>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14E27"/>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E15056"/>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A5D7F"/>
    <w:multiLevelType w:val="hybridMultilevel"/>
    <w:tmpl w:val="3BCA2634"/>
    <w:lvl w:ilvl="0" w:tplc="B7AE42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587CBC"/>
    <w:multiLevelType w:val="hybridMultilevel"/>
    <w:tmpl w:val="7674A236"/>
    <w:lvl w:ilvl="0" w:tplc="8BC47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22113"/>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C66FC7"/>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B71DDE"/>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1D0C0B"/>
    <w:multiLevelType w:val="hybridMultilevel"/>
    <w:tmpl w:val="4600FBCC"/>
    <w:lvl w:ilvl="0" w:tplc="FE883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EA1F9D"/>
    <w:multiLevelType w:val="hybridMultilevel"/>
    <w:tmpl w:val="49243D96"/>
    <w:lvl w:ilvl="0" w:tplc="334AFC6C">
      <w:start w:val="1"/>
      <w:numFmt w:val="decimal"/>
      <w:lvlText w:val="%1."/>
      <w:lvlJc w:val="left"/>
      <w:pPr>
        <w:ind w:left="360" w:hanging="360"/>
      </w:pPr>
      <w:rPr>
        <w:rFonts w:hint="default"/>
      </w:rPr>
    </w:lvl>
    <w:lvl w:ilvl="1" w:tplc="E2DE026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EB12DC"/>
    <w:multiLevelType w:val="hybridMultilevel"/>
    <w:tmpl w:val="108AE8EC"/>
    <w:lvl w:ilvl="0" w:tplc="BC5A5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3D33C8"/>
    <w:multiLevelType w:val="hybridMultilevel"/>
    <w:tmpl w:val="D6A05C66"/>
    <w:lvl w:ilvl="0" w:tplc="348E8634">
      <w:start w:val="1"/>
      <w:numFmt w:val="taiwaneseCountingThousand"/>
      <w:suff w:val="nothing"/>
      <w:lvlText w:val="%1、"/>
      <w:lvlJc w:val="left"/>
      <w:pPr>
        <w:ind w:left="3599" w:hanging="480"/>
      </w:pPr>
      <w:rPr>
        <w:rFonts w:hint="eastAsia"/>
        <w:lang w:val="en-US"/>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12">
    <w:nsid w:val="48202C0D"/>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2C581F"/>
    <w:multiLevelType w:val="hybridMultilevel"/>
    <w:tmpl w:val="7408EAA6"/>
    <w:lvl w:ilvl="0" w:tplc="B43845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273EC2"/>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6E07B6"/>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5831A5"/>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7F5A7A"/>
    <w:multiLevelType w:val="hybridMultilevel"/>
    <w:tmpl w:val="E62CDF12"/>
    <w:lvl w:ilvl="0" w:tplc="E2FA4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4010DD"/>
    <w:multiLevelType w:val="hybridMultilevel"/>
    <w:tmpl w:val="9D0EBBF4"/>
    <w:lvl w:ilvl="0" w:tplc="292AB3C8">
      <w:start w:val="1"/>
      <w:numFmt w:val="taiwaneseCountingThousand"/>
      <w:lvlText w:val="(%1)"/>
      <w:lvlJc w:val="left"/>
      <w:pPr>
        <w:ind w:left="737" w:hanging="567"/>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76091896"/>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5D41B1"/>
    <w:multiLevelType w:val="hybridMultilevel"/>
    <w:tmpl w:val="DC7C442C"/>
    <w:lvl w:ilvl="0" w:tplc="E53CC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7D5477"/>
    <w:multiLevelType w:val="hybridMultilevel"/>
    <w:tmpl w:val="5C522B84"/>
    <w:lvl w:ilvl="0" w:tplc="334A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8"/>
  </w:num>
  <w:num w:numId="4">
    <w:abstractNumId w:val="20"/>
  </w:num>
  <w:num w:numId="5">
    <w:abstractNumId w:val="10"/>
  </w:num>
  <w:num w:numId="6">
    <w:abstractNumId w:val="21"/>
  </w:num>
  <w:num w:numId="7">
    <w:abstractNumId w:val="17"/>
  </w:num>
  <w:num w:numId="8">
    <w:abstractNumId w:val="13"/>
  </w:num>
  <w:num w:numId="9">
    <w:abstractNumId w:val="18"/>
  </w:num>
  <w:num w:numId="10">
    <w:abstractNumId w:val="6"/>
  </w:num>
  <w:num w:numId="11">
    <w:abstractNumId w:val="3"/>
  </w:num>
  <w:num w:numId="12">
    <w:abstractNumId w:val="19"/>
  </w:num>
  <w:num w:numId="13">
    <w:abstractNumId w:val="12"/>
  </w:num>
  <w:num w:numId="14">
    <w:abstractNumId w:val="2"/>
  </w:num>
  <w:num w:numId="15">
    <w:abstractNumId w:val="5"/>
  </w:num>
  <w:num w:numId="16">
    <w:abstractNumId w:val="1"/>
  </w:num>
  <w:num w:numId="17">
    <w:abstractNumId w:val="7"/>
  </w:num>
  <w:num w:numId="18">
    <w:abstractNumId w:val="15"/>
  </w:num>
  <w:num w:numId="19">
    <w:abstractNumId w:val="14"/>
  </w:num>
  <w:num w:numId="20">
    <w:abstractNumId w:val="1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DC"/>
    <w:rsid w:val="001B4248"/>
    <w:rsid w:val="001E74DC"/>
    <w:rsid w:val="00251C41"/>
    <w:rsid w:val="004109CC"/>
    <w:rsid w:val="00543614"/>
    <w:rsid w:val="005459DD"/>
    <w:rsid w:val="00794695"/>
    <w:rsid w:val="009E6A15"/>
    <w:rsid w:val="00AA7283"/>
    <w:rsid w:val="00B01491"/>
    <w:rsid w:val="00B075C6"/>
    <w:rsid w:val="00D25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C41"/>
    <w:pPr>
      <w:tabs>
        <w:tab w:val="center" w:pos="4153"/>
        <w:tab w:val="right" w:pos="8306"/>
      </w:tabs>
      <w:snapToGrid w:val="0"/>
    </w:pPr>
    <w:rPr>
      <w:sz w:val="20"/>
      <w:szCs w:val="20"/>
    </w:rPr>
  </w:style>
  <w:style w:type="character" w:customStyle="1" w:styleId="a4">
    <w:name w:val="頁首 字元"/>
    <w:basedOn w:val="a0"/>
    <w:link w:val="a3"/>
    <w:uiPriority w:val="99"/>
    <w:rsid w:val="00251C41"/>
    <w:rPr>
      <w:rFonts w:ascii="Calibri" w:eastAsia="新細明體" w:hAnsi="Calibri" w:cs="Times New Roman"/>
      <w:sz w:val="20"/>
      <w:szCs w:val="20"/>
    </w:rPr>
  </w:style>
  <w:style w:type="paragraph" w:styleId="a5">
    <w:name w:val="footer"/>
    <w:basedOn w:val="a"/>
    <w:link w:val="a6"/>
    <w:uiPriority w:val="99"/>
    <w:unhideWhenUsed/>
    <w:rsid w:val="00251C41"/>
    <w:pPr>
      <w:tabs>
        <w:tab w:val="center" w:pos="4153"/>
        <w:tab w:val="right" w:pos="8306"/>
      </w:tabs>
      <w:snapToGrid w:val="0"/>
    </w:pPr>
    <w:rPr>
      <w:sz w:val="20"/>
      <w:szCs w:val="20"/>
    </w:rPr>
  </w:style>
  <w:style w:type="character" w:customStyle="1" w:styleId="a6">
    <w:name w:val="頁尾 字元"/>
    <w:basedOn w:val="a0"/>
    <w:link w:val="a5"/>
    <w:uiPriority w:val="99"/>
    <w:rsid w:val="00251C41"/>
    <w:rPr>
      <w:rFonts w:ascii="Calibri" w:eastAsia="新細明體" w:hAnsi="Calibri" w:cs="Times New Roman"/>
      <w:sz w:val="20"/>
      <w:szCs w:val="20"/>
    </w:rPr>
  </w:style>
  <w:style w:type="paragraph" w:styleId="a7">
    <w:name w:val="List Paragraph"/>
    <w:basedOn w:val="a"/>
    <w:uiPriority w:val="99"/>
    <w:qFormat/>
    <w:rsid w:val="00251C4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C41"/>
    <w:pPr>
      <w:tabs>
        <w:tab w:val="center" w:pos="4153"/>
        <w:tab w:val="right" w:pos="8306"/>
      </w:tabs>
      <w:snapToGrid w:val="0"/>
    </w:pPr>
    <w:rPr>
      <w:sz w:val="20"/>
      <w:szCs w:val="20"/>
    </w:rPr>
  </w:style>
  <w:style w:type="character" w:customStyle="1" w:styleId="a4">
    <w:name w:val="頁首 字元"/>
    <w:basedOn w:val="a0"/>
    <w:link w:val="a3"/>
    <w:uiPriority w:val="99"/>
    <w:rsid w:val="00251C41"/>
    <w:rPr>
      <w:rFonts w:ascii="Calibri" w:eastAsia="新細明體" w:hAnsi="Calibri" w:cs="Times New Roman"/>
      <w:sz w:val="20"/>
      <w:szCs w:val="20"/>
    </w:rPr>
  </w:style>
  <w:style w:type="paragraph" w:styleId="a5">
    <w:name w:val="footer"/>
    <w:basedOn w:val="a"/>
    <w:link w:val="a6"/>
    <w:uiPriority w:val="99"/>
    <w:unhideWhenUsed/>
    <w:rsid w:val="00251C41"/>
    <w:pPr>
      <w:tabs>
        <w:tab w:val="center" w:pos="4153"/>
        <w:tab w:val="right" w:pos="8306"/>
      </w:tabs>
      <w:snapToGrid w:val="0"/>
    </w:pPr>
    <w:rPr>
      <w:sz w:val="20"/>
      <w:szCs w:val="20"/>
    </w:rPr>
  </w:style>
  <w:style w:type="character" w:customStyle="1" w:styleId="a6">
    <w:name w:val="頁尾 字元"/>
    <w:basedOn w:val="a0"/>
    <w:link w:val="a5"/>
    <w:uiPriority w:val="99"/>
    <w:rsid w:val="00251C41"/>
    <w:rPr>
      <w:rFonts w:ascii="Calibri" w:eastAsia="新細明體" w:hAnsi="Calibri" w:cs="Times New Roman"/>
      <w:sz w:val="20"/>
      <w:szCs w:val="20"/>
    </w:rPr>
  </w:style>
  <w:style w:type="paragraph" w:styleId="a7">
    <w:name w:val="List Paragraph"/>
    <w:basedOn w:val="a"/>
    <w:uiPriority w:val="99"/>
    <w:qFormat/>
    <w:rsid w:val="00251C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孫怡君</dc:creator>
  <cp:lastModifiedBy>孫怡君</cp:lastModifiedBy>
  <cp:revision>10</cp:revision>
  <dcterms:created xsi:type="dcterms:W3CDTF">2013-11-08T05:27:00Z</dcterms:created>
  <dcterms:modified xsi:type="dcterms:W3CDTF">2014-07-29T01:43:00Z</dcterms:modified>
</cp:coreProperties>
</file>