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4A9D" w14:textId="77777777" w:rsidR="003758E4" w:rsidRDefault="008E4315" w:rsidP="00AB6111">
      <w:pPr>
        <w:spacing w:line="360" w:lineRule="auto"/>
        <w:jc w:val="center"/>
        <w:rPr>
          <w:rFonts w:ascii="標楷體" w:eastAsia="標楷體" w:hAnsi="標楷體"/>
          <w:b/>
          <w:sz w:val="32"/>
          <w:szCs w:val="28"/>
        </w:rPr>
      </w:pPr>
      <w:r>
        <w:rPr>
          <w:rFonts w:ascii="標楷體" w:eastAsia="標楷體" w:hAnsi="標楷體" w:hint="eastAsia"/>
          <w:b/>
          <w:sz w:val="32"/>
          <w:szCs w:val="28"/>
        </w:rPr>
        <w:t>本府</w:t>
      </w:r>
      <w:r w:rsidR="00A35E08">
        <w:rPr>
          <w:rFonts w:ascii="標楷體" w:eastAsia="標楷體" w:hAnsi="標楷體" w:hint="eastAsia"/>
          <w:b/>
          <w:sz w:val="32"/>
          <w:szCs w:val="28"/>
        </w:rPr>
        <w:t>人員</w:t>
      </w:r>
      <w:r w:rsidR="00CB687A" w:rsidRPr="00A35E08">
        <w:rPr>
          <w:rFonts w:ascii="標楷體" w:eastAsia="標楷體" w:hAnsi="標楷體" w:hint="eastAsia"/>
          <w:b/>
          <w:sz w:val="32"/>
          <w:szCs w:val="28"/>
        </w:rPr>
        <w:t>辦理退休案件應附表件及注意事項</w:t>
      </w:r>
    </w:p>
    <w:p w14:paraId="011058C2" w14:textId="22EDD1D9" w:rsidR="00A35E08" w:rsidRPr="00EA7172" w:rsidRDefault="00A35E08" w:rsidP="00A35E08">
      <w:pPr>
        <w:spacing w:line="360" w:lineRule="auto"/>
        <w:jc w:val="right"/>
        <w:rPr>
          <w:rFonts w:ascii="標楷體" w:eastAsia="標楷體" w:hAnsi="標楷體"/>
          <w:b/>
          <w:color w:val="FF0000"/>
          <w:sz w:val="22"/>
          <w:szCs w:val="20"/>
        </w:rPr>
      </w:pPr>
      <w:r>
        <w:rPr>
          <w:rFonts w:ascii="標楷體" w:eastAsia="標楷體" w:hAnsi="標楷體" w:hint="eastAsia"/>
          <w:b/>
          <w:sz w:val="22"/>
          <w:szCs w:val="20"/>
        </w:rPr>
        <w:t>1</w:t>
      </w:r>
      <w:r w:rsidR="003F3C47">
        <w:rPr>
          <w:rFonts w:ascii="標楷體" w:eastAsia="標楷體" w:hAnsi="標楷體" w:hint="eastAsia"/>
          <w:b/>
          <w:sz w:val="22"/>
          <w:szCs w:val="20"/>
        </w:rPr>
        <w:t>11</w:t>
      </w:r>
      <w:r>
        <w:rPr>
          <w:rFonts w:ascii="標楷體" w:eastAsia="標楷體" w:hAnsi="標楷體" w:hint="eastAsia"/>
          <w:b/>
          <w:sz w:val="22"/>
          <w:szCs w:val="20"/>
        </w:rPr>
        <w:t>.</w:t>
      </w:r>
      <w:r w:rsidR="003E3FFA">
        <w:rPr>
          <w:rFonts w:ascii="標楷體" w:eastAsia="標楷體" w:hAnsi="標楷體" w:hint="eastAsia"/>
          <w:b/>
          <w:sz w:val="22"/>
          <w:szCs w:val="20"/>
        </w:rPr>
        <w:t>9</w:t>
      </w:r>
      <w:r w:rsidR="008F5129">
        <w:rPr>
          <w:rFonts w:ascii="標楷體" w:eastAsia="標楷體" w:hAnsi="標楷體" w:hint="eastAsia"/>
          <w:b/>
          <w:sz w:val="22"/>
          <w:szCs w:val="20"/>
        </w:rPr>
        <w:t>.</w:t>
      </w:r>
      <w:r w:rsidR="003E3FFA">
        <w:rPr>
          <w:rFonts w:ascii="標楷體" w:eastAsia="標楷體" w:hAnsi="標楷體" w:hint="eastAsia"/>
          <w:b/>
          <w:sz w:val="22"/>
          <w:szCs w:val="20"/>
        </w:rPr>
        <w:t>12</w:t>
      </w:r>
    </w:p>
    <w:p w14:paraId="6B29B748" w14:textId="77777777" w:rsidR="00E23570" w:rsidRDefault="00CB687A" w:rsidP="00A35E08">
      <w:pPr>
        <w:pStyle w:val="a3"/>
        <w:numPr>
          <w:ilvl w:val="0"/>
          <w:numId w:val="1"/>
        </w:numPr>
        <w:spacing w:line="360" w:lineRule="auto"/>
        <w:ind w:leftChars="0" w:left="567" w:hanging="567"/>
        <w:rPr>
          <w:rFonts w:ascii="標楷體" w:eastAsia="標楷體" w:hAnsi="標楷體"/>
        </w:rPr>
      </w:pPr>
      <w:r w:rsidRPr="00A35E08">
        <w:rPr>
          <w:rFonts w:ascii="標楷體" w:eastAsia="標楷體" w:hAnsi="標楷體" w:hint="eastAsia"/>
        </w:rPr>
        <w:t>退休事實表1</w:t>
      </w:r>
      <w:r w:rsidR="00F4772F" w:rsidRPr="00A35E08">
        <w:rPr>
          <w:rFonts w:ascii="標楷體" w:eastAsia="標楷體" w:hAnsi="標楷體" w:hint="eastAsia"/>
        </w:rPr>
        <w:t>份</w:t>
      </w:r>
      <w:r w:rsidR="003510DF" w:rsidRPr="00A35E08">
        <w:rPr>
          <w:rFonts w:ascii="標楷體" w:eastAsia="標楷體" w:hAnsi="標楷體" w:hint="eastAsia"/>
        </w:rPr>
        <w:t>：</w:t>
      </w:r>
    </w:p>
    <w:p w14:paraId="3A6936D3" w14:textId="2D363A4E" w:rsidR="00CB687A" w:rsidRDefault="00CB687A" w:rsidP="00267444">
      <w:pPr>
        <w:pStyle w:val="a3"/>
        <w:numPr>
          <w:ilvl w:val="0"/>
          <w:numId w:val="9"/>
        </w:numPr>
        <w:spacing w:line="360" w:lineRule="auto"/>
        <w:ind w:leftChars="0" w:left="924" w:hanging="498"/>
        <w:rPr>
          <w:rFonts w:ascii="標楷體" w:eastAsia="標楷體" w:hAnsi="標楷體"/>
        </w:rPr>
      </w:pPr>
      <w:r w:rsidRPr="00A35E08">
        <w:rPr>
          <w:rFonts w:ascii="標楷體" w:eastAsia="標楷體" w:hAnsi="標楷體" w:hint="eastAsia"/>
        </w:rPr>
        <w:t>請當事人親自簽名確認</w:t>
      </w:r>
      <w:r w:rsidR="00973A85">
        <w:rPr>
          <w:rFonts w:ascii="標楷體" w:eastAsia="標楷體" w:hAnsi="標楷體" w:hint="eastAsia"/>
        </w:rPr>
        <w:t>。</w:t>
      </w:r>
    </w:p>
    <w:p w14:paraId="716910CB" w14:textId="77777777" w:rsidR="00D62A99" w:rsidRPr="00D11AD9" w:rsidRDefault="003C6D21" w:rsidP="00267444">
      <w:pPr>
        <w:pStyle w:val="a3"/>
        <w:numPr>
          <w:ilvl w:val="0"/>
          <w:numId w:val="9"/>
        </w:numPr>
        <w:spacing w:line="360" w:lineRule="auto"/>
        <w:ind w:leftChars="0" w:left="924" w:hanging="498"/>
        <w:rPr>
          <w:rFonts w:ascii="標楷體" w:eastAsia="標楷體" w:hAnsi="標楷體"/>
        </w:rPr>
      </w:pPr>
      <w:r w:rsidRPr="00D11AD9">
        <w:rPr>
          <w:rFonts w:ascii="標楷體" w:eastAsia="標楷體" w:hAnsi="標楷體"/>
        </w:rPr>
        <w:t>有關</w:t>
      </w:r>
      <w:r w:rsidR="00D62A99" w:rsidRPr="00D11AD9">
        <w:rPr>
          <w:rFonts w:ascii="標楷體" w:eastAsia="標楷體" w:hAnsi="標楷體"/>
        </w:rPr>
        <w:t>支領月退休</w:t>
      </w:r>
      <w:r w:rsidR="00DA1756" w:rsidRPr="00D11AD9">
        <w:rPr>
          <w:rFonts w:ascii="標楷體" w:eastAsia="標楷體" w:hAnsi="標楷體"/>
        </w:rPr>
        <w:t>金</w:t>
      </w:r>
      <w:r w:rsidR="00D62A99" w:rsidRPr="00D11AD9">
        <w:rPr>
          <w:rFonts w:ascii="標楷體" w:eastAsia="標楷體" w:hAnsi="標楷體"/>
        </w:rPr>
        <w:t>人員</w:t>
      </w:r>
      <w:r w:rsidR="0056018E" w:rsidRPr="00D11AD9">
        <w:rPr>
          <w:rFonts w:ascii="標楷體" w:eastAsia="標楷體" w:hAnsi="標楷體"/>
        </w:rPr>
        <w:t>之優惠存款項目勾選部分</w:t>
      </w:r>
      <w:r w:rsidR="00D62A99" w:rsidRPr="00D11AD9">
        <w:rPr>
          <w:rFonts w:ascii="標楷體" w:eastAsia="標楷體" w:hAnsi="標楷體" w:hint="eastAsia"/>
        </w:rPr>
        <w:t>：</w:t>
      </w:r>
    </w:p>
    <w:p w14:paraId="66B63B46" w14:textId="77777777" w:rsidR="00CB3D27" w:rsidRPr="00D11AD9" w:rsidRDefault="00CB3D27" w:rsidP="00D62A99">
      <w:pPr>
        <w:pStyle w:val="a3"/>
        <w:numPr>
          <w:ilvl w:val="1"/>
          <w:numId w:val="6"/>
        </w:numPr>
        <w:spacing w:line="360" w:lineRule="auto"/>
        <w:ind w:leftChars="0" w:hanging="251"/>
        <w:rPr>
          <w:rFonts w:ascii="標楷體" w:eastAsia="標楷體" w:hAnsi="標楷體"/>
        </w:rPr>
      </w:pPr>
      <w:r w:rsidRPr="00D11AD9">
        <w:rPr>
          <w:rFonts w:ascii="標楷體" w:eastAsia="標楷體" w:hAnsi="標楷體"/>
        </w:rPr>
        <w:t>「公保養老給付得否辦理優惠存款」項目：退休人員除為人道關懷及受最低保障金額者外，此項目一律勾「否」。</w:t>
      </w:r>
    </w:p>
    <w:p w14:paraId="780CCC43" w14:textId="77777777" w:rsidR="00C32399" w:rsidRPr="00D11AD9" w:rsidRDefault="0023638A" w:rsidP="00C32399">
      <w:pPr>
        <w:pStyle w:val="a3"/>
        <w:numPr>
          <w:ilvl w:val="1"/>
          <w:numId w:val="6"/>
        </w:numPr>
        <w:spacing w:line="360" w:lineRule="auto"/>
        <w:ind w:leftChars="0" w:hanging="251"/>
        <w:rPr>
          <w:rFonts w:ascii="標楷體" w:eastAsia="標楷體" w:hAnsi="標楷體"/>
        </w:rPr>
      </w:pPr>
      <w:r w:rsidRPr="00D11AD9">
        <w:rPr>
          <w:rFonts w:ascii="標楷體" w:eastAsia="標楷體" w:hAnsi="標楷體"/>
        </w:rPr>
        <w:t>依</w:t>
      </w:r>
      <w:r w:rsidR="00A25BD3" w:rsidRPr="00D11AD9">
        <w:rPr>
          <w:rFonts w:ascii="標楷體" w:eastAsia="標楷體" w:hAnsi="標楷體"/>
        </w:rPr>
        <w:t>公教人員保險法</w:t>
      </w:r>
      <w:r w:rsidRPr="00D11AD9">
        <w:rPr>
          <w:rFonts w:ascii="標楷體" w:eastAsia="標楷體" w:hAnsi="標楷體"/>
        </w:rPr>
        <w:t>第16條第2項及同法施行細則第55條第2項規定，</w:t>
      </w:r>
      <w:r w:rsidR="00C32399" w:rsidRPr="00D11AD9">
        <w:rPr>
          <w:rFonts w:ascii="標楷體" w:eastAsia="標楷體" w:hAnsi="標楷體"/>
        </w:rPr>
        <w:t>具「拋棄」或「不拋棄」優惠存款</w:t>
      </w:r>
      <w:r w:rsidR="00AF7A42" w:rsidRPr="00D11AD9">
        <w:rPr>
          <w:rFonts w:ascii="標楷體" w:eastAsia="標楷體" w:hAnsi="標楷體"/>
        </w:rPr>
        <w:t>權利</w:t>
      </w:r>
      <w:r w:rsidR="00C32399" w:rsidRPr="00D11AD9">
        <w:rPr>
          <w:rFonts w:ascii="標楷體" w:eastAsia="標楷體" w:hAnsi="標楷體"/>
        </w:rPr>
        <w:t>之選項：</w:t>
      </w:r>
    </w:p>
    <w:p w14:paraId="1E050C65" w14:textId="77777777" w:rsidR="001E5F2A" w:rsidRPr="00D11AD9" w:rsidRDefault="001E5F2A" w:rsidP="00C32399">
      <w:pPr>
        <w:pStyle w:val="a3"/>
        <w:numPr>
          <w:ilvl w:val="0"/>
          <w:numId w:val="10"/>
        </w:numPr>
        <w:tabs>
          <w:tab w:val="left" w:pos="1560"/>
        </w:tabs>
        <w:spacing w:line="360" w:lineRule="auto"/>
        <w:ind w:leftChars="0" w:left="1134" w:hanging="283"/>
        <w:rPr>
          <w:rFonts w:ascii="標楷體" w:eastAsia="標楷體" w:hAnsi="標楷體"/>
        </w:rPr>
      </w:pPr>
      <w:r w:rsidRPr="00D11AD9">
        <w:rPr>
          <w:rFonts w:ascii="標楷體" w:eastAsia="標楷體" w:hAnsi="標楷體"/>
        </w:rPr>
        <w:t>公保養老給付因優惠存款利率歸零，均不得辦理優惠存款，無需勾選是否拋棄優惠存款權利。</w:t>
      </w:r>
    </w:p>
    <w:p w14:paraId="42B94174" w14:textId="77777777" w:rsidR="00991E96" w:rsidRPr="00D11AD9" w:rsidRDefault="00740FDC" w:rsidP="00991E96">
      <w:pPr>
        <w:pStyle w:val="a3"/>
        <w:numPr>
          <w:ilvl w:val="0"/>
          <w:numId w:val="10"/>
        </w:numPr>
        <w:tabs>
          <w:tab w:val="left" w:pos="1560"/>
        </w:tabs>
        <w:spacing w:line="360" w:lineRule="auto"/>
        <w:ind w:leftChars="0" w:left="1134" w:hanging="283"/>
        <w:rPr>
          <w:rFonts w:ascii="標楷體" w:eastAsia="標楷體" w:hAnsi="標楷體"/>
        </w:rPr>
      </w:pPr>
      <w:r w:rsidRPr="00D11AD9">
        <w:rPr>
          <w:rFonts w:ascii="標楷體" w:eastAsia="標楷體" w:hAnsi="標楷體"/>
        </w:rPr>
        <w:t>僅人道關懷及受最低保障金額者且養老給付超過36個月，才需勾選</w:t>
      </w:r>
      <w:r w:rsidR="00FC5D8A" w:rsidRPr="00D11AD9">
        <w:rPr>
          <w:rFonts w:ascii="標楷體" w:eastAsia="標楷體" w:hAnsi="標楷體"/>
        </w:rPr>
        <w:t>「拋棄」或「不拋棄」優惠存款權利</w:t>
      </w:r>
      <w:r w:rsidR="008F5129" w:rsidRPr="00D11AD9">
        <w:rPr>
          <w:rFonts w:ascii="標楷體" w:eastAsia="標楷體" w:hAnsi="標楷體" w:hint="eastAsia"/>
        </w:rPr>
        <w:t>；至公保養老給付未達36個月而仍擬拋棄優存權利者，另須出具切結書。</w:t>
      </w:r>
    </w:p>
    <w:p w14:paraId="5810D2E9" w14:textId="0BEE3444" w:rsidR="00951B0B" w:rsidRPr="00D11AD9" w:rsidRDefault="00991E96" w:rsidP="00267444">
      <w:pPr>
        <w:pStyle w:val="a3"/>
        <w:numPr>
          <w:ilvl w:val="0"/>
          <w:numId w:val="9"/>
        </w:numPr>
        <w:spacing w:line="360" w:lineRule="auto"/>
        <w:ind w:leftChars="0" w:left="924" w:hanging="498"/>
        <w:rPr>
          <w:rFonts w:ascii="標楷體" w:eastAsia="標楷體" w:hAnsi="標楷體"/>
        </w:rPr>
      </w:pPr>
      <w:r w:rsidRPr="00D11AD9">
        <w:rPr>
          <w:rFonts w:ascii="標楷體" w:eastAsia="標楷體" w:hAnsi="標楷體"/>
        </w:rPr>
        <w:t>有關</w:t>
      </w:r>
      <w:r w:rsidRPr="00267444">
        <w:rPr>
          <w:rFonts w:ascii="標楷體" w:eastAsia="標楷體" w:hAnsi="標楷體"/>
        </w:rPr>
        <w:t>支領</w:t>
      </w:r>
      <w:r w:rsidRPr="00D11AD9">
        <w:rPr>
          <w:rFonts w:ascii="標楷體" w:eastAsia="標楷體" w:hAnsi="標楷體"/>
        </w:rPr>
        <w:t>一次退休金或兼領一次退休金人員之優惠存款項目無須依前開事項勾選，仍照原先之作法辦理。</w:t>
      </w:r>
    </w:p>
    <w:p w14:paraId="7D0D0C82" w14:textId="5F4AD70D" w:rsidR="00D11AD9" w:rsidRPr="00493F81" w:rsidRDefault="00D11AD9" w:rsidP="00493F81">
      <w:pPr>
        <w:pStyle w:val="a3"/>
        <w:numPr>
          <w:ilvl w:val="0"/>
          <w:numId w:val="9"/>
        </w:numPr>
        <w:spacing w:line="360" w:lineRule="auto"/>
        <w:ind w:leftChars="0" w:left="924" w:hanging="498"/>
        <w:jc w:val="both"/>
        <w:rPr>
          <w:rFonts w:ascii="標楷體" w:eastAsia="標楷體" w:hAnsi="標楷體"/>
          <w:color w:val="FF0000"/>
          <w:u w:val="single"/>
        </w:rPr>
      </w:pPr>
      <w:r w:rsidRPr="00493F81">
        <w:rPr>
          <w:rFonts w:ascii="標楷體" w:eastAsia="標楷體" w:hAnsi="標楷體" w:hint="eastAsia"/>
          <w:color w:val="FF0000"/>
          <w:u w:val="single"/>
        </w:rPr>
        <w:t>公務人員參加當年年終考績（成</w:t>
      </w:r>
      <w:r w:rsidRPr="00493F81">
        <w:rPr>
          <w:rFonts w:ascii="標楷體" w:eastAsia="標楷體" w:hAnsi="標楷體"/>
          <w:color w:val="FF0000"/>
          <w:u w:val="single"/>
        </w:rPr>
        <w:t>）</w:t>
      </w:r>
      <w:r w:rsidRPr="00493F81">
        <w:rPr>
          <w:rFonts w:ascii="標楷體" w:eastAsia="標楷體" w:hAnsi="標楷體" w:hint="eastAsia"/>
          <w:color w:val="FF0000"/>
          <w:u w:val="single"/>
        </w:rPr>
        <w:t>依法晉</w:t>
      </w:r>
      <w:r w:rsidR="008342BB" w:rsidRPr="00493F81">
        <w:rPr>
          <w:rFonts w:ascii="標楷體" w:eastAsia="標楷體" w:hAnsi="標楷體" w:hint="eastAsia"/>
          <w:color w:val="FF0000"/>
          <w:u w:val="single"/>
        </w:rPr>
        <w:t>敘</w:t>
      </w:r>
      <w:r w:rsidRPr="00493F81">
        <w:rPr>
          <w:rFonts w:ascii="標楷體" w:eastAsia="標楷體" w:hAnsi="標楷體" w:hint="eastAsia"/>
          <w:color w:val="FF0000"/>
          <w:u w:val="single"/>
        </w:rPr>
        <w:t>俸級而於次年1月至6月退休生效者，請依公務人員考績法相關規定，於當年12月2日以後，先行辦理其當年年終考績並檢送經考績核定權責機關核定後出具之考績證明至退休審定機關後，再據以審定其退休案；另考績晉級案經考績核定機關核定後，提前</w:t>
      </w:r>
      <w:r w:rsidR="008342BB" w:rsidRPr="00493F81">
        <w:rPr>
          <w:rFonts w:ascii="標楷體" w:eastAsia="標楷體" w:hAnsi="標楷體" w:hint="eastAsia"/>
          <w:color w:val="FF0000"/>
          <w:u w:val="single"/>
        </w:rPr>
        <w:t>逕</w:t>
      </w:r>
      <w:r w:rsidRPr="00493F81">
        <w:rPr>
          <w:rFonts w:ascii="標楷體" w:eastAsia="標楷體" w:hAnsi="標楷體" w:hint="eastAsia"/>
          <w:color w:val="FF0000"/>
          <w:u w:val="single"/>
        </w:rPr>
        <w:t>送承保機關辦理公教人員保險之變俸，以利承保機關核發公保養老給付。</w:t>
      </w:r>
    </w:p>
    <w:p w14:paraId="18781155" w14:textId="77777777" w:rsidR="00CB687A" w:rsidRPr="00A35E08" w:rsidRDefault="00F4772F" w:rsidP="00A35E08">
      <w:pPr>
        <w:pStyle w:val="a3"/>
        <w:numPr>
          <w:ilvl w:val="0"/>
          <w:numId w:val="1"/>
        </w:numPr>
        <w:spacing w:line="360" w:lineRule="auto"/>
        <w:ind w:leftChars="0" w:left="567" w:hanging="567"/>
        <w:rPr>
          <w:rFonts w:ascii="標楷體" w:eastAsia="標楷體" w:hAnsi="標楷體"/>
        </w:rPr>
      </w:pPr>
      <w:r w:rsidRPr="00A35E08">
        <w:rPr>
          <w:rFonts w:ascii="標楷體" w:eastAsia="標楷體" w:hAnsi="標楷體" w:hint="eastAsia"/>
        </w:rPr>
        <w:t>戶</w:t>
      </w:r>
      <w:r w:rsidR="00CB687A" w:rsidRPr="00A35E08">
        <w:rPr>
          <w:rFonts w:ascii="標楷體" w:eastAsia="標楷體" w:hAnsi="標楷體" w:hint="eastAsia"/>
        </w:rPr>
        <w:t>籍謄本</w:t>
      </w:r>
      <w:r w:rsidR="003510DF" w:rsidRPr="00A35E08">
        <w:rPr>
          <w:rFonts w:ascii="標楷體" w:eastAsia="標楷體" w:hAnsi="標楷體" w:hint="eastAsia"/>
        </w:rPr>
        <w:t>（</w:t>
      </w:r>
      <w:r w:rsidR="00CB687A" w:rsidRPr="00A35E08">
        <w:rPr>
          <w:rFonts w:ascii="標楷體" w:eastAsia="標楷體" w:hAnsi="標楷體" w:hint="eastAsia"/>
        </w:rPr>
        <w:t>最近3個月</w:t>
      </w:r>
      <w:r w:rsidR="003510DF" w:rsidRPr="00A35E08">
        <w:rPr>
          <w:rFonts w:ascii="標楷體" w:eastAsia="標楷體" w:hAnsi="標楷體" w:hint="eastAsia"/>
        </w:rPr>
        <w:t>）</w:t>
      </w:r>
      <w:r w:rsidR="00CB687A" w:rsidRPr="00A35E08">
        <w:rPr>
          <w:rFonts w:ascii="標楷體" w:eastAsia="標楷體" w:hAnsi="標楷體" w:hint="eastAsia"/>
        </w:rPr>
        <w:t>或戶口名簿影本</w:t>
      </w:r>
      <w:r w:rsidR="003510DF" w:rsidRPr="00A35E08">
        <w:rPr>
          <w:rFonts w:ascii="標楷體" w:eastAsia="標楷體" w:hAnsi="標楷體" w:hint="eastAsia"/>
        </w:rPr>
        <w:t>（</w:t>
      </w:r>
      <w:r w:rsidRPr="00A35E08">
        <w:rPr>
          <w:rFonts w:ascii="標楷體" w:eastAsia="標楷體" w:hAnsi="標楷體" w:hint="eastAsia"/>
        </w:rPr>
        <w:t>需</w:t>
      </w:r>
      <w:r w:rsidR="00CB687A" w:rsidRPr="00A35E08">
        <w:rPr>
          <w:rFonts w:ascii="標楷體" w:eastAsia="標楷體" w:hAnsi="標楷體" w:hint="eastAsia"/>
        </w:rPr>
        <w:t>提供正本核驗)1</w:t>
      </w:r>
      <w:r w:rsidRPr="00A35E08">
        <w:rPr>
          <w:rFonts w:ascii="標楷體" w:eastAsia="標楷體" w:hAnsi="標楷體" w:hint="eastAsia"/>
        </w:rPr>
        <w:t>份。</w:t>
      </w:r>
    </w:p>
    <w:p w14:paraId="513DB7CE" w14:textId="77777777" w:rsidR="00CB687A" w:rsidRPr="00A35E08" w:rsidRDefault="00CB687A" w:rsidP="00A35E08">
      <w:pPr>
        <w:pStyle w:val="a3"/>
        <w:numPr>
          <w:ilvl w:val="0"/>
          <w:numId w:val="1"/>
        </w:numPr>
        <w:spacing w:line="360" w:lineRule="auto"/>
        <w:ind w:leftChars="0" w:left="567" w:hanging="567"/>
        <w:rPr>
          <w:rFonts w:ascii="標楷體" w:eastAsia="標楷體" w:hAnsi="標楷體"/>
        </w:rPr>
      </w:pPr>
      <w:r w:rsidRPr="00A35E08">
        <w:rPr>
          <w:rFonts w:ascii="標楷體" w:eastAsia="標楷體" w:hAnsi="標楷體" w:hint="eastAsia"/>
        </w:rPr>
        <w:t>退撫基金資料卡1份</w:t>
      </w:r>
      <w:r w:rsidR="008E4A33" w:rsidRPr="00A35E08">
        <w:rPr>
          <w:rFonts w:ascii="標楷體" w:eastAsia="標楷體" w:hAnsi="標楷體" w:hint="eastAsia"/>
        </w:rPr>
        <w:t>（</w:t>
      </w:r>
      <w:r w:rsidRPr="00A35E08">
        <w:rPr>
          <w:rFonts w:ascii="標楷體" w:eastAsia="標楷體" w:hAnsi="標楷體" w:hint="eastAsia"/>
        </w:rPr>
        <w:t>新制退休金</w:t>
      </w:r>
      <w:r w:rsidR="008E4A33" w:rsidRPr="00A35E08">
        <w:rPr>
          <w:rFonts w:ascii="標楷體" w:eastAsia="標楷體" w:hAnsi="標楷體" w:hint="eastAsia"/>
        </w:rPr>
        <w:t>）</w:t>
      </w:r>
    </w:p>
    <w:p w14:paraId="47C13014" w14:textId="77777777" w:rsidR="00CB687A" w:rsidRPr="00A35E08" w:rsidRDefault="00CB687A" w:rsidP="00267444">
      <w:pPr>
        <w:pStyle w:val="a3"/>
        <w:numPr>
          <w:ilvl w:val="0"/>
          <w:numId w:val="11"/>
        </w:numPr>
        <w:spacing w:line="360" w:lineRule="auto"/>
        <w:ind w:leftChars="0" w:left="924" w:hanging="498"/>
        <w:rPr>
          <w:rFonts w:ascii="標楷體" w:eastAsia="標楷體" w:hAnsi="標楷體"/>
        </w:rPr>
      </w:pPr>
      <w:r w:rsidRPr="00A35E08">
        <w:rPr>
          <w:rFonts w:ascii="標楷體" w:eastAsia="標楷體" w:hAnsi="標楷體" w:hint="eastAsia"/>
        </w:rPr>
        <w:t>當事人之銀行存摺封面影本</w:t>
      </w:r>
      <w:r w:rsidR="00F4772F" w:rsidRPr="00A35E08">
        <w:rPr>
          <w:rFonts w:ascii="標楷體" w:eastAsia="標楷體" w:hAnsi="標楷體" w:hint="eastAsia"/>
        </w:rPr>
        <w:t>請直接黏貼於資料卡上。</w:t>
      </w:r>
    </w:p>
    <w:p w14:paraId="595E4BBA" w14:textId="77777777" w:rsidR="00CB687A" w:rsidRPr="00A35E08" w:rsidRDefault="00CB687A" w:rsidP="00267444">
      <w:pPr>
        <w:pStyle w:val="a3"/>
        <w:numPr>
          <w:ilvl w:val="0"/>
          <w:numId w:val="11"/>
        </w:numPr>
        <w:spacing w:line="360" w:lineRule="auto"/>
        <w:ind w:leftChars="0" w:left="924" w:hanging="498"/>
        <w:rPr>
          <w:rFonts w:ascii="標楷體" w:eastAsia="標楷體" w:hAnsi="標楷體"/>
        </w:rPr>
      </w:pPr>
      <w:r w:rsidRPr="00A35E08">
        <w:rPr>
          <w:rFonts w:ascii="標楷體" w:eastAsia="標楷體" w:hAnsi="標楷體" w:hint="eastAsia"/>
        </w:rPr>
        <w:t>退撫基金合作之行庫:</w:t>
      </w:r>
      <w:r w:rsidR="002E562B" w:rsidRPr="00A35E08">
        <w:rPr>
          <w:rFonts w:ascii="標楷體" w:eastAsia="標楷體" w:hAnsi="標楷體" w:hint="eastAsia"/>
        </w:rPr>
        <w:t>臺</w:t>
      </w:r>
      <w:r w:rsidRPr="00A35E08">
        <w:rPr>
          <w:rFonts w:ascii="標楷體" w:eastAsia="標楷體" w:hAnsi="標楷體" w:hint="eastAsia"/>
        </w:rPr>
        <w:t>灣銀行、合作金庫銀行、第一銀行</w:t>
      </w:r>
      <w:r w:rsidR="00F4772F" w:rsidRPr="00A35E08">
        <w:rPr>
          <w:rFonts w:ascii="標楷體" w:eastAsia="標楷體" w:hAnsi="標楷體" w:hint="eastAsia"/>
        </w:rPr>
        <w:t>。</w:t>
      </w:r>
    </w:p>
    <w:p w14:paraId="118BFDF5" w14:textId="21F2EB8A" w:rsidR="00CB687A" w:rsidRPr="00A35E08" w:rsidRDefault="00CB687A" w:rsidP="00A35E08">
      <w:pPr>
        <w:pStyle w:val="a3"/>
        <w:numPr>
          <w:ilvl w:val="0"/>
          <w:numId w:val="1"/>
        </w:numPr>
        <w:spacing w:line="360" w:lineRule="auto"/>
        <w:ind w:leftChars="0" w:left="567" w:hanging="567"/>
        <w:rPr>
          <w:rFonts w:ascii="標楷體" w:eastAsia="標楷體" w:hAnsi="標楷體"/>
        </w:rPr>
      </w:pPr>
      <w:r w:rsidRPr="00A35E08">
        <w:rPr>
          <w:rFonts w:ascii="標楷體" w:eastAsia="標楷體" w:hAnsi="標楷體" w:hint="eastAsia"/>
        </w:rPr>
        <w:t>郵局存摺</w:t>
      </w:r>
      <w:r w:rsidR="008E4A33" w:rsidRPr="00A35E08">
        <w:rPr>
          <w:rFonts w:ascii="標楷體" w:eastAsia="標楷體" w:hAnsi="標楷體" w:hint="eastAsia"/>
        </w:rPr>
        <w:t>封面</w:t>
      </w:r>
      <w:r w:rsidRPr="00A35E08">
        <w:rPr>
          <w:rFonts w:ascii="標楷體" w:eastAsia="標楷體" w:hAnsi="標楷體" w:hint="eastAsia"/>
        </w:rPr>
        <w:t>影本</w:t>
      </w:r>
      <w:bookmarkStart w:id="0" w:name="_Hlk52349701"/>
      <w:r w:rsidR="008E4A33" w:rsidRPr="00A35E08">
        <w:rPr>
          <w:rFonts w:ascii="標楷體" w:eastAsia="標楷體" w:hAnsi="標楷體" w:hint="eastAsia"/>
        </w:rPr>
        <w:t>（</w:t>
      </w:r>
      <w:bookmarkEnd w:id="0"/>
      <w:r w:rsidRPr="00A35E08">
        <w:rPr>
          <w:rFonts w:ascii="標楷體" w:eastAsia="標楷體" w:hAnsi="標楷體" w:hint="eastAsia"/>
        </w:rPr>
        <w:t>舊制退休金</w:t>
      </w:r>
      <w:r w:rsidR="008E4A33" w:rsidRPr="00A35E08">
        <w:rPr>
          <w:rFonts w:ascii="標楷體" w:eastAsia="標楷體" w:hAnsi="標楷體" w:hint="eastAsia"/>
        </w:rPr>
        <w:t>）</w:t>
      </w:r>
      <w:r w:rsidR="00973A85">
        <w:rPr>
          <w:rFonts w:ascii="標楷體" w:eastAsia="標楷體" w:hAnsi="標楷體" w:hint="eastAsia"/>
        </w:rPr>
        <w:t>。</w:t>
      </w:r>
    </w:p>
    <w:p w14:paraId="429A5C3F" w14:textId="77777777" w:rsidR="00EF7E8C" w:rsidRPr="00A35E08" w:rsidRDefault="00EF7E8C" w:rsidP="00A35E08">
      <w:pPr>
        <w:pStyle w:val="a3"/>
        <w:numPr>
          <w:ilvl w:val="0"/>
          <w:numId w:val="1"/>
        </w:numPr>
        <w:spacing w:line="360" w:lineRule="auto"/>
        <w:ind w:leftChars="0" w:left="567" w:hanging="567"/>
        <w:rPr>
          <w:rFonts w:ascii="標楷體" w:eastAsia="標楷體" w:hAnsi="標楷體"/>
        </w:rPr>
      </w:pPr>
      <w:r w:rsidRPr="00A35E08">
        <w:rPr>
          <w:rFonts w:ascii="標楷體" w:eastAsia="標楷體" w:hAnsi="標楷體" w:hint="eastAsia"/>
        </w:rPr>
        <w:lastRenderedPageBreak/>
        <w:t>全部經歷證件正本</w:t>
      </w:r>
    </w:p>
    <w:p w14:paraId="36D1B83A" w14:textId="77777777" w:rsidR="00EF7E8C" w:rsidRDefault="00EF7E8C" w:rsidP="00267444">
      <w:pPr>
        <w:pStyle w:val="a3"/>
        <w:numPr>
          <w:ilvl w:val="0"/>
          <w:numId w:val="12"/>
        </w:numPr>
        <w:spacing w:line="360" w:lineRule="auto"/>
        <w:ind w:leftChars="0" w:left="924" w:hanging="498"/>
        <w:rPr>
          <w:rFonts w:ascii="標楷體" w:eastAsia="標楷體" w:hAnsi="標楷體"/>
        </w:rPr>
      </w:pPr>
      <w:r w:rsidRPr="00A35E08">
        <w:rPr>
          <w:rFonts w:ascii="標楷體" w:eastAsia="標楷體" w:hAnsi="標楷體" w:hint="eastAsia"/>
        </w:rPr>
        <w:t>退伍令</w:t>
      </w:r>
      <w:r w:rsidR="008E4A33" w:rsidRPr="00A35E08">
        <w:rPr>
          <w:rFonts w:ascii="標楷體" w:eastAsia="標楷體" w:hAnsi="標楷體" w:hint="eastAsia"/>
        </w:rPr>
        <w:t>（</w:t>
      </w:r>
      <w:r w:rsidRPr="00A35E08">
        <w:rPr>
          <w:rFonts w:ascii="標楷體" w:eastAsia="標楷體" w:hAnsi="標楷體" w:hint="eastAsia"/>
        </w:rPr>
        <w:t>大專集訓證書、專業訓練結業證書等</w:t>
      </w:r>
      <w:r w:rsidR="008E4A33" w:rsidRPr="00A35E08">
        <w:rPr>
          <w:rFonts w:ascii="標楷體" w:eastAsia="標楷體" w:hAnsi="標楷體" w:hint="eastAsia"/>
        </w:rPr>
        <w:t>）</w:t>
      </w:r>
      <w:r w:rsidRPr="00A35E08">
        <w:rPr>
          <w:rFonts w:ascii="標楷體" w:eastAsia="標楷體" w:hAnsi="標楷體" w:hint="eastAsia"/>
        </w:rPr>
        <w:t>。</w:t>
      </w:r>
    </w:p>
    <w:p w14:paraId="48AA9CBA" w14:textId="01D474BB" w:rsidR="00EF7E8C" w:rsidRPr="00267444" w:rsidRDefault="00EF7E8C" w:rsidP="00267444">
      <w:pPr>
        <w:pStyle w:val="a3"/>
        <w:numPr>
          <w:ilvl w:val="0"/>
          <w:numId w:val="12"/>
        </w:numPr>
        <w:spacing w:line="360" w:lineRule="auto"/>
        <w:ind w:leftChars="0" w:left="924" w:hanging="498"/>
        <w:rPr>
          <w:rFonts w:ascii="標楷體" w:eastAsia="標楷體" w:hAnsi="標楷體"/>
        </w:rPr>
      </w:pPr>
      <w:r w:rsidRPr="00267444">
        <w:rPr>
          <w:rFonts w:ascii="標楷體" w:eastAsia="標楷體" w:hAnsi="標楷體" w:hint="eastAsia"/>
        </w:rPr>
        <w:t>派令、銓審函、服務或離職證明書、最近三年考績通知書。另，請具有83年以前學校服務年資者，應加附83年以前歷年考績通知書。</w:t>
      </w:r>
    </w:p>
    <w:p w14:paraId="544B614A" w14:textId="4D85D461" w:rsidR="00EF7E8C" w:rsidRPr="00A35E08" w:rsidRDefault="00EF7E8C" w:rsidP="00A35E08">
      <w:pPr>
        <w:pStyle w:val="a3"/>
        <w:numPr>
          <w:ilvl w:val="0"/>
          <w:numId w:val="1"/>
        </w:numPr>
        <w:spacing w:line="360" w:lineRule="auto"/>
        <w:ind w:leftChars="0" w:left="567" w:hanging="567"/>
        <w:rPr>
          <w:rFonts w:ascii="標楷體" w:eastAsia="標楷體" w:hAnsi="標楷體"/>
        </w:rPr>
      </w:pPr>
      <w:r w:rsidRPr="00A35E08">
        <w:rPr>
          <w:rFonts w:ascii="標楷體" w:eastAsia="標楷體" w:hAnsi="標楷體" w:hint="eastAsia"/>
        </w:rPr>
        <w:t>切結書</w:t>
      </w:r>
      <w:r w:rsidR="00A35E08" w:rsidRPr="00A35E08">
        <w:rPr>
          <w:rFonts w:ascii="標楷體" w:eastAsia="標楷體" w:hAnsi="標楷體" w:hint="eastAsia"/>
        </w:rPr>
        <w:t>：</w:t>
      </w:r>
      <w:r w:rsidRPr="00A35E08">
        <w:rPr>
          <w:rFonts w:ascii="標楷體" w:eastAsia="標楷體" w:hAnsi="標楷體" w:hint="eastAsia"/>
        </w:rPr>
        <w:t>未具刑事責任切結書</w:t>
      </w:r>
      <w:r w:rsidR="00A35E08" w:rsidRPr="00A35E08">
        <w:rPr>
          <w:rFonts w:ascii="標楷體" w:eastAsia="標楷體" w:hAnsi="標楷體" w:hint="eastAsia"/>
        </w:rPr>
        <w:t>、優存切結書</w:t>
      </w:r>
      <w:r w:rsidR="008E4A33" w:rsidRPr="00A35E08">
        <w:rPr>
          <w:rFonts w:ascii="標楷體" w:eastAsia="標楷體" w:hAnsi="標楷體" w:hint="eastAsia"/>
        </w:rPr>
        <w:t>（</w:t>
      </w:r>
      <w:r w:rsidRPr="00A35E08">
        <w:rPr>
          <w:rFonts w:ascii="標楷體" w:eastAsia="標楷體" w:hAnsi="標楷體" w:hint="eastAsia"/>
        </w:rPr>
        <w:t>請當事人親自簽名確認</w:t>
      </w:r>
      <w:r w:rsidR="008E4A33" w:rsidRPr="00A35E08">
        <w:rPr>
          <w:rFonts w:ascii="標楷體" w:eastAsia="標楷體" w:hAnsi="標楷體" w:hint="eastAsia"/>
        </w:rPr>
        <w:t>）</w:t>
      </w:r>
      <w:r w:rsidRPr="00A35E08">
        <w:rPr>
          <w:rFonts w:ascii="標楷體" w:eastAsia="標楷體" w:hAnsi="標楷體" w:hint="eastAsia"/>
        </w:rPr>
        <w:t>。</w:t>
      </w:r>
    </w:p>
    <w:p w14:paraId="6AE025ED" w14:textId="4B3FDBFB" w:rsidR="00EF7E8C" w:rsidRDefault="00EF7E8C" w:rsidP="00A35E08">
      <w:pPr>
        <w:pStyle w:val="a3"/>
        <w:numPr>
          <w:ilvl w:val="0"/>
          <w:numId w:val="1"/>
        </w:numPr>
        <w:spacing w:line="360" w:lineRule="auto"/>
        <w:ind w:leftChars="0" w:left="567" w:hanging="567"/>
        <w:rPr>
          <w:rFonts w:ascii="標楷體" w:eastAsia="標楷體" w:hAnsi="標楷體"/>
        </w:rPr>
      </w:pPr>
      <w:r w:rsidRPr="00A35E08">
        <w:rPr>
          <w:rFonts w:ascii="標楷體" w:eastAsia="標楷體" w:hAnsi="標楷體" w:hint="eastAsia"/>
        </w:rPr>
        <w:t>本府退休人員基本資料卡</w:t>
      </w:r>
      <w:r w:rsidR="00973A85">
        <w:rPr>
          <w:rFonts w:ascii="標楷體" w:eastAsia="標楷體" w:hAnsi="標楷體" w:hint="eastAsia"/>
        </w:rPr>
        <w:t>。</w:t>
      </w:r>
    </w:p>
    <w:p w14:paraId="341BF154" w14:textId="77777777" w:rsidR="00EA7172" w:rsidRPr="00D11AD9" w:rsidRDefault="00EA7172" w:rsidP="00A35E08">
      <w:pPr>
        <w:pStyle w:val="a3"/>
        <w:numPr>
          <w:ilvl w:val="0"/>
          <w:numId w:val="1"/>
        </w:numPr>
        <w:spacing w:line="360" w:lineRule="auto"/>
        <w:ind w:leftChars="0" w:left="567" w:hanging="567"/>
        <w:rPr>
          <w:rFonts w:ascii="標楷體" w:eastAsia="標楷體" w:hAnsi="標楷體"/>
        </w:rPr>
      </w:pPr>
      <w:r w:rsidRPr="00D11AD9">
        <w:rPr>
          <w:rFonts w:ascii="標楷體" w:eastAsia="標楷體" w:hAnsi="標楷體" w:hint="eastAsia"/>
        </w:rPr>
        <w:t>退休公務人員最後在職同等級人員現職待遇計算表</w:t>
      </w:r>
      <w:r w:rsidRPr="00D11AD9">
        <w:rPr>
          <w:rFonts w:ascii="標楷體" w:eastAsia="標楷體" w:hAnsi="標楷體"/>
        </w:rPr>
        <w:t>。</w:t>
      </w:r>
    </w:p>
    <w:p w14:paraId="2F0603A6" w14:textId="77777777" w:rsidR="00EF7E8C" w:rsidRPr="00A35E08" w:rsidRDefault="00EF7E8C" w:rsidP="00A35E08">
      <w:pPr>
        <w:pStyle w:val="a3"/>
        <w:numPr>
          <w:ilvl w:val="0"/>
          <w:numId w:val="1"/>
        </w:numPr>
        <w:spacing w:line="360" w:lineRule="auto"/>
        <w:ind w:leftChars="0" w:left="567" w:hanging="567"/>
        <w:rPr>
          <w:rFonts w:ascii="標楷體" w:eastAsia="標楷體" w:hAnsi="標楷體"/>
        </w:rPr>
      </w:pPr>
      <w:r w:rsidRPr="00A35E08">
        <w:rPr>
          <w:rFonts w:ascii="標楷體" w:eastAsia="標楷體" w:hAnsi="標楷體" w:hint="eastAsia"/>
        </w:rPr>
        <w:t>公保養老給附若選擇直撥入帳方式辦理者</w:t>
      </w:r>
      <w:r w:rsidR="008E4A33" w:rsidRPr="00A35E08">
        <w:rPr>
          <w:rFonts w:ascii="標楷體" w:eastAsia="標楷體" w:hAnsi="標楷體" w:hint="eastAsia"/>
        </w:rPr>
        <w:t>（</w:t>
      </w:r>
      <w:r w:rsidRPr="00A35E08">
        <w:rPr>
          <w:rFonts w:ascii="標楷體" w:eastAsia="標楷體" w:hAnsi="標楷體" w:hint="eastAsia"/>
        </w:rPr>
        <w:t>須於退休生效日1個月前送達銓敘部</w:t>
      </w:r>
      <w:r w:rsidR="008E4A33" w:rsidRPr="00A35E08">
        <w:rPr>
          <w:rFonts w:ascii="標楷體" w:eastAsia="標楷體" w:hAnsi="標楷體" w:hint="eastAsia"/>
        </w:rPr>
        <w:t>）</w:t>
      </w:r>
      <w:r w:rsidRPr="00A35E08">
        <w:rPr>
          <w:rFonts w:ascii="標楷體" w:eastAsia="標楷體" w:hAnsi="標楷體" w:hint="eastAsia"/>
        </w:rPr>
        <w:t>，需檢附本府開立之「公(政)務人員擬退休</w:t>
      </w:r>
      <w:r w:rsidR="00F4772F" w:rsidRPr="00A35E08">
        <w:rPr>
          <w:rFonts w:ascii="標楷體" w:eastAsia="標楷體" w:hAnsi="標楷體" w:hint="eastAsia"/>
        </w:rPr>
        <w:t>(職)辦理優惠儲蓄綜合存款戶開戶聲明既最後服務機關證明書</w:t>
      </w:r>
      <w:r w:rsidRPr="00A35E08">
        <w:rPr>
          <w:rFonts w:ascii="標楷體" w:eastAsia="標楷體" w:hAnsi="標楷體" w:hint="eastAsia"/>
        </w:rPr>
        <w:t>」</w:t>
      </w:r>
      <w:r w:rsidR="00F4772F" w:rsidRPr="00A35E08">
        <w:rPr>
          <w:rFonts w:ascii="標楷體" w:eastAsia="標楷體" w:hAnsi="標楷體" w:hint="eastAsia"/>
        </w:rPr>
        <w:t>親自至臺灣銀行各地分行辦理優惠存款帳戶，並於退休生效日起持退休證明文件、養老給付通知書及存摺至臺灣銀行原開戶銀行辦理優惠存款計息。</w:t>
      </w:r>
    </w:p>
    <w:sectPr w:rsidR="00EF7E8C" w:rsidRPr="00A35E08" w:rsidSect="00A35E0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B583" w14:textId="77777777" w:rsidR="005F5863" w:rsidRDefault="005F5863" w:rsidP="00EA7172">
      <w:r>
        <w:separator/>
      </w:r>
    </w:p>
  </w:endnote>
  <w:endnote w:type="continuationSeparator" w:id="0">
    <w:p w14:paraId="2AB4C2B0" w14:textId="77777777" w:rsidR="005F5863" w:rsidRDefault="005F5863" w:rsidP="00EA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CA6B" w14:textId="77777777" w:rsidR="005F5863" w:rsidRDefault="005F5863" w:rsidP="00EA7172">
      <w:r>
        <w:separator/>
      </w:r>
    </w:p>
  </w:footnote>
  <w:footnote w:type="continuationSeparator" w:id="0">
    <w:p w14:paraId="5D9C7BD7" w14:textId="77777777" w:rsidR="005F5863" w:rsidRDefault="005F5863" w:rsidP="00EA7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A28"/>
    <w:multiLevelType w:val="hybridMultilevel"/>
    <w:tmpl w:val="C3A8A908"/>
    <w:lvl w:ilvl="0" w:tplc="BABA1F5C">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4E5ECE"/>
    <w:multiLevelType w:val="hybridMultilevel"/>
    <w:tmpl w:val="C3A8A908"/>
    <w:lvl w:ilvl="0" w:tplc="BABA1F5C">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A0018E"/>
    <w:multiLevelType w:val="hybridMultilevel"/>
    <w:tmpl w:val="80E8DB1E"/>
    <w:lvl w:ilvl="0" w:tplc="BABA1F5C">
      <w:start w:val="1"/>
      <w:numFmt w:val="taiwaneseCountingThousand"/>
      <w:lvlText w:val="(%1)"/>
      <w:lvlJc w:val="left"/>
      <w:pPr>
        <w:ind w:left="360" w:hanging="360"/>
      </w:pPr>
      <w:rPr>
        <w:rFonts w:hint="eastAsia"/>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1F226C"/>
    <w:multiLevelType w:val="hybridMultilevel"/>
    <w:tmpl w:val="C3A8A908"/>
    <w:lvl w:ilvl="0" w:tplc="BABA1F5C">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A063C6"/>
    <w:multiLevelType w:val="hybridMultilevel"/>
    <w:tmpl w:val="C3A8A908"/>
    <w:lvl w:ilvl="0" w:tplc="BABA1F5C">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D86656"/>
    <w:multiLevelType w:val="hybridMultilevel"/>
    <w:tmpl w:val="CF184150"/>
    <w:lvl w:ilvl="0" w:tplc="4F40AEF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06B111D"/>
    <w:multiLevelType w:val="hybridMultilevel"/>
    <w:tmpl w:val="C3A8A908"/>
    <w:lvl w:ilvl="0" w:tplc="BABA1F5C">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48684E"/>
    <w:multiLevelType w:val="hybridMultilevel"/>
    <w:tmpl w:val="C3A8A908"/>
    <w:lvl w:ilvl="0" w:tplc="BABA1F5C">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CA099A"/>
    <w:multiLevelType w:val="hybridMultilevel"/>
    <w:tmpl w:val="C3A8A908"/>
    <w:lvl w:ilvl="0" w:tplc="BABA1F5C">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035D28"/>
    <w:multiLevelType w:val="hybridMultilevel"/>
    <w:tmpl w:val="533EFBA8"/>
    <w:lvl w:ilvl="0" w:tplc="4DD2E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996351"/>
    <w:multiLevelType w:val="multilevel"/>
    <w:tmpl w:val="B3B84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E63220"/>
    <w:multiLevelType w:val="hybridMultilevel"/>
    <w:tmpl w:val="8D821560"/>
    <w:lvl w:ilvl="0" w:tplc="8E1A168A">
      <w:start w:val="1"/>
      <w:numFmt w:val="taiwaneseCountingThousand"/>
      <w:lvlText w:val="%1、"/>
      <w:lvlJc w:val="left"/>
      <w:pPr>
        <w:ind w:left="390" w:hanging="39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61057978">
    <w:abstractNumId w:val="11"/>
  </w:num>
  <w:num w:numId="2" w16cid:durableId="1958104185">
    <w:abstractNumId w:val="0"/>
  </w:num>
  <w:num w:numId="3" w16cid:durableId="2086368220">
    <w:abstractNumId w:val="9"/>
  </w:num>
  <w:num w:numId="4" w16cid:durableId="499464831">
    <w:abstractNumId w:val="3"/>
  </w:num>
  <w:num w:numId="5" w16cid:durableId="207958450">
    <w:abstractNumId w:val="1"/>
  </w:num>
  <w:num w:numId="6" w16cid:durableId="1897546126">
    <w:abstractNumId w:val="2"/>
  </w:num>
  <w:num w:numId="7" w16cid:durableId="378628843">
    <w:abstractNumId w:val="10"/>
  </w:num>
  <w:num w:numId="8" w16cid:durableId="612370447">
    <w:abstractNumId w:val="8"/>
  </w:num>
  <w:num w:numId="9" w16cid:durableId="2142066117">
    <w:abstractNumId w:val="7"/>
  </w:num>
  <w:num w:numId="10" w16cid:durableId="324944775">
    <w:abstractNumId w:val="5"/>
  </w:num>
  <w:num w:numId="11" w16cid:durableId="178739764">
    <w:abstractNumId w:val="4"/>
  </w:num>
  <w:num w:numId="12" w16cid:durableId="201525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C8"/>
    <w:rsid w:val="000636CE"/>
    <w:rsid w:val="00177FAE"/>
    <w:rsid w:val="001E5F2A"/>
    <w:rsid w:val="00203FBE"/>
    <w:rsid w:val="0023638A"/>
    <w:rsid w:val="00267444"/>
    <w:rsid w:val="00272FC7"/>
    <w:rsid w:val="002C28AA"/>
    <w:rsid w:val="002E562B"/>
    <w:rsid w:val="003510DF"/>
    <w:rsid w:val="00375466"/>
    <w:rsid w:val="003758E4"/>
    <w:rsid w:val="003C6D21"/>
    <w:rsid w:val="003E3FFA"/>
    <w:rsid w:val="003F3C47"/>
    <w:rsid w:val="00493F81"/>
    <w:rsid w:val="00556C4E"/>
    <w:rsid w:val="0056018E"/>
    <w:rsid w:val="005F5863"/>
    <w:rsid w:val="0067131F"/>
    <w:rsid w:val="00672D38"/>
    <w:rsid w:val="006835FE"/>
    <w:rsid w:val="00697E78"/>
    <w:rsid w:val="00740FDC"/>
    <w:rsid w:val="007D7B0B"/>
    <w:rsid w:val="008342BB"/>
    <w:rsid w:val="008E4315"/>
    <w:rsid w:val="008E4A33"/>
    <w:rsid w:val="008E5C10"/>
    <w:rsid w:val="008F5129"/>
    <w:rsid w:val="009103C8"/>
    <w:rsid w:val="009348BE"/>
    <w:rsid w:val="00951B0B"/>
    <w:rsid w:val="00973A85"/>
    <w:rsid w:val="00991E96"/>
    <w:rsid w:val="00A25BD3"/>
    <w:rsid w:val="00A35E08"/>
    <w:rsid w:val="00AB6111"/>
    <w:rsid w:val="00AF7A42"/>
    <w:rsid w:val="00B67B85"/>
    <w:rsid w:val="00BB5247"/>
    <w:rsid w:val="00C32399"/>
    <w:rsid w:val="00C80A6C"/>
    <w:rsid w:val="00CB3D27"/>
    <w:rsid w:val="00CB687A"/>
    <w:rsid w:val="00CD29FE"/>
    <w:rsid w:val="00D01E42"/>
    <w:rsid w:val="00D11AD9"/>
    <w:rsid w:val="00D62A99"/>
    <w:rsid w:val="00DA1756"/>
    <w:rsid w:val="00DF6A3E"/>
    <w:rsid w:val="00E23570"/>
    <w:rsid w:val="00E24EC0"/>
    <w:rsid w:val="00EA7172"/>
    <w:rsid w:val="00ED70B8"/>
    <w:rsid w:val="00EF702D"/>
    <w:rsid w:val="00EF7E8C"/>
    <w:rsid w:val="00F4772F"/>
    <w:rsid w:val="00FC5D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5D37DC"/>
  <w15:docId w15:val="{09636D80-46A3-4254-A3A4-2EC00FBA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87A"/>
    <w:pPr>
      <w:ind w:leftChars="200" w:left="480"/>
    </w:pPr>
  </w:style>
  <w:style w:type="character" w:styleId="a4">
    <w:name w:val="Hyperlink"/>
    <w:uiPriority w:val="99"/>
    <w:unhideWhenUsed/>
    <w:rsid w:val="00EF7E8C"/>
    <w:rPr>
      <w:color w:val="0563C1"/>
      <w:u w:val="single"/>
    </w:rPr>
  </w:style>
  <w:style w:type="paragraph" w:styleId="a5">
    <w:name w:val="header"/>
    <w:basedOn w:val="a"/>
    <w:link w:val="a6"/>
    <w:uiPriority w:val="99"/>
    <w:unhideWhenUsed/>
    <w:rsid w:val="00EA7172"/>
    <w:pPr>
      <w:tabs>
        <w:tab w:val="center" w:pos="4153"/>
        <w:tab w:val="right" w:pos="8306"/>
      </w:tabs>
      <w:snapToGrid w:val="0"/>
    </w:pPr>
    <w:rPr>
      <w:sz w:val="20"/>
      <w:szCs w:val="20"/>
    </w:rPr>
  </w:style>
  <w:style w:type="character" w:customStyle="1" w:styleId="a6">
    <w:name w:val="頁首 字元"/>
    <w:link w:val="a5"/>
    <w:uiPriority w:val="99"/>
    <w:rsid w:val="00EA7172"/>
    <w:rPr>
      <w:kern w:val="2"/>
    </w:rPr>
  </w:style>
  <w:style w:type="paragraph" w:styleId="a7">
    <w:name w:val="footer"/>
    <w:basedOn w:val="a"/>
    <w:link w:val="a8"/>
    <w:uiPriority w:val="99"/>
    <w:unhideWhenUsed/>
    <w:rsid w:val="00EA7172"/>
    <w:pPr>
      <w:tabs>
        <w:tab w:val="center" w:pos="4153"/>
        <w:tab w:val="right" w:pos="8306"/>
      </w:tabs>
      <w:snapToGrid w:val="0"/>
    </w:pPr>
    <w:rPr>
      <w:sz w:val="20"/>
      <w:szCs w:val="20"/>
    </w:rPr>
  </w:style>
  <w:style w:type="character" w:customStyle="1" w:styleId="a8">
    <w:name w:val="頁尾 字元"/>
    <w:link w:val="a7"/>
    <w:uiPriority w:val="99"/>
    <w:rsid w:val="00EA717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625874">
      <w:bodyDiv w:val="1"/>
      <w:marLeft w:val="0"/>
      <w:marRight w:val="0"/>
      <w:marTop w:val="0"/>
      <w:marBottom w:val="0"/>
      <w:divBdr>
        <w:top w:val="none" w:sz="0" w:space="0" w:color="auto"/>
        <w:left w:val="none" w:sz="0" w:space="0" w:color="auto"/>
        <w:bottom w:val="none" w:sz="0" w:space="0" w:color="auto"/>
        <w:right w:val="none" w:sz="0" w:space="0" w:color="auto"/>
      </w:divBdr>
      <w:divsChild>
        <w:div w:id="1125584926">
          <w:marLeft w:val="-60"/>
          <w:marRight w:val="0"/>
          <w:marTop w:val="0"/>
          <w:marBottom w:val="0"/>
          <w:divBdr>
            <w:top w:val="none" w:sz="0" w:space="0" w:color="auto"/>
            <w:left w:val="none" w:sz="0" w:space="0" w:color="auto"/>
            <w:bottom w:val="none" w:sz="0" w:space="0" w:color="auto"/>
            <w:right w:val="none" w:sz="0" w:space="0" w:color="auto"/>
          </w:divBdr>
          <w:divsChild>
            <w:div w:id="1756894675">
              <w:marLeft w:val="0"/>
              <w:marRight w:val="0"/>
              <w:marTop w:val="0"/>
              <w:marBottom w:val="0"/>
              <w:divBdr>
                <w:top w:val="none" w:sz="0" w:space="0" w:color="auto"/>
                <w:left w:val="none" w:sz="0" w:space="0" w:color="auto"/>
                <w:bottom w:val="none" w:sz="0" w:space="0" w:color="auto"/>
                <w:right w:val="none" w:sz="0" w:space="0" w:color="auto"/>
              </w:divBdr>
              <w:divsChild>
                <w:div w:id="919800945">
                  <w:marLeft w:val="0"/>
                  <w:marRight w:val="0"/>
                  <w:marTop w:val="0"/>
                  <w:marBottom w:val="0"/>
                  <w:divBdr>
                    <w:top w:val="none" w:sz="0" w:space="0" w:color="auto"/>
                    <w:left w:val="none" w:sz="0" w:space="0" w:color="auto"/>
                    <w:bottom w:val="none" w:sz="0" w:space="0" w:color="auto"/>
                    <w:right w:val="none" w:sz="0" w:space="0" w:color="auto"/>
                  </w:divBdr>
                  <w:divsChild>
                    <w:div w:id="974211856">
                      <w:marLeft w:val="0"/>
                      <w:marRight w:val="0"/>
                      <w:marTop w:val="0"/>
                      <w:marBottom w:val="0"/>
                      <w:divBdr>
                        <w:top w:val="none" w:sz="0" w:space="0" w:color="auto"/>
                        <w:left w:val="none" w:sz="0" w:space="0" w:color="auto"/>
                        <w:bottom w:val="none" w:sz="0" w:space="0" w:color="auto"/>
                        <w:right w:val="none" w:sz="0" w:space="0" w:color="auto"/>
                      </w:divBdr>
                      <w:divsChild>
                        <w:div w:id="1894272970">
                          <w:marLeft w:val="0"/>
                          <w:marRight w:val="0"/>
                          <w:marTop w:val="0"/>
                          <w:marBottom w:val="0"/>
                          <w:divBdr>
                            <w:top w:val="none" w:sz="0" w:space="0" w:color="auto"/>
                            <w:left w:val="none" w:sz="0" w:space="0" w:color="auto"/>
                            <w:bottom w:val="none" w:sz="0" w:space="0" w:color="auto"/>
                            <w:right w:val="none" w:sz="0" w:space="0" w:color="auto"/>
                          </w:divBdr>
                          <w:divsChild>
                            <w:div w:id="648705482">
                              <w:marLeft w:val="0"/>
                              <w:marRight w:val="0"/>
                              <w:marTop w:val="0"/>
                              <w:marBottom w:val="0"/>
                              <w:divBdr>
                                <w:top w:val="none" w:sz="0" w:space="0" w:color="auto"/>
                                <w:left w:val="none" w:sz="0" w:space="0" w:color="auto"/>
                                <w:bottom w:val="none" w:sz="0" w:space="0" w:color="auto"/>
                                <w:right w:val="none" w:sz="0" w:space="0" w:color="auto"/>
                              </w:divBdr>
                              <w:divsChild>
                                <w:div w:id="336880988">
                                  <w:marLeft w:val="0"/>
                                  <w:marRight w:val="0"/>
                                  <w:marTop w:val="0"/>
                                  <w:marBottom w:val="0"/>
                                  <w:divBdr>
                                    <w:top w:val="none" w:sz="0" w:space="0" w:color="auto"/>
                                    <w:left w:val="none" w:sz="0" w:space="0" w:color="auto"/>
                                    <w:bottom w:val="none" w:sz="0" w:space="0" w:color="auto"/>
                                    <w:right w:val="none" w:sz="0" w:space="0" w:color="auto"/>
                                  </w:divBdr>
                                  <w:divsChild>
                                    <w:div w:id="1878735666">
                                      <w:marLeft w:val="0"/>
                                      <w:marRight w:val="0"/>
                                      <w:marTop w:val="0"/>
                                      <w:marBottom w:val="0"/>
                                      <w:divBdr>
                                        <w:top w:val="none" w:sz="0" w:space="0" w:color="auto"/>
                                        <w:left w:val="none" w:sz="0" w:space="0" w:color="auto"/>
                                        <w:bottom w:val="none" w:sz="0" w:space="0" w:color="auto"/>
                                        <w:right w:val="none" w:sz="0" w:space="0" w:color="auto"/>
                                      </w:divBdr>
                                      <w:divsChild>
                                        <w:div w:id="427778384">
                                          <w:marLeft w:val="0"/>
                                          <w:marRight w:val="0"/>
                                          <w:marTop w:val="0"/>
                                          <w:marBottom w:val="0"/>
                                          <w:divBdr>
                                            <w:top w:val="none" w:sz="0" w:space="0" w:color="auto"/>
                                            <w:left w:val="none" w:sz="0" w:space="0" w:color="auto"/>
                                            <w:bottom w:val="none" w:sz="0" w:space="0" w:color="auto"/>
                                            <w:right w:val="none" w:sz="0" w:space="0" w:color="auto"/>
                                          </w:divBdr>
                                          <w:divsChild>
                                            <w:div w:id="145325404">
                                              <w:marLeft w:val="0"/>
                                              <w:marRight w:val="0"/>
                                              <w:marTop w:val="0"/>
                                              <w:marBottom w:val="0"/>
                                              <w:divBdr>
                                                <w:top w:val="none" w:sz="0" w:space="0" w:color="auto"/>
                                                <w:left w:val="none" w:sz="0" w:space="0" w:color="auto"/>
                                                <w:bottom w:val="none" w:sz="0" w:space="0" w:color="auto"/>
                                                <w:right w:val="none" w:sz="0" w:space="0" w:color="auto"/>
                                              </w:divBdr>
                                              <w:divsChild>
                                                <w:div w:id="1432124054">
                                                  <w:marLeft w:val="0"/>
                                                  <w:marRight w:val="0"/>
                                                  <w:marTop w:val="0"/>
                                                  <w:marBottom w:val="0"/>
                                                  <w:divBdr>
                                                    <w:top w:val="none" w:sz="0" w:space="0" w:color="auto"/>
                                                    <w:left w:val="none" w:sz="0" w:space="0" w:color="auto"/>
                                                    <w:bottom w:val="none" w:sz="0" w:space="0" w:color="auto"/>
                                                    <w:right w:val="none" w:sz="0" w:space="0" w:color="auto"/>
                                                  </w:divBdr>
                                                  <w:divsChild>
                                                    <w:div w:id="1651322945">
                                                      <w:marLeft w:val="0"/>
                                                      <w:marRight w:val="0"/>
                                                      <w:marTop w:val="0"/>
                                                      <w:marBottom w:val="0"/>
                                                      <w:divBdr>
                                                        <w:top w:val="none" w:sz="0" w:space="0" w:color="auto"/>
                                                        <w:left w:val="none" w:sz="0" w:space="0" w:color="auto"/>
                                                        <w:bottom w:val="none" w:sz="0" w:space="0" w:color="auto"/>
                                                        <w:right w:val="none" w:sz="0" w:space="0" w:color="auto"/>
                                                      </w:divBdr>
                                                      <w:divsChild>
                                                        <w:div w:id="1112286456">
                                                          <w:marLeft w:val="0"/>
                                                          <w:marRight w:val="0"/>
                                                          <w:marTop w:val="0"/>
                                                          <w:marBottom w:val="0"/>
                                                          <w:divBdr>
                                                            <w:top w:val="none" w:sz="0" w:space="0" w:color="auto"/>
                                                            <w:left w:val="none" w:sz="0" w:space="0" w:color="auto"/>
                                                            <w:bottom w:val="none" w:sz="0" w:space="0" w:color="auto"/>
                                                            <w:right w:val="none" w:sz="0" w:space="0" w:color="auto"/>
                                                          </w:divBdr>
                                                          <w:divsChild>
                                                            <w:div w:id="183519151">
                                                              <w:marLeft w:val="0"/>
                                                              <w:marRight w:val="0"/>
                                                              <w:marTop w:val="0"/>
                                                              <w:marBottom w:val="0"/>
                                                              <w:divBdr>
                                                                <w:top w:val="none" w:sz="0" w:space="0" w:color="auto"/>
                                                                <w:left w:val="none" w:sz="0" w:space="0" w:color="auto"/>
                                                                <w:bottom w:val="none" w:sz="0" w:space="0" w:color="auto"/>
                                                                <w:right w:val="none" w:sz="0" w:space="0" w:color="auto"/>
                                                              </w:divBdr>
                                                              <w:divsChild>
                                                                <w:div w:id="563028504">
                                                                  <w:marLeft w:val="0"/>
                                                                  <w:marRight w:val="0"/>
                                                                  <w:marTop w:val="0"/>
                                                                  <w:marBottom w:val="0"/>
                                                                  <w:divBdr>
                                                                    <w:top w:val="none" w:sz="0" w:space="0" w:color="auto"/>
                                                                    <w:left w:val="none" w:sz="0" w:space="0" w:color="auto"/>
                                                                    <w:bottom w:val="none" w:sz="0" w:space="0" w:color="auto"/>
                                                                    <w:right w:val="none" w:sz="0" w:space="0" w:color="auto"/>
                                                                  </w:divBdr>
                                                                  <w:divsChild>
                                                                    <w:div w:id="1028409436">
                                                                      <w:marLeft w:val="0"/>
                                                                      <w:marRight w:val="0"/>
                                                                      <w:marTop w:val="0"/>
                                                                      <w:marBottom w:val="0"/>
                                                                      <w:divBdr>
                                                                        <w:top w:val="none" w:sz="0" w:space="0" w:color="auto"/>
                                                                        <w:left w:val="none" w:sz="0" w:space="0" w:color="auto"/>
                                                                        <w:bottom w:val="none" w:sz="0" w:space="0" w:color="auto"/>
                                                                        <w:right w:val="none" w:sz="0" w:space="0" w:color="auto"/>
                                                                      </w:divBdr>
                                                                      <w:divsChild>
                                                                        <w:div w:id="1042752138">
                                                                          <w:marLeft w:val="0"/>
                                                                          <w:marRight w:val="0"/>
                                                                          <w:marTop w:val="0"/>
                                                                          <w:marBottom w:val="0"/>
                                                                          <w:divBdr>
                                                                            <w:top w:val="none" w:sz="0" w:space="0" w:color="auto"/>
                                                                            <w:left w:val="none" w:sz="0" w:space="0" w:color="auto"/>
                                                                            <w:bottom w:val="none" w:sz="0" w:space="0" w:color="auto"/>
                                                                            <w:right w:val="none" w:sz="0" w:space="0" w:color="auto"/>
                                                                          </w:divBdr>
                                                                          <w:divsChild>
                                                                            <w:div w:id="199128337">
                                                                              <w:marLeft w:val="0"/>
                                                                              <w:marRight w:val="0"/>
                                                                              <w:marTop w:val="0"/>
                                                                              <w:marBottom w:val="0"/>
                                                                              <w:divBdr>
                                                                                <w:top w:val="none" w:sz="0" w:space="0" w:color="auto"/>
                                                                                <w:left w:val="none" w:sz="0" w:space="0" w:color="auto"/>
                                                                                <w:bottom w:val="none" w:sz="0" w:space="0" w:color="auto"/>
                                                                                <w:right w:val="none" w:sz="0" w:space="0" w:color="auto"/>
                                                                              </w:divBdr>
                                                                              <w:divsChild>
                                                                                <w:div w:id="1517422326">
                                                                                  <w:marLeft w:val="-6010"/>
                                                                                  <w:marRight w:val="0"/>
                                                                                  <w:marTop w:val="60"/>
                                                                                  <w:marBottom w:val="60"/>
                                                                                  <w:divBdr>
                                                                                    <w:top w:val="none" w:sz="0" w:space="0" w:color="auto"/>
                                                                                    <w:left w:val="none" w:sz="0" w:space="0" w:color="auto"/>
                                                                                    <w:bottom w:val="none" w:sz="0" w:space="0" w:color="auto"/>
                                                                                    <w:right w:val="none" w:sz="0" w:space="0" w:color="auto"/>
                                                                                  </w:divBdr>
                                                                                  <w:divsChild>
                                                                                    <w:div w:id="605161198">
                                                                                      <w:marLeft w:val="0"/>
                                                                                      <w:marRight w:val="0"/>
                                                                                      <w:marTop w:val="0"/>
                                                                                      <w:marBottom w:val="0"/>
                                                                                      <w:divBdr>
                                                                                        <w:top w:val="none" w:sz="0" w:space="0" w:color="auto"/>
                                                                                        <w:left w:val="none" w:sz="0" w:space="0" w:color="auto"/>
                                                                                        <w:bottom w:val="none" w:sz="0" w:space="0" w:color="auto"/>
                                                                                        <w:right w:val="none" w:sz="0" w:space="0" w:color="auto"/>
                                                                                      </w:divBdr>
                                                                                      <w:divsChild>
                                                                                        <w:div w:id="631401390">
                                                                                          <w:marLeft w:val="0"/>
                                                                                          <w:marRight w:val="0"/>
                                                                                          <w:marTop w:val="320"/>
                                                                                          <w:marBottom w:val="0"/>
                                                                                          <w:divBdr>
                                                                                            <w:top w:val="none" w:sz="0" w:space="0" w:color="auto"/>
                                                                                            <w:left w:val="none" w:sz="0" w:space="0" w:color="auto"/>
                                                                                            <w:bottom w:val="none" w:sz="0" w:space="0" w:color="auto"/>
                                                                                            <w:right w:val="none" w:sz="0" w:space="0" w:color="auto"/>
                                                                                          </w:divBdr>
                                                                                          <w:divsChild>
                                                                                            <w:div w:id="17525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1DE09-D932-4C8B-8512-8F673656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吳嘉豪</dc:creator>
  <cp:keywords/>
  <dc:description/>
  <cp:lastModifiedBy>318 a300</cp:lastModifiedBy>
  <cp:revision>10</cp:revision>
  <cp:lastPrinted>2020-11-20T03:13:00Z</cp:lastPrinted>
  <dcterms:created xsi:type="dcterms:W3CDTF">2022-08-24T03:08:00Z</dcterms:created>
  <dcterms:modified xsi:type="dcterms:W3CDTF">2022-09-08T08:58:00Z</dcterms:modified>
</cp:coreProperties>
</file>