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0ED" w:rsidRPr="006F476E" w:rsidRDefault="00985A54" w:rsidP="00105F5D">
      <w:pPr>
        <w:spacing w:afterLines="50" w:after="180" w:line="500" w:lineRule="exact"/>
        <w:jc w:val="center"/>
        <w:rPr>
          <w:rFonts w:ascii="標楷體" w:eastAsia="標楷體" w:hAnsi="標楷體"/>
          <w:b/>
          <w:sz w:val="40"/>
          <w:szCs w:val="40"/>
        </w:rPr>
      </w:pPr>
      <w:r w:rsidRPr="006F476E">
        <w:rPr>
          <w:rFonts w:ascii="標楷體" w:eastAsia="標楷體" w:hAnsi="標楷體" w:hint="eastAsia"/>
          <w:b/>
          <w:sz w:val="40"/>
          <w:szCs w:val="40"/>
        </w:rPr>
        <w:t>11</w:t>
      </w:r>
      <w:r w:rsidR="00FC430F" w:rsidRPr="006F476E">
        <w:rPr>
          <w:rFonts w:ascii="標楷體" w:eastAsia="標楷體" w:hAnsi="標楷體" w:hint="eastAsia"/>
          <w:b/>
          <w:sz w:val="40"/>
          <w:szCs w:val="40"/>
        </w:rPr>
        <w:t>1</w:t>
      </w:r>
      <w:r w:rsidRPr="006F476E">
        <w:rPr>
          <w:rFonts w:ascii="標楷體" w:eastAsia="標楷體" w:hAnsi="標楷體" w:hint="eastAsia"/>
          <w:b/>
          <w:sz w:val="40"/>
          <w:szCs w:val="40"/>
        </w:rPr>
        <w:t>年桃園市政府政風處</w:t>
      </w:r>
    </w:p>
    <w:p w:rsidR="00251F76" w:rsidRPr="006F476E" w:rsidRDefault="0082596D" w:rsidP="00417B42">
      <w:pPr>
        <w:spacing w:afterLines="50" w:after="180" w:line="500" w:lineRule="exact"/>
        <w:jc w:val="center"/>
        <w:rPr>
          <w:rFonts w:ascii="標楷體" w:eastAsia="標楷體" w:hAnsi="標楷體"/>
          <w:b/>
          <w:sz w:val="40"/>
          <w:szCs w:val="40"/>
        </w:rPr>
      </w:pPr>
      <w:r w:rsidRPr="006F476E">
        <w:rPr>
          <w:rFonts w:ascii="標楷體" w:eastAsia="標楷體" w:hAnsi="標楷體" w:hint="eastAsia"/>
          <w:b/>
          <w:sz w:val="40"/>
          <w:szCs w:val="40"/>
        </w:rPr>
        <w:t>「</w:t>
      </w:r>
      <w:r w:rsidR="004130ED" w:rsidRPr="006F476E">
        <w:rPr>
          <w:rFonts w:ascii="標楷體" w:eastAsia="標楷體" w:hAnsi="標楷體" w:hint="eastAsia"/>
          <w:b/>
          <w:sz w:val="40"/>
          <w:szCs w:val="40"/>
        </w:rPr>
        <w:t>提昇政風人員專業能力・性別平權-</w:t>
      </w:r>
      <w:r w:rsidR="00133072" w:rsidRPr="006F476E">
        <w:rPr>
          <w:rFonts w:ascii="標楷體" w:eastAsia="標楷體" w:hAnsi="標楷體" w:hint="eastAsia"/>
          <w:b/>
          <w:sz w:val="40"/>
          <w:szCs w:val="40"/>
        </w:rPr>
        <w:t>本處</w:t>
      </w:r>
      <w:r w:rsidR="008331A1" w:rsidRPr="006F476E">
        <w:rPr>
          <w:rFonts w:ascii="標楷體" w:eastAsia="標楷體" w:hAnsi="標楷體" w:hint="eastAsia"/>
          <w:b/>
          <w:sz w:val="40"/>
          <w:szCs w:val="40"/>
        </w:rPr>
        <w:t>肅貪業務專精班</w:t>
      </w:r>
      <w:r w:rsidR="00133072" w:rsidRPr="006F476E">
        <w:rPr>
          <w:rFonts w:ascii="標楷體" w:eastAsia="標楷體" w:hAnsi="標楷體" w:hint="eastAsia"/>
          <w:b/>
          <w:sz w:val="40"/>
          <w:szCs w:val="40"/>
        </w:rPr>
        <w:t>參訓</w:t>
      </w:r>
      <w:r w:rsidR="00D469AE" w:rsidRPr="006F476E">
        <w:rPr>
          <w:rFonts w:ascii="標楷體" w:eastAsia="標楷體" w:hAnsi="標楷體" w:hint="eastAsia"/>
          <w:b/>
          <w:sz w:val="40"/>
          <w:szCs w:val="40"/>
        </w:rPr>
        <w:t>人員</w:t>
      </w:r>
      <w:r w:rsidR="00232009" w:rsidRPr="006F476E">
        <w:rPr>
          <w:rFonts w:ascii="標楷體" w:eastAsia="標楷體" w:hAnsi="標楷體" w:hint="eastAsia"/>
          <w:b/>
          <w:sz w:val="40"/>
          <w:szCs w:val="40"/>
        </w:rPr>
        <w:t>結訓後實際參與業務之</w:t>
      </w:r>
      <w:r w:rsidR="00133072" w:rsidRPr="006F476E">
        <w:rPr>
          <w:rFonts w:ascii="標楷體" w:eastAsia="標楷體" w:hAnsi="標楷體" w:hint="eastAsia"/>
          <w:b/>
          <w:sz w:val="40"/>
          <w:szCs w:val="40"/>
        </w:rPr>
        <w:t>性別</w:t>
      </w:r>
      <w:r w:rsidR="00417B42" w:rsidRPr="006F476E">
        <w:rPr>
          <w:rFonts w:ascii="標楷體" w:eastAsia="標楷體" w:hAnsi="標楷體" w:hint="eastAsia"/>
          <w:b/>
          <w:sz w:val="40"/>
          <w:szCs w:val="40"/>
        </w:rPr>
        <w:t>均衡</w:t>
      </w:r>
      <w:r w:rsidR="004130ED" w:rsidRPr="006F476E">
        <w:rPr>
          <w:rFonts w:ascii="標楷體" w:eastAsia="標楷體" w:hAnsi="標楷體" w:hint="eastAsia"/>
          <w:b/>
          <w:sz w:val="40"/>
          <w:szCs w:val="40"/>
        </w:rPr>
        <w:t>計畫</w:t>
      </w:r>
      <w:r w:rsidRPr="006F476E">
        <w:rPr>
          <w:rFonts w:ascii="標楷體" w:eastAsia="標楷體" w:hAnsi="標楷體" w:hint="eastAsia"/>
          <w:b/>
          <w:sz w:val="40"/>
          <w:szCs w:val="40"/>
        </w:rPr>
        <w:t>」</w:t>
      </w:r>
      <w:bookmarkStart w:id="0" w:name="_GoBack"/>
      <w:bookmarkEnd w:id="0"/>
    </w:p>
    <w:p w:rsidR="005544BD" w:rsidRPr="006F476E" w:rsidRDefault="003067FA" w:rsidP="00F3188B">
      <w:pPr>
        <w:pStyle w:val="a3"/>
        <w:numPr>
          <w:ilvl w:val="0"/>
          <w:numId w:val="2"/>
        </w:numPr>
        <w:spacing w:line="500" w:lineRule="exact"/>
        <w:ind w:leftChars="0" w:left="567" w:hanging="567"/>
        <w:rPr>
          <w:rFonts w:ascii="標楷體" w:eastAsia="標楷體" w:hAnsi="標楷體"/>
          <w:sz w:val="28"/>
          <w:szCs w:val="28"/>
        </w:rPr>
      </w:pPr>
      <w:r w:rsidRPr="006F476E">
        <w:rPr>
          <w:rFonts w:ascii="標楷體" w:eastAsia="標楷體" w:hAnsi="標楷體" w:hint="eastAsia"/>
          <w:b/>
          <w:sz w:val="28"/>
          <w:szCs w:val="28"/>
        </w:rPr>
        <w:t>依據</w:t>
      </w:r>
      <w:r w:rsidR="00105F5D" w:rsidRPr="006F476E">
        <w:rPr>
          <w:rFonts w:ascii="標楷體" w:eastAsia="標楷體" w:hAnsi="標楷體" w:hint="eastAsia"/>
          <w:b/>
          <w:sz w:val="28"/>
          <w:szCs w:val="28"/>
        </w:rPr>
        <w:t>：</w:t>
      </w:r>
    </w:p>
    <w:p w:rsidR="005544BD" w:rsidRPr="006F476E" w:rsidRDefault="00FA4864" w:rsidP="00407AED">
      <w:pPr>
        <w:pStyle w:val="a3"/>
        <w:numPr>
          <w:ilvl w:val="0"/>
          <w:numId w:val="4"/>
        </w:numPr>
        <w:spacing w:line="500" w:lineRule="exact"/>
        <w:ind w:leftChars="0"/>
        <w:rPr>
          <w:rFonts w:ascii="標楷體" w:eastAsia="標楷體" w:hAnsi="標楷體"/>
          <w:sz w:val="28"/>
          <w:szCs w:val="28"/>
        </w:rPr>
      </w:pPr>
      <w:r w:rsidRPr="006F476E">
        <w:rPr>
          <w:rFonts w:ascii="標楷體" w:eastAsia="標楷體" w:hAnsi="標楷體" w:hint="eastAsia"/>
          <w:sz w:val="28"/>
          <w:szCs w:val="28"/>
        </w:rPr>
        <w:t>依據</w:t>
      </w:r>
      <w:r w:rsidR="005544BD" w:rsidRPr="006F476E">
        <w:rPr>
          <w:rFonts w:ascii="標楷體" w:eastAsia="標楷體" w:hAnsi="標楷體" w:hint="eastAsia"/>
          <w:sz w:val="28"/>
          <w:szCs w:val="28"/>
        </w:rPr>
        <w:t>CEDAW第11條：「</w:t>
      </w:r>
      <w:r w:rsidR="00985A54" w:rsidRPr="006F476E">
        <w:rPr>
          <w:rFonts w:ascii="標楷體" w:eastAsia="標楷體" w:hAnsi="標楷體" w:hint="eastAsia"/>
          <w:sz w:val="28"/>
          <w:szCs w:val="28"/>
        </w:rPr>
        <w:t>(c)享有自由選擇專業和職業，提升和工作保障，一切服務的福利和條件，接受職業培訓和進修，包括實習培訓、高等職業培訓和經常性培訓的權利</w:t>
      </w:r>
      <w:r w:rsidR="005544BD" w:rsidRPr="006F476E">
        <w:rPr>
          <w:rFonts w:ascii="標楷體" w:eastAsia="標楷體" w:hAnsi="標楷體" w:hint="eastAsia"/>
          <w:sz w:val="28"/>
          <w:szCs w:val="28"/>
        </w:rPr>
        <w:t>」</w:t>
      </w:r>
      <w:r w:rsidRPr="006F476E">
        <w:rPr>
          <w:rFonts w:ascii="標楷體" w:eastAsia="標楷體" w:hAnsi="標楷體" w:hint="eastAsia"/>
          <w:sz w:val="28"/>
          <w:szCs w:val="28"/>
        </w:rPr>
        <w:t>。</w:t>
      </w:r>
    </w:p>
    <w:p w:rsidR="00A34BF3" w:rsidRPr="006F476E" w:rsidRDefault="00FA4864" w:rsidP="00FA4864">
      <w:pPr>
        <w:pStyle w:val="a3"/>
        <w:numPr>
          <w:ilvl w:val="0"/>
          <w:numId w:val="4"/>
        </w:numPr>
        <w:spacing w:line="500" w:lineRule="exact"/>
        <w:ind w:leftChars="0"/>
        <w:rPr>
          <w:rFonts w:ascii="標楷體" w:eastAsia="標楷體" w:hAnsi="標楷體"/>
          <w:sz w:val="28"/>
          <w:szCs w:val="28"/>
        </w:rPr>
      </w:pPr>
      <w:r w:rsidRPr="006F476E">
        <w:rPr>
          <w:rFonts w:ascii="標楷體" w:eastAsia="標楷體" w:hAnsi="標楷體" w:hint="eastAsia"/>
          <w:sz w:val="28"/>
          <w:szCs w:val="28"/>
        </w:rPr>
        <w:t>又依</w:t>
      </w:r>
      <w:r w:rsidR="00407AED" w:rsidRPr="006F476E">
        <w:rPr>
          <w:rFonts w:ascii="標楷體" w:eastAsia="標楷體" w:hAnsi="標楷體" w:hint="eastAsia"/>
          <w:sz w:val="28"/>
          <w:szCs w:val="28"/>
        </w:rPr>
        <w:t>本府性別平等政策方針之「就業、經濟與福利」面向，政策內涵包括厚植婦女人力資本，提升婦女職能發展，回應多元職訓需求，達成訓用合一。</w:t>
      </w:r>
    </w:p>
    <w:p w:rsidR="00FA4864" w:rsidRPr="006F476E" w:rsidRDefault="00FA4864" w:rsidP="00E160C9">
      <w:pPr>
        <w:pStyle w:val="a3"/>
        <w:numPr>
          <w:ilvl w:val="0"/>
          <w:numId w:val="4"/>
        </w:numPr>
        <w:spacing w:line="500" w:lineRule="exact"/>
        <w:ind w:leftChars="0"/>
        <w:rPr>
          <w:rFonts w:ascii="標楷體" w:eastAsia="標楷體" w:hAnsi="標楷體"/>
          <w:sz w:val="28"/>
          <w:szCs w:val="28"/>
        </w:rPr>
      </w:pPr>
      <w:r w:rsidRPr="006F476E">
        <w:rPr>
          <w:rFonts w:ascii="標楷體" w:eastAsia="標楷體" w:hAnsi="標楷體" w:hint="eastAsia"/>
          <w:sz w:val="28"/>
          <w:szCs w:val="28"/>
        </w:rPr>
        <w:t>女性在於職場</w:t>
      </w:r>
      <w:r w:rsidR="00E160C9" w:rsidRPr="006F476E">
        <w:rPr>
          <w:rFonts w:ascii="標楷體" w:eastAsia="標楷體" w:hAnsi="標楷體" w:hint="eastAsia"/>
          <w:sz w:val="28"/>
          <w:szCs w:val="28"/>
        </w:rPr>
        <w:t>中，</w:t>
      </w:r>
      <w:r w:rsidRPr="006F476E">
        <w:rPr>
          <w:rFonts w:ascii="標楷體" w:eastAsia="標楷體" w:hAnsi="標楷體" w:hint="eastAsia"/>
          <w:sz w:val="28"/>
          <w:szCs w:val="28"/>
        </w:rPr>
        <w:t>專業</w:t>
      </w:r>
      <w:r w:rsidR="00E160C9" w:rsidRPr="006F476E">
        <w:rPr>
          <w:rFonts w:ascii="標楷體" w:eastAsia="標楷體" w:hAnsi="標楷體" w:hint="eastAsia"/>
          <w:sz w:val="28"/>
          <w:szCs w:val="28"/>
        </w:rPr>
        <w:t>度亦為重要工作因素之一，政風人員藉由參加法務部廉政署規劃辦理之專業課程訓練，以提升自我政風肅貪專業職能，為促進本</w:t>
      </w:r>
      <w:r w:rsidR="00FF78DC">
        <w:rPr>
          <w:rFonts w:ascii="標楷體" w:eastAsia="標楷體" w:hAnsi="標楷體" w:hint="eastAsia"/>
          <w:sz w:val="28"/>
          <w:szCs w:val="28"/>
        </w:rPr>
        <w:t>府</w:t>
      </w:r>
      <w:r w:rsidR="00E160C9" w:rsidRPr="006F476E">
        <w:rPr>
          <w:rFonts w:ascii="標楷體" w:eastAsia="標楷體" w:hAnsi="標楷體" w:hint="eastAsia"/>
          <w:sz w:val="28"/>
          <w:szCs w:val="28"/>
        </w:rPr>
        <w:t>政風人員參訓性別</w:t>
      </w:r>
      <w:r w:rsidR="008D1F12" w:rsidRPr="006F476E">
        <w:rPr>
          <w:rFonts w:ascii="標楷體" w:eastAsia="標楷體" w:hAnsi="標楷體" w:hint="eastAsia"/>
          <w:sz w:val="28"/>
          <w:szCs w:val="28"/>
        </w:rPr>
        <w:t>均衡</w:t>
      </w:r>
      <w:r w:rsidR="00E160C9" w:rsidRPr="006F476E">
        <w:rPr>
          <w:rFonts w:ascii="標楷體" w:eastAsia="標楷體" w:hAnsi="標楷體" w:hint="eastAsia"/>
          <w:sz w:val="28"/>
          <w:szCs w:val="28"/>
        </w:rPr>
        <w:t>，特規劃本具體行動措施，深化</w:t>
      </w:r>
      <w:r w:rsidR="00133072" w:rsidRPr="006F476E">
        <w:rPr>
          <w:rFonts w:ascii="標楷體" w:eastAsia="標楷體" w:hAnsi="標楷體" w:hint="eastAsia"/>
          <w:sz w:val="28"/>
          <w:szCs w:val="28"/>
        </w:rPr>
        <w:t>性別</w:t>
      </w:r>
      <w:r w:rsidR="00E160C9" w:rsidRPr="006F476E">
        <w:rPr>
          <w:rFonts w:ascii="標楷體" w:eastAsia="標楷體" w:hAnsi="標楷體" w:hint="eastAsia"/>
          <w:sz w:val="28"/>
          <w:szCs w:val="28"/>
        </w:rPr>
        <w:t>平等意識</w:t>
      </w:r>
      <w:r w:rsidR="00133072" w:rsidRPr="006F476E">
        <w:rPr>
          <w:rFonts w:ascii="標楷體" w:eastAsia="標楷體" w:hAnsi="標楷體" w:hint="eastAsia"/>
          <w:sz w:val="28"/>
          <w:szCs w:val="28"/>
        </w:rPr>
        <w:t>及落實兩性平等</w:t>
      </w:r>
      <w:r w:rsidR="000A0C68" w:rsidRPr="006F476E">
        <w:rPr>
          <w:rFonts w:ascii="標楷體" w:eastAsia="標楷體" w:hAnsi="標楷體" w:hint="eastAsia"/>
          <w:sz w:val="28"/>
          <w:szCs w:val="28"/>
        </w:rPr>
        <w:t>理念</w:t>
      </w:r>
      <w:r w:rsidR="00E160C9" w:rsidRPr="006F476E">
        <w:rPr>
          <w:rFonts w:ascii="標楷體" w:eastAsia="標楷體" w:hAnsi="標楷體" w:hint="eastAsia"/>
          <w:sz w:val="28"/>
          <w:szCs w:val="28"/>
        </w:rPr>
        <w:t>。</w:t>
      </w:r>
    </w:p>
    <w:p w:rsidR="00FA4864" w:rsidRPr="006F476E" w:rsidRDefault="003067FA" w:rsidP="00F3188B">
      <w:pPr>
        <w:pStyle w:val="a3"/>
        <w:numPr>
          <w:ilvl w:val="0"/>
          <w:numId w:val="2"/>
        </w:numPr>
        <w:spacing w:line="500" w:lineRule="exact"/>
        <w:ind w:leftChars="0" w:left="567" w:hanging="567"/>
        <w:rPr>
          <w:rFonts w:ascii="標楷體" w:eastAsia="標楷體" w:hAnsi="標楷體"/>
          <w:sz w:val="28"/>
          <w:szCs w:val="28"/>
        </w:rPr>
      </w:pPr>
      <w:r w:rsidRPr="006F476E">
        <w:rPr>
          <w:rFonts w:ascii="標楷體" w:eastAsia="標楷體" w:hAnsi="標楷體" w:hint="eastAsia"/>
          <w:b/>
          <w:sz w:val="28"/>
          <w:szCs w:val="28"/>
        </w:rPr>
        <w:t>問題說明</w:t>
      </w:r>
      <w:r w:rsidR="00105F5D" w:rsidRPr="006F476E">
        <w:rPr>
          <w:rFonts w:ascii="標楷體" w:eastAsia="標楷體" w:hAnsi="標楷體" w:hint="eastAsia"/>
          <w:b/>
          <w:sz w:val="28"/>
          <w:szCs w:val="28"/>
        </w:rPr>
        <w:t>：</w:t>
      </w:r>
    </w:p>
    <w:p w:rsidR="003A0940" w:rsidRPr="006F476E" w:rsidRDefault="003A0940" w:rsidP="003A0940">
      <w:pPr>
        <w:pStyle w:val="a3"/>
        <w:numPr>
          <w:ilvl w:val="0"/>
          <w:numId w:val="6"/>
        </w:numPr>
        <w:spacing w:line="500" w:lineRule="exact"/>
        <w:ind w:leftChars="0"/>
        <w:rPr>
          <w:rFonts w:ascii="標楷體" w:eastAsia="標楷體" w:hAnsi="標楷體"/>
          <w:sz w:val="28"/>
          <w:szCs w:val="28"/>
        </w:rPr>
      </w:pPr>
      <w:r w:rsidRPr="006F476E">
        <w:rPr>
          <w:rFonts w:ascii="標楷體" w:eastAsia="標楷體" w:hAnsi="標楷體" w:hint="eastAsia"/>
          <w:sz w:val="28"/>
          <w:szCs w:val="28"/>
        </w:rPr>
        <w:t>法務部廉政署為提昇精進現職廉政人員對於執行貪瀆或相關犯罪調查業務之專業知能，俾能充分運用司法調查權限，及有效結合政風職權，發揮整體肅貪能量，由廉政署規劃肅貪業務專精培訓課程，於年度內預為規劃數門專題課程、梯次並於廉政研習中心開辦，廉政研習中心地點位在新北市坪林區大林里逮魚堀</w:t>
      </w:r>
      <w:r w:rsidRPr="006F476E">
        <w:rPr>
          <w:rFonts w:ascii="標楷體" w:eastAsia="標楷體" w:hAnsi="標楷體"/>
          <w:sz w:val="28"/>
          <w:szCs w:val="28"/>
        </w:rPr>
        <w:t>49</w:t>
      </w:r>
      <w:r w:rsidRPr="006F476E">
        <w:rPr>
          <w:rFonts w:ascii="標楷體" w:eastAsia="標楷體" w:hAnsi="標楷體" w:hint="eastAsia"/>
          <w:sz w:val="28"/>
          <w:szCs w:val="28"/>
        </w:rPr>
        <w:t>號，地處偏遠，採每一梯次為期</w:t>
      </w:r>
      <w:r w:rsidRPr="006F476E">
        <w:rPr>
          <w:rFonts w:ascii="標楷體" w:eastAsia="標楷體" w:hAnsi="標楷體"/>
          <w:sz w:val="28"/>
          <w:szCs w:val="28"/>
        </w:rPr>
        <w:t>5</w:t>
      </w:r>
      <w:r w:rsidRPr="006F476E">
        <w:rPr>
          <w:rFonts w:ascii="標楷體" w:eastAsia="標楷體" w:hAnsi="標楷體" w:hint="eastAsia"/>
          <w:sz w:val="28"/>
          <w:szCs w:val="28"/>
        </w:rPr>
        <w:t>日之</w:t>
      </w:r>
      <w:r w:rsidR="00A30984" w:rsidRPr="006F476E">
        <w:rPr>
          <w:rFonts w:ascii="標楷體" w:eastAsia="標楷體" w:hAnsi="標楷體" w:hint="eastAsia"/>
          <w:sz w:val="28"/>
          <w:szCs w:val="28"/>
        </w:rPr>
        <w:t>駐班</w:t>
      </w:r>
      <w:r w:rsidRPr="006F476E">
        <w:rPr>
          <w:rFonts w:ascii="標楷體" w:eastAsia="標楷體" w:hAnsi="標楷體" w:hint="eastAsia"/>
          <w:sz w:val="28"/>
          <w:szCs w:val="28"/>
        </w:rPr>
        <w:t>訓練辦理，以供政風人員參訓，合先敘明。</w:t>
      </w:r>
    </w:p>
    <w:p w:rsidR="00F71B3B" w:rsidRPr="006F476E" w:rsidRDefault="00C26290" w:rsidP="00B36D34">
      <w:pPr>
        <w:pStyle w:val="a3"/>
        <w:numPr>
          <w:ilvl w:val="0"/>
          <w:numId w:val="6"/>
        </w:numPr>
        <w:spacing w:line="500" w:lineRule="exact"/>
        <w:ind w:leftChars="0"/>
        <w:rPr>
          <w:rFonts w:ascii="標楷體" w:eastAsia="標楷體" w:hAnsi="標楷體"/>
          <w:sz w:val="28"/>
          <w:szCs w:val="28"/>
        </w:rPr>
      </w:pPr>
      <w:r w:rsidRPr="006F476E">
        <w:rPr>
          <w:rFonts w:ascii="標楷體" w:eastAsia="標楷體" w:hAnsi="標楷體" w:hint="eastAsia"/>
          <w:sz w:val="28"/>
          <w:szCs w:val="28"/>
        </w:rPr>
        <w:t>旨揭</w:t>
      </w:r>
      <w:r w:rsidR="003A0940" w:rsidRPr="006F476E">
        <w:rPr>
          <w:rFonts w:ascii="標楷體" w:eastAsia="標楷體" w:hAnsi="標楷體" w:hint="eastAsia"/>
          <w:sz w:val="28"/>
          <w:szCs w:val="28"/>
        </w:rPr>
        <w:t>肅貪培訓課程參訓流程為</w:t>
      </w:r>
      <w:r w:rsidR="00FF78DC">
        <w:rPr>
          <w:rFonts w:ascii="標楷體" w:eastAsia="標楷體" w:hAnsi="標楷體" w:hint="eastAsia"/>
          <w:sz w:val="28"/>
          <w:szCs w:val="28"/>
        </w:rPr>
        <w:t>政風</w:t>
      </w:r>
      <w:r w:rsidR="003A0940" w:rsidRPr="006F476E">
        <w:rPr>
          <w:rFonts w:ascii="標楷體" w:eastAsia="標楷體" w:hAnsi="標楷體" w:hint="eastAsia"/>
          <w:sz w:val="28"/>
          <w:szCs w:val="28"/>
        </w:rPr>
        <w:t>處依本府政風人員參訓意願推薦報名，錄取名單由法務部廉政署擇定，</w:t>
      </w:r>
      <w:r w:rsidR="007E7CFD" w:rsidRPr="006F476E">
        <w:rPr>
          <w:rFonts w:ascii="標楷體" w:eastAsia="標楷體" w:hAnsi="標楷體" w:hint="eastAsia"/>
          <w:sz w:val="28"/>
          <w:szCs w:val="28"/>
        </w:rPr>
        <w:t>對比近3年(107至109年)「本府政風人員至新北市坪林區法務部廉政署廉政研習中心，受廉政署肅貪業務專精班訓練及後續實際參與肅貪業務之性別人數」</w:t>
      </w:r>
      <w:r w:rsidR="00A20305" w:rsidRPr="006F476E">
        <w:rPr>
          <w:rFonts w:ascii="標楷體" w:eastAsia="標楷體" w:hAnsi="標楷體" w:hint="eastAsia"/>
          <w:sz w:val="28"/>
          <w:szCs w:val="28"/>
        </w:rPr>
        <w:t>，</w:t>
      </w:r>
      <w:r w:rsidR="007E7CFD" w:rsidRPr="006F476E">
        <w:rPr>
          <w:rFonts w:ascii="標楷體" w:eastAsia="標楷體" w:hAnsi="標楷體" w:hint="eastAsia"/>
          <w:sz w:val="28"/>
          <w:szCs w:val="28"/>
        </w:rPr>
        <w:t>統計如下：</w:t>
      </w:r>
    </w:p>
    <w:tbl>
      <w:tblPr>
        <w:tblStyle w:val="a8"/>
        <w:tblW w:w="0" w:type="auto"/>
        <w:tblInd w:w="1101" w:type="dxa"/>
        <w:tblLook w:val="04A0" w:firstRow="1" w:lastRow="0" w:firstColumn="1" w:lastColumn="0" w:noHBand="0" w:noVBand="1"/>
      </w:tblPr>
      <w:tblGrid>
        <w:gridCol w:w="1139"/>
        <w:gridCol w:w="1028"/>
        <w:gridCol w:w="997"/>
        <w:gridCol w:w="996"/>
        <w:gridCol w:w="998"/>
        <w:gridCol w:w="1102"/>
        <w:gridCol w:w="1132"/>
      </w:tblGrid>
      <w:tr w:rsidR="006F476E" w:rsidRPr="006F476E" w:rsidTr="00DE14EF">
        <w:trPr>
          <w:trHeight w:val="1055"/>
        </w:trPr>
        <w:tc>
          <w:tcPr>
            <w:tcW w:w="7392" w:type="dxa"/>
            <w:gridSpan w:val="7"/>
          </w:tcPr>
          <w:p w:rsidR="004973FC" w:rsidRPr="006F476E" w:rsidRDefault="0079341F" w:rsidP="00210533">
            <w:pPr>
              <w:spacing w:line="360" w:lineRule="exact"/>
              <w:ind w:right="278"/>
              <w:jc w:val="right"/>
              <w:rPr>
                <w:rFonts w:ascii="標楷體" w:eastAsia="標楷體" w:hAnsi="標楷體"/>
                <w:szCs w:val="28"/>
              </w:rPr>
            </w:pPr>
            <w:r w:rsidRPr="006F476E">
              <w:rPr>
                <w:rFonts w:ascii="標楷體" w:eastAsia="標楷體" w:hAnsi="標楷體" w:hint="eastAsia"/>
                <w:sz w:val="28"/>
                <w:szCs w:val="28"/>
              </w:rPr>
              <w:lastRenderedPageBreak/>
              <w:t>表1、本府政風人員至廉政研習中心，受廉政署肅貪業務專精班訓練及後續實際參與肅貪業務之性別人數</w:t>
            </w:r>
            <w:r w:rsidR="000A07DD" w:rsidRPr="006F476E">
              <w:rPr>
                <w:rFonts w:ascii="標楷體" w:eastAsia="標楷體" w:hAnsi="標楷體" w:hint="eastAsia"/>
                <w:sz w:val="28"/>
                <w:szCs w:val="28"/>
              </w:rPr>
              <w:t xml:space="preserve"> </w:t>
            </w:r>
            <w:r w:rsidRPr="006F476E">
              <w:rPr>
                <w:rFonts w:ascii="標楷體" w:eastAsia="標楷體" w:hAnsi="標楷體" w:hint="eastAsia"/>
                <w:sz w:val="28"/>
                <w:szCs w:val="28"/>
              </w:rPr>
              <w:t xml:space="preserve">   </w:t>
            </w:r>
            <w:r w:rsidRPr="006F476E">
              <w:rPr>
                <w:rFonts w:ascii="標楷體" w:eastAsia="標楷體" w:hAnsi="標楷體" w:hint="eastAsia"/>
                <w:b/>
                <w:sz w:val="28"/>
                <w:szCs w:val="28"/>
              </w:rPr>
              <w:t xml:space="preserve">     </w:t>
            </w:r>
            <w:r w:rsidR="000A07DD" w:rsidRPr="006F476E">
              <w:rPr>
                <w:rFonts w:ascii="標楷體" w:eastAsia="標楷體" w:hAnsi="標楷體" w:hint="eastAsia"/>
                <w:b/>
                <w:sz w:val="28"/>
                <w:szCs w:val="28"/>
              </w:rPr>
              <w:t xml:space="preserve"> </w:t>
            </w:r>
            <w:r w:rsidR="004973FC" w:rsidRPr="006F476E">
              <w:rPr>
                <w:rFonts w:ascii="標楷體" w:eastAsia="標楷體" w:hAnsi="標楷體" w:hint="eastAsia"/>
                <w:b/>
                <w:sz w:val="28"/>
                <w:szCs w:val="28"/>
              </w:rPr>
              <w:t xml:space="preserve">  </w:t>
            </w:r>
            <w:r w:rsidR="004973FC" w:rsidRPr="006F476E">
              <w:rPr>
                <w:rFonts w:ascii="標楷體" w:eastAsia="標楷體" w:hAnsi="標楷體" w:hint="eastAsia"/>
                <w:szCs w:val="28"/>
              </w:rPr>
              <w:t xml:space="preserve"> </w:t>
            </w:r>
            <w:r w:rsidR="000A07DD" w:rsidRPr="006F476E">
              <w:rPr>
                <w:rFonts w:ascii="標楷體" w:eastAsia="標楷體" w:hAnsi="標楷體" w:hint="eastAsia"/>
                <w:szCs w:val="28"/>
              </w:rPr>
              <w:t xml:space="preserve"> </w:t>
            </w:r>
            <w:r w:rsidRPr="006F476E">
              <w:rPr>
                <w:rFonts w:ascii="標楷體" w:eastAsia="標楷體" w:hAnsi="標楷體" w:hint="eastAsia"/>
                <w:szCs w:val="28"/>
              </w:rPr>
              <w:t xml:space="preserve">    </w:t>
            </w:r>
            <w:r w:rsidR="004973FC" w:rsidRPr="006F476E">
              <w:rPr>
                <w:rFonts w:ascii="標楷體" w:eastAsia="標楷體" w:hAnsi="標楷體" w:hint="eastAsia"/>
                <w:sz w:val="18"/>
                <w:szCs w:val="28"/>
              </w:rPr>
              <w:t>單位:</w:t>
            </w:r>
            <w:r w:rsidR="004973FC" w:rsidRPr="006F476E">
              <w:rPr>
                <w:rFonts w:ascii="標楷體" w:eastAsia="標楷體" w:hAnsi="標楷體" w:hint="eastAsia"/>
                <w:sz w:val="18"/>
                <w:szCs w:val="18"/>
              </w:rPr>
              <w:t>人數</w:t>
            </w:r>
          </w:p>
        </w:tc>
      </w:tr>
      <w:tr w:rsidR="006F476E" w:rsidRPr="006F476E" w:rsidTr="00DE14EF">
        <w:trPr>
          <w:trHeight w:val="690"/>
        </w:trPr>
        <w:tc>
          <w:tcPr>
            <w:tcW w:w="1139" w:type="dxa"/>
            <w:shd w:val="clear" w:color="auto" w:fill="EEECE1" w:themeFill="background2"/>
          </w:tcPr>
          <w:p w:rsidR="00E07C35" w:rsidRPr="006F476E" w:rsidRDefault="00E07C35" w:rsidP="00E07C35">
            <w:pPr>
              <w:spacing w:line="500" w:lineRule="exact"/>
              <w:jc w:val="center"/>
              <w:rPr>
                <w:rFonts w:ascii="標楷體" w:eastAsia="標楷體" w:hAnsi="標楷體"/>
                <w:szCs w:val="28"/>
              </w:rPr>
            </w:pPr>
          </w:p>
        </w:tc>
        <w:tc>
          <w:tcPr>
            <w:tcW w:w="2025" w:type="dxa"/>
            <w:gridSpan w:val="2"/>
            <w:shd w:val="clear" w:color="auto" w:fill="EEECE1" w:themeFill="background2"/>
          </w:tcPr>
          <w:p w:rsidR="00E07C35" w:rsidRPr="006F476E" w:rsidRDefault="00FF78DC" w:rsidP="00E07C35">
            <w:pPr>
              <w:spacing w:line="360" w:lineRule="exact"/>
              <w:jc w:val="center"/>
              <w:rPr>
                <w:rFonts w:ascii="標楷體" w:eastAsia="標楷體" w:hAnsi="標楷體"/>
                <w:szCs w:val="28"/>
              </w:rPr>
            </w:pPr>
            <w:r>
              <w:rPr>
                <w:rFonts w:ascii="標楷體" w:eastAsia="標楷體" w:hAnsi="標楷體" w:hint="eastAsia"/>
                <w:szCs w:val="28"/>
              </w:rPr>
              <w:t>政風</w:t>
            </w:r>
            <w:r w:rsidR="00E07C35" w:rsidRPr="006F476E">
              <w:rPr>
                <w:rFonts w:ascii="標楷體" w:eastAsia="標楷體" w:hAnsi="標楷體" w:hint="eastAsia"/>
                <w:szCs w:val="28"/>
              </w:rPr>
              <w:t>處推薦本府政風人員參訓</w:t>
            </w:r>
            <w:r w:rsidR="0079341F" w:rsidRPr="006F476E">
              <w:rPr>
                <w:rFonts w:ascii="標楷體" w:eastAsia="標楷體" w:hAnsi="標楷體" w:hint="eastAsia"/>
                <w:szCs w:val="28"/>
              </w:rPr>
              <w:t>人數</w:t>
            </w:r>
          </w:p>
        </w:tc>
        <w:tc>
          <w:tcPr>
            <w:tcW w:w="1994" w:type="dxa"/>
            <w:gridSpan w:val="2"/>
            <w:shd w:val="clear" w:color="auto" w:fill="EEECE1" w:themeFill="background2"/>
          </w:tcPr>
          <w:p w:rsidR="00E07C35" w:rsidRPr="006F476E" w:rsidRDefault="00E07C35" w:rsidP="00E07C35">
            <w:pPr>
              <w:spacing w:line="360" w:lineRule="exact"/>
              <w:jc w:val="center"/>
              <w:rPr>
                <w:rFonts w:ascii="標楷體" w:eastAsia="標楷體" w:hAnsi="標楷體"/>
                <w:szCs w:val="28"/>
              </w:rPr>
            </w:pPr>
            <w:r w:rsidRPr="006F476E">
              <w:rPr>
                <w:rFonts w:ascii="標楷體" w:eastAsia="標楷體" w:hAnsi="標楷體" w:hint="eastAsia"/>
                <w:szCs w:val="28"/>
              </w:rPr>
              <w:t>廉政署錄取</w:t>
            </w:r>
            <w:r w:rsidR="00FF78DC">
              <w:rPr>
                <w:rFonts w:ascii="標楷體" w:eastAsia="標楷體" w:hAnsi="標楷體" w:hint="eastAsia"/>
                <w:szCs w:val="28"/>
              </w:rPr>
              <w:t>政風</w:t>
            </w:r>
            <w:r w:rsidRPr="006F476E">
              <w:rPr>
                <w:rFonts w:ascii="標楷體" w:eastAsia="標楷體" w:hAnsi="標楷體" w:hint="eastAsia"/>
                <w:szCs w:val="28"/>
              </w:rPr>
              <w:t>處推薦參訓人數</w:t>
            </w:r>
          </w:p>
        </w:tc>
        <w:tc>
          <w:tcPr>
            <w:tcW w:w="2234" w:type="dxa"/>
            <w:gridSpan w:val="2"/>
            <w:shd w:val="clear" w:color="auto" w:fill="DDD9C3" w:themeFill="background2" w:themeFillShade="E6"/>
          </w:tcPr>
          <w:p w:rsidR="00E07C35" w:rsidRPr="006F476E" w:rsidRDefault="00E07C35" w:rsidP="00E07C35">
            <w:pPr>
              <w:spacing w:line="360" w:lineRule="exact"/>
              <w:jc w:val="center"/>
              <w:rPr>
                <w:rFonts w:ascii="標楷體" w:eastAsia="標楷體" w:hAnsi="標楷體"/>
                <w:szCs w:val="28"/>
              </w:rPr>
            </w:pPr>
            <w:r w:rsidRPr="006F476E">
              <w:rPr>
                <w:rFonts w:ascii="標楷體" w:eastAsia="標楷體" w:hAnsi="標楷體" w:hint="eastAsia"/>
                <w:szCs w:val="28"/>
              </w:rPr>
              <w:t>結訓後實際參與肅貪相關業務人數</w:t>
            </w:r>
          </w:p>
        </w:tc>
      </w:tr>
      <w:tr w:rsidR="006F476E" w:rsidRPr="006F476E" w:rsidTr="000E1FFE">
        <w:trPr>
          <w:trHeight w:val="676"/>
        </w:trPr>
        <w:tc>
          <w:tcPr>
            <w:tcW w:w="1139" w:type="dxa"/>
            <w:shd w:val="clear" w:color="auto" w:fill="EEECE1" w:themeFill="background2"/>
          </w:tcPr>
          <w:p w:rsidR="00E07C35" w:rsidRPr="006F476E" w:rsidRDefault="00E07C35" w:rsidP="00E07C35">
            <w:pPr>
              <w:spacing w:line="360" w:lineRule="exact"/>
              <w:jc w:val="center"/>
              <w:rPr>
                <w:rFonts w:ascii="標楷體" w:eastAsia="標楷體" w:hAnsi="標楷體"/>
                <w:szCs w:val="28"/>
              </w:rPr>
            </w:pPr>
            <w:r w:rsidRPr="006F476E">
              <w:rPr>
                <w:rFonts w:ascii="標楷體" w:eastAsia="標楷體" w:hAnsi="標楷體" w:hint="eastAsia"/>
                <w:szCs w:val="28"/>
              </w:rPr>
              <w:t>歷年各梯次</w:t>
            </w:r>
          </w:p>
        </w:tc>
        <w:tc>
          <w:tcPr>
            <w:tcW w:w="1028" w:type="dxa"/>
            <w:shd w:val="clear" w:color="auto" w:fill="EEECE1" w:themeFill="background2"/>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男</w:t>
            </w:r>
          </w:p>
        </w:tc>
        <w:tc>
          <w:tcPr>
            <w:tcW w:w="997" w:type="dxa"/>
            <w:shd w:val="clear" w:color="auto" w:fill="EEECE1" w:themeFill="background2"/>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女</w:t>
            </w:r>
          </w:p>
        </w:tc>
        <w:tc>
          <w:tcPr>
            <w:tcW w:w="996" w:type="dxa"/>
            <w:shd w:val="clear" w:color="auto" w:fill="EEECE1" w:themeFill="background2"/>
          </w:tcPr>
          <w:p w:rsidR="00E07C35" w:rsidRPr="006F476E" w:rsidRDefault="00E07C35" w:rsidP="00E07C35">
            <w:pPr>
              <w:spacing w:line="500" w:lineRule="exact"/>
              <w:jc w:val="center"/>
              <w:rPr>
                <w:rFonts w:ascii="標楷體" w:eastAsia="標楷體" w:hAnsi="標楷體"/>
                <w:szCs w:val="28"/>
              </w:rPr>
            </w:pPr>
            <w:r w:rsidRPr="006F476E">
              <w:rPr>
                <w:rFonts w:ascii="標楷體" w:eastAsia="標楷體" w:hAnsi="標楷體" w:hint="eastAsia"/>
                <w:szCs w:val="28"/>
              </w:rPr>
              <w:t xml:space="preserve"> 男</w:t>
            </w:r>
            <w:r w:rsidRPr="006F476E">
              <w:rPr>
                <w:rFonts w:ascii="標楷體" w:eastAsia="標楷體" w:hAnsi="標楷體" w:hint="eastAsia"/>
                <w:szCs w:val="28"/>
              </w:rPr>
              <w:tab/>
            </w:r>
          </w:p>
        </w:tc>
        <w:tc>
          <w:tcPr>
            <w:tcW w:w="998" w:type="dxa"/>
            <w:shd w:val="clear" w:color="auto" w:fill="EEECE1" w:themeFill="background2"/>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女</w:t>
            </w:r>
          </w:p>
        </w:tc>
        <w:tc>
          <w:tcPr>
            <w:tcW w:w="1102" w:type="dxa"/>
            <w:shd w:val="clear" w:color="auto" w:fill="DDD9C3" w:themeFill="background2" w:themeFillShade="E6"/>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男</w:t>
            </w:r>
          </w:p>
        </w:tc>
        <w:tc>
          <w:tcPr>
            <w:tcW w:w="1132" w:type="dxa"/>
            <w:shd w:val="clear" w:color="auto" w:fill="DDD9C3" w:themeFill="background2" w:themeFillShade="E6"/>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女</w:t>
            </w:r>
          </w:p>
        </w:tc>
      </w:tr>
      <w:tr w:rsidR="006F476E" w:rsidRPr="006F476E" w:rsidTr="000E1FFE">
        <w:trPr>
          <w:trHeight w:val="690"/>
        </w:trPr>
        <w:tc>
          <w:tcPr>
            <w:tcW w:w="1139" w:type="dxa"/>
          </w:tcPr>
          <w:p w:rsidR="00E07C35" w:rsidRPr="006F476E" w:rsidRDefault="00E07C35" w:rsidP="00E07C35">
            <w:pPr>
              <w:spacing w:line="360" w:lineRule="exact"/>
              <w:jc w:val="center"/>
              <w:rPr>
                <w:rFonts w:ascii="標楷體" w:eastAsia="標楷體" w:hAnsi="標楷體"/>
                <w:szCs w:val="28"/>
              </w:rPr>
            </w:pPr>
            <w:r w:rsidRPr="006F476E">
              <w:rPr>
                <w:rFonts w:ascii="標楷體" w:eastAsia="標楷體" w:hAnsi="標楷體" w:hint="eastAsia"/>
                <w:szCs w:val="28"/>
              </w:rPr>
              <w:t>107年第一梯次</w:t>
            </w:r>
          </w:p>
        </w:tc>
        <w:tc>
          <w:tcPr>
            <w:tcW w:w="1028"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c>
          <w:tcPr>
            <w:tcW w:w="997"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c>
          <w:tcPr>
            <w:tcW w:w="996"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c>
          <w:tcPr>
            <w:tcW w:w="998"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c>
          <w:tcPr>
            <w:tcW w:w="1102"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c>
          <w:tcPr>
            <w:tcW w:w="1132"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0</w:t>
            </w:r>
          </w:p>
        </w:tc>
      </w:tr>
      <w:tr w:rsidR="006F476E" w:rsidRPr="006F476E" w:rsidTr="000E1FFE">
        <w:trPr>
          <w:trHeight w:val="690"/>
        </w:trPr>
        <w:tc>
          <w:tcPr>
            <w:tcW w:w="1139" w:type="dxa"/>
          </w:tcPr>
          <w:p w:rsidR="00E07C35" w:rsidRPr="006F476E" w:rsidRDefault="00E07C35" w:rsidP="00E07C35">
            <w:pPr>
              <w:spacing w:line="360" w:lineRule="exact"/>
              <w:jc w:val="center"/>
              <w:rPr>
                <w:rFonts w:ascii="標楷體" w:eastAsia="標楷體" w:hAnsi="標楷體"/>
                <w:szCs w:val="28"/>
              </w:rPr>
            </w:pPr>
            <w:r w:rsidRPr="006F476E">
              <w:rPr>
                <w:rFonts w:ascii="標楷體" w:eastAsia="標楷體" w:hAnsi="標楷體" w:hint="eastAsia"/>
                <w:szCs w:val="28"/>
              </w:rPr>
              <w:t>107年第二梯次</w:t>
            </w:r>
          </w:p>
        </w:tc>
        <w:tc>
          <w:tcPr>
            <w:tcW w:w="1028" w:type="dxa"/>
            <w:shd w:val="clear" w:color="auto" w:fill="FFFFFF" w:themeFill="background1"/>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2</w:t>
            </w:r>
          </w:p>
        </w:tc>
        <w:tc>
          <w:tcPr>
            <w:tcW w:w="997" w:type="dxa"/>
            <w:shd w:val="clear" w:color="auto" w:fill="FFFFFF" w:themeFill="background1"/>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0</w:t>
            </w:r>
          </w:p>
        </w:tc>
        <w:tc>
          <w:tcPr>
            <w:tcW w:w="996" w:type="dxa"/>
            <w:shd w:val="clear" w:color="auto" w:fill="FFFFFF" w:themeFill="background1"/>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2</w:t>
            </w:r>
          </w:p>
        </w:tc>
        <w:tc>
          <w:tcPr>
            <w:tcW w:w="998" w:type="dxa"/>
            <w:shd w:val="clear" w:color="auto" w:fill="FFFFFF" w:themeFill="background1"/>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0</w:t>
            </w:r>
          </w:p>
        </w:tc>
        <w:tc>
          <w:tcPr>
            <w:tcW w:w="1102" w:type="dxa"/>
            <w:shd w:val="clear" w:color="auto" w:fill="FFFFFF" w:themeFill="background1"/>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2</w:t>
            </w:r>
          </w:p>
        </w:tc>
        <w:tc>
          <w:tcPr>
            <w:tcW w:w="1132" w:type="dxa"/>
            <w:shd w:val="clear" w:color="auto" w:fill="FFFFFF" w:themeFill="background1"/>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0</w:t>
            </w:r>
          </w:p>
        </w:tc>
      </w:tr>
      <w:tr w:rsidR="006F476E" w:rsidRPr="006F476E" w:rsidTr="000E1FFE">
        <w:trPr>
          <w:trHeight w:val="676"/>
        </w:trPr>
        <w:tc>
          <w:tcPr>
            <w:tcW w:w="1139" w:type="dxa"/>
          </w:tcPr>
          <w:p w:rsidR="00E07C35" w:rsidRPr="006F476E" w:rsidRDefault="00E07C35" w:rsidP="00E07C35">
            <w:pPr>
              <w:spacing w:line="360" w:lineRule="exact"/>
              <w:jc w:val="center"/>
              <w:rPr>
                <w:rFonts w:ascii="標楷體" w:eastAsia="標楷體" w:hAnsi="標楷體"/>
                <w:szCs w:val="28"/>
              </w:rPr>
            </w:pPr>
            <w:r w:rsidRPr="006F476E">
              <w:rPr>
                <w:rFonts w:ascii="標楷體" w:eastAsia="標楷體" w:hAnsi="標楷體" w:hint="eastAsia"/>
                <w:szCs w:val="28"/>
              </w:rPr>
              <w:t>107年第三梯次</w:t>
            </w:r>
          </w:p>
        </w:tc>
        <w:tc>
          <w:tcPr>
            <w:tcW w:w="1028"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2</w:t>
            </w:r>
          </w:p>
        </w:tc>
        <w:tc>
          <w:tcPr>
            <w:tcW w:w="997"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3</w:t>
            </w:r>
          </w:p>
        </w:tc>
        <w:tc>
          <w:tcPr>
            <w:tcW w:w="996"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2</w:t>
            </w:r>
          </w:p>
        </w:tc>
        <w:tc>
          <w:tcPr>
            <w:tcW w:w="998"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3</w:t>
            </w:r>
          </w:p>
        </w:tc>
        <w:tc>
          <w:tcPr>
            <w:tcW w:w="1102" w:type="dxa"/>
          </w:tcPr>
          <w:p w:rsidR="00E07C35" w:rsidRPr="006F476E" w:rsidRDefault="000A07DD" w:rsidP="008D5571">
            <w:pPr>
              <w:spacing w:line="500" w:lineRule="exact"/>
              <w:jc w:val="center"/>
              <w:rPr>
                <w:rFonts w:ascii="標楷體" w:eastAsia="標楷體" w:hAnsi="標楷體"/>
                <w:szCs w:val="28"/>
              </w:rPr>
            </w:pPr>
            <w:r w:rsidRPr="006F476E">
              <w:rPr>
                <w:rFonts w:ascii="標楷體" w:eastAsia="標楷體" w:hAnsi="標楷體" w:hint="eastAsia"/>
                <w:szCs w:val="28"/>
              </w:rPr>
              <w:t>2</w:t>
            </w:r>
          </w:p>
        </w:tc>
        <w:tc>
          <w:tcPr>
            <w:tcW w:w="1132" w:type="dxa"/>
          </w:tcPr>
          <w:p w:rsidR="00E07C35" w:rsidRPr="006F476E" w:rsidRDefault="00D738D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r>
      <w:tr w:rsidR="006F476E" w:rsidRPr="006F476E" w:rsidTr="000E1FFE">
        <w:trPr>
          <w:trHeight w:val="690"/>
        </w:trPr>
        <w:tc>
          <w:tcPr>
            <w:tcW w:w="1139" w:type="dxa"/>
          </w:tcPr>
          <w:p w:rsidR="00E07C35" w:rsidRPr="006F476E" w:rsidRDefault="00E07C35" w:rsidP="00E07C35">
            <w:pPr>
              <w:spacing w:line="360" w:lineRule="exact"/>
              <w:jc w:val="center"/>
              <w:rPr>
                <w:rFonts w:ascii="標楷體" w:eastAsia="標楷體" w:hAnsi="標楷體"/>
                <w:szCs w:val="28"/>
              </w:rPr>
            </w:pPr>
            <w:r w:rsidRPr="006F476E">
              <w:rPr>
                <w:rFonts w:ascii="標楷體" w:eastAsia="標楷體" w:hAnsi="標楷體" w:hint="eastAsia"/>
                <w:szCs w:val="28"/>
              </w:rPr>
              <w:t>108年第一梯次</w:t>
            </w:r>
          </w:p>
        </w:tc>
        <w:tc>
          <w:tcPr>
            <w:tcW w:w="1028"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2</w:t>
            </w:r>
          </w:p>
        </w:tc>
        <w:tc>
          <w:tcPr>
            <w:tcW w:w="997"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c>
          <w:tcPr>
            <w:tcW w:w="996"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2</w:t>
            </w:r>
          </w:p>
        </w:tc>
        <w:tc>
          <w:tcPr>
            <w:tcW w:w="998"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c>
          <w:tcPr>
            <w:tcW w:w="1102" w:type="dxa"/>
          </w:tcPr>
          <w:p w:rsidR="00E07C35" w:rsidRPr="006F476E" w:rsidRDefault="00D738D5" w:rsidP="008D5571">
            <w:pPr>
              <w:spacing w:line="500" w:lineRule="exact"/>
              <w:jc w:val="center"/>
              <w:rPr>
                <w:rFonts w:ascii="標楷體" w:eastAsia="標楷體" w:hAnsi="標楷體"/>
                <w:szCs w:val="28"/>
              </w:rPr>
            </w:pPr>
            <w:r w:rsidRPr="006F476E">
              <w:rPr>
                <w:rFonts w:ascii="標楷體" w:eastAsia="標楷體" w:hAnsi="標楷體" w:hint="eastAsia"/>
                <w:szCs w:val="28"/>
              </w:rPr>
              <w:t>2</w:t>
            </w:r>
          </w:p>
        </w:tc>
        <w:tc>
          <w:tcPr>
            <w:tcW w:w="1132" w:type="dxa"/>
          </w:tcPr>
          <w:p w:rsidR="00E07C35" w:rsidRPr="006F476E" w:rsidRDefault="00D738D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r>
      <w:tr w:rsidR="006F476E" w:rsidRPr="006F476E" w:rsidTr="000E1FFE">
        <w:trPr>
          <w:trHeight w:val="690"/>
        </w:trPr>
        <w:tc>
          <w:tcPr>
            <w:tcW w:w="1139" w:type="dxa"/>
          </w:tcPr>
          <w:p w:rsidR="00E07C35" w:rsidRPr="006F476E" w:rsidRDefault="00E07C35" w:rsidP="00E07C35">
            <w:pPr>
              <w:spacing w:line="360" w:lineRule="exact"/>
              <w:jc w:val="center"/>
              <w:rPr>
                <w:rFonts w:ascii="標楷體" w:eastAsia="標楷體" w:hAnsi="標楷體"/>
                <w:szCs w:val="28"/>
              </w:rPr>
            </w:pPr>
            <w:r w:rsidRPr="006F476E">
              <w:rPr>
                <w:rFonts w:ascii="標楷體" w:eastAsia="標楷體" w:hAnsi="標楷體" w:hint="eastAsia"/>
                <w:szCs w:val="28"/>
              </w:rPr>
              <w:t>108年第三梯次</w:t>
            </w:r>
          </w:p>
        </w:tc>
        <w:tc>
          <w:tcPr>
            <w:tcW w:w="1028"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c>
          <w:tcPr>
            <w:tcW w:w="997"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c>
          <w:tcPr>
            <w:tcW w:w="996"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c>
          <w:tcPr>
            <w:tcW w:w="998"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c>
          <w:tcPr>
            <w:tcW w:w="1102" w:type="dxa"/>
          </w:tcPr>
          <w:p w:rsidR="00E07C35" w:rsidRPr="006F476E" w:rsidRDefault="00D738D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c>
          <w:tcPr>
            <w:tcW w:w="1132" w:type="dxa"/>
          </w:tcPr>
          <w:p w:rsidR="00E07C35" w:rsidRPr="006F476E" w:rsidRDefault="00D738D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r>
      <w:tr w:rsidR="006F476E" w:rsidRPr="006F476E" w:rsidTr="000E1FFE">
        <w:trPr>
          <w:trHeight w:val="676"/>
        </w:trPr>
        <w:tc>
          <w:tcPr>
            <w:tcW w:w="1139" w:type="dxa"/>
          </w:tcPr>
          <w:p w:rsidR="00E07C35" w:rsidRPr="006F476E" w:rsidRDefault="00E07C35" w:rsidP="00E07C35">
            <w:pPr>
              <w:spacing w:line="360" w:lineRule="exact"/>
              <w:jc w:val="center"/>
              <w:rPr>
                <w:rFonts w:ascii="標楷體" w:eastAsia="標楷體" w:hAnsi="標楷體"/>
                <w:szCs w:val="28"/>
              </w:rPr>
            </w:pPr>
            <w:r w:rsidRPr="006F476E">
              <w:rPr>
                <w:rFonts w:ascii="標楷體" w:eastAsia="標楷體" w:hAnsi="標楷體" w:hint="eastAsia"/>
                <w:szCs w:val="28"/>
              </w:rPr>
              <w:t>109年第一梯次</w:t>
            </w:r>
          </w:p>
        </w:tc>
        <w:tc>
          <w:tcPr>
            <w:tcW w:w="1028"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c>
          <w:tcPr>
            <w:tcW w:w="997"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c>
          <w:tcPr>
            <w:tcW w:w="996"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c>
          <w:tcPr>
            <w:tcW w:w="998"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c>
          <w:tcPr>
            <w:tcW w:w="1102" w:type="dxa"/>
          </w:tcPr>
          <w:p w:rsidR="00E07C35" w:rsidRPr="006F476E" w:rsidRDefault="00D738D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c>
          <w:tcPr>
            <w:tcW w:w="1132" w:type="dxa"/>
          </w:tcPr>
          <w:p w:rsidR="00E07C35" w:rsidRPr="006F476E" w:rsidRDefault="00D738D5" w:rsidP="008D5571">
            <w:pPr>
              <w:spacing w:line="500" w:lineRule="exact"/>
              <w:jc w:val="center"/>
              <w:rPr>
                <w:rFonts w:ascii="標楷體" w:eastAsia="標楷體" w:hAnsi="標楷體"/>
                <w:szCs w:val="28"/>
              </w:rPr>
            </w:pPr>
            <w:r w:rsidRPr="006F476E">
              <w:rPr>
                <w:rFonts w:ascii="標楷體" w:eastAsia="標楷體" w:hAnsi="標楷體" w:hint="eastAsia"/>
                <w:szCs w:val="28"/>
              </w:rPr>
              <w:t>0</w:t>
            </w:r>
          </w:p>
        </w:tc>
      </w:tr>
      <w:tr w:rsidR="006F476E" w:rsidRPr="006F476E" w:rsidTr="000E1FFE">
        <w:trPr>
          <w:trHeight w:val="690"/>
        </w:trPr>
        <w:tc>
          <w:tcPr>
            <w:tcW w:w="1139" w:type="dxa"/>
          </w:tcPr>
          <w:p w:rsidR="00E07C35" w:rsidRPr="006F476E" w:rsidRDefault="00E07C35" w:rsidP="00E07C35">
            <w:pPr>
              <w:spacing w:line="360" w:lineRule="exact"/>
              <w:jc w:val="center"/>
              <w:rPr>
                <w:rFonts w:ascii="標楷體" w:eastAsia="標楷體" w:hAnsi="標楷體"/>
                <w:szCs w:val="28"/>
              </w:rPr>
            </w:pPr>
            <w:r w:rsidRPr="006F476E">
              <w:rPr>
                <w:rFonts w:ascii="標楷體" w:eastAsia="標楷體" w:hAnsi="標楷體" w:hint="eastAsia"/>
                <w:szCs w:val="28"/>
              </w:rPr>
              <w:t>109年第二梯次</w:t>
            </w:r>
          </w:p>
        </w:tc>
        <w:tc>
          <w:tcPr>
            <w:tcW w:w="1028"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c>
          <w:tcPr>
            <w:tcW w:w="997"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2</w:t>
            </w:r>
          </w:p>
        </w:tc>
        <w:tc>
          <w:tcPr>
            <w:tcW w:w="996"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c>
          <w:tcPr>
            <w:tcW w:w="998" w:type="dxa"/>
          </w:tcPr>
          <w:p w:rsidR="00E07C35" w:rsidRPr="006F476E" w:rsidRDefault="00E07C35" w:rsidP="008D5571">
            <w:pPr>
              <w:spacing w:line="500" w:lineRule="exact"/>
              <w:jc w:val="center"/>
              <w:rPr>
                <w:rFonts w:ascii="標楷體" w:eastAsia="標楷體" w:hAnsi="標楷體"/>
                <w:szCs w:val="28"/>
              </w:rPr>
            </w:pPr>
            <w:r w:rsidRPr="006F476E">
              <w:rPr>
                <w:rFonts w:ascii="標楷體" w:eastAsia="標楷體" w:hAnsi="標楷體" w:hint="eastAsia"/>
                <w:szCs w:val="28"/>
              </w:rPr>
              <w:t>2</w:t>
            </w:r>
          </w:p>
        </w:tc>
        <w:tc>
          <w:tcPr>
            <w:tcW w:w="1102" w:type="dxa"/>
          </w:tcPr>
          <w:p w:rsidR="00E07C35" w:rsidRPr="006F476E" w:rsidRDefault="00D738D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c>
          <w:tcPr>
            <w:tcW w:w="1132" w:type="dxa"/>
          </w:tcPr>
          <w:p w:rsidR="00E07C35" w:rsidRPr="006F476E" w:rsidRDefault="00D738D5" w:rsidP="008D5571">
            <w:pPr>
              <w:spacing w:line="500" w:lineRule="exact"/>
              <w:jc w:val="center"/>
              <w:rPr>
                <w:rFonts w:ascii="標楷體" w:eastAsia="標楷體" w:hAnsi="標楷體"/>
                <w:szCs w:val="28"/>
              </w:rPr>
            </w:pPr>
            <w:r w:rsidRPr="006F476E">
              <w:rPr>
                <w:rFonts w:ascii="標楷體" w:eastAsia="標楷體" w:hAnsi="標楷體" w:hint="eastAsia"/>
                <w:szCs w:val="28"/>
              </w:rPr>
              <w:t>1</w:t>
            </w:r>
          </w:p>
        </w:tc>
      </w:tr>
    </w:tbl>
    <w:p w:rsidR="00756220" w:rsidRPr="006F476E" w:rsidRDefault="000E1FFE" w:rsidP="00756220">
      <w:pPr>
        <w:pStyle w:val="a3"/>
        <w:numPr>
          <w:ilvl w:val="0"/>
          <w:numId w:val="6"/>
        </w:numPr>
        <w:spacing w:line="500" w:lineRule="exact"/>
        <w:ind w:leftChars="0"/>
        <w:rPr>
          <w:rFonts w:ascii="標楷體" w:eastAsia="標楷體" w:hAnsi="標楷體"/>
          <w:sz w:val="28"/>
          <w:szCs w:val="28"/>
        </w:rPr>
      </w:pPr>
      <w:r w:rsidRPr="006F476E">
        <w:rPr>
          <w:rFonts w:ascii="標楷體" w:eastAsia="標楷體" w:hAnsi="標楷體" w:hint="eastAsia"/>
          <w:sz w:val="28"/>
          <w:szCs w:val="28"/>
        </w:rPr>
        <w:t>經檢視表1近3年各梯次經</w:t>
      </w:r>
      <w:r w:rsidR="00FF78DC">
        <w:rPr>
          <w:rFonts w:ascii="標楷體" w:eastAsia="標楷體" w:hAnsi="標楷體" w:hint="eastAsia"/>
          <w:sz w:val="28"/>
          <w:szCs w:val="28"/>
        </w:rPr>
        <w:t>政風</w:t>
      </w:r>
      <w:r w:rsidRPr="006F476E">
        <w:rPr>
          <w:rFonts w:ascii="標楷體" w:eastAsia="標楷體" w:hAnsi="標楷體" w:hint="eastAsia"/>
          <w:sz w:val="28"/>
          <w:szCs w:val="28"/>
        </w:rPr>
        <w:t>處推薦及廉政署錄取之參訓人數，男性同仁皆為1至2人、女性同仁則位於0至3人間，惟就整體參訓人數而言並無明顯落差，若復就結訓後實際參與肅貪相關業務人數觀之，可見女性同仁不若男性同仁係於訓後全數投入肅貪業務，而有較高之流失率、初步推測女性同仁可能因肅貪業務本身之風險性、家庭或個人生理因素考量，而有無法達到百分百訓用合一之情形。</w:t>
      </w:r>
    </w:p>
    <w:p w:rsidR="00B14138" w:rsidRPr="006F476E" w:rsidRDefault="00FF78DC" w:rsidP="000E1FFE">
      <w:pPr>
        <w:pStyle w:val="a3"/>
        <w:numPr>
          <w:ilvl w:val="0"/>
          <w:numId w:val="6"/>
        </w:numPr>
        <w:spacing w:line="500" w:lineRule="exact"/>
        <w:ind w:leftChars="0"/>
        <w:rPr>
          <w:rFonts w:ascii="標楷體" w:eastAsia="標楷體" w:hAnsi="標楷體"/>
          <w:sz w:val="28"/>
          <w:szCs w:val="28"/>
        </w:rPr>
      </w:pPr>
      <w:r>
        <w:rPr>
          <w:rFonts w:ascii="標楷體" w:eastAsia="標楷體" w:hAnsi="標楷體" w:hint="eastAsia"/>
          <w:sz w:val="28"/>
          <w:szCs w:val="28"/>
        </w:rPr>
        <w:t>政風</w:t>
      </w:r>
      <w:r w:rsidR="00B14138" w:rsidRPr="006F476E">
        <w:rPr>
          <w:rFonts w:ascii="標楷體" w:eastAsia="標楷體" w:hAnsi="標楷體" w:hint="eastAsia"/>
          <w:sz w:val="28"/>
          <w:szCs w:val="28"/>
        </w:rPr>
        <w:t>處為實際瞭解女性同仁結訓後較少投入肅貪相關業務之原因，並將試圖以提高女性參訓人數之方式增加結訓後實際參與肅貪相關業務之女性同仁人數，爰辦理以下之問卷調查：</w:t>
      </w:r>
    </w:p>
    <w:p w:rsidR="00B14138" w:rsidRPr="006F476E" w:rsidRDefault="00B14138" w:rsidP="00B14138">
      <w:pPr>
        <w:pStyle w:val="a3"/>
        <w:numPr>
          <w:ilvl w:val="0"/>
          <w:numId w:val="10"/>
        </w:numPr>
        <w:spacing w:line="500" w:lineRule="exact"/>
        <w:ind w:leftChars="0"/>
        <w:rPr>
          <w:rFonts w:ascii="標楷體" w:eastAsia="標楷體" w:hAnsi="標楷體"/>
          <w:sz w:val="28"/>
          <w:szCs w:val="28"/>
        </w:rPr>
      </w:pPr>
      <w:r w:rsidRPr="006F476E">
        <w:rPr>
          <w:rFonts w:ascii="標楷體" w:eastAsia="標楷體" w:hAnsi="標楷體" w:hint="eastAsia"/>
          <w:sz w:val="28"/>
          <w:szCs w:val="28"/>
        </w:rPr>
        <w:t>調查近3年</w:t>
      </w:r>
      <w:r w:rsidR="004E3D14" w:rsidRPr="006F476E">
        <w:rPr>
          <w:rFonts w:ascii="標楷體" w:eastAsia="標楷體" w:hAnsi="標楷體" w:hint="eastAsia"/>
          <w:sz w:val="28"/>
          <w:szCs w:val="28"/>
        </w:rPr>
        <w:t>由</w:t>
      </w:r>
      <w:r w:rsidR="00FF78DC">
        <w:rPr>
          <w:rFonts w:ascii="標楷體" w:eastAsia="標楷體" w:hAnsi="標楷體" w:hint="eastAsia"/>
          <w:sz w:val="28"/>
          <w:szCs w:val="28"/>
        </w:rPr>
        <w:t>政風</w:t>
      </w:r>
      <w:r w:rsidR="004E3D14" w:rsidRPr="006F476E">
        <w:rPr>
          <w:rFonts w:ascii="標楷體" w:eastAsia="標楷體" w:hAnsi="標楷體" w:hint="eastAsia"/>
          <w:sz w:val="28"/>
          <w:szCs w:val="28"/>
        </w:rPr>
        <w:t>處推薦</w:t>
      </w:r>
      <w:r w:rsidRPr="006F476E">
        <w:rPr>
          <w:rFonts w:ascii="標楷體" w:eastAsia="標楷體" w:hAnsi="標楷體" w:hint="eastAsia"/>
          <w:sz w:val="28"/>
          <w:szCs w:val="28"/>
        </w:rPr>
        <w:t>參訓之女性同仁</w:t>
      </w:r>
      <w:r w:rsidR="00ED0525">
        <w:rPr>
          <w:rFonts w:ascii="標楷體" w:eastAsia="標楷體" w:hAnsi="標楷體" w:hint="eastAsia"/>
          <w:sz w:val="28"/>
          <w:szCs w:val="28"/>
        </w:rPr>
        <w:t>且</w:t>
      </w:r>
      <w:r w:rsidR="004E3D14" w:rsidRPr="006F476E">
        <w:rPr>
          <w:rFonts w:ascii="標楷體" w:eastAsia="標楷體" w:hAnsi="標楷體" w:hint="eastAsia"/>
          <w:sz w:val="28"/>
          <w:szCs w:val="28"/>
        </w:rPr>
        <w:t>目前仍在本府任職者</w:t>
      </w:r>
      <w:r w:rsidRPr="006F476E">
        <w:rPr>
          <w:rFonts w:ascii="標楷體" w:eastAsia="標楷體" w:hAnsi="標楷體" w:hint="eastAsia"/>
          <w:sz w:val="28"/>
          <w:szCs w:val="28"/>
        </w:rPr>
        <w:t>，發現有50%未實際參與肅貪業務，經深究係因主管另有業</w:t>
      </w:r>
      <w:r w:rsidRPr="006F476E">
        <w:rPr>
          <w:rFonts w:ascii="標楷體" w:eastAsia="標楷體" w:hAnsi="標楷體" w:hint="eastAsia"/>
          <w:sz w:val="28"/>
          <w:szCs w:val="28"/>
        </w:rPr>
        <w:lastRenderedPageBreak/>
        <w:t>務安排、時間無法機動配合及個人生理因素考量等原因，故如何就</w:t>
      </w:r>
      <w:r w:rsidR="00FF78DC">
        <w:rPr>
          <w:rFonts w:ascii="標楷體" w:eastAsia="標楷體" w:hAnsi="標楷體" w:hint="eastAsia"/>
          <w:sz w:val="28"/>
          <w:szCs w:val="28"/>
        </w:rPr>
        <w:t>政風</w:t>
      </w:r>
      <w:r w:rsidRPr="006F476E">
        <w:rPr>
          <w:rFonts w:ascii="標楷體" w:eastAsia="標楷體" w:hAnsi="標楷體" w:hint="eastAsia"/>
          <w:sz w:val="28"/>
          <w:szCs w:val="28"/>
        </w:rPr>
        <w:t>處可襄助之處提出解決方案，協助女性同仁能將所學應用於工作上，殊值探討。</w:t>
      </w:r>
    </w:p>
    <w:p w:rsidR="001576DD" w:rsidRPr="006F476E" w:rsidRDefault="00FA4EB2" w:rsidP="001576DD">
      <w:pPr>
        <w:spacing w:line="500" w:lineRule="exact"/>
        <w:jc w:val="center"/>
        <w:rPr>
          <w:rFonts w:ascii="標楷體" w:eastAsia="標楷體" w:hAnsi="標楷體"/>
          <w:sz w:val="28"/>
          <w:szCs w:val="28"/>
        </w:rPr>
      </w:pPr>
      <w:r w:rsidRPr="006F476E">
        <w:rPr>
          <w:rFonts w:hint="eastAsia"/>
          <w:noProof/>
        </w:rPr>
        <w:drawing>
          <wp:anchor distT="0" distB="0" distL="114300" distR="114300" simplePos="0" relativeHeight="251667456" behindDoc="0" locked="0" layoutInCell="1" allowOverlap="1" wp14:anchorId="4E2BF9A7" wp14:editId="08156685">
            <wp:simplePos x="0" y="0"/>
            <wp:positionH relativeFrom="margin">
              <wp:posOffset>451485</wp:posOffset>
            </wp:positionH>
            <wp:positionV relativeFrom="paragraph">
              <wp:posOffset>5302885</wp:posOffset>
            </wp:positionV>
            <wp:extent cx="5771515" cy="2286000"/>
            <wp:effectExtent l="0" t="0" r="0" b="0"/>
            <wp:wrapTopAndBottom/>
            <wp:docPr id="9" name="圖片 9" descr="C:\Users\10032330\AppData\Local\Microsoft\Windows\INetCache\Content.MSO\AB31E4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0032330\AppData\Local\Microsoft\Windows\INetCache\Content.MSO\AB31E411.t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6148" r="-1315" b="9429"/>
                    <a:stretch/>
                  </pic:blipFill>
                  <pic:spPr bwMode="auto">
                    <a:xfrm>
                      <a:off x="0" y="0"/>
                      <a:ext cx="5771515"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76E">
        <w:rPr>
          <w:noProof/>
        </w:rPr>
        <w:drawing>
          <wp:anchor distT="0" distB="0" distL="114300" distR="114300" simplePos="0" relativeHeight="251671552" behindDoc="0" locked="0" layoutInCell="1" allowOverlap="1" wp14:anchorId="62713539" wp14:editId="2C13C278">
            <wp:simplePos x="0" y="0"/>
            <wp:positionH relativeFrom="margin">
              <wp:posOffset>1422400</wp:posOffset>
            </wp:positionH>
            <wp:positionV relativeFrom="paragraph">
              <wp:posOffset>384810</wp:posOffset>
            </wp:positionV>
            <wp:extent cx="4137660" cy="2324100"/>
            <wp:effectExtent l="0" t="0" r="0" b="0"/>
            <wp:wrapTopAndBottom/>
            <wp:docPr id="2" name="圖片 2" descr="C:\Users\10032330\AppData\Local\Microsoft\Windows\INetCache\Content.MSO\E064A0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032330\AppData\Local\Microsoft\Windows\INetCache\Content.MSO\E064A0FD.t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1080" b="7970"/>
                    <a:stretch/>
                  </pic:blipFill>
                  <pic:spPr bwMode="auto">
                    <a:xfrm>
                      <a:off x="0" y="0"/>
                      <a:ext cx="4137660" cy="2324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76E">
        <w:rPr>
          <w:rFonts w:hint="eastAsia"/>
          <w:noProof/>
        </w:rPr>
        <w:drawing>
          <wp:anchor distT="0" distB="0" distL="114300" distR="114300" simplePos="0" relativeHeight="251672576" behindDoc="0" locked="0" layoutInCell="1" allowOverlap="1" wp14:anchorId="33A990EF" wp14:editId="0B29ECE1">
            <wp:simplePos x="0" y="0"/>
            <wp:positionH relativeFrom="margin">
              <wp:posOffset>1327150</wp:posOffset>
            </wp:positionH>
            <wp:positionV relativeFrom="paragraph">
              <wp:posOffset>2823210</wp:posOffset>
            </wp:positionV>
            <wp:extent cx="4070985" cy="2314575"/>
            <wp:effectExtent l="0" t="0" r="5715" b="9525"/>
            <wp:wrapTopAndBottom/>
            <wp:docPr id="5" name="圖片 5" descr="C:\Users\10032330\AppData\Local\Microsoft\Windows\INetCache\Content.MSO\1FD3FF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0032330\AppData\Local\Microsoft\Windows\INetCache\Content.MSO\1FD3FF72.t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1804" b="7848"/>
                    <a:stretch/>
                  </pic:blipFill>
                  <pic:spPr bwMode="auto">
                    <a:xfrm>
                      <a:off x="0" y="0"/>
                      <a:ext cx="4070985" cy="2314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76DD" w:rsidRPr="006F476E">
        <w:rPr>
          <w:rFonts w:ascii="標楷體" w:eastAsia="標楷體" w:hAnsi="標楷體" w:hint="eastAsia"/>
          <w:sz w:val="28"/>
          <w:szCs w:val="28"/>
        </w:rPr>
        <w:t xml:space="preserve">      圖1、問卷調查結果(結訓後)</w:t>
      </w:r>
    </w:p>
    <w:p w:rsidR="00FA4EB2" w:rsidRPr="006F476E" w:rsidRDefault="00FA4EB2" w:rsidP="00493EDD">
      <w:pPr>
        <w:spacing w:line="500" w:lineRule="exact"/>
        <w:rPr>
          <w:rFonts w:ascii="標楷體" w:eastAsia="標楷體" w:hAnsi="標楷體"/>
          <w:sz w:val="28"/>
          <w:szCs w:val="28"/>
        </w:rPr>
      </w:pPr>
    </w:p>
    <w:p w:rsidR="00B14138" w:rsidRPr="006F476E" w:rsidRDefault="00B14138" w:rsidP="00900BEF">
      <w:pPr>
        <w:pStyle w:val="a3"/>
        <w:numPr>
          <w:ilvl w:val="0"/>
          <w:numId w:val="10"/>
        </w:numPr>
        <w:spacing w:line="500" w:lineRule="exact"/>
        <w:ind w:leftChars="0"/>
        <w:rPr>
          <w:rFonts w:ascii="標楷體" w:eastAsia="標楷體" w:hAnsi="標楷體"/>
          <w:sz w:val="28"/>
          <w:szCs w:val="28"/>
        </w:rPr>
      </w:pPr>
      <w:r w:rsidRPr="006F476E">
        <w:rPr>
          <w:rFonts w:ascii="標楷體" w:eastAsia="標楷體" w:hAnsi="標楷體" w:hint="eastAsia"/>
          <w:sz w:val="28"/>
          <w:szCs w:val="28"/>
        </w:rPr>
        <w:lastRenderedPageBreak/>
        <w:t>另調查近3年</w:t>
      </w:r>
      <w:r w:rsidR="00900BEF" w:rsidRPr="006F476E">
        <w:rPr>
          <w:rFonts w:ascii="標楷體" w:eastAsia="標楷體" w:hAnsi="標楷體" w:hint="eastAsia"/>
          <w:sz w:val="28"/>
          <w:szCs w:val="28"/>
        </w:rPr>
        <w:t>由</w:t>
      </w:r>
      <w:r w:rsidR="00FF78DC">
        <w:rPr>
          <w:rFonts w:ascii="標楷體" w:eastAsia="標楷體" w:hAnsi="標楷體" w:hint="eastAsia"/>
          <w:sz w:val="28"/>
          <w:szCs w:val="28"/>
        </w:rPr>
        <w:t>政風</w:t>
      </w:r>
      <w:r w:rsidR="00900BEF" w:rsidRPr="006F476E">
        <w:rPr>
          <w:rFonts w:ascii="標楷體" w:eastAsia="標楷體" w:hAnsi="標楷體" w:hint="eastAsia"/>
          <w:sz w:val="28"/>
          <w:szCs w:val="28"/>
        </w:rPr>
        <w:t>處推薦參訓之女性同仁</w:t>
      </w:r>
      <w:r w:rsidR="00DD4ED4">
        <w:rPr>
          <w:rFonts w:ascii="標楷體" w:eastAsia="標楷體" w:hAnsi="標楷體" w:hint="eastAsia"/>
          <w:sz w:val="28"/>
          <w:szCs w:val="28"/>
        </w:rPr>
        <w:t>且</w:t>
      </w:r>
      <w:r w:rsidR="00900BEF" w:rsidRPr="006F476E">
        <w:rPr>
          <w:rFonts w:ascii="標楷體" w:eastAsia="標楷體" w:hAnsi="標楷體" w:hint="eastAsia"/>
          <w:sz w:val="28"/>
          <w:szCs w:val="28"/>
        </w:rPr>
        <w:t>目前仍在本府任職者</w:t>
      </w:r>
      <w:r w:rsidRPr="006F476E">
        <w:rPr>
          <w:rFonts w:ascii="標楷體" w:eastAsia="標楷體" w:hAnsi="標楷體" w:hint="eastAsia"/>
          <w:sz w:val="28"/>
          <w:szCs w:val="28"/>
        </w:rPr>
        <w:t>之報名情形，發現未報名者中，有39%家庭因素(如：因屬駐班訓練無法兼顧照顧家庭之責任)、32%無意願及32%業務繁忙等原因，因考量女性同仁於訓後投入肅貪業務之流失率較高，故本計畫亦擬藉由提高女性同仁參訓意願及參訓人數，俾增加女性同仁於結訓後實際從事肅貪業務之人數，進而厚植</w:t>
      </w:r>
      <w:r w:rsidR="00FF78DC">
        <w:rPr>
          <w:rFonts w:ascii="標楷體" w:eastAsia="標楷體" w:hAnsi="標楷體" w:hint="eastAsia"/>
          <w:sz w:val="28"/>
          <w:szCs w:val="28"/>
        </w:rPr>
        <w:t>政風</w:t>
      </w:r>
      <w:r w:rsidRPr="006F476E">
        <w:rPr>
          <w:rFonts w:ascii="標楷體" w:eastAsia="標楷體" w:hAnsi="標楷體" w:hint="eastAsia"/>
          <w:sz w:val="28"/>
          <w:szCs w:val="28"/>
        </w:rPr>
        <w:t>處暨所屬政風機構之婦女人力資本，提升婦女職能發展，回應多元職訓需求，達成訓用合一之目標。</w:t>
      </w:r>
    </w:p>
    <w:p w:rsidR="00DD040F" w:rsidRPr="006F476E" w:rsidRDefault="00210533" w:rsidP="00845CFB">
      <w:pPr>
        <w:spacing w:line="500" w:lineRule="exact"/>
        <w:jc w:val="center"/>
        <w:rPr>
          <w:rFonts w:ascii="標楷體" w:eastAsia="標楷體" w:hAnsi="標楷體"/>
          <w:sz w:val="28"/>
          <w:szCs w:val="28"/>
        </w:rPr>
      </w:pPr>
      <w:r w:rsidRPr="006F476E">
        <w:rPr>
          <w:rFonts w:hint="eastAsia"/>
          <w:noProof/>
        </w:rPr>
        <w:drawing>
          <wp:anchor distT="0" distB="0" distL="114300" distR="114300" simplePos="0" relativeHeight="251669504" behindDoc="0" locked="0" layoutInCell="1" allowOverlap="1">
            <wp:simplePos x="0" y="0"/>
            <wp:positionH relativeFrom="margin">
              <wp:align>right</wp:align>
            </wp:positionH>
            <wp:positionV relativeFrom="paragraph">
              <wp:posOffset>2835910</wp:posOffset>
            </wp:positionV>
            <wp:extent cx="5898515" cy="2676525"/>
            <wp:effectExtent l="0" t="0" r="6985" b="9525"/>
            <wp:wrapTopAndBottom/>
            <wp:docPr id="7" name="圖片 7" descr="C:\Users\10032330\AppData\Local\Microsoft\Windows\INetCache\Content.MSO\7B5257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032330\AppData\Local\Microsoft\Windows\INetCache\Content.MSO\7B5257F8.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585" r="7666" b="8288"/>
                    <a:stretch/>
                  </pic:blipFill>
                  <pic:spPr bwMode="auto">
                    <a:xfrm>
                      <a:off x="0" y="0"/>
                      <a:ext cx="5898515" cy="2676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76E">
        <w:rPr>
          <w:noProof/>
        </w:rPr>
        <w:drawing>
          <wp:anchor distT="0" distB="0" distL="114300" distR="114300" simplePos="0" relativeHeight="251668480" behindDoc="0" locked="0" layoutInCell="1" allowOverlap="1">
            <wp:simplePos x="0" y="0"/>
            <wp:positionH relativeFrom="margin">
              <wp:posOffset>1089660</wp:posOffset>
            </wp:positionH>
            <wp:positionV relativeFrom="paragraph">
              <wp:posOffset>387985</wp:posOffset>
            </wp:positionV>
            <wp:extent cx="4152900" cy="2374265"/>
            <wp:effectExtent l="0" t="0" r="0" b="6985"/>
            <wp:wrapTopAndBottom/>
            <wp:docPr id="6" name="圖片 6" descr="C:\Users\10032330\AppData\Local\Microsoft\Windows\INetCache\Content.MSO\E064A0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032330\AppData\Local\Microsoft\Windows\INetCache\Content.MSO\E064A0FD.tm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2356" b="8036"/>
                    <a:stretch/>
                  </pic:blipFill>
                  <pic:spPr bwMode="auto">
                    <a:xfrm>
                      <a:off x="0" y="0"/>
                      <a:ext cx="4152900" cy="2374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5CFB" w:rsidRPr="006F476E">
        <w:rPr>
          <w:rFonts w:ascii="標楷體" w:eastAsia="標楷體" w:hAnsi="標楷體" w:hint="eastAsia"/>
          <w:sz w:val="28"/>
          <w:szCs w:val="28"/>
        </w:rPr>
        <w:t>圖2、問卷調查結果(報名情況)</w:t>
      </w:r>
    </w:p>
    <w:p w:rsidR="00DB5947" w:rsidRPr="006F476E" w:rsidRDefault="00DB5947" w:rsidP="00845CFB">
      <w:pPr>
        <w:spacing w:line="500" w:lineRule="exact"/>
        <w:jc w:val="center"/>
        <w:rPr>
          <w:rFonts w:ascii="Calibri" w:eastAsia="新細明體" w:hAnsi="Calibri" w:cs="Times New Roman"/>
          <w:noProof/>
        </w:rPr>
      </w:pPr>
    </w:p>
    <w:p w:rsidR="00FA4EB2" w:rsidRPr="006F476E" w:rsidRDefault="00FA4EB2" w:rsidP="00DF1F4C">
      <w:pPr>
        <w:spacing w:line="500" w:lineRule="exact"/>
        <w:rPr>
          <w:rFonts w:ascii="Calibri" w:eastAsia="新細明體" w:hAnsi="Calibri" w:cs="Times New Roman"/>
          <w:noProof/>
        </w:rPr>
      </w:pPr>
    </w:p>
    <w:p w:rsidR="00493EDD" w:rsidRPr="006F476E" w:rsidRDefault="00493EDD" w:rsidP="00DF1F4C">
      <w:pPr>
        <w:spacing w:line="500" w:lineRule="exact"/>
        <w:rPr>
          <w:rFonts w:ascii="Calibri" w:eastAsia="新細明體" w:hAnsi="Calibri" w:cs="Times New Roman"/>
          <w:noProof/>
        </w:rPr>
      </w:pPr>
    </w:p>
    <w:p w:rsidR="00147841" w:rsidRPr="006F476E" w:rsidRDefault="00251F76" w:rsidP="00F3188B">
      <w:pPr>
        <w:pStyle w:val="a3"/>
        <w:numPr>
          <w:ilvl w:val="0"/>
          <w:numId w:val="2"/>
        </w:numPr>
        <w:spacing w:line="500" w:lineRule="exact"/>
        <w:ind w:leftChars="0" w:left="567" w:hanging="567"/>
        <w:rPr>
          <w:rFonts w:ascii="標楷體" w:eastAsia="標楷體" w:hAnsi="標楷體"/>
          <w:sz w:val="28"/>
          <w:szCs w:val="28"/>
        </w:rPr>
      </w:pPr>
      <w:r w:rsidRPr="006F476E">
        <w:rPr>
          <w:rFonts w:ascii="標楷體" w:eastAsia="標楷體" w:hAnsi="標楷體" w:hint="eastAsia"/>
          <w:b/>
          <w:sz w:val="28"/>
          <w:szCs w:val="28"/>
        </w:rPr>
        <w:lastRenderedPageBreak/>
        <w:t>計畫目標</w:t>
      </w:r>
      <w:r w:rsidR="00105F5D" w:rsidRPr="006F476E">
        <w:rPr>
          <w:rFonts w:ascii="標楷體" w:eastAsia="標楷體" w:hAnsi="標楷體" w:hint="eastAsia"/>
          <w:b/>
          <w:sz w:val="28"/>
          <w:szCs w:val="28"/>
        </w:rPr>
        <w:t>：</w:t>
      </w:r>
    </w:p>
    <w:p w:rsidR="007720D4" w:rsidRPr="006F476E" w:rsidRDefault="007720D4" w:rsidP="007720D4">
      <w:pPr>
        <w:pStyle w:val="a3"/>
        <w:spacing w:line="500" w:lineRule="exact"/>
        <w:ind w:leftChars="0" w:left="720"/>
        <w:rPr>
          <w:rFonts w:ascii="標楷體" w:eastAsia="標楷體" w:hAnsi="標楷體"/>
          <w:sz w:val="28"/>
          <w:szCs w:val="28"/>
        </w:rPr>
      </w:pPr>
      <w:r w:rsidRPr="006F476E">
        <w:rPr>
          <w:rFonts w:ascii="標楷體" w:eastAsia="標楷體" w:hAnsi="標楷體" w:hint="eastAsia"/>
          <w:sz w:val="28"/>
          <w:szCs w:val="28"/>
        </w:rPr>
        <w:t>提高女性同仁參訓意願及參訓人數，俾增加女性同仁於結訓後實際從事肅貪業務之人數，協助女性同仁能將所學應用於工作上，進而厚植</w:t>
      </w:r>
      <w:r w:rsidR="00FF78DC">
        <w:rPr>
          <w:rFonts w:ascii="標楷體" w:eastAsia="標楷體" w:hAnsi="標楷體" w:hint="eastAsia"/>
          <w:sz w:val="28"/>
          <w:szCs w:val="28"/>
        </w:rPr>
        <w:t>政風</w:t>
      </w:r>
      <w:r w:rsidRPr="006F476E">
        <w:rPr>
          <w:rFonts w:ascii="標楷體" w:eastAsia="標楷體" w:hAnsi="標楷體" w:hint="eastAsia"/>
          <w:sz w:val="28"/>
          <w:szCs w:val="28"/>
        </w:rPr>
        <w:t>處暨所屬政風機構之婦女人力資本，提升婦女職能發展，回應多元職訓需求，達成訓用合一之目標，以符合本府性別平等政策方針、CEDAW立法宗旨及性別主流化。</w:t>
      </w:r>
    </w:p>
    <w:p w:rsidR="00105F5D" w:rsidRPr="006F476E" w:rsidRDefault="00BF6F48" w:rsidP="00F3188B">
      <w:pPr>
        <w:pStyle w:val="a3"/>
        <w:numPr>
          <w:ilvl w:val="0"/>
          <w:numId w:val="2"/>
        </w:numPr>
        <w:spacing w:line="500" w:lineRule="exact"/>
        <w:ind w:leftChars="0" w:left="567" w:hanging="567"/>
        <w:rPr>
          <w:rFonts w:ascii="標楷體" w:eastAsia="標楷體" w:hAnsi="標楷體"/>
          <w:b/>
          <w:sz w:val="28"/>
          <w:szCs w:val="28"/>
        </w:rPr>
      </w:pPr>
      <w:r w:rsidRPr="006F476E">
        <w:rPr>
          <w:rFonts w:ascii="標楷體" w:eastAsia="標楷體" w:hAnsi="標楷體" w:hint="eastAsia"/>
          <w:b/>
          <w:sz w:val="28"/>
          <w:szCs w:val="28"/>
        </w:rPr>
        <w:t>主辦機關</w:t>
      </w:r>
      <w:r w:rsidR="00105F5D" w:rsidRPr="006F476E">
        <w:rPr>
          <w:rFonts w:ascii="標楷體" w:eastAsia="標楷體" w:hAnsi="標楷體" w:hint="eastAsia"/>
          <w:b/>
          <w:sz w:val="28"/>
          <w:szCs w:val="28"/>
        </w:rPr>
        <w:t>：</w:t>
      </w:r>
      <w:r w:rsidR="00FF78DC" w:rsidRPr="00FF78DC">
        <w:rPr>
          <w:rFonts w:ascii="標楷體" w:eastAsia="標楷體" w:hAnsi="標楷體" w:hint="eastAsia"/>
          <w:sz w:val="28"/>
          <w:szCs w:val="28"/>
        </w:rPr>
        <w:t>本</w:t>
      </w:r>
      <w:r w:rsidR="005544BD" w:rsidRPr="006F476E">
        <w:rPr>
          <w:rFonts w:ascii="標楷體" w:eastAsia="標楷體" w:hAnsi="標楷體" w:hint="eastAsia"/>
          <w:sz w:val="28"/>
          <w:szCs w:val="28"/>
        </w:rPr>
        <w:t>府政風處</w:t>
      </w:r>
    </w:p>
    <w:p w:rsidR="00105F5D" w:rsidRPr="006F476E" w:rsidRDefault="00BF6F48" w:rsidP="00F3188B">
      <w:pPr>
        <w:pStyle w:val="a3"/>
        <w:numPr>
          <w:ilvl w:val="0"/>
          <w:numId w:val="2"/>
        </w:numPr>
        <w:spacing w:line="500" w:lineRule="exact"/>
        <w:ind w:leftChars="0" w:left="567" w:hanging="567"/>
        <w:rPr>
          <w:rFonts w:ascii="標楷體" w:eastAsia="標楷體" w:hAnsi="標楷體"/>
          <w:sz w:val="28"/>
          <w:szCs w:val="28"/>
        </w:rPr>
      </w:pPr>
      <w:r w:rsidRPr="006F476E">
        <w:rPr>
          <w:rFonts w:ascii="標楷體" w:eastAsia="標楷體" w:hAnsi="標楷體" w:hint="eastAsia"/>
          <w:b/>
          <w:sz w:val="28"/>
          <w:szCs w:val="28"/>
        </w:rPr>
        <w:t>承辦</w:t>
      </w:r>
      <w:r w:rsidR="00251F76" w:rsidRPr="006F476E">
        <w:rPr>
          <w:rFonts w:ascii="標楷體" w:eastAsia="標楷體" w:hAnsi="標楷體" w:hint="eastAsia"/>
          <w:b/>
          <w:sz w:val="28"/>
          <w:szCs w:val="28"/>
        </w:rPr>
        <w:t>單位</w:t>
      </w:r>
      <w:r w:rsidR="00105F5D" w:rsidRPr="006F476E">
        <w:rPr>
          <w:rFonts w:ascii="標楷體" w:eastAsia="標楷體" w:hAnsi="標楷體" w:hint="eastAsia"/>
          <w:b/>
          <w:sz w:val="28"/>
          <w:szCs w:val="28"/>
        </w:rPr>
        <w:t>：</w:t>
      </w:r>
      <w:r w:rsidR="00FF78DC" w:rsidRPr="00FF78DC">
        <w:rPr>
          <w:rFonts w:ascii="標楷體" w:eastAsia="標楷體" w:hAnsi="標楷體" w:hint="eastAsia"/>
          <w:sz w:val="28"/>
          <w:szCs w:val="28"/>
        </w:rPr>
        <w:t>本</w:t>
      </w:r>
      <w:r w:rsidR="005544BD" w:rsidRPr="006F476E">
        <w:rPr>
          <w:rFonts w:ascii="標楷體" w:eastAsia="標楷體" w:hAnsi="標楷體" w:hint="eastAsia"/>
          <w:sz w:val="28"/>
          <w:szCs w:val="28"/>
        </w:rPr>
        <w:t>府政風處政風查處科</w:t>
      </w:r>
    </w:p>
    <w:p w:rsidR="00105F5D" w:rsidRPr="006F476E" w:rsidRDefault="00952970" w:rsidP="00F3188B">
      <w:pPr>
        <w:pStyle w:val="a3"/>
        <w:numPr>
          <w:ilvl w:val="0"/>
          <w:numId w:val="2"/>
        </w:numPr>
        <w:spacing w:line="500" w:lineRule="exact"/>
        <w:ind w:leftChars="0" w:left="567" w:hanging="567"/>
        <w:rPr>
          <w:rFonts w:ascii="標楷體" w:eastAsia="標楷體" w:hAnsi="標楷體"/>
          <w:sz w:val="28"/>
          <w:szCs w:val="28"/>
        </w:rPr>
      </w:pPr>
      <w:r w:rsidRPr="006F476E">
        <w:rPr>
          <w:rFonts w:ascii="標楷體" w:eastAsia="標楷體" w:hAnsi="標楷體" w:hint="eastAsia"/>
          <w:b/>
          <w:sz w:val="28"/>
          <w:szCs w:val="28"/>
        </w:rPr>
        <w:t>協力單位</w:t>
      </w:r>
      <w:r w:rsidR="00105F5D" w:rsidRPr="006F476E">
        <w:rPr>
          <w:rFonts w:ascii="標楷體" w:eastAsia="標楷體" w:hAnsi="標楷體" w:hint="eastAsia"/>
          <w:b/>
          <w:sz w:val="28"/>
          <w:szCs w:val="28"/>
        </w:rPr>
        <w:t>：</w:t>
      </w:r>
      <w:r w:rsidR="005544BD" w:rsidRPr="006F476E">
        <w:rPr>
          <w:rFonts w:ascii="標楷體" w:eastAsia="標楷體" w:hAnsi="標楷體" w:hint="eastAsia"/>
          <w:sz w:val="28"/>
          <w:szCs w:val="28"/>
        </w:rPr>
        <w:t>無</w:t>
      </w:r>
    </w:p>
    <w:p w:rsidR="00E06CC3" w:rsidRPr="006F476E" w:rsidRDefault="00F26171" w:rsidP="00F26171">
      <w:pPr>
        <w:pStyle w:val="a3"/>
        <w:numPr>
          <w:ilvl w:val="0"/>
          <w:numId w:val="2"/>
        </w:numPr>
        <w:spacing w:line="500" w:lineRule="exact"/>
        <w:ind w:leftChars="0" w:left="567" w:hanging="567"/>
        <w:rPr>
          <w:rFonts w:ascii="標楷體" w:eastAsia="標楷體" w:hAnsi="標楷體"/>
          <w:sz w:val="28"/>
          <w:szCs w:val="28"/>
        </w:rPr>
      </w:pPr>
      <w:bookmarkStart w:id="1" w:name="_Hlk64625073"/>
      <w:r w:rsidRPr="006F476E">
        <w:rPr>
          <w:rFonts w:ascii="標楷體" w:eastAsia="標楷體" w:hAnsi="標楷體" w:hint="eastAsia"/>
          <w:b/>
          <w:sz w:val="28"/>
          <w:szCs w:val="28"/>
        </w:rPr>
        <w:t>推動策略：</w:t>
      </w:r>
    </w:p>
    <w:p w:rsidR="00CD68CF" w:rsidRPr="006F476E" w:rsidRDefault="00237775" w:rsidP="00530035">
      <w:pPr>
        <w:pStyle w:val="a3"/>
        <w:numPr>
          <w:ilvl w:val="0"/>
          <w:numId w:val="7"/>
        </w:numPr>
        <w:spacing w:line="500" w:lineRule="exact"/>
        <w:ind w:leftChars="0"/>
        <w:rPr>
          <w:rFonts w:ascii="標楷體" w:eastAsia="標楷體" w:hAnsi="標楷體"/>
          <w:sz w:val="28"/>
          <w:szCs w:val="28"/>
        </w:rPr>
      </w:pPr>
      <w:r w:rsidRPr="006F476E">
        <w:rPr>
          <w:rFonts w:ascii="標楷體" w:eastAsia="標楷體" w:hAnsi="標楷體" w:hint="eastAsia"/>
          <w:sz w:val="28"/>
          <w:szCs w:val="28"/>
        </w:rPr>
        <w:t>具體受益對象：</w:t>
      </w:r>
      <w:r w:rsidR="00FF78DC">
        <w:rPr>
          <w:rFonts w:ascii="標楷體" w:eastAsia="標楷體" w:hAnsi="標楷體" w:hint="eastAsia"/>
          <w:sz w:val="28"/>
          <w:szCs w:val="28"/>
        </w:rPr>
        <w:t>本</w:t>
      </w:r>
      <w:r w:rsidR="00530035" w:rsidRPr="006F476E">
        <w:rPr>
          <w:rFonts w:ascii="標楷體" w:eastAsia="標楷體" w:hAnsi="標楷體" w:hint="eastAsia"/>
          <w:sz w:val="28"/>
          <w:szCs w:val="28"/>
        </w:rPr>
        <w:t>府政風人員，其</w:t>
      </w:r>
      <w:r w:rsidR="00B27392" w:rsidRPr="006F476E">
        <w:rPr>
          <w:rFonts w:ascii="標楷體" w:eastAsia="標楷體" w:hAnsi="標楷體" w:hint="eastAsia"/>
          <w:sz w:val="28"/>
          <w:szCs w:val="28"/>
        </w:rPr>
        <w:t>符合法務部廉政署所訂之參訓人員資格條件，並</w:t>
      </w:r>
      <w:r w:rsidR="00530035" w:rsidRPr="006F476E">
        <w:rPr>
          <w:rFonts w:ascii="標楷體" w:eastAsia="標楷體" w:hAnsi="標楷體" w:hint="eastAsia"/>
          <w:sz w:val="28"/>
          <w:szCs w:val="28"/>
        </w:rPr>
        <w:t>對於肅貪業務專精班課程有參訓意願者。</w:t>
      </w:r>
    </w:p>
    <w:p w:rsidR="00237775" w:rsidRPr="006F476E" w:rsidRDefault="00237775" w:rsidP="007C0114">
      <w:pPr>
        <w:pStyle w:val="a3"/>
        <w:numPr>
          <w:ilvl w:val="0"/>
          <w:numId w:val="7"/>
        </w:numPr>
        <w:spacing w:line="500" w:lineRule="exact"/>
        <w:ind w:leftChars="0"/>
        <w:rPr>
          <w:rFonts w:ascii="標楷體" w:eastAsia="標楷體" w:hAnsi="標楷體"/>
          <w:sz w:val="28"/>
          <w:szCs w:val="28"/>
        </w:rPr>
      </w:pPr>
      <w:r w:rsidRPr="006F476E">
        <w:rPr>
          <w:rFonts w:ascii="標楷體" w:eastAsia="標楷體" w:hAnsi="標楷體" w:hint="eastAsia"/>
          <w:sz w:val="28"/>
          <w:szCs w:val="28"/>
        </w:rPr>
        <w:t>執行方法</w:t>
      </w:r>
      <w:r w:rsidR="007C0114" w:rsidRPr="006F476E">
        <w:rPr>
          <w:rFonts w:ascii="標楷體" w:eastAsia="標楷體" w:hAnsi="標楷體" w:hint="eastAsia"/>
          <w:sz w:val="28"/>
          <w:szCs w:val="28"/>
        </w:rPr>
        <w:t>：</w:t>
      </w:r>
    </w:p>
    <w:p w:rsidR="00976E73" w:rsidRPr="006F476E" w:rsidRDefault="00976E73" w:rsidP="00B27392">
      <w:pPr>
        <w:pStyle w:val="a3"/>
        <w:numPr>
          <w:ilvl w:val="0"/>
          <w:numId w:val="8"/>
        </w:numPr>
        <w:spacing w:line="500" w:lineRule="exact"/>
        <w:ind w:leftChars="0"/>
        <w:rPr>
          <w:rFonts w:ascii="標楷體" w:eastAsia="標楷體" w:hAnsi="標楷體"/>
          <w:sz w:val="28"/>
          <w:szCs w:val="28"/>
        </w:rPr>
      </w:pPr>
      <w:r w:rsidRPr="006F476E">
        <w:rPr>
          <w:rFonts w:ascii="標楷體" w:eastAsia="標楷體" w:hAnsi="標楷體" w:hint="eastAsia"/>
          <w:sz w:val="28"/>
          <w:szCs w:val="28"/>
        </w:rPr>
        <w:t>事</w:t>
      </w:r>
      <w:r w:rsidR="006B59CF" w:rsidRPr="006F476E">
        <w:rPr>
          <w:rFonts w:ascii="標楷體" w:eastAsia="標楷體" w:hAnsi="標楷體" w:hint="eastAsia"/>
          <w:sz w:val="28"/>
          <w:szCs w:val="28"/>
        </w:rPr>
        <w:t>前</w:t>
      </w:r>
      <w:r w:rsidRPr="006F476E">
        <w:rPr>
          <w:rFonts w:ascii="標楷體" w:eastAsia="標楷體" w:hAnsi="標楷體" w:hint="eastAsia"/>
          <w:sz w:val="28"/>
          <w:szCs w:val="28"/>
        </w:rPr>
        <w:t>宣導相關</w:t>
      </w:r>
      <w:r w:rsidR="006B59CF" w:rsidRPr="006F476E">
        <w:rPr>
          <w:rFonts w:ascii="標楷體" w:eastAsia="標楷體" w:hAnsi="標楷體" w:hint="eastAsia"/>
          <w:sz w:val="28"/>
          <w:szCs w:val="28"/>
        </w:rPr>
        <w:t>參與</w:t>
      </w:r>
      <w:r w:rsidRPr="006F476E">
        <w:rPr>
          <w:rFonts w:ascii="標楷體" w:eastAsia="標楷體" w:hAnsi="標楷體" w:hint="eastAsia"/>
          <w:sz w:val="28"/>
          <w:szCs w:val="28"/>
        </w:rPr>
        <w:t>培訓課程優點</w:t>
      </w:r>
      <w:r w:rsidR="00B00390" w:rsidRPr="006F476E">
        <w:rPr>
          <w:rFonts w:ascii="標楷體" w:eastAsia="標楷體" w:hAnsi="標楷體" w:hint="eastAsia"/>
          <w:sz w:val="28"/>
          <w:szCs w:val="28"/>
        </w:rPr>
        <w:t>(如未來職涯發展)</w:t>
      </w:r>
      <w:r w:rsidRPr="006F476E">
        <w:rPr>
          <w:rFonts w:ascii="標楷體" w:eastAsia="標楷體" w:hAnsi="標楷體" w:hint="eastAsia"/>
          <w:sz w:val="28"/>
          <w:szCs w:val="28"/>
        </w:rPr>
        <w:t>，促使女性參與意願提高。</w:t>
      </w:r>
    </w:p>
    <w:p w:rsidR="00237775" w:rsidRPr="006F476E" w:rsidRDefault="00B27392" w:rsidP="00B27392">
      <w:pPr>
        <w:pStyle w:val="a3"/>
        <w:numPr>
          <w:ilvl w:val="0"/>
          <w:numId w:val="8"/>
        </w:numPr>
        <w:spacing w:line="500" w:lineRule="exact"/>
        <w:ind w:leftChars="0"/>
        <w:rPr>
          <w:rFonts w:ascii="標楷體" w:eastAsia="標楷體" w:hAnsi="標楷體"/>
          <w:sz w:val="28"/>
          <w:szCs w:val="28"/>
        </w:rPr>
      </w:pPr>
      <w:r w:rsidRPr="006F476E">
        <w:rPr>
          <w:rFonts w:ascii="標楷體" w:eastAsia="標楷體" w:hAnsi="標楷體" w:hint="eastAsia"/>
          <w:sz w:val="28"/>
          <w:szCs w:val="28"/>
        </w:rPr>
        <w:t>先調查本府政風人員對於法務部廉政署肅貪業務專精班課程之參訓意願，如有參訓意願者傳送報名表至政風處審核</w:t>
      </w:r>
      <w:r w:rsidR="00FC430F" w:rsidRPr="006F476E">
        <w:rPr>
          <w:rFonts w:ascii="標楷體" w:eastAsia="標楷體" w:hAnsi="標楷體" w:hint="eastAsia"/>
          <w:sz w:val="28"/>
          <w:szCs w:val="28"/>
        </w:rPr>
        <w:t>推薦</w:t>
      </w:r>
      <w:r w:rsidRPr="006F476E">
        <w:rPr>
          <w:rFonts w:ascii="標楷體" w:eastAsia="標楷體" w:hAnsi="標楷體" w:hint="eastAsia"/>
          <w:sz w:val="28"/>
          <w:szCs w:val="28"/>
        </w:rPr>
        <w:t>。</w:t>
      </w:r>
    </w:p>
    <w:p w:rsidR="00FC430F" w:rsidRDefault="00FC430F" w:rsidP="00FC430F">
      <w:pPr>
        <w:pStyle w:val="a3"/>
        <w:numPr>
          <w:ilvl w:val="0"/>
          <w:numId w:val="8"/>
        </w:numPr>
        <w:spacing w:line="500" w:lineRule="exact"/>
        <w:ind w:leftChars="0"/>
        <w:rPr>
          <w:rFonts w:ascii="標楷體" w:eastAsia="標楷體" w:hAnsi="標楷體"/>
          <w:sz w:val="28"/>
          <w:szCs w:val="28"/>
        </w:rPr>
      </w:pPr>
      <w:r w:rsidRPr="006F476E">
        <w:rPr>
          <w:rFonts w:ascii="標楷體" w:eastAsia="標楷體" w:hAnsi="標楷體" w:hint="eastAsia"/>
          <w:sz w:val="28"/>
          <w:szCs w:val="28"/>
        </w:rPr>
        <w:t>政風處於遴薦參訓人員時，應考量性別比例</w:t>
      </w:r>
      <w:r w:rsidR="00B64B51" w:rsidRPr="006F476E">
        <w:rPr>
          <w:rFonts w:ascii="標楷體" w:eastAsia="標楷體" w:hAnsi="標楷體" w:hint="eastAsia"/>
          <w:sz w:val="28"/>
          <w:szCs w:val="28"/>
        </w:rPr>
        <w:t>(尤其女性的部分</w:t>
      </w:r>
      <w:r w:rsidR="006B59CF" w:rsidRPr="006F476E">
        <w:rPr>
          <w:rFonts w:ascii="標楷體" w:eastAsia="標楷體" w:hAnsi="標楷體" w:hint="eastAsia"/>
          <w:sz w:val="28"/>
          <w:szCs w:val="28"/>
        </w:rPr>
        <w:t>，提高女性參與數</w:t>
      </w:r>
      <w:r w:rsidR="00B64B51" w:rsidRPr="006F476E">
        <w:rPr>
          <w:rFonts w:ascii="標楷體" w:eastAsia="標楷體" w:hAnsi="標楷體" w:hint="eastAsia"/>
          <w:sz w:val="28"/>
          <w:szCs w:val="28"/>
        </w:rPr>
        <w:t>)</w:t>
      </w:r>
      <w:r w:rsidR="004973FC" w:rsidRPr="006F476E">
        <w:rPr>
          <w:rFonts w:ascii="標楷體" w:eastAsia="標楷體" w:hAnsi="標楷體" w:hint="eastAsia"/>
          <w:sz w:val="28"/>
          <w:szCs w:val="28"/>
        </w:rPr>
        <w:t>，並視報名情況，若有某一性別不平等之現象時</w:t>
      </w:r>
      <w:r w:rsidRPr="006F476E">
        <w:rPr>
          <w:rFonts w:ascii="標楷體" w:eastAsia="標楷體" w:hAnsi="標楷體" w:hint="eastAsia"/>
          <w:sz w:val="28"/>
          <w:szCs w:val="28"/>
        </w:rPr>
        <w:t>，針對較少報名者之性別加以鼓勵宣導報名</w:t>
      </w:r>
      <w:r w:rsidR="00145ADF" w:rsidRPr="006F476E">
        <w:rPr>
          <w:rFonts w:ascii="標楷體" w:eastAsia="標楷體" w:hAnsi="標楷體" w:hint="eastAsia"/>
          <w:sz w:val="28"/>
          <w:szCs w:val="28"/>
        </w:rPr>
        <w:t>，其次</w:t>
      </w:r>
      <w:r w:rsidR="00D104C8" w:rsidRPr="006F476E">
        <w:rPr>
          <w:rFonts w:ascii="標楷體" w:eastAsia="標楷體" w:hAnsi="標楷體" w:hint="eastAsia"/>
          <w:sz w:val="28"/>
          <w:szCs w:val="28"/>
        </w:rPr>
        <w:t>則</w:t>
      </w:r>
      <w:r w:rsidR="00145ADF" w:rsidRPr="006F476E">
        <w:rPr>
          <w:rFonts w:ascii="標楷體" w:eastAsia="標楷體" w:hAnsi="標楷體" w:hint="eastAsia"/>
          <w:sz w:val="28"/>
          <w:szCs w:val="28"/>
        </w:rPr>
        <w:t>採取依比例保留某一性別之推薦名額</w:t>
      </w:r>
      <w:r w:rsidRPr="006F476E">
        <w:rPr>
          <w:rFonts w:ascii="標楷體" w:eastAsia="標楷體" w:hAnsi="標楷體" w:hint="eastAsia"/>
          <w:sz w:val="28"/>
          <w:szCs w:val="28"/>
        </w:rPr>
        <w:t>。</w:t>
      </w:r>
    </w:p>
    <w:p w:rsidR="00632215" w:rsidRPr="006F476E" w:rsidRDefault="00632215" w:rsidP="00FC430F">
      <w:pPr>
        <w:pStyle w:val="a3"/>
        <w:numPr>
          <w:ilvl w:val="0"/>
          <w:numId w:val="8"/>
        </w:numPr>
        <w:spacing w:line="500" w:lineRule="exact"/>
        <w:ind w:leftChars="0"/>
        <w:rPr>
          <w:rFonts w:ascii="標楷體" w:eastAsia="標楷體" w:hAnsi="標楷體"/>
          <w:sz w:val="28"/>
          <w:szCs w:val="28"/>
        </w:rPr>
      </w:pPr>
      <w:r>
        <w:rPr>
          <w:rFonts w:ascii="標楷體" w:eastAsia="標楷體" w:hAnsi="標楷體" w:hint="eastAsia"/>
          <w:sz w:val="28"/>
          <w:szCs w:val="28"/>
        </w:rPr>
        <w:t>另將有意願參與肅貪業務而非經長官推薦指派參訓之同仁亦列入優先派薦名單。</w:t>
      </w:r>
    </w:p>
    <w:p w:rsidR="00B276DF" w:rsidRPr="006F476E" w:rsidRDefault="00B276DF" w:rsidP="00945CE9">
      <w:pPr>
        <w:pStyle w:val="a3"/>
        <w:numPr>
          <w:ilvl w:val="0"/>
          <w:numId w:val="8"/>
        </w:numPr>
        <w:spacing w:line="500" w:lineRule="exact"/>
        <w:ind w:leftChars="0"/>
        <w:rPr>
          <w:rFonts w:ascii="標楷體" w:eastAsia="標楷體" w:hAnsi="標楷體"/>
          <w:sz w:val="28"/>
          <w:szCs w:val="28"/>
        </w:rPr>
      </w:pPr>
      <w:r w:rsidRPr="006F476E">
        <w:rPr>
          <w:rFonts w:ascii="標楷體" w:eastAsia="標楷體" w:hAnsi="標楷體" w:hint="eastAsia"/>
          <w:sz w:val="28"/>
          <w:szCs w:val="28"/>
        </w:rPr>
        <w:t>另為改善</w:t>
      </w:r>
      <w:r w:rsidR="00491CFE" w:rsidRPr="006F476E">
        <w:rPr>
          <w:rFonts w:ascii="標楷體" w:eastAsia="標楷體" w:hAnsi="標楷體" w:hint="eastAsia"/>
          <w:sz w:val="28"/>
          <w:szCs w:val="28"/>
        </w:rPr>
        <w:t>肅貪業務專精班</w:t>
      </w:r>
      <w:r w:rsidRPr="006F476E">
        <w:rPr>
          <w:rFonts w:ascii="標楷體" w:eastAsia="標楷體" w:hAnsi="標楷體" w:hint="eastAsia"/>
          <w:sz w:val="28"/>
          <w:szCs w:val="28"/>
        </w:rPr>
        <w:t>結訓後女性政風同仁參與</w:t>
      </w:r>
      <w:r w:rsidR="00491CFE" w:rsidRPr="006F476E">
        <w:rPr>
          <w:rFonts w:ascii="標楷體" w:eastAsia="標楷體" w:hAnsi="標楷體" w:hint="eastAsia"/>
          <w:sz w:val="28"/>
          <w:szCs w:val="28"/>
        </w:rPr>
        <w:t>肅貪業務之人數，</w:t>
      </w:r>
      <w:r w:rsidR="00945CE9" w:rsidRPr="006F476E">
        <w:rPr>
          <w:rFonts w:ascii="標楷體" w:eastAsia="標楷體" w:hAnsi="標楷體" w:hint="eastAsia"/>
          <w:sz w:val="28"/>
          <w:szCs w:val="28"/>
        </w:rPr>
        <w:t>除增加女性報名意願及人數外，對於肅貪業務之操作</w:t>
      </w:r>
      <w:r w:rsidR="00A455FF" w:rsidRPr="006F476E">
        <w:rPr>
          <w:rFonts w:ascii="標楷體" w:eastAsia="標楷體" w:hAnsi="標楷體" w:hint="eastAsia"/>
          <w:sz w:val="28"/>
          <w:szCs w:val="28"/>
        </w:rPr>
        <w:t>，例如</w:t>
      </w:r>
      <w:r w:rsidR="00945CE9" w:rsidRPr="006F476E">
        <w:rPr>
          <w:rFonts w:ascii="標楷體" w:eastAsia="標楷體" w:hAnsi="標楷體" w:hint="eastAsia"/>
          <w:sz w:val="28"/>
          <w:szCs w:val="28"/>
        </w:rPr>
        <w:t>行動蒐證業務執行時，將調查時段彈性調整為整天或僅白天能執行業務，促使實際參與度提高。</w:t>
      </w:r>
    </w:p>
    <w:p w:rsidR="003F2F6D" w:rsidRPr="006F476E" w:rsidRDefault="00237775" w:rsidP="00FA4EB2">
      <w:pPr>
        <w:pStyle w:val="a3"/>
        <w:numPr>
          <w:ilvl w:val="0"/>
          <w:numId w:val="7"/>
        </w:numPr>
        <w:spacing w:line="500" w:lineRule="exact"/>
        <w:ind w:leftChars="0"/>
        <w:rPr>
          <w:rFonts w:ascii="標楷體" w:eastAsia="標楷體" w:hAnsi="標楷體"/>
          <w:sz w:val="28"/>
          <w:szCs w:val="28"/>
        </w:rPr>
      </w:pPr>
      <w:r w:rsidRPr="006F476E">
        <w:rPr>
          <w:rFonts w:ascii="標楷體" w:eastAsia="標楷體" w:hAnsi="標楷體" w:hint="eastAsia"/>
          <w:sz w:val="28"/>
          <w:szCs w:val="28"/>
        </w:rPr>
        <w:t>執行人員</w:t>
      </w:r>
      <w:r w:rsidR="00530035" w:rsidRPr="006F476E">
        <w:rPr>
          <w:rFonts w:ascii="標楷體" w:eastAsia="標楷體" w:hAnsi="標楷體" w:hint="eastAsia"/>
          <w:sz w:val="28"/>
          <w:szCs w:val="28"/>
        </w:rPr>
        <w:t>：</w:t>
      </w:r>
      <w:r w:rsidR="00FF78DC">
        <w:rPr>
          <w:rFonts w:ascii="標楷體" w:eastAsia="標楷體" w:hAnsi="標楷體" w:hint="eastAsia"/>
          <w:sz w:val="28"/>
          <w:szCs w:val="28"/>
        </w:rPr>
        <w:t>本</w:t>
      </w:r>
      <w:r w:rsidR="00530035" w:rsidRPr="006F476E">
        <w:rPr>
          <w:rFonts w:ascii="標楷體" w:eastAsia="標楷體" w:hAnsi="標楷體" w:hint="eastAsia"/>
          <w:sz w:val="28"/>
          <w:szCs w:val="28"/>
        </w:rPr>
        <w:t>府政風處</w:t>
      </w:r>
      <w:r w:rsidR="00FC430F" w:rsidRPr="006F476E">
        <w:rPr>
          <w:rFonts w:ascii="標楷體" w:eastAsia="標楷體" w:hAnsi="標楷體" w:hint="eastAsia"/>
          <w:sz w:val="28"/>
          <w:szCs w:val="28"/>
        </w:rPr>
        <w:t>查處科</w:t>
      </w:r>
      <w:r w:rsidR="00A42BC7" w:rsidRPr="006F476E">
        <w:rPr>
          <w:rFonts w:ascii="標楷體" w:eastAsia="標楷體" w:hAnsi="標楷體" w:hint="eastAsia"/>
          <w:sz w:val="28"/>
          <w:szCs w:val="28"/>
        </w:rPr>
        <w:t>。</w:t>
      </w:r>
    </w:p>
    <w:p w:rsidR="00474F90" w:rsidRPr="006F476E" w:rsidRDefault="00474F90" w:rsidP="00474F90">
      <w:pPr>
        <w:pStyle w:val="a3"/>
        <w:spacing w:line="500" w:lineRule="exact"/>
        <w:ind w:leftChars="0" w:left="1287"/>
        <w:rPr>
          <w:rFonts w:ascii="標楷體" w:eastAsia="標楷體" w:hAnsi="標楷體"/>
          <w:sz w:val="28"/>
          <w:szCs w:val="28"/>
        </w:rPr>
      </w:pPr>
    </w:p>
    <w:p w:rsidR="00145ADF" w:rsidRPr="006F476E" w:rsidRDefault="00F26171" w:rsidP="00870583">
      <w:pPr>
        <w:pStyle w:val="a3"/>
        <w:numPr>
          <w:ilvl w:val="0"/>
          <w:numId w:val="2"/>
        </w:numPr>
        <w:spacing w:line="500" w:lineRule="exact"/>
        <w:ind w:leftChars="0" w:left="567" w:hanging="567"/>
        <w:rPr>
          <w:rFonts w:ascii="標楷體" w:eastAsia="標楷體" w:hAnsi="標楷體"/>
          <w:b/>
          <w:sz w:val="28"/>
          <w:szCs w:val="28"/>
        </w:rPr>
      </w:pPr>
      <w:r w:rsidRPr="006F476E">
        <w:rPr>
          <w:rFonts w:ascii="標楷體" w:eastAsia="標楷體" w:hAnsi="標楷體" w:hint="eastAsia"/>
          <w:b/>
          <w:sz w:val="28"/>
          <w:szCs w:val="28"/>
        </w:rPr>
        <w:t>期程規劃：</w:t>
      </w:r>
    </w:p>
    <w:p w:rsidR="00870583" w:rsidRPr="006F476E" w:rsidRDefault="00051E63" w:rsidP="00145ADF">
      <w:pPr>
        <w:pStyle w:val="a3"/>
        <w:spacing w:line="500" w:lineRule="exact"/>
        <w:ind w:leftChars="0" w:left="567"/>
        <w:rPr>
          <w:rFonts w:ascii="標楷體" w:eastAsia="標楷體" w:hAnsi="標楷體"/>
          <w:b/>
          <w:sz w:val="28"/>
          <w:szCs w:val="28"/>
        </w:rPr>
      </w:pPr>
      <w:r w:rsidRPr="006F476E">
        <w:rPr>
          <w:rFonts w:ascii="標楷體" w:eastAsia="標楷體" w:hAnsi="標楷體" w:hint="eastAsia"/>
          <w:sz w:val="28"/>
          <w:szCs w:val="28"/>
        </w:rPr>
        <w:t>111年</w:t>
      </w:r>
      <w:r w:rsidR="00193676" w:rsidRPr="006F476E">
        <w:rPr>
          <w:rFonts w:ascii="標楷體" w:eastAsia="標楷體" w:hAnsi="標楷體" w:hint="eastAsia"/>
          <w:sz w:val="28"/>
          <w:szCs w:val="28"/>
        </w:rPr>
        <w:t>4</w:t>
      </w:r>
      <w:r w:rsidRPr="006F476E">
        <w:rPr>
          <w:rFonts w:ascii="標楷體" w:eastAsia="標楷體" w:hAnsi="標楷體" w:hint="eastAsia"/>
          <w:sz w:val="28"/>
          <w:szCs w:val="28"/>
        </w:rPr>
        <w:t>月至</w:t>
      </w:r>
      <w:r w:rsidR="002436C3" w:rsidRPr="006F476E">
        <w:rPr>
          <w:rFonts w:ascii="標楷體" w:eastAsia="標楷體" w:hAnsi="標楷體" w:hint="eastAsia"/>
          <w:sz w:val="28"/>
          <w:szCs w:val="28"/>
        </w:rPr>
        <w:t>111年</w:t>
      </w:r>
      <w:r w:rsidR="00FF6C93" w:rsidRPr="006F476E">
        <w:rPr>
          <w:rFonts w:ascii="標楷體" w:eastAsia="標楷體" w:hAnsi="標楷體" w:hint="eastAsia"/>
          <w:sz w:val="28"/>
          <w:szCs w:val="28"/>
        </w:rPr>
        <w:t>12</w:t>
      </w:r>
      <w:r w:rsidRPr="006F476E">
        <w:rPr>
          <w:rFonts w:ascii="標楷體" w:eastAsia="標楷體" w:hAnsi="標楷體" w:hint="eastAsia"/>
          <w:sz w:val="28"/>
          <w:szCs w:val="28"/>
        </w:rPr>
        <w:t>月</w:t>
      </w:r>
    </w:p>
    <w:tbl>
      <w:tblPr>
        <w:tblStyle w:val="a8"/>
        <w:tblW w:w="9080" w:type="dxa"/>
        <w:tblInd w:w="567" w:type="dxa"/>
        <w:tblLook w:val="04A0" w:firstRow="1" w:lastRow="0" w:firstColumn="1" w:lastColumn="0" w:noHBand="0" w:noVBand="1"/>
      </w:tblPr>
      <w:tblGrid>
        <w:gridCol w:w="2405"/>
        <w:gridCol w:w="556"/>
        <w:gridCol w:w="556"/>
        <w:gridCol w:w="556"/>
        <w:gridCol w:w="557"/>
        <w:gridCol w:w="556"/>
        <w:gridCol w:w="556"/>
        <w:gridCol w:w="556"/>
        <w:gridCol w:w="557"/>
        <w:gridCol w:w="556"/>
        <w:gridCol w:w="556"/>
        <w:gridCol w:w="556"/>
        <w:gridCol w:w="557"/>
      </w:tblGrid>
      <w:tr w:rsidR="006F476E" w:rsidRPr="006F476E" w:rsidTr="002436C3">
        <w:trPr>
          <w:trHeight w:val="591"/>
        </w:trPr>
        <w:tc>
          <w:tcPr>
            <w:tcW w:w="2405" w:type="dxa"/>
            <w:tcBorders>
              <w:tl2br w:val="single" w:sz="4" w:space="0" w:color="auto"/>
            </w:tcBorders>
            <w:shd w:val="clear" w:color="auto" w:fill="F2F2F2" w:themeFill="background1" w:themeFillShade="F2"/>
          </w:tcPr>
          <w:p w:rsidR="002436C3" w:rsidRPr="006F476E" w:rsidRDefault="002436C3" w:rsidP="002436C3">
            <w:pPr>
              <w:pStyle w:val="a3"/>
              <w:spacing w:line="360" w:lineRule="exact"/>
              <w:ind w:leftChars="0" w:left="0"/>
              <w:rPr>
                <w:rFonts w:ascii="標楷體" w:eastAsia="標楷體" w:hAnsi="標楷體"/>
                <w:b/>
                <w:szCs w:val="28"/>
              </w:rPr>
            </w:pPr>
            <w:r w:rsidRPr="006F476E">
              <w:rPr>
                <w:rFonts w:ascii="標楷體" w:eastAsia="標楷體" w:hAnsi="標楷體" w:hint="eastAsia"/>
                <w:b/>
                <w:szCs w:val="28"/>
              </w:rPr>
              <w:t xml:space="preserve">         </w:t>
            </w:r>
            <w:r w:rsidRPr="006F476E">
              <w:rPr>
                <w:rFonts w:ascii="標楷體" w:eastAsia="標楷體" w:hAnsi="標楷體" w:hint="eastAsia"/>
                <w:b/>
                <w:sz w:val="22"/>
                <w:szCs w:val="28"/>
              </w:rPr>
              <w:t>期間(月份)</w:t>
            </w:r>
          </w:p>
          <w:p w:rsidR="00870583" w:rsidRPr="006F476E" w:rsidRDefault="002436C3" w:rsidP="002436C3">
            <w:pPr>
              <w:pStyle w:val="a3"/>
              <w:spacing w:line="360" w:lineRule="exact"/>
              <w:ind w:leftChars="0" w:left="0"/>
              <w:rPr>
                <w:rFonts w:ascii="標楷體" w:eastAsia="標楷體" w:hAnsi="標楷體"/>
                <w:b/>
                <w:sz w:val="28"/>
                <w:szCs w:val="28"/>
              </w:rPr>
            </w:pPr>
            <w:r w:rsidRPr="006F476E">
              <w:rPr>
                <w:rFonts w:ascii="標楷體" w:eastAsia="標楷體" w:hAnsi="標楷體" w:hint="eastAsia"/>
                <w:b/>
                <w:szCs w:val="28"/>
              </w:rPr>
              <w:t xml:space="preserve">項目   </w:t>
            </w:r>
          </w:p>
        </w:tc>
        <w:tc>
          <w:tcPr>
            <w:tcW w:w="556" w:type="dxa"/>
            <w:shd w:val="clear" w:color="auto" w:fill="F2F2F2" w:themeFill="background1" w:themeFillShade="F2"/>
          </w:tcPr>
          <w:p w:rsidR="00870583" w:rsidRPr="006F476E" w:rsidRDefault="00BD57AE" w:rsidP="00BD57AE">
            <w:pPr>
              <w:pStyle w:val="a3"/>
              <w:spacing w:line="500" w:lineRule="exact"/>
              <w:ind w:leftChars="0" w:left="0"/>
              <w:jc w:val="center"/>
              <w:rPr>
                <w:rFonts w:ascii="標楷體" w:eastAsia="標楷體" w:hAnsi="標楷體"/>
                <w:b/>
                <w:sz w:val="18"/>
                <w:szCs w:val="28"/>
              </w:rPr>
            </w:pPr>
            <w:r w:rsidRPr="006F476E">
              <w:rPr>
                <w:rFonts w:ascii="標楷體" w:eastAsia="標楷體" w:hAnsi="標楷體" w:hint="eastAsia"/>
                <w:b/>
                <w:sz w:val="18"/>
                <w:szCs w:val="28"/>
              </w:rPr>
              <w:t>1</w:t>
            </w:r>
          </w:p>
        </w:tc>
        <w:tc>
          <w:tcPr>
            <w:tcW w:w="556" w:type="dxa"/>
            <w:shd w:val="clear" w:color="auto" w:fill="F2F2F2" w:themeFill="background1" w:themeFillShade="F2"/>
          </w:tcPr>
          <w:p w:rsidR="00870583" w:rsidRPr="006F476E" w:rsidRDefault="00BD57AE" w:rsidP="00051E63">
            <w:pPr>
              <w:pStyle w:val="a3"/>
              <w:spacing w:line="500" w:lineRule="exact"/>
              <w:ind w:leftChars="0" w:left="0"/>
              <w:jc w:val="center"/>
              <w:rPr>
                <w:rFonts w:ascii="標楷體" w:eastAsia="標楷體" w:hAnsi="標楷體"/>
                <w:b/>
                <w:sz w:val="18"/>
                <w:szCs w:val="28"/>
              </w:rPr>
            </w:pPr>
            <w:r w:rsidRPr="006F476E">
              <w:rPr>
                <w:rFonts w:ascii="標楷體" w:eastAsia="標楷體" w:hAnsi="標楷體" w:hint="eastAsia"/>
                <w:b/>
                <w:sz w:val="18"/>
                <w:szCs w:val="28"/>
              </w:rPr>
              <w:t>2</w:t>
            </w:r>
          </w:p>
        </w:tc>
        <w:tc>
          <w:tcPr>
            <w:tcW w:w="556" w:type="dxa"/>
            <w:shd w:val="clear" w:color="auto" w:fill="F2F2F2" w:themeFill="background1" w:themeFillShade="F2"/>
          </w:tcPr>
          <w:p w:rsidR="00870583" w:rsidRPr="006F476E" w:rsidRDefault="00BD57AE" w:rsidP="00051E63">
            <w:pPr>
              <w:pStyle w:val="a3"/>
              <w:spacing w:line="500" w:lineRule="exact"/>
              <w:ind w:leftChars="0" w:left="0"/>
              <w:jc w:val="center"/>
              <w:rPr>
                <w:rFonts w:ascii="標楷體" w:eastAsia="標楷體" w:hAnsi="標楷體"/>
                <w:b/>
                <w:sz w:val="18"/>
                <w:szCs w:val="28"/>
              </w:rPr>
            </w:pPr>
            <w:r w:rsidRPr="006F476E">
              <w:rPr>
                <w:rFonts w:ascii="標楷體" w:eastAsia="標楷體" w:hAnsi="標楷體" w:hint="eastAsia"/>
                <w:b/>
                <w:sz w:val="18"/>
                <w:szCs w:val="28"/>
              </w:rPr>
              <w:t>3</w:t>
            </w:r>
          </w:p>
        </w:tc>
        <w:tc>
          <w:tcPr>
            <w:tcW w:w="557" w:type="dxa"/>
            <w:shd w:val="clear" w:color="auto" w:fill="F2F2F2" w:themeFill="background1" w:themeFillShade="F2"/>
          </w:tcPr>
          <w:p w:rsidR="00870583" w:rsidRPr="006F476E" w:rsidRDefault="00BD57AE" w:rsidP="00051E63">
            <w:pPr>
              <w:pStyle w:val="a3"/>
              <w:spacing w:line="500" w:lineRule="exact"/>
              <w:ind w:leftChars="0" w:left="0"/>
              <w:jc w:val="center"/>
              <w:rPr>
                <w:rFonts w:ascii="標楷體" w:eastAsia="標楷體" w:hAnsi="標楷體"/>
                <w:b/>
                <w:sz w:val="18"/>
                <w:szCs w:val="28"/>
              </w:rPr>
            </w:pPr>
            <w:r w:rsidRPr="006F476E">
              <w:rPr>
                <w:rFonts w:ascii="標楷體" w:eastAsia="標楷體" w:hAnsi="標楷體" w:hint="eastAsia"/>
                <w:b/>
                <w:sz w:val="18"/>
                <w:szCs w:val="28"/>
              </w:rPr>
              <w:t>4</w:t>
            </w:r>
          </w:p>
        </w:tc>
        <w:tc>
          <w:tcPr>
            <w:tcW w:w="556" w:type="dxa"/>
            <w:shd w:val="clear" w:color="auto" w:fill="F2F2F2" w:themeFill="background1" w:themeFillShade="F2"/>
          </w:tcPr>
          <w:p w:rsidR="00870583" w:rsidRPr="006F476E" w:rsidRDefault="00BD57AE" w:rsidP="00051E63">
            <w:pPr>
              <w:pStyle w:val="a3"/>
              <w:spacing w:line="500" w:lineRule="exact"/>
              <w:ind w:leftChars="0" w:left="0"/>
              <w:jc w:val="center"/>
              <w:rPr>
                <w:rFonts w:ascii="標楷體" w:eastAsia="標楷體" w:hAnsi="標楷體"/>
                <w:b/>
                <w:sz w:val="18"/>
                <w:szCs w:val="28"/>
              </w:rPr>
            </w:pPr>
            <w:r w:rsidRPr="006F476E">
              <w:rPr>
                <w:rFonts w:ascii="標楷體" w:eastAsia="標楷體" w:hAnsi="標楷體" w:hint="eastAsia"/>
                <w:b/>
                <w:sz w:val="18"/>
                <w:szCs w:val="28"/>
              </w:rPr>
              <w:t>5</w:t>
            </w:r>
          </w:p>
        </w:tc>
        <w:tc>
          <w:tcPr>
            <w:tcW w:w="556" w:type="dxa"/>
            <w:shd w:val="clear" w:color="auto" w:fill="F2F2F2" w:themeFill="background1" w:themeFillShade="F2"/>
          </w:tcPr>
          <w:p w:rsidR="00870583" w:rsidRPr="006F476E" w:rsidRDefault="00BD57AE" w:rsidP="00051E63">
            <w:pPr>
              <w:pStyle w:val="a3"/>
              <w:spacing w:line="500" w:lineRule="exact"/>
              <w:ind w:leftChars="0" w:left="0"/>
              <w:jc w:val="center"/>
              <w:rPr>
                <w:rFonts w:ascii="標楷體" w:eastAsia="標楷體" w:hAnsi="標楷體"/>
                <w:b/>
                <w:sz w:val="18"/>
                <w:szCs w:val="28"/>
              </w:rPr>
            </w:pPr>
            <w:r w:rsidRPr="006F476E">
              <w:rPr>
                <w:rFonts w:ascii="標楷體" w:eastAsia="標楷體" w:hAnsi="標楷體" w:hint="eastAsia"/>
                <w:b/>
                <w:sz w:val="18"/>
                <w:szCs w:val="28"/>
              </w:rPr>
              <w:t>6</w:t>
            </w:r>
          </w:p>
        </w:tc>
        <w:tc>
          <w:tcPr>
            <w:tcW w:w="556" w:type="dxa"/>
            <w:shd w:val="clear" w:color="auto" w:fill="F2F2F2" w:themeFill="background1" w:themeFillShade="F2"/>
          </w:tcPr>
          <w:p w:rsidR="00870583" w:rsidRPr="006F476E" w:rsidRDefault="00BD57AE" w:rsidP="00051E63">
            <w:pPr>
              <w:pStyle w:val="a3"/>
              <w:spacing w:line="500" w:lineRule="exact"/>
              <w:ind w:leftChars="0" w:left="0"/>
              <w:jc w:val="center"/>
              <w:rPr>
                <w:rFonts w:ascii="標楷體" w:eastAsia="標楷體" w:hAnsi="標楷體"/>
                <w:b/>
                <w:sz w:val="18"/>
                <w:szCs w:val="28"/>
              </w:rPr>
            </w:pPr>
            <w:r w:rsidRPr="006F476E">
              <w:rPr>
                <w:rFonts w:ascii="標楷體" w:eastAsia="標楷體" w:hAnsi="標楷體" w:hint="eastAsia"/>
                <w:b/>
                <w:sz w:val="18"/>
                <w:szCs w:val="28"/>
              </w:rPr>
              <w:t>7</w:t>
            </w:r>
          </w:p>
        </w:tc>
        <w:tc>
          <w:tcPr>
            <w:tcW w:w="557" w:type="dxa"/>
            <w:shd w:val="clear" w:color="auto" w:fill="F2F2F2" w:themeFill="background1" w:themeFillShade="F2"/>
          </w:tcPr>
          <w:p w:rsidR="00870583" w:rsidRPr="006F476E" w:rsidRDefault="00BD57AE" w:rsidP="00051E63">
            <w:pPr>
              <w:pStyle w:val="a3"/>
              <w:spacing w:line="500" w:lineRule="exact"/>
              <w:ind w:leftChars="0" w:left="0"/>
              <w:jc w:val="center"/>
              <w:rPr>
                <w:rFonts w:ascii="標楷體" w:eastAsia="標楷體" w:hAnsi="標楷體"/>
                <w:b/>
                <w:sz w:val="18"/>
                <w:szCs w:val="28"/>
              </w:rPr>
            </w:pPr>
            <w:r w:rsidRPr="006F476E">
              <w:rPr>
                <w:rFonts w:ascii="標楷體" w:eastAsia="標楷體" w:hAnsi="標楷體" w:hint="eastAsia"/>
                <w:b/>
                <w:sz w:val="18"/>
                <w:szCs w:val="28"/>
              </w:rPr>
              <w:t>8</w:t>
            </w:r>
          </w:p>
        </w:tc>
        <w:tc>
          <w:tcPr>
            <w:tcW w:w="556" w:type="dxa"/>
            <w:shd w:val="clear" w:color="auto" w:fill="F2F2F2" w:themeFill="background1" w:themeFillShade="F2"/>
          </w:tcPr>
          <w:p w:rsidR="00870583" w:rsidRPr="006F476E" w:rsidRDefault="00BD57AE" w:rsidP="00051E63">
            <w:pPr>
              <w:pStyle w:val="a3"/>
              <w:spacing w:line="500" w:lineRule="exact"/>
              <w:ind w:leftChars="0" w:left="0"/>
              <w:jc w:val="center"/>
              <w:rPr>
                <w:rFonts w:ascii="標楷體" w:eastAsia="標楷體" w:hAnsi="標楷體"/>
                <w:b/>
                <w:sz w:val="18"/>
                <w:szCs w:val="28"/>
              </w:rPr>
            </w:pPr>
            <w:r w:rsidRPr="006F476E">
              <w:rPr>
                <w:rFonts w:ascii="標楷體" w:eastAsia="標楷體" w:hAnsi="標楷體" w:hint="eastAsia"/>
                <w:b/>
                <w:sz w:val="18"/>
                <w:szCs w:val="28"/>
              </w:rPr>
              <w:t>9</w:t>
            </w:r>
          </w:p>
        </w:tc>
        <w:tc>
          <w:tcPr>
            <w:tcW w:w="556" w:type="dxa"/>
            <w:shd w:val="clear" w:color="auto" w:fill="F2F2F2" w:themeFill="background1" w:themeFillShade="F2"/>
          </w:tcPr>
          <w:p w:rsidR="00870583" w:rsidRPr="006F476E" w:rsidRDefault="00BD57AE" w:rsidP="00051E63">
            <w:pPr>
              <w:pStyle w:val="a3"/>
              <w:spacing w:line="500" w:lineRule="exact"/>
              <w:ind w:leftChars="0" w:left="0"/>
              <w:jc w:val="center"/>
              <w:rPr>
                <w:rFonts w:ascii="標楷體" w:eastAsia="標楷體" w:hAnsi="標楷體"/>
                <w:b/>
                <w:sz w:val="18"/>
                <w:szCs w:val="28"/>
              </w:rPr>
            </w:pPr>
            <w:r w:rsidRPr="006F476E">
              <w:rPr>
                <w:rFonts w:ascii="標楷體" w:eastAsia="標楷體" w:hAnsi="標楷體" w:hint="eastAsia"/>
                <w:b/>
                <w:sz w:val="18"/>
                <w:szCs w:val="28"/>
              </w:rPr>
              <w:t>10</w:t>
            </w:r>
          </w:p>
        </w:tc>
        <w:tc>
          <w:tcPr>
            <w:tcW w:w="556" w:type="dxa"/>
            <w:shd w:val="clear" w:color="auto" w:fill="F2F2F2" w:themeFill="background1" w:themeFillShade="F2"/>
          </w:tcPr>
          <w:p w:rsidR="00870583" w:rsidRPr="006F476E" w:rsidRDefault="00BD57AE" w:rsidP="00051E63">
            <w:pPr>
              <w:pStyle w:val="a3"/>
              <w:spacing w:line="500" w:lineRule="exact"/>
              <w:ind w:leftChars="0" w:left="0"/>
              <w:jc w:val="center"/>
              <w:rPr>
                <w:rFonts w:ascii="標楷體" w:eastAsia="標楷體" w:hAnsi="標楷體"/>
                <w:b/>
                <w:sz w:val="18"/>
                <w:szCs w:val="28"/>
              </w:rPr>
            </w:pPr>
            <w:r w:rsidRPr="006F476E">
              <w:rPr>
                <w:rFonts w:ascii="標楷體" w:eastAsia="標楷體" w:hAnsi="標楷體" w:hint="eastAsia"/>
                <w:b/>
                <w:sz w:val="18"/>
                <w:szCs w:val="28"/>
              </w:rPr>
              <w:t>11</w:t>
            </w:r>
          </w:p>
        </w:tc>
        <w:tc>
          <w:tcPr>
            <w:tcW w:w="557" w:type="dxa"/>
            <w:shd w:val="clear" w:color="auto" w:fill="F2F2F2" w:themeFill="background1" w:themeFillShade="F2"/>
          </w:tcPr>
          <w:p w:rsidR="00870583" w:rsidRPr="006F476E" w:rsidRDefault="00BD57AE" w:rsidP="00051E63">
            <w:pPr>
              <w:pStyle w:val="a3"/>
              <w:spacing w:line="500" w:lineRule="exact"/>
              <w:ind w:leftChars="0" w:left="0"/>
              <w:jc w:val="center"/>
              <w:rPr>
                <w:rFonts w:ascii="標楷體" w:eastAsia="標楷體" w:hAnsi="標楷體"/>
                <w:b/>
                <w:sz w:val="18"/>
                <w:szCs w:val="28"/>
              </w:rPr>
            </w:pPr>
            <w:r w:rsidRPr="006F476E">
              <w:rPr>
                <w:rFonts w:ascii="標楷體" w:eastAsia="標楷體" w:hAnsi="標楷體" w:hint="eastAsia"/>
                <w:b/>
                <w:sz w:val="18"/>
                <w:szCs w:val="28"/>
              </w:rPr>
              <w:t>12</w:t>
            </w:r>
          </w:p>
        </w:tc>
      </w:tr>
      <w:tr w:rsidR="006F476E" w:rsidRPr="006F476E" w:rsidTr="002436C3">
        <w:trPr>
          <w:trHeight w:val="283"/>
        </w:trPr>
        <w:tc>
          <w:tcPr>
            <w:tcW w:w="2405" w:type="dxa"/>
          </w:tcPr>
          <w:p w:rsidR="00870583" w:rsidRPr="006F476E" w:rsidRDefault="00870583" w:rsidP="00051E63">
            <w:pPr>
              <w:spacing w:line="500" w:lineRule="exact"/>
              <w:rPr>
                <w:rFonts w:ascii="標楷體" w:eastAsia="標楷體" w:hAnsi="標楷體"/>
                <w:b/>
                <w:szCs w:val="28"/>
              </w:rPr>
            </w:pPr>
            <w:r w:rsidRPr="006F476E">
              <w:rPr>
                <w:rFonts w:ascii="標楷體" w:eastAsia="標楷體" w:hAnsi="標楷體" w:hint="eastAsia"/>
                <w:b/>
                <w:szCs w:val="28"/>
              </w:rPr>
              <w:t>執行計畫</w:t>
            </w:r>
          </w:p>
        </w:tc>
        <w:tc>
          <w:tcPr>
            <w:tcW w:w="556" w:type="dxa"/>
          </w:tcPr>
          <w:p w:rsidR="00870583" w:rsidRPr="006F476E" w:rsidRDefault="00870583" w:rsidP="00870583">
            <w:pPr>
              <w:spacing w:line="500" w:lineRule="exact"/>
              <w:rPr>
                <w:rFonts w:ascii="標楷體" w:eastAsia="標楷體" w:hAnsi="標楷體"/>
                <w:b/>
                <w:szCs w:val="28"/>
              </w:rPr>
            </w:pPr>
          </w:p>
        </w:tc>
        <w:tc>
          <w:tcPr>
            <w:tcW w:w="556" w:type="dxa"/>
          </w:tcPr>
          <w:p w:rsidR="00870583" w:rsidRPr="006F476E" w:rsidRDefault="00870583" w:rsidP="00870583">
            <w:pPr>
              <w:spacing w:line="500" w:lineRule="exact"/>
              <w:rPr>
                <w:rFonts w:ascii="標楷體" w:eastAsia="標楷體" w:hAnsi="標楷體"/>
                <w:b/>
                <w:szCs w:val="28"/>
              </w:rPr>
            </w:pPr>
          </w:p>
        </w:tc>
        <w:tc>
          <w:tcPr>
            <w:tcW w:w="556" w:type="dxa"/>
          </w:tcPr>
          <w:p w:rsidR="00870583" w:rsidRPr="006F476E" w:rsidRDefault="00870583" w:rsidP="00870583">
            <w:pPr>
              <w:spacing w:line="500" w:lineRule="exact"/>
              <w:rPr>
                <w:rFonts w:ascii="標楷體" w:eastAsia="標楷體" w:hAnsi="標楷體"/>
                <w:b/>
                <w:szCs w:val="28"/>
              </w:rPr>
            </w:pPr>
          </w:p>
        </w:tc>
        <w:tc>
          <w:tcPr>
            <w:tcW w:w="557" w:type="dxa"/>
          </w:tcPr>
          <w:p w:rsidR="00870583" w:rsidRPr="006F476E" w:rsidRDefault="00870583" w:rsidP="00870583">
            <w:pPr>
              <w:spacing w:line="500" w:lineRule="exact"/>
              <w:rPr>
                <w:rFonts w:ascii="標楷體" w:eastAsia="標楷體" w:hAnsi="標楷體"/>
                <w:b/>
                <w:szCs w:val="28"/>
              </w:rPr>
            </w:pPr>
          </w:p>
        </w:tc>
        <w:tc>
          <w:tcPr>
            <w:tcW w:w="556" w:type="dxa"/>
          </w:tcPr>
          <w:p w:rsidR="00870583" w:rsidRPr="006F476E" w:rsidRDefault="00870583" w:rsidP="00870583">
            <w:pPr>
              <w:spacing w:line="500" w:lineRule="exact"/>
              <w:rPr>
                <w:rFonts w:ascii="標楷體" w:eastAsia="標楷體" w:hAnsi="標楷體"/>
                <w:b/>
                <w:szCs w:val="28"/>
              </w:rPr>
            </w:pPr>
          </w:p>
        </w:tc>
        <w:tc>
          <w:tcPr>
            <w:tcW w:w="556" w:type="dxa"/>
          </w:tcPr>
          <w:p w:rsidR="00870583" w:rsidRPr="006F476E" w:rsidRDefault="00870583" w:rsidP="00870583">
            <w:pPr>
              <w:spacing w:line="500" w:lineRule="exact"/>
              <w:rPr>
                <w:rFonts w:ascii="標楷體" w:eastAsia="標楷體" w:hAnsi="標楷體"/>
                <w:b/>
                <w:szCs w:val="28"/>
              </w:rPr>
            </w:pPr>
          </w:p>
        </w:tc>
        <w:tc>
          <w:tcPr>
            <w:tcW w:w="556" w:type="dxa"/>
          </w:tcPr>
          <w:p w:rsidR="00870583" w:rsidRPr="006F476E" w:rsidRDefault="00D642AE" w:rsidP="00870583">
            <w:pPr>
              <w:spacing w:line="500" w:lineRule="exact"/>
              <w:rPr>
                <w:rFonts w:ascii="標楷體" w:eastAsia="標楷體" w:hAnsi="標楷體"/>
                <w:b/>
                <w:szCs w:val="28"/>
              </w:rPr>
            </w:pPr>
            <w:r w:rsidRPr="006F476E">
              <w:rPr>
                <w:rFonts w:ascii="標楷體" w:eastAsia="標楷體" w:hAnsi="標楷體"/>
                <w:b/>
                <w:noProof/>
                <w:szCs w:val="28"/>
              </w:rPr>
              <mc:AlternateContent>
                <mc:Choice Requires="wps">
                  <w:drawing>
                    <wp:anchor distT="0" distB="0" distL="114300" distR="114300" simplePos="0" relativeHeight="251660288" behindDoc="0" locked="0" layoutInCell="1" allowOverlap="1">
                      <wp:simplePos x="0" y="0"/>
                      <wp:positionH relativeFrom="column">
                        <wp:posOffset>-1135380</wp:posOffset>
                      </wp:positionH>
                      <wp:positionV relativeFrom="paragraph">
                        <wp:posOffset>163830</wp:posOffset>
                      </wp:positionV>
                      <wp:extent cx="2468245" cy="45720"/>
                      <wp:effectExtent l="0" t="0" r="27305" b="11430"/>
                      <wp:wrapNone/>
                      <wp:docPr id="1" name="矩形 1"/>
                      <wp:cNvGraphicFramePr/>
                      <a:graphic xmlns:a="http://schemas.openxmlformats.org/drawingml/2006/main">
                        <a:graphicData uri="http://schemas.microsoft.com/office/word/2010/wordprocessingShape">
                          <wps:wsp>
                            <wps:cNvSpPr/>
                            <wps:spPr>
                              <a:xfrm>
                                <a:off x="0" y="0"/>
                                <a:ext cx="2468245" cy="457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48760" id="矩形 1" o:spid="_x0000_s1026" style="position:absolute;margin-left:-89.4pt;margin-top:12.9pt;width:194.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" fillcolor="black [3200]" strokecolor="black [1600]" strokeweight="2pt"/>
                  </w:pict>
                </mc:Fallback>
              </mc:AlternateContent>
            </w:r>
          </w:p>
        </w:tc>
        <w:tc>
          <w:tcPr>
            <w:tcW w:w="557" w:type="dxa"/>
          </w:tcPr>
          <w:p w:rsidR="00870583" w:rsidRPr="006F476E" w:rsidRDefault="00870583" w:rsidP="00870583">
            <w:pPr>
              <w:spacing w:line="500" w:lineRule="exact"/>
              <w:rPr>
                <w:rFonts w:ascii="標楷體" w:eastAsia="標楷體" w:hAnsi="標楷體"/>
                <w:b/>
                <w:szCs w:val="28"/>
              </w:rPr>
            </w:pPr>
          </w:p>
        </w:tc>
        <w:tc>
          <w:tcPr>
            <w:tcW w:w="556" w:type="dxa"/>
          </w:tcPr>
          <w:p w:rsidR="00870583" w:rsidRPr="006F476E" w:rsidRDefault="00870583" w:rsidP="00870583">
            <w:pPr>
              <w:spacing w:line="500" w:lineRule="exact"/>
              <w:rPr>
                <w:rFonts w:ascii="標楷體" w:eastAsia="標楷體" w:hAnsi="標楷體"/>
                <w:b/>
                <w:szCs w:val="28"/>
              </w:rPr>
            </w:pPr>
          </w:p>
        </w:tc>
        <w:tc>
          <w:tcPr>
            <w:tcW w:w="556" w:type="dxa"/>
          </w:tcPr>
          <w:p w:rsidR="00870583" w:rsidRPr="006F476E" w:rsidRDefault="00870583" w:rsidP="00870583">
            <w:pPr>
              <w:spacing w:line="500" w:lineRule="exact"/>
              <w:rPr>
                <w:rFonts w:ascii="標楷體" w:eastAsia="標楷體" w:hAnsi="標楷體"/>
                <w:b/>
                <w:szCs w:val="28"/>
              </w:rPr>
            </w:pPr>
          </w:p>
        </w:tc>
        <w:tc>
          <w:tcPr>
            <w:tcW w:w="556" w:type="dxa"/>
          </w:tcPr>
          <w:p w:rsidR="00870583" w:rsidRPr="006F476E" w:rsidRDefault="00870583" w:rsidP="00870583">
            <w:pPr>
              <w:spacing w:line="500" w:lineRule="exact"/>
              <w:rPr>
                <w:rFonts w:ascii="標楷體" w:eastAsia="標楷體" w:hAnsi="標楷體"/>
                <w:b/>
                <w:szCs w:val="28"/>
              </w:rPr>
            </w:pPr>
          </w:p>
        </w:tc>
        <w:tc>
          <w:tcPr>
            <w:tcW w:w="557" w:type="dxa"/>
          </w:tcPr>
          <w:p w:rsidR="00870583" w:rsidRPr="006F476E" w:rsidRDefault="00870583" w:rsidP="00870583">
            <w:pPr>
              <w:spacing w:line="500" w:lineRule="exact"/>
              <w:rPr>
                <w:rFonts w:ascii="標楷體" w:eastAsia="標楷體" w:hAnsi="標楷體"/>
                <w:b/>
                <w:szCs w:val="28"/>
              </w:rPr>
            </w:pPr>
          </w:p>
        </w:tc>
      </w:tr>
      <w:tr w:rsidR="006F476E" w:rsidRPr="006F476E" w:rsidTr="002436C3">
        <w:trPr>
          <w:trHeight w:val="283"/>
        </w:trPr>
        <w:tc>
          <w:tcPr>
            <w:tcW w:w="2405" w:type="dxa"/>
          </w:tcPr>
          <w:p w:rsidR="00870583" w:rsidRPr="006F476E" w:rsidRDefault="00870583" w:rsidP="00051E63">
            <w:pPr>
              <w:spacing w:line="500" w:lineRule="exact"/>
              <w:rPr>
                <w:rFonts w:ascii="標楷體" w:eastAsia="標楷體" w:hAnsi="標楷體"/>
                <w:b/>
                <w:szCs w:val="28"/>
              </w:rPr>
            </w:pPr>
            <w:r w:rsidRPr="006F476E">
              <w:rPr>
                <w:rFonts w:ascii="標楷體" w:eastAsia="標楷體" w:hAnsi="標楷體" w:hint="eastAsia"/>
                <w:b/>
                <w:szCs w:val="28"/>
              </w:rPr>
              <w:t>撰寫成果</w:t>
            </w:r>
          </w:p>
        </w:tc>
        <w:tc>
          <w:tcPr>
            <w:tcW w:w="556" w:type="dxa"/>
          </w:tcPr>
          <w:p w:rsidR="00870583" w:rsidRPr="006F476E" w:rsidRDefault="00870583" w:rsidP="00870583">
            <w:pPr>
              <w:spacing w:line="500" w:lineRule="exact"/>
              <w:rPr>
                <w:rFonts w:ascii="標楷體" w:eastAsia="標楷體" w:hAnsi="標楷體"/>
                <w:b/>
                <w:szCs w:val="28"/>
              </w:rPr>
            </w:pPr>
          </w:p>
        </w:tc>
        <w:tc>
          <w:tcPr>
            <w:tcW w:w="556" w:type="dxa"/>
          </w:tcPr>
          <w:p w:rsidR="00870583" w:rsidRPr="006F476E" w:rsidRDefault="00870583" w:rsidP="00870583">
            <w:pPr>
              <w:spacing w:line="500" w:lineRule="exact"/>
              <w:rPr>
                <w:rFonts w:ascii="標楷體" w:eastAsia="標楷體" w:hAnsi="標楷體"/>
                <w:b/>
                <w:szCs w:val="28"/>
              </w:rPr>
            </w:pPr>
          </w:p>
        </w:tc>
        <w:tc>
          <w:tcPr>
            <w:tcW w:w="556" w:type="dxa"/>
          </w:tcPr>
          <w:p w:rsidR="00870583" w:rsidRPr="006F476E" w:rsidRDefault="00870583" w:rsidP="00870583">
            <w:pPr>
              <w:spacing w:line="500" w:lineRule="exact"/>
              <w:rPr>
                <w:rFonts w:ascii="標楷體" w:eastAsia="標楷體" w:hAnsi="標楷體"/>
                <w:b/>
                <w:szCs w:val="28"/>
              </w:rPr>
            </w:pPr>
          </w:p>
        </w:tc>
        <w:tc>
          <w:tcPr>
            <w:tcW w:w="557" w:type="dxa"/>
          </w:tcPr>
          <w:p w:rsidR="00870583" w:rsidRPr="006F476E" w:rsidRDefault="00870583" w:rsidP="00870583">
            <w:pPr>
              <w:spacing w:line="500" w:lineRule="exact"/>
              <w:rPr>
                <w:rFonts w:ascii="標楷體" w:eastAsia="標楷體" w:hAnsi="標楷體"/>
                <w:b/>
                <w:szCs w:val="28"/>
              </w:rPr>
            </w:pPr>
          </w:p>
        </w:tc>
        <w:tc>
          <w:tcPr>
            <w:tcW w:w="556" w:type="dxa"/>
          </w:tcPr>
          <w:p w:rsidR="00870583" w:rsidRPr="006F476E" w:rsidRDefault="00870583" w:rsidP="00870583">
            <w:pPr>
              <w:spacing w:line="500" w:lineRule="exact"/>
              <w:rPr>
                <w:rFonts w:ascii="標楷體" w:eastAsia="標楷體" w:hAnsi="標楷體"/>
                <w:b/>
                <w:szCs w:val="28"/>
              </w:rPr>
            </w:pPr>
          </w:p>
        </w:tc>
        <w:tc>
          <w:tcPr>
            <w:tcW w:w="556" w:type="dxa"/>
          </w:tcPr>
          <w:p w:rsidR="00870583" w:rsidRPr="006F476E" w:rsidRDefault="00870583" w:rsidP="00870583">
            <w:pPr>
              <w:spacing w:line="500" w:lineRule="exact"/>
              <w:rPr>
                <w:rFonts w:ascii="標楷體" w:eastAsia="標楷體" w:hAnsi="標楷體"/>
                <w:b/>
                <w:szCs w:val="28"/>
              </w:rPr>
            </w:pPr>
          </w:p>
        </w:tc>
        <w:tc>
          <w:tcPr>
            <w:tcW w:w="556" w:type="dxa"/>
          </w:tcPr>
          <w:p w:rsidR="00870583" w:rsidRPr="006F476E" w:rsidRDefault="00870583" w:rsidP="00870583">
            <w:pPr>
              <w:spacing w:line="500" w:lineRule="exact"/>
              <w:rPr>
                <w:rFonts w:ascii="標楷體" w:eastAsia="標楷體" w:hAnsi="標楷體"/>
                <w:b/>
                <w:szCs w:val="28"/>
              </w:rPr>
            </w:pPr>
          </w:p>
        </w:tc>
        <w:tc>
          <w:tcPr>
            <w:tcW w:w="557" w:type="dxa"/>
          </w:tcPr>
          <w:p w:rsidR="00870583" w:rsidRPr="006F476E" w:rsidRDefault="00870583" w:rsidP="00870583">
            <w:pPr>
              <w:spacing w:line="500" w:lineRule="exact"/>
              <w:rPr>
                <w:rFonts w:ascii="標楷體" w:eastAsia="標楷體" w:hAnsi="標楷體"/>
                <w:b/>
                <w:szCs w:val="28"/>
              </w:rPr>
            </w:pPr>
          </w:p>
        </w:tc>
        <w:tc>
          <w:tcPr>
            <w:tcW w:w="556" w:type="dxa"/>
          </w:tcPr>
          <w:p w:rsidR="00870583" w:rsidRPr="006F476E" w:rsidRDefault="00870583" w:rsidP="00870583">
            <w:pPr>
              <w:spacing w:line="500" w:lineRule="exact"/>
              <w:rPr>
                <w:rFonts w:ascii="標楷體" w:eastAsia="標楷體" w:hAnsi="標楷體"/>
                <w:b/>
                <w:szCs w:val="28"/>
              </w:rPr>
            </w:pPr>
          </w:p>
        </w:tc>
        <w:tc>
          <w:tcPr>
            <w:tcW w:w="556" w:type="dxa"/>
          </w:tcPr>
          <w:p w:rsidR="00870583" w:rsidRPr="006F476E" w:rsidRDefault="00870583" w:rsidP="00870583">
            <w:pPr>
              <w:spacing w:line="500" w:lineRule="exact"/>
              <w:rPr>
                <w:rFonts w:ascii="標楷體" w:eastAsia="標楷體" w:hAnsi="標楷體"/>
                <w:b/>
                <w:szCs w:val="28"/>
              </w:rPr>
            </w:pPr>
          </w:p>
        </w:tc>
        <w:tc>
          <w:tcPr>
            <w:tcW w:w="556" w:type="dxa"/>
          </w:tcPr>
          <w:p w:rsidR="00870583" w:rsidRPr="006F476E" w:rsidRDefault="005230BD" w:rsidP="00870583">
            <w:pPr>
              <w:spacing w:line="500" w:lineRule="exact"/>
              <w:rPr>
                <w:rFonts w:ascii="標楷體" w:eastAsia="標楷體" w:hAnsi="標楷體"/>
                <w:b/>
                <w:szCs w:val="28"/>
              </w:rPr>
            </w:pPr>
            <w:r w:rsidRPr="006F476E">
              <w:rPr>
                <w:rFonts w:ascii="標楷體" w:eastAsia="標楷體" w:hAnsi="標楷體"/>
                <w:b/>
                <w:noProof/>
                <w:szCs w:val="28"/>
              </w:rPr>
              <mc:AlternateContent>
                <mc:Choice Requires="wps">
                  <w:drawing>
                    <wp:anchor distT="0" distB="0" distL="114300" distR="114300" simplePos="0" relativeHeight="251661312" behindDoc="0" locked="0" layoutInCell="1" allowOverlap="1">
                      <wp:simplePos x="0" y="0"/>
                      <wp:positionH relativeFrom="column">
                        <wp:posOffset>-52908</wp:posOffset>
                      </wp:positionH>
                      <wp:positionV relativeFrom="paragraph">
                        <wp:posOffset>159385</wp:posOffset>
                      </wp:positionV>
                      <wp:extent cx="316149" cy="45719"/>
                      <wp:effectExtent l="0" t="0" r="27305" b="12065"/>
                      <wp:wrapNone/>
                      <wp:docPr id="3" name="矩形 3"/>
                      <wp:cNvGraphicFramePr/>
                      <a:graphic xmlns:a="http://schemas.openxmlformats.org/drawingml/2006/main">
                        <a:graphicData uri="http://schemas.microsoft.com/office/word/2010/wordprocessingShape">
                          <wps:wsp>
                            <wps:cNvSpPr/>
                            <wps:spPr>
                              <a:xfrm>
                                <a:off x="0" y="0"/>
                                <a:ext cx="316149"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5B976" id="矩形 3" o:spid="_x0000_s1026" style="position:absolute;margin-left:-4.15pt;margin-top:12.55pt;width:24.9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" fillcolor="black [3200]" strokecolor="black [1600]" strokeweight="2pt"/>
                  </w:pict>
                </mc:Fallback>
              </mc:AlternateContent>
            </w:r>
          </w:p>
        </w:tc>
        <w:tc>
          <w:tcPr>
            <w:tcW w:w="557" w:type="dxa"/>
          </w:tcPr>
          <w:p w:rsidR="00870583" w:rsidRPr="006F476E" w:rsidRDefault="00870583" w:rsidP="00870583">
            <w:pPr>
              <w:spacing w:line="500" w:lineRule="exact"/>
              <w:rPr>
                <w:rFonts w:ascii="標楷體" w:eastAsia="標楷體" w:hAnsi="標楷體"/>
                <w:b/>
                <w:szCs w:val="28"/>
              </w:rPr>
            </w:pPr>
          </w:p>
        </w:tc>
      </w:tr>
      <w:tr w:rsidR="006F476E" w:rsidRPr="006F476E" w:rsidTr="002436C3">
        <w:trPr>
          <w:trHeight w:val="283"/>
        </w:trPr>
        <w:tc>
          <w:tcPr>
            <w:tcW w:w="2405" w:type="dxa"/>
          </w:tcPr>
          <w:p w:rsidR="00870583" w:rsidRPr="006F476E" w:rsidRDefault="00870583" w:rsidP="00051E63">
            <w:pPr>
              <w:pStyle w:val="a3"/>
              <w:spacing w:line="500" w:lineRule="exact"/>
              <w:ind w:leftChars="0" w:left="0"/>
              <w:rPr>
                <w:rFonts w:ascii="標楷體" w:eastAsia="標楷體" w:hAnsi="標楷體"/>
                <w:b/>
                <w:szCs w:val="28"/>
              </w:rPr>
            </w:pPr>
            <w:r w:rsidRPr="006F476E">
              <w:rPr>
                <w:rFonts w:ascii="標楷體" w:eastAsia="標楷體" w:hAnsi="標楷體" w:hint="eastAsia"/>
                <w:b/>
                <w:szCs w:val="28"/>
              </w:rPr>
              <w:t>提交成果</w:t>
            </w:r>
          </w:p>
        </w:tc>
        <w:tc>
          <w:tcPr>
            <w:tcW w:w="556" w:type="dxa"/>
          </w:tcPr>
          <w:p w:rsidR="00870583" w:rsidRPr="006F476E" w:rsidRDefault="00870583" w:rsidP="00870583">
            <w:pPr>
              <w:pStyle w:val="a3"/>
              <w:spacing w:line="500" w:lineRule="exact"/>
              <w:ind w:leftChars="0" w:left="0"/>
              <w:rPr>
                <w:rFonts w:ascii="標楷體" w:eastAsia="標楷體" w:hAnsi="標楷體"/>
                <w:b/>
                <w:szCs w:val="28"/>
              </w:rPr>
            </w:pPr>
          </w:p>
        </w:tc>
        <w:tc>
          <w:tcPr>
            <w:tcW w:w="556" w:type="dxa"/>
          </w:tcPr>
          <w:p w:rsidR="00870583" w:rsidRPr="006F476E" w:rsidRDefault="00870583" w:rsidP="00870583">
            <w:pPr>
              <w:pStyle w:val="a3"/>
              <w:spacing w:line="500" w:lineRule="exact"/>
              <w:ind w:leftChars="0" w:left="0"/>
              <w:rPr>
                <w:rFonts w:ascii="標楷體" w:eastAsia="標楷體" w:hAnsi="標楷體"/>
                <w:b/>
                <w:szCs w:val="28"/>
              </w:rPr>
            </w:pPr>
          </w:p>
        </w:tc>
        <w:tc>
          <w:tcPr>
            <w:tcW w:w="556" w:type="dxa"/>
          </w:tcPr>
          <w:p w:rsidR="00870583" w:rsidRPr="006F476E" w:rsidRDefault="00870583" w:rsidP="00870583">
            <w:pPr>
              <w:pStyle w:val="a3"/>
              <w:spacing w:line="500" w:lineRule="exact"/>
              <w:ind w:leftChars="0" w:left="0"/>
              <w:rPr>
                <w:rFonts w:ascii="標楷體" w:eastAsia="標楷體" w:hAnsi="標楷體"/>
                <w:b/>
                <w:szCs w:val="28"/>
              </w:rPr>
            </w:pPr>
          </w:p>
        </w:tc>
        <w:tc>
          <w:tcPr>
            <w:tcW w:w="557" w:type="dxa"/>
          </w:tcPr>
          <w:p w:rsidR="00870583" w:rsidRPr="006F476E" w:rsidRDefault="00870583" w:rsidP="00870583">
            <w:pPr>
              <w:pStyle w:val="a3"/>
              <w:spacing w:line="500" w:lineRule="exact"/>
              <w:ind w:leftChars="0" w:left="0"/>
              <w:rPr>
                <w:rFonts w:ascii="標楷體" w:eastAsia="標楷體" w:hAnsi="標楷體"/>
                <w:b/>
                <w:szCs w:val="28"/>
              </w:rPr>
            </w:pPr>
          </w:p>
        </w:tc>
        <w:tc>
          <w:tcPr>
            <w:tcW w:w="556" w:type="dxa"/>
          </w:tcPr>
          <w:p w:rsidR="00870583" w:rsidRPr="006F476E" w:rsidRDefault="00870583" w:rsidP="00870583">
            <w:pPr>
              <w:pStyle w:val="a3"/>
              <w:spacing w:line="500" w:lineRule="exact"/>
              <w:ind w:leftChars="0" w:left="0"/>
              <w:rPr>
                <w:rFonts w:ascii="標楷體" w:eastAsia="標楷體" w:hAnsi="標楷體"/>
                <w:b/>
                <w:szCs w:val="28"/>
              </w:rPr>
            </w:pPr>
          </w:p>
        </w:tc>
        <w:tc>
          <w:tcPr>
            <w:tcW w:w="556" w:type="dxa"/>
          </w:tcPr>
          <w:p w:rsidR="00870583" w:rsidRPr="006F476E" w:rsidRDefault="00870583" w:rsidP="00870583">
            <w:pPr>
              <w:pStyle w:val="a3"/>
              <w:spacing w:line="500" w:lineRule="exact"/>
              <w:ind w:leftChars="0" w:left="0"/>
              <w:rPr>
                <w:rFonts w:ascii="標楷體" w:eastAsia="標楷體" w:hAnsi="標楷體"/>
                <w:b/>
                <w:szCs w:val="28"/>
              </w:rPr>
            </w:pPr>
          </w:p>
        </w:tc>
        <w:tc>
          <w:tcPr>
            <w:tcW w:w="556" w:type="dxa"/>
          </w:tcPr>
          <w:p w:rsidR="00870583" w:rsidRPr="006F476E" w:rsidRDefault="00870583" w:rsidP="00870583">
            <w:pPr>
              <w:pStyle w:val="a3"/>
              <w:spacing w:line="500" w:lineRule="exact"/>
              <w:ind w:leftChars="0" w:left="0"/>
              <w:rPr>
                <w:rFonts w:ascii="標楷體" w:eastAsia="標楷體" w:hAnsi="標楷體"/>
                <w:b/>
                <w:szCs w:val="28"/>
              </w:rPr>
            </w:pPr>
          </w:p>
        </w:tc>
        <w:tc>
          <w:tcPr>
            <w:tcW w:w="557" w:type="dxa"/>
          </w:tcPr>
          <w:p w:rsidR="00870583" w:rsidRPr="006F476E" w:rsidRDefault="00870583" w:rsidP="00870583">
            <w:pPr>
              <w:pStyle w:val="a3"/>
              <w:spacing w:line="500" w:lineRule="exact"/>
              <w:ind w:leftChars="0" w:left="0"/>
              <w:rPr>
                <w:rFonts w:ascii="標楷體" w:eastAsia="標楷體" w:hAnsi="標楷體"/>
                <w:b/>
                <w:szCs w:val="28"/>
              </w:rPr>
            </w:pPr>
          </w:p>
        </w:tc>
        <w:tc>
          <w:tcPr>
            <w:tcW w:w="556" w:type="dxa"/>
          </w:tcPr>
          <w:p w:rsidR="00870583" w:rsidRPr="006F476E" w:rsidRDefault="00870583" w:rsidP="00870583">
            <w:pPr>
              <w:pStyle w:val="a3"/>
              <w:spacing w:line="500" w:lineRule="exact"/>
              <w:ind w:leftChars="0" w:left="0"/>
              <w:rPr>
                <w:rFonts w:ascii="標楷體" w:eastAsia="標楷體" w:hAnsi="標楷體"/>
                <w:b/>
                <w:szCs w:val="28"/>
              </w:rPr>
            </w:pPr>
          </w:p>
        </w:tc>
        <w:tc>
          <w:tcPr>
            <w:tcW w:w="556" w:type="dxa"/>
          </w:tcPr>
          <w:p w:rsidR="00870583" w:rsidRPr="006F476E" w:rsidRDefault="00870583" w:rsidP="00870583">
            <w:pPr>
              <w:pStyle w:val="a3"/>
              <w:spacing w:line="500" w:lineRule="exact"/>
              <w:ind w:leftChars="0" w:left="0"/>
              <w:rPr>
                <w:rFonts w:ascii="標楷體" w:eastAsia="標楷體" w:hAnsi="標楷體"/>
                <w:b/>
                <w:szCs w:val="28"/>
              </w:rPr>
            </w:pPr>
          </w:p>
        </w:tc>
        <w:tc>
          <w:tcPr>
            <w:tcW w:w="556" w:type="dxa"/>
          </w:tcPr>
          <w:p w:rsidR="00870583" w:rsidRPr="006F476E" w:rsidRDefault="00870583" w:rsidP="00870583">
            <w:pPr>
              <w:pStyle w:val="a3"/>
              <w:spacing w:line="500" w:lineRule="exact"/>
              <w:ind w:leftChars="0" w:left="0"/>
              <w:rPr>
                <w:rFonts w:ascii="標楷體" w:eastAsia="標楷體" w:hAnsi="標楷體"/>
                <w:b/>
                <w:szCs w:val="28"/>
              </w:rPr>
            </w:pPr>
          </w:p>
        </w:tc>
        <w:tc>
          <w:tcPr>
            <w:tcW w:w="557" w:type="dxa"/>
          </w:tcPr>
          <w:p w:rsidR="00870583" w:rsidRPr="006F476E" w:rsidRDefault="005230BD" w:rsidP="00870583">
            <w:pPr>
              <w:pStyle w:val="a3"/>
              <w:spacing w:line="500" w:lineRule="exact"/>
              <w:ind w:leftChars="0" w:left="0"/>
              <w:rPr>
                <w:rFonts w:ascii="標楷體" w:eastAsia="標楷體" w:hAnsi="標楷體"/>
                <w:b/>
                <w:szCs w:val="28"/>
              </w:rPr>
            </w:pPr>
            <w:r w:rsidRPr="006F476E">
              <w:rPr>
                <w:rFonts w:ascii="標楷體" w:eastAsia="標楷體" w:hAnsi="標楷體"/>
                <w:b/>
                <w:noProof/>
                <w:szCs w:val="28"/>
              </w:rPr>
              <mc:AlternateContent>
                <mc:Choice Requires="wps">
                  <w:drawing>
                    <wp:anchor distT="0" distB="0" distL="114300" distR="114300" simplePos="0" relativeHeight="251663360" behindDoc="0" locked="0" layoutInCell="1" allowOverlap="1" wp14:anchorId="654DC26F" wp14:editId="732909F1">
                      <wp:simplePos x="0" y="0"/>
                      <wp:positionH relativeFrom="column">
                        <wp:posOffset>-53124</wp:posOffset>
                      </wp:positionH>
                      <wp:positionV relativeFrom="paragraph">
                        <wp:posOffset>142875</wp:posOffset>
                      </wp:positionV>
                      <wp:extent cx="316149" cy="45719"/>
                      <wp:effectExtent l="0" t="0" r="27305" b="12065"/>
                      <wp:wrapNone/>
                      <wp:docPr id="4" name="矩形 4"/>
                      <wp:cNvGraphicFramePr/>
                      <a:graphic xmlns:a="http://schemas.openxmlformats.org/drawingml/2006/main">
                        <a:graphicData uri="http://schemas.microsoft.com/office/word/2010/wordprocessingShape">
                          <wps:wsp>
                            <wps:cNvSpPr/>
                            <wps:spPr>
                              <a:xfrm>
                                <a:off x="0" y="0"/>
                                <a:ext cx="316149" cy="45719"/>
                              </a:xfrm>
                              <a:prstGeom prst="rect">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58831" id="矩形 4" o:spid="_x0000_s1026" style="position:absolute;margin-left:-4.2pt;margin-top:11.25pt;width:24.9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" fillcolor="black [3200]" strokecolor="black [1600]" strokeweight="2pt"/>
                  </w:pict>
                </mc:Fallback>
              </mc:AlternateContent>
            </w:r>
          </w:p>
        </w:tc>
      </w:tr>
    </w:tbl>
    <w:p w:rsidR="00870583" w:rsidRPr="006F476E" w:rsidRDefault="00237775" w:rsidP="00870583">
      <w:pPr>
        <w:pStyle w:val="a3"/>
        <w:spacing w:line="500" w:lineRule="exact"/>
        <w:ind w:leftChars="0" w:left="567"/>
        <w:rPr>
          <w:rFonts w:ascii="標楷體" w:eastAsia="標楷體" w:hAnsi="標楷體"/>
          <w:sz w:val="28"/>
          <w:szCs w:val="28"/>
        </w:rPr>
      </w:pPr>
      <w:r w:rsidRPr="006F476E">
        <w:rPr>
          <w:rFonts w:ascii="標楷體" w:eastAsia="標楷體" w:hAnsi="標楷體" w:hint="eastAsia"/>
          <w:sz w:val="28"/>
          <w:szCs w:val="28"/>
        </w:rPr>
        <w:t>※備註：執行情形配合法務部廉政署規</w:t>
      </w:r>
      <w:r w:rsidR="001D61A1" w:rsidRPr="006F476E">
        <w:rPr>
          <w:rFonts w:ascii="標楷體" w:eastAsia="標楷體" w:hAnsi="標楷體" w:hint="eastAsia"/>
          <w:sz w:val="28"/>
          <w:szCs w:val="28"/>
        </w:rPr>
        <w:t>劃</w:t>
      </w:r>
      <w:r w:rsidRPr="006F476E">
        <w:rPr>
          <w:rFonts w:ascii="標楷體" w:eastAsia="標楷體" w:hAnsi="標楷體" w:hint="eastAsia"/>
          <w:sz w:val="28"/>
          <w:szCs w:val="28"/>
        </w:rPr>
        <w:t>課程期程</w:t>
      </w:r>
      <w:r w:rsidR="00D642AE" w:rsidRPr="006F476E">
        <w:rPr>
          <w:rFonts w:ascii="標楷體" w:eastAsia="標楷體" w:hAnsi="標楷體" w:hint="eastAsia"/>
          <w:sz w:val="28"/>
          <w:szCs w:val="28"/>
        </w:rPr>
        <w:t>及依111年度實際業務推動狀況</w:t>
      </w:r>
      <w:r w:rsidRPr="006F476E">
        <w:rPr>
          <w:rFonts w:ascii="標楷體" w:eastAsia="標楷體" w:hAnsi="標楷體" w:hint="eastAsia"/>
          <w:sz w:val="28"/>
          <w:szCs w:val="28"/>
        </w:rPr>
        <w:t>彈性調整。</w:t>
      </w:r>
    </w:p>
    <w:p w:rsidR="00105F5D" w:rsidRPr="006F476E" w:rsidRDefault="00F26171" w:rsidP="00F26171">
      <w:pPr>
        <w:pStyle w:val="a3"/>
        <w:numPr>
          <w:ilvl w:val="0"/>
          <w:numId w:val="2"/>
        </w:numPr>
        <w:spacing w:line="500" w:lineRule="exact"/>
        <w:ind w:leftChars="0" w:left="567" w:hanging="567"/>
        <w:rPr>
          <w:rFonts w:ascii="標楷體" w:eastAsia="標楷體" w:hAnsi="標楷體"/>
          <w:b/>
          <w:sz w:val="28"/>
          <w:szCs w:val="28"/>
        </w:rPr>
      </w:pPr>
      <w:r w:rsidRPr="006F476E">
        <w:rPr>
          <w:rFonts w:ascii="標楷體" w:eastAsia="標楷體" w:hAnsi="標楷體" w:hint="eastAsia"/>
          <w:b/>
          <w:sz w:val="28"/>
          <w:szCs w:val="28"/>
        </w:rPr>
        <w:t>執行預算：</w:t>
      </w:r>
      <w:r w:rsidR="005544BD" w:rsidRPr="006F476E">
        <w:rPr>
          <w:rFonts w:ascii="標楷體" w:eastAsia="標楷體" w:hAnsi="標楷體" w:hint="eastAsia"/>
          <w:sz w:val="28"/>
          <w:szCs w:val="28"/>
        </w:rPr>
        <w:t>無額外經費支出。</w:t>
      </w:r>
    </w:p>
    <w:bookmarkEnd w:id="1"/>
    <w:p w:rsidR="0071599F" w:rsidRPr="006F476E" w:rsidRDefault="00564614" w:rsidP="0071599F">
      <w:pPr>
        <w:pStyle w:val="a3"/>
        <w:numPr>
          <w:ilvl w:val="0"/>
          <w:numId w:val="2"/>
        </w:numPr>
        <w:spacing w:line="500" w:lineRule="exact"/>
        <w:ind w:leftChars="0"/>
        <w:rPr>
          <w:rFonts w:ascii="標楷體" w:eastAsia="標楷體" w:hAnsi="標楷體"/>
          <w:sz w:val="28"/>
          <w:szCs w:val="28"/>
        </w:rPr>
      </w:pPr>
      <w:r w:rsidRPr="006F476E">
        <w:rPr>
          <w:rFonts w:ascii="標楷體" w:eastAsia="標楷體" w:hAnsi="標楷體" w:hint="eastAsia"/>
          <w:b/>
          <w:sz w:val="28"/>
          <w:szCs w:val="28"/>
        </w:rPr>
        <w:t>預期效益</w:t>
      </w:r>
      <w:r w:rsidR="00105F5D" w:rsidRPr="006F476E">
        <w:rPr>
          <w:rFonts w:ascii="標楷體" w:eastAsia="標楷體" w:hAnsi="標楷體" w:hint="eastAsia"/>
          <w:b/>
          <w:sz w:val="28"/>
          <w:szCs w:val="28"/>
        </w:rPr>
        <w:t>：</w:t>
      </w:r>
    </w:p>
    <w:p w:rsidR="00251F76" w:rsidRPr="006F476E" w:rsidRDefault="00C23FD7" w:rsidP="005C6A6A">
      <w:pPr>
        <w:pStyle w:val="a3"/>
        <w:spacing w:line="500" w:lineRule="exact"/>
        <w:ind w:leftChars="0" w:left="720"/>
        <w:rPr>
          <w:rFonts w:ascii="標楷體" w:eastAsia="標楷體" w:hAnsi="標楷體"/>
          <w:sz w:val="28"/>
          <w:szCs w:val="28"/>
        </w:rPr>
      </w:pPr>
      <w:r w:rsidRPr="006F476E">
        <w:rPr>
          <w:rFonts w:ascii="標楷體" w:eastAsia="標楷體" w:hAnsi="標楷體" w:hint="eastAsia"/>
          <w:sz w:val="28"/>
          <w:szCs w:val="28"/>
        </w:rPr>
        <w:t>提高</w:t>
      </w:r>
      <w:r w:rsidR="0071599F" w:rsidRPr="006F476E">
        <w:rPr>
          <w:rFonts w:ascii="標楷體" w:eastAsia="標楷體" w:hAnsi="標楷體" w:hint="eastAsia"/>
          <w:sz w:val="28"/>
          <w:szCs w:val="28"/>
        </w:rPr>
        <w:t>本府</w:t>
      </w:r>
      <w:r w:rsidRPr="006F476E">
        <w:rPr>
          <w:rFonts w:ascii="標楷體" w:eastAsia="標楷體" w:hAnsi="標楷體" w:hint="eastAsia"/>
          <w:sz w:val="28"/>
          <w:szCs w:val="28"/>
        </w:rPr>
        <w:t>女性政風同仁</w:t>
      </w:r>
      <w:r w:rsidR="0071599F" w:rsidRPr="006F476E">
        <w:rPr>
          <w:rFonts w:ascii="標楷體" w:eastAsia="標楷體" w:hAnsi="標楷體" w:hint="eastAsia"/>
          <w:sz w:val="28"/>
          <w:szCs w:val="28"/>
        </w:rPr>
        <w:t>至新北市坪林區法務部廉政署廉政研習中心，受法務部廉政署肅貪業務專精班訓練之</w:t>
      </w:r>
      <w:r w:rsidRPr="006F476E">
        <w:rPr>
          <w:rFonts w:ascii="標楷體" w:eastAsia="標楷體" w:hAnsi="標楷體" w:hint="eastAsia"/>
          <w:sz w:val="28"/>
          <w:szCs w:val="28"/>
        </w:rPr>
        <w:t>人數，</w:t>
      </w:r>
      <w:r w:rsidR="00945CE9" w:rsidRPr="006F476E">
        <w:rPr>
          <w:rFonts w:ascii="標楷體" w:eastAsia="標楷體" w:hAnsi="標楷體" w:hint="eastAsia"/>
          <w:sz w:val="28"/>
          <w:szCs w:val="28"/>
        </w:rPr>
        <w:t>以增加結訓後女性同仁實際從事相關肅貪業務之人數，</w:t>
      </w:r>
      <w:r w:rsidR="005C6A6A" w:rsidRPr="006F476E">
        <w:rPr>
          <w:rFonts w:ascii="標楷體" w:eastAsia="標楷體" w:hAnsi="標楷體" w:hint="eastAsia"/>
          <w:sz w:val="28"/>
          <w:szCs w:val="28"/>
        </w:rPr>
        <w:t>除</w:t>
      </w:r>
      <w:r w:rsidR="0071599F" w:rsidRPr="006F476E">
        <w:rPr>
          <w:rFonts w:ascii="標楷體" w:eastAsia="標楷體" w:hAnsi="標楷體" w:hint="eastAsia"/>
          <w:sz w:val="28"/>
          <w:szCs w:val="28"/>
        </w:rPr>
        <w:t>增進並提升本府政風人員肅貪專業能力，鼓勵並</w:t>
      </w:r>
      <w:r w:rsidR="004973FC" w:rsidRPr="006F476E">
        <w:rPr>
          <w:rFonts w:ascii="標楷體" w:eastAsia="標楷體" w:hAnsi="標楷體" w:hint="eastAsia"/>
          <w:sz w:val="28"/>
          <w:szCs w:val="28"/>
        </w:rPr>
        <w:t>同時</w:t>
      </w:r>
      <w:r w:rsidRPr="006F476E">
        <w:rPr>
          <w:rFonts w:ascii="標楷體" w:eastAsia="標楷體" w:hAnsi="標楷體" w:hint="eastAsia"/>
          <w:sz w:val="28"/>
          <w:szCs w:val="28"/>
        </w:rPr>
        <w:t>促使女性同仁勇於</w:t>
      </w:r>
      <w:r w:rsidR="006B59CF" w:rsidRPr="006F476E">
        <w:rPr>
          <w:rFonts w:ascii="標楷體" w:eastAsia="標楷體" w:hAnsi="標楷體" w:hint="eastAsia"/>
          <w:sz w:val="28"/>
          <w:szCs w:val="28"/>
        </w:rPr>
        <w:t>從</w:t>
      </w:r>
      <w:r w:rsidRPr="006F476E">
        <w:rPr>
          <w:rFonts w:ascii="標楷體" w:eastAsia="標楷體" w:hAnsi="標楷體" w:hint="eastAsia"/>
          <w:sz w:val="28"/>
          <w:szCs w:val="28"/>
        </w:rPr>
        <w:t>事肅貪相關業務，藉由培訓課程</w:t>
      </w:r>
      <w:r w:rsidR="006B59CF" w:rsidRPr="006F476E">
        <w:rPr>
          <w:rFonts w:ascii="標楷體" w:eastAsia="標楷體" w:hAnsi="標楷體" w:hint="eastAsia"/>
          <w:sz w:val="28"/>
          <w:szCs w:val="28"/>
        </w:rPr>
        <w:t>所學之專業運用在實務執行面上，達</w:t>
      </w:r>
      <w:r w:rsidRPr="006F476E">
        <w:rPr>
          <w:rFonts w:ascii="標楷體" w:eastAsia="標楷體" w:hAnsi="標楷體" w:hint="eastAsia"/>
          <w:sz w:val="28"/>
          <w:szCs w:val="28"/>
        </w:rPr>
        <w:t>學以致用</w:t>
      </w:r>
      <w:r w:rsidR="006B59CF" w:rsidRPr="006F476E">
        <w:rPr>
          <w:rFonts w:ascii="標楷體" w:eastAsia="標楷體" w:hAnsi="標楷體" w:hint="eastAsia"/>
          <w:sz w:val="28"/>
          <w:szCs w:val="28"/>
        </w:rPr>
        <w:t>之效，進而促使女性同仁追求工作上之成就感</w:t>
      </w:r>
      <w:r w:rsidRPr="006F476E">
        <w:rPr>
          <w:rFonts w:ascii="標楷體" w:eastAsia="標楷體" w:hAnsi="標楷體" w:hint="eastAsia"/>
          <w:sz w:val="28"/>
          <w:szCs w:val="28"/>
        </w:rPr>
        <w:t>，藉此</w:t>
      </w:r>
      <w:r w:rsidR="0071599F" w:rsidRPr="006F476E">
        <w:rPr>
          <w:rFonts w:ascii="標楷體" w:eastAsia="標楷體" w:hAnsi="標楷體" w:hint="eastAsia"/>
          <w:sz w:val="28"/>
          <w:szCs w:val="28"/>
        </w:rPr>
        <w:t>達成性別平權目標</w:t>
      </w:r>
      <w:r w:rsidR="006B59CF" w:rsidRPr="006F476E">
        <w:rPr>
          <w:rFonts w:ascii="標楷體" w:eastAsia="標楷體" w:hAnsi="標楷體" w:hint="eastAsia"/>
          <w:sz w:val="28"/>
          <w:szCs w:val="28"/>
        </w:rPr>
        <w:t>，破除肅貪業務為男性較為勝任的刻板印象</w:t>
      </w:r>
      <w:r w:rsidR="005C6A6A" w:rsidRPr="006F476E">
        <w:rPr>
          <w:rFonts w:ascii="標楷體" w:eastAsia="標楷體" w:hAnsi="標楷體" w:hint="eastAsia"/>
          <w:sz w:val="28"/>
          <w:szCs w:val="28"/>
        </w:rPr>
        <w:t>。</w:t>
      </w:r>
    </w:p>
    <w:sectPr w:rsidR="00251F76" w:rsidRPr="006F476E" w:rsidSect="00105F5D">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E15" w:rsidRDefault="00FC2E15" w:rsidP="00B0429B">
      <w:r>
        <w:separator/>
      </w:r>
    </w:p>
  </w:endnote>
  <w:endnote w:type="continuationSeparator" w:id="0">
    <w:p w:rsidR="00FC2E15" w:rsidRDefault="00FC2E15" w:rsidP="00B0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73269"/>
      <w:docPartObj>
        <w:docPartGallery w:val="Page Numbers (Bottom of Page)"/>
        <w:docPartUnique/>
      </w:docPartObj>
    </w:sdtPr>
    <w:sdtEndPr/>
    <w:sdtContent>
      <w:p w:rsidR="007A436A" w:rsidRDefault="007A436A">
        <w:pPr>
          <w:pStyle w:val="a6"/>
          <w:jc w:val="center"/>
        </w:pPr>
        <w:r>
          <w:fldChar w:fldCharType="begin"/>
        </w:r>
        <w:r>
          <w:instrText>PAGE   \* MERGEFORMAT</w:instrText>
        </w:r>
        <w:r>
          <w:fldChar w:fldCharType="separate"/>
        </w:r>
        <w:r w:rsidR="00652048" w:rsidRPr="00652048">
          <w:rPr>
            <w:noProof/>
            <w:lang w:val="zh-TW"/>
          </w:rPr>
          <w:t>6</w:t>
        </w:r>
        <w:r>
          <w:fldChar w:fldCharType="end"/>
        </w:r>
      </w:p>
    </w:sdtContent>
  </w:sdt>
  <w:p w:rsidR="007A436A" w:rsidRDefault="007A43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E15" w:rsidRDefault="00FC2E15" w:rsidP="00B0429B">
      <w:r>
        <w:separator/>
      </w:r>
    </w:p>
  </w:footnote>
  <w:footnote w:type="continuationSeparator" w:id="0">
    <w:p w:rsidR="00FC2E15" w:rsidRDefault="00FC2E15" w:rsidP="00B04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B33"/>
    <w:multiLevelType w:val="hybridMultilevel"/>
    <w:tmpl w:val="634261D6"/>
    <w:lvl w:ilvl="0" w:tplc="99BE7F4E">
      <w:start w:val="1"/>
      <w:numFmt w:val="taiwaneseCountingThousand"/>
      <w:lvlText w:val="(%1)"/>
      <w:lvlJc w:val="left"/>
      <w:pPr>
        <w:ind w:left="2007" w:hanging="72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 w15:restartNumberingAfterBreak="0">
    <w:nsid w:val="125150E8"/>
    <w:multiLevelType w:val="hybridMultilevel"/>
    <w:tmpl w:val="23223C5C"/>
    <w:lvl w:ilvl="0" w:tplc="32B48EAC">
      <w:start w:val="1"/>
      <w:numFmt w:val="taiwaneseCountingThousand"/>
      <w:lvlText w:val="%1、"/>
      <w:lvlJc w:val="left"/>
      <w:pPr>
        <w:ind w:left="1287" w:hanging="72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17AC68E5"/>
    <w:multiLevelType w:val="hybridMultilevel"/>
    <w:tmpl w:val="88C44524"/>
    <w:lvl w:ilvl="0" w:tplc="C6E4BD30">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25CD6D1D"/>
    <w:multiLevelType w:val="hybridMultilevel"/>
    <w:tmpl w:val="6902FE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4D38E7"/>
    <w:multiLevelType w:val="hybridMultilevel"/>
    <w:tmpl w:val="4CB2CDEA"/>
    <w:lvl w:ilvl="0" w:tplc="C4489F8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AD30EEB"/>
    <w:multiLevelType w:val="hybridMultilevel"/>
    <w:tmpl w:val="C0783538"/>
    <w:lvl w:ilvl="0" w:tplc="32B48EAC">
      <w:start w:val="1"/>
      <w:numFmt w:val="taiwaneseCountingThousand"/>
      <w:lvlText w:val="%1、"/>
      <w:lvlJc w:val="left"/>
      <w:pPr>
        <w:ind w:left="1287" w:hanging="72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2CD824DB"/>
    <w:multiLevelType w:val="hybridMultilevel"/>
    <w:tmpl w:val="EA6019C8"/>
    <w:lvl w:ilvl="0" w:tplc="04090017">
      <w:start w:val="1"/>
      <w:numFmt w:val="ideographLegalTraditional"/>
      <w:lvlText w:val="%1、"/>
      <w:lvlJc w:val="left"/>
      <w:pPr>
        <w:ind w:left="906" w:hanging="480"/>
      </w:pPr>
      <w:rPr>
        <w:b/>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2E0B15E4"/>
    <w:multiLevelType w:val="hybridMultilevel"/>
    <w:tmpl w:val="4F32BA70"/>
    <w:lvl w:ilvl="0" w:tplc="EA263818">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2FDC5572"/>
    <w:multiLevelType w:val="hybridMultilevel"/>
    <w:tmpl w:val="22C6578E"/>
    <w:lvl w:ilvl="0" w:tplc="706418C6">
      <w:start w:val="1"/>
      <w:numFmt w:val="ideographLegalTraditional"/>
      <w:lvlText w:val="%1、"/>
      <w:lvlJc w:val="left"/>
      <w:pPr>
        <w:ind w:left="720" w:hanging="720"/>
      </w:pPr>
      <w:rPr>
        <w:rFonts w:hint="default"/>
        <w:b/>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15D0830"/>
    <w:multiLevelType w:val="hybridMultilevel"/>
    <w:tmpl w:val="88C44524"/>
    <w:lvl w:ilvl="0" w:tplc="C6E4BD30">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7CAA61A7"/>
    <w:multiLevelType w:val="hybridMultilevel"/>
    <w:tmpl w:val="7BE8F7A2"/>
    <w:lvl w:ilvl="0" w:tplc="012C5202">
      <w:start w:val="1"/>
      <w:numFmt w:val="taiwaneseCountingThousand"/>
      <w:lvlText w:val="(%1)"/>
      <w:lvlJc w:val="left"/>
      <w:pPr>
        <w:ind w:left="2007" w:hanging="72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num w:numId="1">
    <w:abstractNumId w:val="3"/>
  </w:num>
  <w:num w:numId="2">
    <w:abstractNumId w:val="8"/>
  </w:num>
  <w:num w:numId="3">
    <w:abstractNumId w:val="6"/>
  </w:num>
  <w:num w:numId="4">
    <w:abstractNumId w:val="2"/>
  </w:num>
  <w:num w:numId="5">
    <w:abstractNumId w:val="9"/>
  </w:num>
  <w:num w:numId="6">
    <w:abstractNumId w:val="1"/>
  </w:num>
  <w:num w:numId="7">
    <w:abstractNumId w:val="4"/>
  </w:num>
  <w:num w:numId="8">
    <w:abstractNumId w:val="10"/>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7FA"/>
    <w:rsid w:val="0002165D"/>
    <w:rsid w:val="000324A5"/>
    <w:rsid w:val="00051E63"/>
    <w:rsid w:val="000A07DD"/>
    <w:rsid w:val="000A0C68"/>
    <w:rsid w:val="000A2F85"/>
    <w:rsid w:val="000E1FFE"/>
    <w:rsid w:val="00105F5D"/>
    <w:rsid w:val="00133072"/>
    <w:rsid w:val="00145ADF"/>
    <w:rsid w:val="00147841"/>
    <w:rsid w:val="00151330"/>
    <w:rsid w:val="001576DD"/>
    <w:rsid w:val="00165FC3"/>
    <w:rsid w:val="001670E5"/>
    <w:rsid w:val="00193676"/>
    <w:rsid w:val="001A4B98"/>
    <w:rsid w:val="001C72E1"/>
    <w:rsid w:val="001D61A1"/>
    <w:rsid w:val="00210533"/>
    <w:rsid w:val="00232009"/>
    <w:rsid w:val="00237775"/>
    <w:rsid w:val="00237E99"/>
    <w:rsid w:val="002436C3"/>
    <w:rsid w:val="00251F76"/>
    <w:rsid w:val="00276198"/>
    <w:rsid w:val="00286ADA"/>
    <w:rsid w:val="002B5944"/>
    <w:rsid w:val="002F0163"/>
    <w:rsid w:val="00300BF8"/>
    <w:rsid w:val="003067FA"/>
    <w:rsid w:val="0034492C"/>
    <w:rsid w:val="00351CA2"/>
    <w:rsid w:val="00375EB2"/>
    <w:rsid w:val="003A0940"/>
    <w:rsid w:val="003C6380"/>
    <w:rsid w:val="003E56B4"/>
    <w:rsid w:val="003F2F6D"/>
    <w:rsid w:val="0040294E"/>
    <w:rsid w:val="00407AED"/>
    <w:rsid w:val="004130ED"/>
    <w:rsid w:val="00417B42"/>
    <w:rsid w:val="004231E4"/>
    <w:rsid w:val="00474F90"/>
    <w:rsid w:val="0048077F"/>
    <w:rsid w:val="00487102"/>
    <w:rsid w:val="00491CFE"/>
    <w:rsid w:val="00493EDD"/>
    <w:rsid w:val="004973FC"/>
    <w:rsid w:val="00497AFA"/>
    <w:rsid w:val="004A5E6A"/>
    <w:rsid w:val="004A6063"/>
    <w:rsid w:val="004B45B8"/>
    <w:rsid w:val="004C2149"/>
    <w:rsid w:val="004E3D14"/>
    <w:rsid w:val="004E51CC"/>
    <w:rsid w:val="005230BD"/>
    <w:rsid w:val="00530035"/>
    <w:rsid w:val="00531180"/>
    <w:rsid w:val="005335E0"/>
    <w:rsid w:val="005529E6"/>
    <w:rsid w:val="005544BD"/>
    <w:rsid w:val="00564614"/>
    <w:rsid w:val="0056596E"/>
    <w:rsid w:val="005C3C1B"/>
    <w:rsid w:val="005C6A6A"/>
    <w:rsid w:val="005D20C1"/>
    <w:rsid w:val="005F744D"/>
    <w:rsid w:val="00600E1B"/>
    <w:rsid w:val="00632215"/>
    <w:rsid w:val="00652048"/>
    <w:rsid w:val="006622A3"/>
    <w:rsid w:val="006757A1"/>
    <w:rsid w:val="00695479"/>
    <w:rsid w:val="006B59CF"/>
    <w:rsid w:val="006F476E"/>
    <w:rsid w:val="00700862"/>
    <w:rsid w:val="00704056"/>
    <w:rsid w:val="0071599F"/>
    <w:rsid w:val="0073713C"/>
    <w:rsid w:val="00745F1D"/>
    <w:rsid w:val="00755095"/>
    <w:rsid w:val="00756220"/>
    <w:rsid w:val="007676E8"/>
    <w:rsid w:val="007720D4"/>
    <w:rsid w:val="00774D59"/>
    <w:rsid w:val="007824EF"/>
    <w:rsid w:val="0079341F"/>
    <w:rsid w:val="007A436A"/>
    <w:rsid w:val="007C0114"/>
    <w:rsid w:val="007E7CFD"/>
    <w:rsid w:val="0082596D"/>
    <w:rsid w:val="008331A1"/>
    <w:rsid w:val="00844997"/>
    <w:rsid w:val="00845CFB"/>
    <w:rsid w:val="008608F1"/>
    <w:rsid w:val="00870583"/>
    <w:rsid w:val="00897BB2"/>
    <w:rsid w:val="008D1F12"/>
    <w:rsid w:val="00900BEF"/>
    <w:rsid w:val="00903C4A"/>
    <w:rsid w:val="00924814"/>
    <w:rsid w:val="00945CE9"/>
    <w:rsid w:val="00951F63"/>
    <w:rsid w:val="00952970"/>
    <w:rsid w:val="009567AF"/>
    <w:rsid w:val="00963BB2"/>
    <w:rsid w:val="00971C42"/>
    <w:rsid w:val="00976E73"/>
    <w:rsid w:val="00985A54"/>
    <w:rsid w:val="009B0CD8"/>
    <w:rsid w:val="009C4D8A"/>
    <w:rsid w:val="009E565B"/>
    <w:rsid w:val="00A04B82"/>
    <w:rsid w:val="00A15301"/>
    <w:rsid w:val="00A15EF9"/>
    <w:rsid w:val="00A20305"/>
    <w:rsid w:val="00A21159"/>
    <w:rsid w:val="00A30984"/>
    <w:rsid w:val="00A327BF"/>
    <w:rsid w:val="00A34BF3"/>
    <w:rsid w:val="00A42BC7"/>
    <w:rsid w:val="00A455FF"/>
    <w:rsid w:val="00A50C20"/>
    <w:rsid w:val="00A766B7"/>
    <w:rsid w:val="00A81592"/>
    <w:rsid w:val="00A954C8"/>
    <w:rsid w:val="00AA114F"/>
    <w:rsid w:val="00AC04A9"/>
    <w:rsid w:val="00AC77A6"/>
    <w:rsid w:val="00AF365B"/>
    <w:rsid w:val="00AF3EEF"/>
    <w:rsid w:val="00B00390"/>
    <w:rsid w:val="00B0429B"/>
    <w:rsid w:val="00B14138"/>
    <w:rsid w:val="00B27392"/>
    <w:rsid w:val="00B276DF"/>
    <w:rsid w:val="00B36D34"/>
    <w:rsid w:val="00B414C6"/>
    <w:rsid w:val="00B41603"/>
    <w:rsid w:val="00B62F27"/>
    <w:rsid w:val="00B64B51"/>
    <w:rsid w:val="00B975C4"/>
    <w:rsid w:val="00BA70E7"/>
    <w:rsid w:val="00BA76FA"/>
    <w:rsid w:val="00BC763D"/>
    <w:rsid w:val="00BD57AE"/>
    <w:rsid w:val="00BD664E"/>
    <w:rsid w:val="00BF6F48"/>
    <w:rsid w:val="00C153F4"/>
    <w:rsid w:val="00C202E0"/>
    <w:rsid w:val="00C23FD7"/>
    <w:rsid w:val="00C26290"/>
    <w:rsid w:val="00C41576"/>
    <w:rsid w:val="00C629A2"/>
    <w:rsid w:val="00C93C25"/>
    <w:rsid w:val="00C95499"/>
    <w:rsid w:val="00CD68CF"/>
    <w:rsid w:val="00CE3D87"/>
    <w:rsid w:val="00CE76AB"/>
    <w:rsid w:val="00CF1A7B"/>
    <w:rsid w:val="00D031D4"/>
    <w:rsid w:val="00D076AF"/>
    <w:rsid w:val="00D104C8"/>
    <w:rsid w:val="00D469AE"/>
    <w:rsid w:val="00D47DE1"/>
    <w:rsid w:val="00D53D38"/>
    <w:rsid w:val="00D642AE"/>
    <w:rsid w:val="00D738D5"/>
    <w:rsid w:val="00DB5947"/>
    <w:rsid w:val="00DC6F96"/>
    <w:rsid w:val="00DD040F"/>
    <w:rsid w:val="00DD4ED4"/>
    <w:rsid w:val="00DE14EF"/>
    <w:rsid w:val="00DF1F4C"/>
    <w:rsid w:val="00DF4FE0"/>
    <w:rsid w:val="00E06CC3"/>
    <w:rsid w:val="00E07C35"/>
    <w:rsid w:val="00E160C9"/>
    <w:rsid w:val="00E66C70"/>
    <w:rsid w:val="00E751A1"/>
    <w:rsid w:val="00E94B5A"/>
    <w:rsid w:val="00EB1E53"/>
    <w:rsid w:val="00ED0525"/>
    <w:rsid w:val="00EF029C"/>
    <w:rsid w:val="00F23A03"/>
    <w:rsid w:val="00F26171"/>
    <w:rsid w:val="00F3188B"/>
    <w:rsid w:val="00F6403C"/>
    <w:rsid w:val="00F71B3B"/>
    <w:rsid w:val="00F820FB"/>
    <w:rsid w:val="00F91253"/>
    <w:rsid w:val="00FA33D9"/>
    <w:rsid w:val="00FA4864"/>
    <w:rsid w:val="00FA4EB2"/>
    <w:rsid w:val="00FB6265"/>
    <w:rsid w:val="00FC2E15"/>
    <w:rsid w:val="00FC3D97"/>
    <w:rsid w:val="00FC430F"/>
    <w:rsid w:val="00FF6C93"/>
    <w:rsid w:val="00FF78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8D3AC"/>
  <w15:docId w15:val="{0604E1DA-4075-4D58-B291-25E630CE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F5D"/>
    <w:pPr>
      <w:ind w:leftChars="200" w:left="480"/>
    </w:pPr>
  </w:style>
  <w:style w:type="paragraph" w:styleId="a4">
    <w:name w:val="header"/>
    <w:basedOn w:val="a"/>
    <w:link w:val="a5"/>
    <w:uiPriority w:val="99"/>
    <w:unhideWhenUsed/>
    <w:rsid w:val="00B0429B"/>
    <w:pPr>
      <w:tabs>
        <w:tab w:val="center" w:pos="4153"/>
        <w:tab w:val="right" w:pos="8306"/>
      </w:tabs>
      <w:snapToGrid w:val="0"/>
    </w:pPr>
    <w:rPr>
      <w:sz w:val="20"/>
      <w:szCs w:val="20"/>
    </w:rPr>
  </w:style>
  <w:style w:type="character" w:customStyle="1" w:styleId="a5">
    <w:name w:val="頁首 字元"/>
    <w:basedOn w:val="a0"/>
    <w:link w:val="a4"/>
    <w:uiPriority w:val="99"/>
    <w:rsid w:val="00B0429B"/>
    <w:rPr>
      <w:sz w:val="20"/>
      <w:szCs w:val="20"/>
    </w:rPr>
  </w:style>
  <w:style w:type="paragraph" w:styleId="a6">
    <w:name w:val="footer"/>
    <w:basedOn w:val="a"/>
    <w:link w:val="a7"/>
    <w:uiPriority w:val="99"/>
    <w:unhideWhenUsed/>
    <w:rsid w:val="00B0429B"/>
    <w:pPr>
      <w:tabs>
        <w:tab w:val="center" w:pos="4153"/>
        <w:tab w:val="right" w:pos="8306"/>
      </w:tabs>
      <w:snapToGrid w:val="0"/>
    </w:pPr>
    <w:rPr>
      <w:sz w:val="20"/>
      <w:szCs w:val="20"/>
    </w:rPr>
  </w:style>
  <w:style w:type="character" w:customStyle="1" w:styleId="a7">
    <w:name w:val="頁尾 字元"/>
    <w:basedOn w:val="a0"/>
    <w:link w:val="a6"/>
    <w:uiPriority w:val="99"/>
    <w:rsid w:val="00B0429B"/>
    <w:rPr>
      <w:sz w:val="20"/>
      <w:szCs w:val="20"/>
    </w:rPr>
  </w:style>
  <w:style w:type="table" w:customStyle="1" w:styleId="2">
    <w:name w:val="表格格線2"/>
    <w:basedOn w:val="a1"/>
    <w:next w:val="a8"/>
    <w:uiPriority w:val="39"/>
    <w:rsid w:val="005D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5D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237775"/>
    <w:rPr>
      <w:color w:val="808080"/>
    </w:rPr>
  </w:style>
  <w:style w:type="paragraph" w:styleId="aa">
    <w:name w:val="Balloon Text"/>
    <w:basedOn w:val="a"/>
    <w:link w:val="ab"/>
    <w:uiPriority w:val="99"/>
    <w:semiHidden/>
    <w:unhideWhenUsed/>
    <w:rsid w:val="00745F1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45F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葉滋宇</dc:creator>
  <cp:lastModifiedBy>王儷蓁</cp:lastModifiedBy>
  <cp:revision>3</cp:revision>
  <cp:lastPrinted>2021-08-27T08:14:00Z</cp:lastPrinted>
  <dcterms:created xsi:type="dcterms:W3CDTF">2021-10-22T02:24:00Z</dcterms:created>
  <dcterms:modified xsi:type="dcterms:W3CDTF">2021-10-26T05:25:00Z</dcterms:modified>
</cp:coreProperties>
</file>