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681D1" w14:textId="77777777" w:rsidR="00E51954" w:rsidRDefault="00CA1ED0">
      <w:pPr>
        <w:pStyle w:val="Standard"/>
        <w:snapToGrid w:val="0"/>
        <w:spacing w:after="180" w:line="240" w:lineRule="atLeast"/>
        <w:ind w:left="-2"/>
        <w:jc w:val="center"/>
      </w:pPr>
      <w:r>
        <w:rPr>
          <w:rFonts w:eastAsia="標楷體"/>
          <w:b/>
          <w:bCs/>
          <w:sz w:val="28"/>
          <w:szCs w:val="28"/>
          <w:lang w:val="id-ID"/>
        </w:rPr>
        <w:t>Permohonan Akses Catatan Arsip</w:t>
      </w:r>
    </w:p>
    <w:p w14:paraId="18EF223E" w14:textId="01374E06" w:rsidR="00E51954" w:rsidRDefault="00CA1ED0">
      <w:pPr>
        <w:pStyle w:val="Standard"/>
        <w:snapToGrid w:val="0"/>
        <w:spacing w:after="180" w:line="240" w:lineRule="atLeast"/>
        <w:ind w:left="-2"/>
        <w:jc w:val="center"/>
      </w:pPr>
      <w:r>
        <w:rPr>
          <w:rFonts w:eastAsia="標楷體"/>
          <w:b/>
          <w:bCs/>
          <w:sz w:val="28"/>
          <w:szCs w:val="28"/>
          <w:lang w:val="id-ID"/>
        </w:rPr>
        <w:t>(</w:t>
      </w:r>
      <w:r w:rsidRPr="00715EB7">
        <w:rPr>
          <w:rFonts w:eastAsia="標楷體"/>
          <w:b/>
          <w:bCs/>
          <w:sz w:val="28"/>
          <w:szCs w:val="28"/>
          <w:lang w:val="id-ID"/>
        </w:rPr>
        <w:t xml:space="preserve">Kantor Catatan Sipil Distrik </w:t>
      </w:r>
      <w:proofErr w:type="spellStart"/>
      <w:r w:rsidR="00715EB7" w:rsidRPr="00715EB7">
        <w:rPr>
          <w:b/>
          <w:bCs/>
          <w:color w:val="000000" w:themeColor="text1"/>
          <w:sz w:val="28"/>
          <w:szCs w:val="28"/>
        </w:rPr>
        <w:t>Longtan</w:t>
      </w:r>
      <w:proofErr w:type="spellEnd"/>
      <w:r w:rsidRPr="00715EB7">
        <w:rPr>
          <w:rFonts w:eastAsia="標楷體"/>
          <w:b/>
          <w:bCs/>
          <w:sz w:val="28"/>
          <w:szCs w:val="28"/>
          <w:lang w:val="id-ID"/>
        </w:rPr>
        <w:t>, Kota Taoyuan</w:t>
      </w:r>
      <w:r>
        <w:rPr>
          <w:rFonts w:eastAsia="標楷體"/>
          <w:b/>
          <w:bCs/>
          <w:sz w:val="28"/>
          <w:szCs w:val="28"/>
          <w:lang w:val="id-ID"/>
        </w:rPr>
        <w:t>)</w:t>
      </w:r>
    </w:p>
    <w:tbl>
      <w:tblPr>
        <w:tblW w:w="1075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1"/>
        <w:gridCol w:w="1519"/>
        <w:gridCol w:w="392"/>
        <w:gridCol w:w="1797"/>
        <w:gridCol w:w="2238"/>
        <w:gridCol w:w="4036"/>
      </w:tblGrid>
      <w:tr w:rsidR="00E51954" w14:paraId="5E1FDEA5" w14:textId="77777777">
        <w:tblPrEx>
          <w:tblCellMar>
            <w:top w:w="0" w:type="dxa"/>
            <w:bottom w:w="0" w:type="dxa"/>
          </w:tblCellMar>
        </w:tblPrEx>
        <w:trPr>
          <w:cantSplit/>
          <w:trHeight w:val="940"/>
          <w:jc w:val="center"/>
        </w:trPr>
        <w:tc>
          <w:tcPr>
            <w:tcW w:w="2289" w:type="dxa"/>
            <w:gridSpan w:val="2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29016CE8" w14:textId="77777777" w:rsidR="00E51954" w:rsidRDefault="00CA1ED0">
            <w:pPr>
              <w:pStyle w:val="Standard"/>
              <w:jc w:val="center"/>
            </w:pPr>
            <w:r>
              <w:rPr>
                <w:lang w:val="id-ID"/>
              </w:rPr>
              <w:t>Nama</w:t>
            </w:r>
          </w:p>
        </w:tc>
        <w:tc>
          <w:tcPr>
            <w:tcW w:w="2189" w:type="dxa"/>
            <w:gridSpan w:val="2"/>
            <w:tcBorders>
              <w:top w:val="single" w:sz="18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36BBC597" w14:textId="77777777" w:rsidR="00E51954" w:rsidRDefault="00CA1ED0">
            <w:pPr>
              <w:pStyle w:val="Standard"/>
              <w:jc w:val="center"/>
            </w:pPr>
            <w:r>
              <w:rPr>
                <w:lang w:val="id-ID"/>
              </w:rPr>
              <w:t>Tanggal Lahir</w:t>
            </w:r>
          </w:p>
        </w:tc>
        <w:tc>
          <w:tcPr>
            <w:tcW w:w="2238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5C980C5E" w14:textId="77777777" w:rsidR="00E51954" w:rsidRDefault="00CA1ED0">
            <w:pPr>
              <w:pStyle w:val="Standard"/>
              <w:jc w:val="center"/>
            </w:pPr>
            <w:r>
              <w:rPr>
                <w:lang w:val="id-ID"/>
              </w:rPr>
              <w:t>Nomor ID</w:t>
            </w:r>
          </w:p>
        </w:tc>
        <w:tc>
          <w:tcPr>
            <w:tcW w:w="4036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501F5C2C" w14:textId="77777777" w:rsidR="00E51954" w:rsidRDefault="00CA1ED0">
            <w:pPr>
              <w:pStyle w:val="Standard"/>
              <w:jc w:val="center"/>
            </w:pPr>
            <w:r>
              <w:rPr>
                <w:lang w:val="id-ID"/>
              </w:rPr>
              <w:t>Alamat / nomor telepon</w:t>
            </w:r>
          </w:p>
        </w:tc>
      </w:tr>
      <w:tr w:rsidR="00E51954" w14:paraId="5C922577" w14:textId="77777777">
        <w:tblPrEx>
          <w:tblCellMar>
            <w:top w:w="0" w:type="dxa"/>
            <w:bottom w:w="0" w:type="dxa"/>
          </w:tblCellMar>
        </w:tblPrEx>
        <w:trPr>
          <w:cantSplit/>
          <w:trHeight w:val="841"/>
          <w:jc w:val="center"/>
        </w:trPr>
        <w:tc>
          <w:tcPr>
            <w:tcW w:w="2289" w:type="dxa"/>
            <w:gridSpan w:val="2"/>
            <w:tcBorders>
              <w:top w:val="single" w:sz="6" w:space="0" w:color="00000A"/>
              <w:left w:val="single" w:sz="18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07AD57E8" w14:textId="77777777" w:rsidR="00E51954" w:rsidRDefault="00CA1ED0">
            <w:pPr>
              <w:pStyle w:val="Standard"/>
              <w:jc w:val="both"/>
            </w:pPr>
            <w:r>
              <w:rPr>
                <w:rFonts w:eastAsia="標楷體"/>
                <w:lang w:val="id-ID"/>
              </w:rPr>
              <w:t>Pemohon</w:t>
            </w:r>
          </w:p>
        </w:tc>
        <w:tc>
          <w:tcPr>
            <w:tcW w:w="2189" w:type="dxa"/>
            <w:gridSpan w:val="2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20120B57" w14:textId="77777777" w:rsidR="00E51954" w:rsidRDefault="00E51954">
            <w:pPr>
              <w:pStyle w:val="Standard"/>
              <w:jc w:val="both"/>
              <w:rPr>
                <w:rFonts w:eastAsia="標楷體"/>
                <w:spacing w:val="-16"/>
                <w:sz w:val="28"/>
              </w:rPr>
            </w:pP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6F49DAF3" w14:textId="77777777" w:rsidR="00E51954" w:rsidRDefault="00E51954">
            <w:pPr>
              <w:pStyle w:val="Standard"/>
              <w:jc w:val="both"/>
              <w:rPr>
                <w:rFonts w:eastAsia="標楷體"/>
                <w:sz w:val="22"/>
                <w:u w:val="single"/>
              </w:rPr>
            </w:pPr>
          </w:p>
        </w:tc>
        <w:tc>
          <w:tcPr>
            <w:tcW w:w="4036" w:type="dxa"/>
            <w:tcBorders>
              <w:top w:val="single" w:sz="6" w:space="0" w:color="00000A"/>
              <w:left w:val="single" w:sz="6" w:space="0" w:color="00000A"/>
              <w:right w:val="single" w:sz="18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7F618E04" w14:textId="77777777" w:rsidR="00E51954" w:rsidRDefault="00E51954">
            <w:pPr>
              <w:pStyle w:val="Standard"/>
              <w:jc w:val="both"/>
              <w:rPr>
                <w:rFonts w:eastAsia="標楷體"/>
                <w:sz w:val="22"/>
              </w:rPr>
            </w:pPr>
          </w:p>
        </w:tc>
      </w:tr>
      <w:tr w:rsidR="00E51954" w14:paraId="72A57F89" w14:textId="77777777">
        <w:tblPrEx>
          <w:tblCellMar>
            <w:top w:w="0" w:type="dxa"/>
            <w:bottom w:w="0" w:type="dxa"/>
          </w:tblCellMar>
        </w:tblPrEx>
        <w:trPr>
          <w:cantSplit/>
          <w:trHeight w:val="1254"/>
          <w:jc w:val="center"/>
        </w:trPr>
        <w:tc>
          <w:tcPr>
            <w:tcW w:w="2289" w:type="dxa"/>
            <w:gridSpan w:val="2"/>
            <w:tcBorders>
              <w:left w:val="single" w:sz="18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</w:tcPr>
          <w:p w14:paraId="6DB4235D" w14:textId="77777777" w:rsidR="00E51954" w:rsidRDefault="00CA1ED0">
            <w:pPr>
              <w:pStyle w:val="Standard"/>
            </w:pPr>
            <w:r>
              <w:rPr>
                <w:lang w:val="id-ID"/>
              </w:rPr>
              <w:t>Mewakili:</w:t>
            </w:r>
          </w:p>
          <w:p w14:paraId="32BD9E86" w14:textId="77777777" w:rsidR="00E51954" w:rsidRDefault="00CA1ED0">
            <w:pPr>
              <w:pStyle w:val="Textbody"/>
              <w:spacing w:line="280" w:lineRule="atLeast"/>
              <w:ind w:left="246" w:hanging="246"/>
            </w:pPr>
            <w:r>
              <w:rPr>
                <w:rFonts w:ascii="新細明體" w:eastAsia="新細明體" w:hAnsi="新細明體" w:cs="新細明體"/>
                <w:sz w:val="20"/>
                <w:lang w:val="id-ID"/>
              </w:rPr>
              <w:t>※</w:t>
            </w:r>
            <w:r>
              <w:rPr>
                <w:rFonts w:ascii="Times New Roman" w:eastAsia="標楷體" w:hAnsi="Times New Roman"/>
                <w:sz w:val="20"/>
                <w:lang w:val="id-ID"/>
              </w:rPr>
              <w:t>Hubungan dengan pemohon</w:t>
            </w:r>
          </w:p>
          <w:p w14:paraId="2F773859" w14:textId="77777777" w:rsidR="00E51954" w:rsidRDefault="00CA1ED0">
            <w:pPr>
              <w:pStyle w:val="Textbody"/>
              <w:spacing w:line="280" w:lineRule="atLeast"/>
              <w:ind w:left="301" w:hanging="195"/>
            </w:pPr>
            <w:r>
              <w:rPr>
                <w:rFonts w:ascii="Times New Roman" w:eastAsia="標楷體" w:hAnsi="Times New Roman"/>
                <w:sz w:val="20"/>
                <w:lang w:val="id-ID"/>
              </w:rPr>
              <w:t>(              )</w:t>
            </w:r>
          </w:p>
        </w:tc>
        <w:tc>
          <w:tcPr>
            <w:tcW w:w="2189" w:type="dxa"/>
            <w:gridSpan w:val="2"/>
            <w:tcBorders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0BB9749E" w14:textId="77777777" w:rsidR="00E51954" w:rsidRDefault="00E51954">
            <w:pPr>
              <w:pStyle w:val="Standard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3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64BB9369" w14:textId="77777777" w:rsidR="00E51954" w:rsidRDefault="00E51954">
            <w:pPr>
              <w:pStyle w:val="Standard"/>
              <w:rPr>
                <w:rFonts w:eastAsia="標楷體"/>
                <w:sz w:val="22"/>
              </w:rPr>
            </w:pPr>
          </w:p>
        </w:tc>
        <w:tc>
          <w:tcPr>
            <w:tcW w:w="4036" w:type="dxa"/>
            <w:tcBorders>
              <w:left w:val="single" w:sz="6" w:space="0" w:color="00000A"/>
              <w:bottom w:val="single" w:sz="6" w:space="0" w:color="00000A"/>
              <w:right w:val="single" w:sz="18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0B12FDF6" w14:textId="77777777" w:rsidR="00E51954" w:rsidRDefault="00E51954">
            <w:pPr>
              <w:pStyle w:val="Standard"/>
              <w:rPr>
                <w:rFonts w:eastAsia="標楷體"/>
                <w:sz w:val="22"/>
              </w:rPr>
            </w:pPr>
          </w:p>
        </w:tc>
      </w:tr>
      <w:tr w:rsidR="00E51954" w14:paraId="624EEBF8" w14:textId="77777777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10752" w:type="dxa"/>
            <w:gridSpan w:val="6"/>
            <w:tcBorders>
              <w:top w:val="single" w:sz="6" w:space="0" w:color="00000A"/>
              <w:left w:val="single" w:sz="18" w:space="0" w:color="00000A"/>
              <w:bottom w:val="single" w:sz="2" w:space="0" w:color="00000A"/>
              <w:right w:val="single" w:sz="6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</w:tcPr>
          <w:p w14:paraId="521A9B50" w14:textId="77777777" w:rsidR="00E51954" w:rsidRDefault="00CA1ED0">
            <w:pPr>
              <w:pStyle w:val="Standard"/>
              <w:jc w:val="both"/>
            </w:pPr>
            <w:r>
              <w:rPr>
                <w:rFonts w:eastAsia="標楷體"/>
                <w:lang w:val="id-ID"/>
              </w:rPr>
              <w:t xml:space="preserve">※ Nama perusahaan, </w:t>
            </w:r>
            <w:r>
              <w:rPr>
                <w:rFonts w:eastAsia="標楷體"/>
                <w:lang w:val="id-ID"/>
              </w:rPr>
              <w:t>organisasi, firma, atau tempat usaha:</w:t>
            </w:r>
          </w:p>
          <w:p w14:paraId="61C51F4E" w14:textId="77777777" w:rsidR="00E51954" w:rsidRDefault="00CA1ED0">
            <w:pPr>
              <w:pStyle w:val="Standard"/>
              <w:jc w:val="both"/>
            </w:pPr>
            <w:r>
              <w:rPr>
                <w:rFonts w:eastAsia="標楷體"/>
                <w:lang w:val="id-ID"/>
              </w:rPr>
              <w:t>(Harap isi informasi administrator atau perwakilan di bidang pemohon di atas.)</w:t>
            </w:r>
          </w:p>
        </w:tc>
      </w:tr>
      <w:tr w:rsidR="00E51954" w14:paraId="559E28D1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0752" w:type="dxa"/>
            <w:gridSpan w:val="6"/>
            <w:tcBorders>
              <w:top w:val="single" w:sz="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bottom"/>
          </w:tcPr>
          <w:p w14:paraId="08BF73DF" w14:textId="77777777" w:rsidR="00E51954" w:rsidRDefault="00CA1ED0">
            <w:pPr>
              <w:pStyle w:val="Standard"/>
              <w:snapToGrid w:val="0"/>
              <w:spacing w:before="240" w:line="276" w:lineRule="auto"/>
              <w:jc w:val="both"/>
            </w:pPr>
            <w:r>
              <w:rPr>
                <w:rFonts w:eastAsia="標楷體"/>
                <w:sz w:val="28"/>
                <w:lang w:val="id-ID"/>
              </w:rPr>
              <w:t>Pekerjaan Pemohon: □ Mahasiswa □ Militer □ Pegawai Negeri □ Pendidikan</w:t>
            </w:r>
          </w:p>
          <w:p w14:paraId="33CCDF45" w14:textId="77777777" w:rsidR="00E51954" w:rsidRDefault="00CA1ED0">
            <w:pPr>
              <w:pStyle w:val="Standard"/>
              <w:snapToGrid w:val="0"/>
              <w:spacing w:line="276" w:lineRule="auto"/>
              <w:jc w:val="both"/>
            </w:pPr>
            <w:r>
              <w:rPr>
                <w:rFonts w:eastAsia="標楷體"/>
                <w:sz w:val="28"/>
                <w:lang w:val="id-ID"/>
              </w:rPr>
              <w:t xml:space="preserve">                  □ Pekerja Lepas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  <w:lang w:val="id-ID"/>
              </w:rPr>
              <w:t>□Industri jasa □Lainnya</w:t>
            </w:r>
            <w:r>
              <w:rPr>
                <w:rFonts w:eastAsia="標楷體"/>
                <w:sz w:val="28"/>
                <w:lang w:val="id-ID"/>
              </w:rPr>
              <w:t>：</w:t>
            </w:r>
          </w:p>
        </w:tc>
      </w:tr>
      <w:tr w:rsidR="00E51954" w14:paraId="2381B4A2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770" w:type="dxa"/>
            <w:vMerge w:val="restart"/>
            <w:tcBorders>
              <w:top w:val="single" w:sz="12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2F90B018" w14:textId="77777777" w:rsidR="00E51954" w:rsidRDefault="00CA1ED0">
            <w:pPr>
              <w:pStyle w:val="Standard"/>
              <w:jc w:val="center"/>
            </w:pPr>
            <w:r>
              <w:rPr>
                <w:rFonts w:eastAsia="標楷體"/>
                <w:bCs/>
                <w:sz w:val="28"/>
                <w:lang w:val="id-ID"/>
              </w:rPr>
              <w:t>Tidak.</w:t>
            </w:r>
          </w:p>
        </w:tc>
        <w:tc>
          <w:tcPr>
            <w:tcW w:w="1911" w:type="dxa"/>
            <w:gridSpan w:val="2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5CC05E36" w14:textId="77777777" w:rsidR="00E51954" w:rsidRDefault="00CA1ED0">
            <w:pPr>
              <w:pStyle w:val="Standard"/>
              <w:snapToGrid w:val="0"/>
              <w:jc w:val="center"/>
            </w:pPr>
            <w:r>
              <w:rPr>
                <w:lang w:val="id-ID"/>
              </w:rPr>
              <w:t>Nomor Berkas</w:t>
            </w:r>
          </w:p>
        </w:tc>
        <w:tc>
          <w:tcPr>
            <w:tcW w:w="4035" w:type="dxa"/>
            <w:gridSpan w:val="2"/>
            <w:vMerge w:val="restart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5AEB211F" w14:textId="77777777" w:rsidR="00E51954" w:rsidRDefault="00CA1ED0">
            <w:pPr>
              <w:pStyle w:val="Standard"/>
              <w:snapToGrid w:val="0"/>
              <w:jc w:val="center"/>
            </w:pPr>
            <w:r>
              <w:rPr>
                <w:lang w:val="id-ID"/>
              </w:rPr>
              <w:t>Keterangan atau subyek dari isi berkas</w:t>
            </w:r>
          </w:p>
        </w:tc>
        <w:tc>
          <w:tcPr>
            <w:tcW w:w="403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0962847F" w14:textId="77777777" w:rsidR="00E51954" w:rsidRDefault="00CA1ED0">
            <w:pPr>
              <w:pStyle w:val="Standard"/>
              <w:jc w:val="center"/>
            </w:pPr>
            <w:r>
              <w:rPr>
                <w:lang w:val="id-ID"/>
              </w:rPr>
              <w:t>Item yang diterapkan (bisa dipilih lebih dari satu)</w:t>
            </w:r>
          </w:p>
        </w:tc>
      </w:tr>
      <w:tr w:rsidR="00E51954" w14:paraId="112C08EE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770" w:type="dxa"/>
            <w:vMerge/>
            <w:tcBorders>
              <w:top w:val="single" w:sz="12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41FB830B" w14:textId="77777777" w:rsidR="00000000" w:rsidRDefault="00CA1ED0"/>
        </w:tc>
        <w:tc>
          <w:tcPr>
            <w:tcW w:w="1911" w:type="dxa"/>
            <w:gridSpan w:val="2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68DF0ED1" w14:textId="77777777" w:rsidR="00000000" w:rsidRDefault="00CA1ED0"/>
        </w:tc>
        <w:tc>
          <w:tcPr>
            <w:tcW w:w="4035" w:type="dxa"/>
            <w:gridSpan w:val="2"/>
            <w:vMerge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50484F40" w14:textId="77777777" w:rsidR="00000000" w:rsidRDefault="00CA1ED0"/>
        </w:tc>
        <w:tc>
          <w:tcPr>
            <w:tcW w:w="4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F3F3F3"/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0115369A" w14:textId="77777777" w:rsidR="00E51954" w:rsidRDefault="00CA1ED0">
            <w:pPr>
              <w:pStyle w:val="Standard"/>
            </w:pPr>
            <w:r>
              <w:rPr>
                <w:lang w:val="id-ID"/>
              </w:rPr>
              <w:t>Melihat &amp; menyalin dengan tangan</w:t>
            </w:r>
          </w:p>
          <w:p w14:paraId="25DC5816" w14:textId="77777777" w:rsidR="00E51954" w:rsidRDefault="00CA1ED0">
            <w:pPr>
              <w:pStyle w:val="Standard"/>
            </w:pPr>
            <w:r>
              <w:rPr>
                <w:lang w:val="id-ID"/>
              </w:rPr>
              <w:t>Menggandakan hitam &amp; putih</w:t>
            </w:r>
          </w:p>
        </w:tc>
      </w:tr>
      <w:tr w:rsidR="00E51954" w14:paraId="71158CFD" w14:textId="77777777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770" w:type="dxa"/>
            <w:tcBorders>
              <w:top w:val="single" w:sz="6" w:space="0" w:color="00000A"/>
              <w:left w:val="single" w:sz="18" w:space="0" w:color="00000A"/>
              <w:right w:val="single" w:sz="6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615F55A2" w14:textId="77777777" w:rsidR="00E51954" w:rsidRDefault="00CA1ED0">
            <w:pPr>
              <w:pStyle w:val="Standard"/>
              <w:spacing w:before="180"/>
              <w:jc w:val="center"/>
            </w:pPr>
            <w:r>
              <w:rPr>
                <w:rFonts w:eastAsia="標楷體"/>
                <w:sz w:val="28"/>
                <w:lang w:val="id-ID"/>
              </w:rPr>
              <w:t>1</w:t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21650EC5" w14:textId="77777777" w:rsidR="00E51954" w:rsidRDefault="00E51954">
            <w:pPr>
              <w:pStyle w:val="Standard"/>
              <w:spacing w:before="1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035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3CF44E5E" w14:textId="77777777" w:rsidR="00E51954" w:rsidRDefault="00E51954">
            <w:pPr>
              <w:pStyle w:val="Standard"/>
              <w:spacing w:before="18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036" w:type="dxa"/>
            <w:tcBorders>
              <w:top w:val="single" w:sz="6" w:space="0" w:color="00000A"/>
              <w:left w:val="single" w:sz="6" w:space="0" w:color="00000A"/>
              <w:right w:val="single" w:sz="18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036F4BD6" w14:textId="77777777" w:rsidR="00E51954" w:rsidRDefault="00CA1ED0">
            <w:pPr>
              <w:pStyle w:val="Standard"/>
              <w:snapToGrid w:val="0"/>
            </w:pPr>
            <w:r>
              <w:rPr>
                <w:rFonts w:eastAsia="標楷體"/>
                <w:sz w:val="28"/>
                <w:lang w:val="id-ID"/>
              </w:rPr>
              <w:t>□</w:t>
            </w:r>
            <w:r>
              <w:rPr>
                <w:lang w:val="id-ID"/>
              </w:rPr>
              <w:t xml:space="preserve"> Melihat &amp; menyalin dengan tangan</w:t>
            </w:r>
          </w:p>
          <w:p w14:paraId="5FBD027E" w14:textId="77777777" w:rsidR="00E51954" w:rsidRDefault="00CA1ED0">
            <w:pPr>
              <w:pStyle w:val="Standard"/>
              <w:snapToGrid w:val="0"/>
            </w:pPr>
            <w:r>
              <w:rPr>
                <w:rFonts w:eastAsia="標楷體"/>
                <w:sz w:val="28"/>
                <w:lang w:val="id-ID"/>
              </w:rPr>
              <w:t>□</w:t>
            </w:r>
            <w:r>
              <w:rPr>
                <w:lang w:val="id-ID"/>
              </w:rPr>
              <w:t xml:space="preserve"> Menggandakan hitam &amp; putih</w:t>
            </w:r>
          </w:p>
        </w:tc>
      </w:tr>
      <w:tr w:rsidR="00E51954" w14:paraId="6B97F381" w14:textId="77777777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770" w:type="dxa"/>
            <w:tcBorders>
              <w:left w:val="single" w:sz="18" w:space="0" w:color="00000A"/>
              <w:right w:val="single" w:sz="6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62CEB15B" w14:textId="77777777" w:rsidR="00E51954" w:rsidRDefault="00CA1ED0">
            <w:pPr>
              <w:pStyle w:val="Standard"/>
              <w:spacing w:before="180"/>
              <w:jc w:val="center"/>
            </w:pPr>
            <w:r>
              <w:rPr>
                <w:rFonts w:eastAsia="標楷體"/>
                <w:sz w:val="28"/>
                <w:lang w:val="id-ID"/>
              </w:rPr>
              <w:t>2</w:t>
            </w:r>
          </w:p>
        </w:tc>
        <w:tc>
          <w:tcPr>
            <w:tcW w:w="1911" w:type="dxa"/>
            <w:gridSpan w:val="2"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2E76DC2E" w14:textId="77777777" w:rsidR="00E51954" w:rsidRDefault="00E51954">
            <w:pPr>
              <w:pStyle w:val="Standard"/>
              <w:spacing w:before="1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035" w:type="dxa"/>
            <w:gridSpan w:val="2"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20E9AEAC" w14:textId="77777777" w:rsidR="00E51954" w:rsidRDefault="00E51954">
            <w:pPr>
              <w:pStyle w:val="Standard"/>
              <w:spacing w:before="18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036" w:type="dxa"/>
            <w:tcBorders>
              <w:left w:val="single" w:sz="6" w:space="0" w:color="00000A"/>
              <w:right w:val="single" w:sz="18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3FDECDC8" w14:textId="77777777" w:rsidR="00E51954" w:rsidRDefault="00CA1ED0">
            <w:pPr>
              <w:pStyle w:val="Standard"/>
              <w:snapToGrid w:val="0"/>
            </w:pPr>
            <w:r>
              <w:rPr>
                <w:rFonts w:eastAsia="標楷體"/>
                <w:sz w:val="28"/>
                <w:lang w:val="id-ID"/>
              </w:rPr>
              <w:t>□</w:t>
            </w:r>
            <w:r>
              <w:rPr>
                <w:lang w:val="id-ID"/>
              </w:rPr>
              <w:t xml:space="preserve"> Melihat &amp; menyalin dengan tangan</w:t>
            </w:r>
          </w:p>
          <w:p w14:paraId="61894E91" w14:textId="77777777" w:rsidR="00E51954" w:rsidRDefault="00CA1ED0">
            <w:pPr>
              <w:pStyle w:val="Standard"/>
              <w:snapToGrid w:val="0"/>
            </w:pPr>
            <w:r>
              <w:rPr>
                <w:rFonts w:eastAsia="標楷體"/>
                <w:sz w:val="28"/>
                <w:lang w:val="id-ID"/>
              </w:rPr>
              <w:t>□</w:t>
            </w:r>
            <w:r>
              <w:rPr>
                <w:lang w:val="id-ID"/>
              </w:rPr>
              <w:t xml:space="preserve"> Menggandakan hitam &amp; putih</w:t>
            </w:r>
          </w:p>
        </w:tc>
      </w:tr>
      <w:tr w:rsidR="00E51954" w14:paraId="61C3F069" w14:textId="77777777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770" w:type="dxa"/>
            <w:tcBorders>
              <w:left w:val="single" w:sz="18" w:space="0" w:color="00000A"/>
              <w:right w:val="single" w:sz="6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3F658C1B" w14:textId="77777777" w:rsidR="00E51954" w:rsidRDefault="00CA1ED0">
            <w:pPr>
              <w:pStyle w:val="Standard"/>
              <w:spacing w:before="180"/>
              <w:jc w:val="center"/>
            </w:pPr>
            <w:r>
              <w:rPr>
                <w:rFonts w:eastAsia="標楷體"/>
                <w:sz w:val="28"/>
                <w:lang w:val="id-ID"/>
              </w:rPr>
              <w:t>3</w:t>
            </w:r>
          </w:p>
        </w:tc>
        <w:tc>
          <w:tcPr>
            <w:tcW w:w="1911" w:type="dxa"/>
            <w:gridSpan w:val="2"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35BCC58B" w14:textId="77777777" w:rsidR="00E51954" w:rsidRDefault="00E51954">
            <w:pPr>
              <w:pStyle w:val="Standard"/>
              <w:spacing w:before="1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035" w:type="dxa"/>
            <w:gridSpan w:val="2"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25F34841" w14:textId="77777777" w:rsidR="00E51954" w:rsidRDefault="00E51954">
            <w:pPr>
              <w:pStyle w:val="Standard"/>
              <w:spacing w:before="18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036" w:type="dxa"/>
            <w:tcBorders>
              <w:left w:val="single" w:sz="6" w:space="0" w:color="00000A"/>
              <w:right w:val="single" w:sz="18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0127A887" w14:textId="77777777" w:rsidR="00E51954" w:rsidRDefault="00CA1ED0">
            <w:pPr>
              <w:pStyle w:val="Standard"/>
              <w:snapToGrid w:val="0"/>
            </w:pPr>
            <w:r>
              <w:rPr>
                <w:rFonts w:eastAsia="標楷體"/>
                <w:sz w:val="28"/>
                <w:lang w:val="id-ID"/>
              </w:rPr>
              <w:t>□</w:t>
            </w:r>
            <w:r>
              <w:rPr>
                <w:lang w:val="id-ID"/>
              </w:rPr>
              <w:t xml:space="preserve"> Melihat &amp; menyalin dengan tangan</w:t>
            </w:r>
          </w:p>
          <w:p w14:paraId="6978FE62" w14:textId="77777777" w:rsidR="00E51954" w:rsidRDefault="00CA1ED0">
            <w:pPr>
              <w:pStyle w:val="Standard"/>
              <w:snapToGrid w:val="0"/>
            </w:pPr>
            <w:r>
              <w:rPr>
                <w:rFonts w:eastAsia="標楷體"/>
                <w:sz w:val="28"/>
                <w:lang w:val="id-ID"/>
              </w:rPr>
              <w:t>□</w:t>
            </w:r>
            <w:r>
              <w:rPr>
                <w:lang w:val="id-ID"/>
              </w:rPr>
              <w:t xml:space="preserve"> Menggandakan hitam &amp; putih</w:t>
            </w:r>
          </w:p>
        </w:tc>
      </w:tr>
      <w:tr w:rsidR="00E51954" w14:paraId="1272B34D" w14:textId="77777777">
        <w:tblPrEx>
          <w:tblCellMar>
            <w:top w:w="0" w:type="dxa"/>
            <w:bottom w:w="0" w:type="dxa"/>
          </w:tblCellMar>
        </w:tblPrEx>
        <w:trPr>
          <w:cantSplit/>
          <w:trHeight w:val="644"/>
          <w:jc w:val="center"/>
        </w:trPr>
        <w:tc>
          <w:tcPr>
            <w:tcW w:w="10752" w:type="dxa"/>
            <w:gridSpan w:val="6"/>
            <w:tcBorders>
              <w:top w:val="single" w:sz="6" w:space="0" w:color="00000A"/>
              <w:left w:val="single" w:sz="18" w:space="0" w:color="00000A"/>
              <w:bottom w:val="single" w:sz="2" w:space="0" w:color="00000A"/>
              <w:right w:val="single" w:sz="6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</w:tcPr>
          <w:p w14:paraId="34EAC649" w14:textId="77777777" w:rsidR="00E51954" w:rsidRDefault="00CA1ED0">
            <w:pPr>
              <w:pStyle w:val="Standard"/>
              <w:numPr>
                <w:ilvl w:val="0"/>
                <w:numId w:val="9"/>
              </w:numPr>
              <w:spacing w:before="180" w:after="180"/>
              <w:ind w:left="357"/>
            </w:pPr>
            <w:r>
              <w:rPr>
                <w:lang w:val="id-ID"/>
              </w:rPr>
              <w:t>Jika ada kebutuhan dokumen asli untuk No.               ,</w:t>
            </w:r>
          </w:p>
          <w:p w14:paraId="2DC5A5B4" w14:textId="77777777" w:rsidR="00E51954" w:rsidRDefault="00CA1ED0">
            <w:pPr>
              <w:pStyle w:val="Standard"/>
              <w:spacing w:before="180" w:after="180"/>
              <w:ind w:left="357"/>
            </w:pPr>
            <w:r>
              <w:rPr>
                <w:rFonts w:eastAsia="標楷體"/>
                <w:lang w:val="id-ID"/>
              </w:rPr>
              <w:t>harap menuliskan alasannya:</w:t>
            </w:r>
            <w:r>
              <w:rPr>
                <w:rFonts w:eastAsia="標楷體"/>
                <w:u w:val="single"/>
                <w:lang w:val="id-ID"/>
              </w:rPr>
              <w:t xml:space="preserve">                                                      .</w:t>
            </w:r>
          </w:p>
        </w:tc>
      </w:tr>
      <w:tr w:rsidR="00E51954" w14:paraId="2FDC1E79" w14:textId="77777777">
        <w:tblPrEx>
          <w:tblCellMar>
            <w:top w:w="0" w:type="dxa"/>
            <w:bottom w:w="0" w:type="dxa"/>
          </w:tblCellMar>
        </w:tblPrEx>
        <w:trPr>
          <w:cantSplit/>
          <w:trHeight w:val="991"/>
          <w:jc w:val="center"/>
        </w:trPr>
        <w:tc>
          <w:tcPr>
            <w:tcW w:w="10752" w:type="dxa"/>
            <w:gridSpan w:val="6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right w:val="single" w:sz="6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55553A55" w14:textId="77777777" w:rsidR="00E51954" w:rsidRDefault="00CA1ED0">
            <w:pPr>
              <w:pStyle w:val="Textbody"/>
              <w:spacing w:before="240" w:line="240" w:lineRule="atLeast"/>
              <w:ind w:left="516" w:hanging="396"/>
            </w:pPr>
            <w:r>
              <w:rPr>
                <w:rFonts w:ascii="Times New Roman" w:eastAsia="標楷體" w:hAnsi="Times New Roman"/>
                <w:sz w:val="24"/>
                <w:szCs w:val="24"/>
                <w:lang w:val="id-ID"/>
              </w:rPr>
              <w:t xml:space="preserve">Tujuan permohonan: </w:t>
            </w:r>
            <w:r>
              <w:rPr>
                <w:rFonts w:eastAsia="標楷體"/>
                <w:lang w:val="id-ID"/>
              </w:rPr>
              <w:t>□</w:t>
            </w:r>
            <w:r>
              <w:rPr>
                <w:rFonts w:ascii="Times New Roman" w:eastAsia="標楷體" w:hAnsi="Times New Roman"/>
                <w:sz w:val="24"/>
                <w:szCs w:val="24"/>
                <w:lang w:val="id-ID"/>
              </w:rPr>
              <w:t xml:space="preserve"> Penelitian Riwayat </w:t>
            </w:r>
            <w:r>
              <w:rPr>
                <w:rFonts w:eastAsia="標楷體"/>
                <w:lang w:val="id-ID"/>
              </w:rPr>
              <w:t>□</w:t>
            </w:r>
            <w:r>
              <w:rPr>
                <w:rFonts w:ascii="Times New Roman" w:eastAsia="標楷體" w:hAnsi="Times New Roman"/>
                <w:sz w:val="24"/>
                <w:szCs w:val="24"/>
                <w:lang w:val="id-ID"/>
              </w:rPr>
              <w:t xml:space="preserve"> Penelitian akademis </w:t>
            </w:r>
            <w:r>
              <w:rPr>
                <w:rFonts w:eastAsia="標楷體"/>
                <w:lang w:val="id-ID"/>
              </w:rPr>
              <w:t>□</w:t>
            </w:r>
            <w:r>
              <w:rPr>
                <w:rFonts w:ascii="Times New Roman" w:eastAsia="標楷體" w:hAnsi="Times New Roman"/>
                <w:sz w:val="24"/>
                <w:szCs w:val="24"/>
                <w:lang w:val="id-ID"/>
              </w:rPr>
              <w:t xml:space="preserve"> Mencari bukti</w:t>
            </w:r>
          </w:p>
          <w:p w14:paraId="41ABB2E9" w14:textId="77777777" w:rsidR="00E51954" w:rsidRDefault="00CA1ED0">
            <w:pPr>
              <w:pStyle w:val="Textbody"/>
              <w:spacing w:before="240" w:line="240" w:lineRule="atLeast"/>
              <w:ind w:left="480" w:firstLine="2019"/>
            </w:pPr>
            <w:r>
              <w:rPr>
                <w:rFonts w:eastAsia="標楷體"/>
                <w:lang w:val="id-ID"/>
              </w:rPr>
              <w:t>□</w:t>
            </w:r>
            <w:r>
              <w:rPr>
                <w:rFonts w:ascii="Times New Roman" w:eastAsia="標楷體" w:hAnsi="Times New Roman"/>
                <w:sz w:val="24"/>
                <w:szCs w:val="24"/>
                <w:lang w:val="id-ID"/>
              </w:rPr>
              <w:t xml:space="preserve"> Referensi untuk tujuan bisnis </w:t>
            </w:r>
            <w:r>
              <w:rPr>
                <w:rFonts w:eastAsia="標楷體"/>
                <w:lang w:val="id-ID"/>
              </w:rPr>
              <w:t>□</w:t>
            </w:r>
            <w:r>
              <w:rPr>
                <w:rFonts w:ascii="Times New Roman" w:eastAsia="標楷體" w:hAnsi="Times New Roman"/>
                <w:sz w:val="24"/>
                <w:szCs w:val="24"/>
                <w:lang w:val="id-ID"/>
              </w:rPr>
              <w:t xml:space="preserve"> Melindungi hak-hak seseorang</w:t>
            </w:r>
          </w:p>
          <w:p w14:paraId="72FB5AED" w14:textId="77777777" w:rsidR="00E51954" w:rsidRDefault="00CA1ED0">
            <w:pPr>
              <w:pStyle w:val="Textbody"/>
              <w:spacing w:before="240" w:line="240" w:lineRule="atLeast"/>
              <w:ind w:left="480" w:firstLine="2019"/>
            </w:pPr>
            <w:r>
              <w:rPr>
                <w:rFonts w:eastAsia="標楷體"/>
                <w:lang w:val="id-ID"/>
              </w:rPr>
              <w:t>□</w:t>
            </w:r>
            <w:r>
              <w:rPr>
                <w:rFonts w:ascii="Times New Roman" w:eastAsia="標楷體" w:hAnsi="Times New Roman"/>
                <w:sz w:val="24"/>
                <w:szCs w:val="24"/>
                <w:lang w:val="id-ID"/>
              </w:rPr>
              <w:t xml:space="preserve"> Lainnya (harap jelaskan secara rinci): ________________</w:t>
            </w:r>
            <w:r>
              <w:rPr>
                <w:rFonts w:ascii="Times New Roman" w:eastAsia="標楷體" w:hAnsi="Times New Roman"/>
                <w:sz w:val="24"/>
                <w:szCs w:val="24"/>
                <w:lang w:val="id-ID"/>
              </w:rPr>
              <w:t>_______</w:t>
            </w:r>
          </w:p>
        </w:tc>
      </w:tr>
      <w:tr w:rsidR="00E51954" w14:paraId="3C96676C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10752" w:type="dxa"/>
            <w:gridSpan w:val="6"/>
            <w:tcBorders>
              <w:top w:val="single" w:sz="2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</w:tcPr>
          <w:p w14:paraId="2A89E2D9" w14:textId="7D9D3207" w:rsidR="00E51954" w:rsidRDefault="00CA1ED0">
            <w:pPr>
              <w:pStyle w:val="Standard"/>
              <w:jc w:val="both"/>
            </w:pPr>
            <w:r>
              <w:rPr>
                <w:lang w:val="id-ID"/>
              </w:rPr>
              <w:t xml:space="preserve">Diajukan kepada </w:t>
            </w:r>
            <w:r>
              <w:rPr>
                <w:rFonts w:eastAsia="標楷體"/>
                <w:sz w:val="28"/>
                <w:lang w:val="id-ID"/>
              </w:rPr>
              <w:t>Kantor Catatan Sipil Distrik</w:t>
            </w:r>
            <w:r w:rsidRPr="00715EB7">
              <w:rPr>
                <w:rFonts w:eastAsia="標楷體"/>
                <w:sz w:val="28"/>
                <w:lang w:val="id-ID"/>
              </w:rPr>
              <w:t xml:space="preserve"> </w:t>
            </w:r>
            <w:proofErr w:type="spellStart"/>
            <w:r w:rsidR="00715EB7" w:rsidRPr="00715EB7">
              <w:rPr>
                <w:color w:val="000000" w:themeColor="text1"/>
                <w:sz w:val="28"/>
                <w:szCs w:val="28"/>
              </w:rPr>
              <w:t>Longtan</w:t>
            </w:r>
            <w:proofErr w:type="spellEnd"/>
            <w:r>
              <w:rPr>
                <w:rFonts w:eastAsia="標楷體"/>
                <w:sz w:val="28"/>
                <w:lang w:val="id-ID"/>
              </w:rPr>
              <w:t xml:space="preserve"> Kota Taoyuan</w:t>
            </w:r>
          </w:p>
          <w:p w14:paraId="06D05EF9" w14:textId="77777777" w:rsidR="00E51954" w:rsidRDefault="00CA1ED0">
            <w:pPr>
              <w:pStyle w:val="Standard"/>
              <w:spacing w:after="240"/>
            </w:pPr>
            <w:r>
              <w:rPr>
                <w:rFonts w:eastAsia="標楷體"/>
                <w:lang w:val="id-ID"/>
              </w:rPr>
              <w:t xml:space="preserve">Tanda tangan pemohon:                      </w:t>
            </w:r>
            <w:r>
              <w:rPr>
                <w:rFonts w:eastAsia="標楷體"/>
                <w:lang w:val="id-ID"/>
              </w:rPr>
              <w:t xml:space="preserve">　　　</w:t>
            </w:r>
            <w:r>
              <w:rPr>
                <w:rFonts w:eastAsia="標楷體"/>
                <w:lang w:val="id-ID"/>
              </w:rPr>
              <w:t>Tanda tangan perwakilan:</w:t>
            </w:r>
            <w:r>
              <w:rPr>
                <w:rFonts w:eastAsia="標楷體"/>
                <w:lang w:val="id-ID"/>
              </w:rPr>
              <w:t xml:space="preserve">　　　</w:t>
            </w:r>
            <w:r>
              <w:rPr>
                <w:rFonts w:eastAsia="標楷體"/>
                <w:lang w:val="id-ID"/>
              </w:rPr>
              <w:t xml:space="preserve">  </w:t>
            </w:r>
            <w:r>
              <w:rPr>
                <w:rFonts w:eastAsia="標楷體"/>
                <w:lang w:val="id-ID"/>
              </w:rPr>
              <w:t xml:space="preserve">　　　</w:t>
            </w:r>
          </w:p>
          <w:p w14:paraId="02D83C85" w14:textId="77777777" w:rsidR="00E51954" w:rsidRDefault="00CA1ED0">
            <w:pPr>
              <w:pStyle w:val="Standard"/>
              <w:spacing w:after="180"/>
            </w:pPr>
            <w:r>
              <w:rPr>
                <w:rFonts w:eastAsia="標楷體"/>
                <w:lang w:val="id-ID"/>
              </w:rPr>
              <w:t>Tanggal:</w:t>
            </w:r>
            <w:r>
              <w:rPr>
                <w:rFonts w:eastAsia="標楷體"/>
                <w:lang w:val="id-ID"/>
              </w:rPr>
              <w:t xml:space="preserve">　　</w:t>
            </w:r>
          </w:p>
        </w:tc>
      </w:tr>
    </w:tbl>
    <w:p w14:paraId="710A8169" w14:textId="77777777" w:rsidR="00E51954" w:rsidRDefault="00E51954">
      <w:pPr>
        <w:pStyle w:val="Standard"/>
        <w:snapToGrid w:val="0"/>
        <w:spacing w:after="240" w:line="400" w:lineRule="atLeast"/>
        <w:ind w:left="332" w:hanging="334"/>
        <w:jc w:val="center"/>
        <w:rPr>
          <w:rFonts w:eastAsia="標楷體"/>
          <w:b/>
          <w:sz w:val="28"/>
          <w:szCs w:val="28"/>
          <w:u w:val="thick"/>
          <w:lang w:val="id-ID"/>
        </w:rPr>
      </w:pPr>
    </w:p>
    <w:p w14:paraId="3B138E8F" w14:textId="77777777" w:rsidR="00E51954" w:rsidRDefault="00E51954">
      <w:pPr>
        <w:pStyle w:val="Standard"/>
        <w:snapToGrid w:val="0"/>
        <w:spacing w:after="240" w:line="400" w:lineRule="atLeast"/>
        <w:ind w:left="332" w:hanging="334"/>
        <w:jc w:val="center"/>
      </w:pPr>
    </w:p>
    <w:p w14:paraId="7850CFB3" w14:textId="77777777" w:rsidR="00E51954" w:rsidRDefault="00CA1ED0">
      <w:pPr>
        <w:pStyle w:val="Standard"/>
        <w:snapToGrid w:val="0"/>
        <w:spacing w:after="240" w:line="400" w:lineRule="atLeast"/>
        <w:ind w:left="332" w:hanging="334"/>
        <w:jc w:val="center"/>
      </w:pPr>
      <w:r>
        <w:rPr>
          <w:rFonts w:eastAsia="標楷體"/>
          <w:b/>
          <w:sz w:val="28"/>
          <w:szCs w:val="28"/>
          <w:u w:val="thick"/>
          <w:lang w:val="id-ID"/>
        </w:rPr>
        <w:lastRenderedPageBreak/>
        <w:t>Instruksi untuk mengisi Formulir Permohonan</w:t>
      </w:r>
    </w:p>
    <w:p w14:paraId="4F3CF85E" w14:textId="77777777" w:rsidR="00E51954" w:rsidRDefault="00CA1ED0">
      <w:pPr>
        <w:pStyle w:val="a6"/>
        <w:numPr>
          <w:ilvl w:val="0"/>
          <w:numId w:val="10"/>
        </w:numPr>
        <w:tabs>
          <w:tab w:val="center" w:pos="853"/>
        </w:tabs>
        <w:snapToGrid w:val="0"/>
        <w:spacing w:before="240" w:line="360" w:lineRule="atLeast"/>
        <w:ind w:left="427" w:hanging="425"/>
      </w:pPr>
      <w:r>
        <w:rPr>
          <w:rFonts w:ascii="Times New Roman" w:hAnsi="Times New Roman"/>
          <w:szCs w:val="24"/>
          <w:lang w:val="id-ID"/>
        </w:rPr>
        <w:t>Isi bagian yang bertanda “</w:t>
      </w:r>
      <w:r>
        <w:rPr>
          <w:rFonts w:ascii="新細明體" w:eastAsia="新細明體" w:hAnsi="新細明體" w:cs="新細明體"/>
          <w:szCs w:val="24"/>
          <w:lang w:val="id-ID"/>
        </w:rPr>
        <w:t>※”</w:t>
      </w:r>
      <w:r>
        <w:rPr>
          <w:rFonts w:ascii="Times New Roman" w:hAnsi="Times New Roman"/>
          <w:szCs w:val="24"/>
          <w:lang w:val="id-ID"/>
        </w:rPr>
        <w:t xml:space="preserve"> jika perlu. Lengkapi semua bagian lainnya.</w:t>
      </w:r>
    </w:p>
    <w:p w14:paraId="71110F2E" w14:textId="77777777" w:rsidR="00E51954" w:rsidRDefault="00CA1ED0">
      <w:pPr>
        <w:pStyle w:val="a6"/>
        <w:numPr>
          <w:ilvl w:val="0"/>
          <w:numId w:val="8"/>
        </w:numPr>
        <w:tabs>
          <w:tab w:val="center" w:pos="853"/>
        </w:tabs>
        <w:snapToGrid w:val="0"/>
        <w:spacing w:before="240" w:line="360" w:lineRule="atLeast"/>
        <w:ind w:left="427" w:hanging="425"/>
      </w:pPr>
      <w:r>
        <w:rPr>
          <w:rFonts w:ascii="Times New Roman" w:hAnsi="Times New Roman"/>
          <w:szCs w:val="24"/>
          <w:lang w:val="id-ID"/>
        </w:rPr>
        <w:t>Untuk “Nomor ID” silakan isi nomor KTP atau paspor.</w:t>
      </w:r>
    </w:p>
    <w:p w14:paraId="36803A2B" w14:textId="77777777" w:rsidR="00E51954" w:rsidRDefault="00CA1ED0">
      <w:pPr>
        <w:pStyle w:val="a6"/>
        <w:numPr>
          <w:ilvl w:val="0"/>
          <w:numId w:val="8"/>
        </w:numPr>
        <w:tabs>
          <w:tab w:val="center" w:pos="853"/>
        </w:tabs>
        <w:snapToGrid w:val="0"/>
        <w:spacing w:before="240" w:line="360" w:lineRule="atLeast"/>
        <w:ind w:left="427" w:right="-766" w:hanging="425"/>
      </w:pPr>
      <w:r>
        <w:rPr>
          <w:rFonts w:ascii="Times New Roman" w:hAnsi="Times New Roman"/>
          <w:lang w:val="id-ID"/>
        </w:rPr>
        <w:t>Perwakilan yang ditunjuk harus menyerahkan surat kuasa; perwakilan hukum harus menyerahkan salinan dokumen pendukung. Jika permohonan menyangkut akses ke inform</w:t>
      </w:r>
      <w:r>
        <w:rPr>
          <w:rFonts w:ascii="Times New Roman" w:hAnsi="Times New Roman"/>
          <w:lang w:val="id-ID"/>
        </w:rPr>
        <w:t>asi pribadi, bukti hubungan harus dilengkapi.</w:t>
      </w:r>
    </w:p>
    <w:p w14:paraId="7044512B" w14:textId="77777777" w:rsidR="00E51954" w:rsidRDefault="00CA1ED0">
      <w:pPr>
        <w:pStyle w:val="a6"/>
        <w:numPr>
          <w:ilvl w:val="0"/>
          <w:numId w:val="8"/>
        </w:numPr>
        <w:tabs>
          <w:tab w:val="center" w:pos="853"/>
        </w:tabs>
        <w:snapToGrid w:val="0"/>
        <w:spacing w:before="240" w:line="360" w:lineRule="atLeast"/>
        <w:ind w:left="427" w:right="-766" w:hanging="425"/>
      </w:pPr>
      <w:r>
        <w:rPr>
          <w:rFonts w:ascii="Times New Roman" w:eastAsia="標楷體" w:hAnsi="Times New Roman"/>
          <w:bCs/>
          <w:lang w:val="id-ID"/>
        </w:rPr>
        <w:t>Untuk badan hukum, organisasi, kantor atau badan usaha, harap lampirkan salinan sertifikat registri.</w:t>
      </w:r>
    </w:p>
    <w:p w14:paraId="07EADEC1" w14:textId="77777777" w:rsidR="00E51954" w:rsidRDefault="00CA1ED0">
      <w:pPr>
        <w:pStyle w:val="a6"/>
        <w:numPr>
          <w:ilvl w:val="0"/>
          <w:numId w:val="8"/>
        </w:numPr>
        <w:tabs>
          <w:tab w:val="center" w:pos="853"/>
        </w:tabs>
        <w:snapToGrid w:val="0"/>
        <w:spacing w:before="240" w:line="360" w:lineRule="atLeast"/>
        <w:ind w:left="427" w:right="-766" w:hanging="425"/>
      </w:pPr>
      <w:r>
        <w:rPr>
          <w:rFonts w:ascii="Times New Roman" w:eastAsia="標楷體" w:hAnsi="Times New Roman"/>
          <w:bCs/>
          <w:lang w:val="id-ID"/>
        </w:rPr>
        <w:t>Jika dokumen yang diserahkan sesuai dengan salah satu keadaan yang ditentukan dalam Pasal 18 Undang-Undang Ke</w:t>
      </w:r>
      <w:r>
        <w:rPr>
          <w:rFonts w:ascii="Times New Roman" w:eastAsia="標楷體" w:hAnsi="Times New Roman"/>
          <w:bCs/>
          <w:lang w:val="id-ID"/>
        </w:rPr>
        <w:t>arsipan, badan ini dapat menolak permohonan tersebut.</w:t>
      </w:r>
    </w:p>
    <w:p w14:paraId="5870369A" w14:textId="77777777" w:rsidR="00E51954" w:rsidRDefault="00CA1ED0">
      <w:pPr>
        <w:pStyle w:val="a6"/>
        <w:numPr>
          <w:ilvl w:val="0"/>
          <w:numId w:val="8"/>
        </w:numPr>
        <w:tabs>
          <w:tab w:val="left" w:pos="-283"/>
          <w:tab w:val="center" w:pos="853"/>
        </w:tabs>
        <w:snapToGrid w:val="0"/>
        <w:spacing w:before="240" w:line="360" w:lineRule="atLeast"/>
        <w:ind w:left="427" w:right="-286" w:hanging="425"/>
      </w:pPr>
      <w:r>
        <w:rPr>
          <w:rFonts w:ascii="Times New Roman" w:hAnsi="Times New Roman"/>
          <w:lang w:val="id-ID"/>
        </w:rPr>
        <w:t>Melihat, menyalin atau menggandakan catatan arsip harus dilakukan pada tempat dan waktu yang ditentukan oleh badan.</w:t>
      </w:r>
    </w:p>
    <w:p w14:paraId="63EB9D64" w14:textId="77777777" w:rsidR="00E51954" w:rsidRDefault="00CA1ED0">
      <w:pPr>
        <w:pStyle w:val="a6"/>
        <w:numPr>
          <w:ilvl w:val="0"/>
          <w:numId w:val="8"/>
        </w:numPr>
        <w:tabs>
          <w:tab w:val="center" w:pos="853"/>
        </w:tabs>
        <w:snapToGrid w:val="0"/>
        <w:spacing w:before="240" w:line="360" w:lineRule="atLeast"/>
        <w:ind w:left="427" w:right="-286" w:hanging="425"/>
      </w:pPr>
      <w:r>
        <w:rPr>
          <w:rFonts w:ascii="Times New Roman" w:eastAsia="標楷體" w:hAnsi="Times New Roman"/>
          <w:bCs/>
          <w:lang w:val="id-ID"/>
        </w:rPr>
        <w:t>Melihat, menyalin tangan atau menggandakan arsip harus mematuhi peraturan yang berlak</w:t>
      </w:r>
      <w:r>
        <w:rPr>
          <w:rFonts w:ascii="Times New Roman" w:eastAsia="標楷體" w:hAnsi="Times New Roman"/>
          <w:bCs/>
          <w:lang w:val="id-ID"/>
        </w:rPr>
        <w:t>u (Spesifikasi Aplikasi Arsip) dan tidak diperbolehkan melakukan tindakan berikut:</w:t>
      </w:r>
    </w:p>
    <w:p w14:paraId="6101F14C" w14:textId="77777777" w:rsidR="00E51954" w:rsidRDefault="00CA1ED0">
      <w:pPr>
        <w:pStyle w:val="Standard"/>
        <w:tabs>
          <w:tab w:val="center" w:pos="851"/>
        </w:tabs>
        <w:snapToGrid w:val="0"/>
        <w:spacing w:line="360" w:lineRule="atLeast"/>
        <w:ind w:left="425"/>
      </w:pPr>
      <w:r>
        <w:rPr>
          <w:rFonts w:eastAsia="標楷體"/>
          <w:bCs/>
          <w:lang w:val="id-ID"/>
        </w:rPr>
        <w:t>(1) Menambah catatan, mengubah, mengganti, mengekstraksi, menandai atau merusak arsip.</w:t>
      </w:r>
    </w:p>
    <w:p w14:paraId="2292E700" w14:textId="77777777" w:rsidR="00E51954" w:rsidRDefault="00CA1ED0">
      <w:pPr>
        <w:pStyle w:val="Standard"/>
        <w:tabs>
          <w:tab w:val="center" w:pos="851"/>
        </w:tabs>
        <w:snapToGrid w:val="0"/>
        <w:spacing w:line="360" w:lineRule="atLeast"/>
        <w:ind w:left="425"/>
      </w:pPr>
      <w:r>
        <w:rPr>
          <w:rFonts w:eastAsia="標楷體"/>
          <w:bCs/>
          <w:lang w:val="id-ID"/>
        </w:rPr>
        <w:t>(2) Membongkar arsip yang telah dijilid.</w:t>
      </w:r>
    </w:p>
    <w:p w14:paraId="78B49E2C" w14:textId="77777777" w:rsidR="00E51954" w:rsidRDefault="00CA1ED0">
      <w:pPr>
        <w:pStyle w:val="Standard"/>
        <w:tabs>
          <w:tab w:val="center" w:pos="851"/>
        </w:tabs>
        <w:snapToGrid w:val="0"/>
        <w:spacing w:line="360" w:lineRule="atLeast"/>
        <w:ind w:left="425"/>
      </w:pPr>
      <w:r>
        <w:rPr>
          <w:rFonts w:eastAsia="標楷體"/>
          <w:bCs/>
          <w:lang w:val="id-ID"/>
        </w:rPr>
        <w:t xml:space="preserve">(3) Merusak arsip atau mengubah isi </w:t>
      </w:r>
      <w:r>
        <w:rPr>
          <w:rFonts w:eastAsia="標楷體"/>
          <w:bCs/>
          <w:lang w:val="id-ID"/>
        </w:rPr>
        <w:t>arsip dengan cara apa pun.</w:t>
      </w:r>
    </w:p>
    <w:p w14:paraId="44250082" w14:textId="77777777" w:rsidR="00E51954" w:rsidRDefault="00CA1ED0">
      <w:pPr>
        <w:pStyle w:val="a6"/>
        <w:numPr>
          <w:ilvl w:val="0"/>
          <w:numId w:val="8"/>
        </w:numPr>
        <w:tabs>
          <w:tab w:val="center" w:pos="853"/>
        </w:tabs>
        <w:snapToGrid w:val="0"/>
        <w:spacing w:before="240" w:line="360" w:lineRule="atLeast"/>
        <w:ind w:left="427" w:right="-286" w:hanging="425"/>
      </w:pPr>
      <w:r>
        <w:rPr>
          <w:rFonts w:ascii="Times New Roman" w:eastAsia="標楷體" w:hAnsi="Times New Roman"/>
          <w:bCs/>
          <w:lang w:val="id-ID"/>
        </w:rPr>
        <w:t>Biaya untuk melihat, menyalin dengan tangan, menggandakan arsip: Ditangani sesuai dengan "Standar Biaya untuk Melihat, Menyalin Tangan atau Menggandakan Arsip".</w:t>
      </w:r>
    </w:p>
    <w:p w14:paraId="5A916540" w14:textId="77777777" w:rsidR="00E51954" w:rsidRDefault="00CA1ED0">
      <w:pPr>
        <w:pStyle w:val="Textbody"/>
        <w:numPr>
          <w:ilvl w:val="0"/>
          <w:numId w:val="8"/>
        </w:numPr>
        <w:tabs>
          <w:tab w:val="left" w:pos="-241"/>
          <w:tab w:val="center" w:pos="895"/>
        </w:tabs>
        <w:spacing w:before="240" w:line="360" w:lineRule="atLeast"/>
        <w:ind w:left="469" w:right="-2" w:hanging="467"/>
        <w:jc w:val="both"/>
      </w:pPr>
      <w:r>
        <w:rPr>
          <w:rFonts w:ascii="Times New Roman" w:hAnsi="Times New Roman"/>
          <w:sz w:val="24"/>
          <w:szCs w:val="24"/>
          <w:lang w:val="id-ID"/>
        </w:rPr>
        <w:t>Setelah mengisi formulir, berikut adalah jalur permohonan dan inform</w:t>
      </w:r>
      <w:r>
        <w:rPr>
          <w:rFonts w:ascii="Times New Roman" w:hAnsi="Times New Roman"/>
          <w:sz w:val="24"/>
          <w:szCs w:val="24"/>
          <w:lang w:val="id-ID"/>
        </w:rPr>
        <w:t>asi kontak yang relevan:</w:t>
      </w:r>
    </w:p>
    <w:p w14:paraId="16E622EB" w14:textId="004E1B8E" w:rsidR="00E51954" w:rsidRPr="00715EB7" w:rsidRDefault="00CA1ED0">
      <w:pPr>
        <w:pStyle w:val="Textbody"/>
        <w:tabs>
          <w:tab w:val="left" w:pos="-243"/>
          <w:tab w:val="left" w:pos="679"/>
          <w:tab w:val="left" w:pos="699"/>
          <w:tab w:val="center" w:pos="893"/>
        </w:tabs>
        <w:spacing w:line="360" w:lineRule="atLeast"/>
        <w:ind w:left="467" w:right="-766" w:hanging="42"/>
        <w:jc w:val="both"/>
        <w:rPr>
          <w:sz w:val="24"/>
          <w:szCs w:val="24"/>
        </w:rPr>
      </w:pPr>
      <w:r w:rsidRPr="00715EB7">
        <w:rPr>
          <w:rFonts w:ascii="Times New Roman" w:eastAsia="標楷體" w:hAnsi="Times New Roman"/>
          <w:sz w:val="24"/>
          <w:szCs w:val="24"/>
          <w:lang w:val="id-ID"/>
        </w:rPr>
        <w:t xml:space="preserve">Kantor Catatan </w:t>
      </w:r>
      <w:r w:rsidRPr="00715EB7">
        <w:rPr>
          <w:rFonts w:ascii="Times New Roman" w:eastAsia="標楷體" w:hAnsi="Times New Roman" w:cs="Times New Roman"/>
          <w:sz w:val="24"/>
          <w:szCs w:val="24"/>
          <w:lang w:val="id-ID"/>
        </w:rPr>
        <w:t xml:space="preserve">Sipil Distrik </w:t>
      </w:r>
      <w:proofErr w:type="spellStart"/>
      <w:r w:rsidR="00715EB7" w:rsidRPr="00715EB7">
        <w:rPr>
          <w:rFonts w:ascii="Times New Roman" w:hAnsi="Times New Roman" w:cs="Times New Roman"/>
          <w:color w:val="000000" w:themeColor="text1"/>
          <w:sz w:val="24"/>
          <w:szCs w:val="24"/>
        </w:rPr>
        <w:t>Longtan</w:t>
      </w:r>
      <w:proofErr w:type="spellEnd"/>
      <w:r w:rsidRPr="00715EB7">
        <w:rPr>
          <w:rFonts w:ascii="Times New Roman" w:eastAsia="標楷體" w:hAnsi="Times New Roman" w:cs="Times New Roman"/>
          <w:sz w:val="24"/>
          <w:szCs w:val="24"/>
          <w:lang w:val="id-ID"/>
        </w:rPr>
        <w:t xml:space="preserve"> Kota Taoyua</w:t>
      </w:r>
      <w:r w:rsidRPr="00715EB7">
        <w:rPr>
          <w:rFonts w:ascii="Times New Roman" w:eastAsia="標楷體" w:hAnsi="Times New Roman"/>
          <w:sz w:val="24"/>
          <w:szCs w:val="24"/>
          <w:lang w:val="id-ID"/>
        </w:rPr>
        <w:t>n</w:t>
      </w:r>
    </w:p>
    <w:p w14:paraId="15D63C9C" w14:textId="4465CE7C" w:rsidR="00E51954" w:rsidRDefault="00CA1ED0">
      <w:pPr>
        <w:pStyle w:val="Textbody"/>
        <w:tabs>
          <w:tab w:val="left" w:pos="679"/>
          <w:tab w:val="left" w:pos="699"/>
          <w:tab w:val="center" w:pos="893"/>
        </w:tabs>
        <w:spacing w:line="360" w:lineRule="atLeast"/>
        <w:ind w:left="467" w:right="-766" w:hanging="42"/>
        <w:jc w:val="both"/>
      </w:pPr>
      <w:r>
        <w:rPr>
          <w:rFonts w:ascii="Times New Roman" w:eastAsia="標楷體" w:hAnsi="Times New Roman"/>
          <w:bCs/>
          <w:sz w:val="24"/>
          <w:szCs w:val="24"/>
          <w:lang w:val="id-ID"/>
        </w:rPr>
        <w:t xml:space="preserve">Alamat: </w:t>
      </w:r>
      <w:r>
        <w:rPr>
          <w:rFonts w:ascii="Times New Roman" w:eastAsia="標楷體" w:hAnsi="Times New Roman"/>
          <w:bCs/>
          <w:sz w:val="24"/>
          <w:szCs w:val="24"/>
          <w:lang w:val="id-ID"/>
        </w:rPr>
        <w:t xml:space="preserve">No. </w:t>
      </w:r>
      <w:r w:rsidR="00715EB7">
        <w:rPr>
          <w:rFonts w:ascii="Times New Roman" w:eastAsia="標楷體" w:hAnsi="Times New Roman"/>
          <w:bCs/>
          <w:sz w:val="24"/>
          <w:szCs w:val="24"/>
          <w:lang w:val="id-ID"/>
        </w:rPr>
        <w:t>700</w:t>
      </w:r>
      <w:r>
        <w:rPr>
          <w:rFonts w:ascii="Times New Roman" w:eastAsia="標楷體" w:hAnsi="Times New Roman"/>
          <w:bCs/>
          <w:sz w:val="24"/>
          <w:szCs w:val="24"/>
          <w:lang w:val="id-ID"/>
        </w:rPr>
        <w:t xml:space="preserve">, </w:t>
      </w:r>
      <w:r w:rsidR="00715EB7" w:rsidRPr="00715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Jalan </w:t>
      </w:r>
      <w:proofErr w:type="spellStart"/>
      <w:r w:rsidR="00715EB7" w:rsidRPr="00715EB7">
        <w:rPr>
          <w:rFonts w:ascii="Times New Roman" w:hAnsi="Times New Roman" w:cs="Times New Roman"/>
          <w:color w:val="000000" w:themeColor="text1"/>
          <w:sz w:val="24"/>
          <w:szCs w:val="24"/>
        </w:rPr>
        <w:t>Zhongxing</w:t>
      </w:r>
      <w:proofErr w:type="spellEnd"/>
      <w:r>
        <w:rPr>
          <w:rFonts w:ascii="Times New Roman" w:eastAsia="標楷體" w:hAnsi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eastAsia="標楷體" w:hAnsi="Times New Roman"/>
          <w:bCs/>
          <w:sz w:val="24"/>
          <w:szCs w:val="24"/>
          <w:lang w:val="id-ID"/>
        </w:rPr>
        <w:t xml:space="preserve">, </w:t>
      </w:r>
      <w:proofErr w:type="spellStart"/>
      <w:r w:rsidR="00715EB7" w:rsidRPr="00715EB7">
        <w:rPr>
          <w:rFonts w:ascii="Times New Roman" w:hAnsi="Times New Roman" w:cs="Times New Roman"/>
          <w:color w:val="000000" w:themeColor="text1"/>
          <w:sz w:val="24"/>
          <w:szCs w:val="24"/>
        </w:rPr>
        <w:t>Distrik</w:t>
      </w:r>
      <w:proofErr w:type="spellEnd"/>
      <w:r w:rsidR="00715EB7" w:rsidRPr="00715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5EB7" w:rsidRPr="00715EB7">
        <w:rPr>
          <w:rFonts w:ascii="Times New Roman" w:hAnsi="Times New Roman" w:cs="Times New Roman"/>
          <w:color w:val="000000" w:themeColor="text1"/>
          <w:sz w:val="24"/>
          <w:szCs w:val="24"/>
        </w:rPr>
        <w:t>Longtan</w:t>
      </w:r>
      <w:proofErr w:type="spellEnd"/>
      <w:r>
        <w:rPr>
          <w:rFonts w:ascii="Times New Roman" w:eastAsia="標楷體" w:hAnsi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eastAsia="標楷體" w:hAnsi="Times New Roman"/>
          <w:bCs/>
          <w:sz w:val="24"/>
          <w:szCs w:val="24"/>
          <w:lang w:val="id-ID"/>
        </w:rPr>
        <w:t>,</w:t>
      </w:r>
      <w:r>
        <w:rPr>
          <w:rFonts w:ascii="Times New Roman" w:eastAsia="標楷體" w:hAnsi="Times New Roman"/>
          <w:bCs/>
          <w:sz w:val="24"/>
          <w:szCs w:val="24"/>
          <w:lang w:val="id-ID"/>
        </w:rPr>
        <w:t xml:space="preserve"> </w:t>
      </w:r>
      <w:r w:rsidR="00715EB7" w:rsidRPr="00715EB7">
        <w:rPr>
          <w:rFonts w:ascii="Times New Roman" w:hAnsi="Times New Roman" w:cs="Times New Roman"/>
          <w:color w:val="000000" w:themeColor="text1"/>
          <w:sz w:val="24"/>
          <w:szCs w:val="24"/>
        </w:rPr>
        <w:t>Kota Taoyuan</w:t>
      </w:r>
    </w:p>
    <w:p w14:paraId="56DFD8BB" w14:textId="516425CE" w:rsidR="00E51954" w:rsidRDefault="00CA1ED0">
      <w:pPr>
        <w:pStyle w:val="Textbody"/>
        <w:tabs>
          <w:tab w:val="left" w:pos="679"/>
          <w:tab w:val="left" w:pos="699"/>
          <w:tab w:val="center" w:pos="893"/>
        </w:tabs>
        <w:spacing w:line="360" w:lineRule="atLeast"/>
        <w:ind w:left="467" w:right="-766" w:hanging="42"/>
        <w:jc w:val="both"/>
      </w:pPr>
      <w:r>
        <w:rPr>
          <w:rFonts w:ascii="Times New Roman" w:eastAsia="標楷體" w:hAnsi="Times New Roman"/>
          <w:bCs/>
          <w:sz w:val="24"/>
          <w:szCs w:val="24"/>
          <w:lang w:val="id-ID"/>
        </w:rPr>
        <w:t>Telp: 03-</w:t>
      </w:r>
      <w:r w:rsidR="00715EB7">
        <w:rPr>
          <w:rFonts w:ascii="Times New Roman" w:eastAsia="標楷體" w:hAnsi="Times New Roman"/>
          <w:bCs/>
          <w:sz w:val="24"/>
          <w:szCs w:val="24"/>
          <w:lang w:val="id-ID"/>
        </w:rPr>
        <w:t>4792394</w:t>
      </w:r>
      <w:r>
        <w:rPr>
          <w:rFonts w:ascii="Times New Roman" w:eastAsia="標楷體" w:hAnsi="Times New Roman"/>
          <w:bCs/>
          <w:sz w:val="24"/>
          <w:szCs w:val="24"/>
          <w:lang w:val="id-ID"/>
        </w:rPr>
        <w:t xml:space="preserve"> Ekstensi: </w:t>
      </w:r>
      <w:r w:rsidR="00715EB7">
        <w:rPr>
          <w:rFonts w:ascii="Times New Roman" w:eastAsia="標楷體" w:hAnsi="Times New Roman"/>
          <w:bCs/>
          <w:sz w:val="24"/>
          <w:szCs w:val="24"/>
          <w:lang w:val="id-ID"/>
        </w:rPr>
        <w:t>203</w:t>
      </w:r>
    </w:p>
    <w:p w14:paraId="648A5047" w14:textId="77777777" w:rsidR="00E51954" w:rsidRDefault="00CA1ED0">
      <w:pPr>
        <w:pStyle w:val="a6"/>
        <w:numPr>
          <w:ilvl w:val="0"/>
          <w:numId w:val="8"/>
        </w:numPr>
        <w:tabs>
          <w:tab w:val="center" w:pos="853"/>
        </w:tabs>
        <w:snapToGrid w:val="0"/>
        <w:spacing w:before="240" w:line="360" w:lineRule="atLeast"/>
        <w:ind w:left="427" w:right="-286" w:hanging="425"/>
      </w:pPr>
      <w:r>
        <w:rPr>
          <w:rFonts w:ascii="Times New Roman" w:eastAsia="標楷體" w:hAnsi="Times New Roman"/>
          <w:bCs/>
          <w:lang w:val="id-ID"/>
        </w:rPr>
        <w:t>Jika ada kejanggalan atau informasi yang tidak lengkap yang ditemukan oleh lembaga penerima</w:t>
      </w:r>
      <w:r>
        <w:rPr>
          <w:rFonts w:ascii="Times New Roman" w:eastAsia="標楷體" w:hAnsi="Times New Roman"/>
          <w:bCs/>
          <w:lang w:val="id-ID"/>
        </w:rPr>
        <w:t xml:space="preserve"> saat memeriksa, harap lakukan koreksi dalam waktu 7 hari setelah diberi tahu; jika pemohon tidak melakukan koreksi dalam jangka waktu yang ditentukan, lembaga ini dapat menolak aplikasi tersebut.</w:t>
      </w:r>
    </w:p>
    <w:p w14:paraId="2936A589" w14:textId="77777777" w:rsidR="00E51954" w:rsidRDefault="00CA1ED0">
      <w:pPr>
        <w:pStyle w:val="Standard"/>
        <w:tabs>
          <w:tab w:val="center" w:pos="424"/>
        </w:tabs>
        <w:spacing w:after="180" w:line="240" w:lineRule="atLeast"/>
        <w:ind w:left="-2"/>
        <w:jc w:val="center"/>
      </w:pPr>
      <w:r>
        <w:rPr>
          <w:rFonts w:eastAsia="標楷體"/>
          <w:bCs/>
          <w:sz w:val="32"/>
        </w:rPr>
        <w:t xml:space="preserve"> </w:t>
      </w:r>
    </w:p>
    <w:p w14:paraId="30794845" w14:textId="77777777" w:rsidR="00E51954" w:rsidRDefault="00E51954">
      <w:pPr>
        <w:pStyle w:val="Standard"/>
        <w:widowControl/>
      </w:pPr>
    </w:p>
    <w:sectPr w:rsidR="00E51954">
      <w:pgSz w:w="11906" w:h="16838"/>
      <w:pgMar w:top="454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FEE57" w14:textId="77777777" w:rsidR="00000000" w:rsidRDefault="00CA1ED0">
      <w:r>
        <w:separator/>
      </w:r>
    </w:p>
  </w:endnote>
  <w:endnote w:type="continuationSeparator" w:id="0">
    <w:p w14:paraId="17EEE0D1" w14:textId="77777777" w:rsidR="00000000" w:rsidRDefault="00CA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華康楷書體W5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64E31" w14:textId="77777777" w:rsidR="00000000" w:rsidRDefault="00CA1ED0">
      <w:r>
        <w:rPr>
          <w:color w:val="000000"/>
        </w:rPr>
        <w:separator/>
      </w:r>
    </w:p>
  </w:footnote>
  <w:footnote w:type="continuationSeparator" w:id="0">
    <w:p w14:paraId="30867CAB" w14:textId="77777777" w:rsidR="00000000" w:rsidRDefault="00CA1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F1570"/>
    <w:multiLevelType w:val="multilevel"/>
    <w:tmpl w:val="4704BE4A"/>
    <w:styleLink w:val="WWNum3"/>
    <w:lvl w:ilvl="0">
      <w:numFmt w:val="bullet"/>
      <w:lvlText w:val="※"/>
      <w:lvlJc w:val="left"/>
      <w:pPr>
        <w:ind w:left="407" w:hanging="360"/>
      </w:pPr>
      <w:rPr>
        <w:rFonts w:eastAsia="標楷體" w:cs="Times New Roman"/>
      </w:rPr>
    </w:lvl>
    <w:lvl w:ilvl="1">
      <w:numFmt w:val="bullet"/>
      <w:lvlText w:val=""/>
      <w:lvlJc w:val="left"/>
      <w:pPr>
        <w:ind w:left="1007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87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67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47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927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407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87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67" w:hanging="480"/>
      </w:pPr>
      <w:rPr>
        <w:rFonts w:ascii="Wingdings" w:hAnsi="Wingdings"/>
      </w:rPr>
    </w:lvl>
  </w:abstractNum>
  <w:abstractNum w:abstractNumId="1" w15:restartNumberingAfterBreak="0">
    <w:nsid w:val="15424BDC"/>
    <w:multiLevelType w:val="multilevel"/>
    <w:tmpl w:val="034023AE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/>
        <w:b/>
        <w:color w:val="00000A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1046C2"/>
    <w:multiLevelType w:val="multilevel"/>
    <w:tmpl w:val="6E8E9C7A"/>
    <w:styleLink w:val="WWNum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211808"/>
    <w:multiLevelType w:val="multilevel"/>
    <w:tmpl w:val="569277B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44662DE5"/>
    <w:multiLevelType w:val="multilevel"/>
    <w:tmpl w:val="E3F606FC"/>
    <w:styleLink w:val="WWNum1"/>
    <w:lvl w:ilvl="0">
      <w:numFmt w:val="bullet"/>
      <w:lvlText w:val="※"/>
      <w:lvlJc w:val="left"/>
      <w:pPr>
        <w:ind w:left="407" w:hanging="360"/>
      </w:pPr>
      <w:rPr>
        <w:rFonts w:eastAsia="標楷體" w:cs="Times New Roman"/>
      </w:rPr>
    </w:lvl>
    <w:lvl w:ilvl="1">
      <w:numFmt w:val="bullet"/>
      <w:lvlText w:val=""/>
      <w:lvlJc w:val="left"/>
      <w:pPr>
        <w:ind w:left="1007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87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67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47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927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407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87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67" w:hanging="480"/>
      </w:pPr>
      <w:rPr>
        <w:rFonts w:ascii="Wingdings" w:hAnsi="Wingdings"/>
      </w:rPr>
    </w:lvl>
  </w:abstractNum>
  <w:abstractNum w:abstractNumId="5" w15:restartNumberingAfterBreak="0">
    <w:nsid w:val="4D207F6B"/>
    <w:multiLevelType w:val="multilevel"/>
    <w:tmpl w:val="19D2E226"/>
    <w:styleLink w:val="WWNum4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1AB1CB2"/>
    <w:multiLevelType w:val="multilevel"/>
    <w:tmpl w:val="06C4CB1A"/>
    <w:styleLink w:val="WWNum5"/>
    <w:lvl w:ilvl="0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新細明體"/>
        <w:color w:val="000000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7" w15:restartNumberingAfterBreak="0">
    <w:nsid w:val="65CD261B"/>
    <w:multiLevelType w:val="multilevel"/>
    <w:tmpl w:val="0B5E6608"/>
    <w:styleLink w:val="WWNum2"/>
    <w:lvl w:ilvl="0">
      <w:numFmt w:val="bullet"/>
      <w:lvlText w:val="※"/>
      <w:lvlJc w:val="left"/>
      <w:pPr>
        <w:ind w:left="360" w:hanging="360"/>
      </w:pPr>
      <w:rPr>
        <w:rFonts w:eastAsia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 w16cid:durableId="1866285034">
    <w:abstractNumId w:val="3"/>
  </w:num>
  <w:num w:numId="2" w16cid:durableId="807164923">
    <w:abstractNumId w:val="4"/>
  </w:num>
  <w:num w:numId="3" w16cid:durableId="1737361628">
    <w:abstractNumId w:val="7"/>
  </w:num>
  <w:num w:numId="4" w16cid:durableId="1593050784">
    <w:abstractNumId w:val="0"/>
  </w:num>
  <w:num w:numId="5" w16cid:durableId="1150562229">
    <w:abstractNumId w:val="5"/>
  </w:num>
  <w:num w:numId="6" w16cid:durableId="551502529">
    <w:abstractNumId w:val="6"/>
  </w:num>
  <w:num w:numId="7" w16cid:durableId="1224293933">
    <w:abstractNumId w:val="2"/>
  </w:num>
  <w:num w:numId="8" w16cid:durableId="96802242">
    <w:abstractNumId w:val="1"/>
  </w:num>
  <w:num w:numId="9" w16cid:durableId="573010947">
    <w:abstractNumId w:val="6"/>
    <w:lvlOverride w:ilvl="0"/>
  </w:num>
  <w:num w:numId="10" w16cid:durableId="160380442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51954"/>
    <w:rsid w:val="00715EB7"/>
    <w:rsid w:val="00CA1ED0"/>
    <w:rsid w:val="00E5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3421D"/>
  <w15:docId w15:val="{E7980158-4F64-4EE2-995E-73EA1A28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napToGrid w:val="0"/>
      <w:spacing w:line="500" w:lineRule="atLeast"/>
      <w:ind w:left="608" w:hanging="608"/>
    </w:pPr>
    <w:rPr>
      <w:rFonts w:ascii="標楷體" w:eastAsia="華康楷書體W5" w:hAnsi="標楷體" w:cs="標楷體"/>
      <w:spacing w:val="12"/>
      <w:sz w:val="28"/>
      <w:szCs w:val="20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Plain Text"/>
    <w:basedOn w:val="Standard"/>
    <w:rPr>
      <w:rFonts w:ascii="細明體" w:eastAsia="細明體" w:hAnsi="細明體" w:cs="細明體"/>
      <w:szCs w:val="20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rPr>
      <w:kern w:val="3"/>
    </w:rPr>
  </w:style>
  <w:style w:type="character" w:customStyle="1" w:styleId="Char0">
    <w:name w:val="页脚 Char"/>
    <w:rPr>
      <w:kern w:val="3"/>
    </w:rPr>
  </w:style>
  <w:style w:type="character" w:customStyle="1" w:styleId="1">
    <w:name w:val="(1) 字元"/>
    <w:rPr>
      <w:rFonts w:ascii="標楷體" w:eastAsia="標楷體" w:hAnsi="標楷體" w:cs="標楷體"/>
      <w:szCs w:val="24"/>
    </w:rPr>
  </w:style>
  <w:style w:type="character" w:customStyle="1" w:styleId="ListLabel1">
    <w:name w:val="ListLabel 1"/>
    <w:rPr>
      <w:rFonts w:eastAsia="標楷體" w:cs="Times New Roman"/>
    </w:rPr>
  </w:style>
  <w:style w:type="character" w:customStyle="1" w:styleId="ListLabel2">
    <w:name w:val="ListLabel 2"/>
    <w:rPr>
      <w:rFonts w:eastAsia="標楷體" w:cs="Times New Roman"/>
    </w:rPr>
  </w:style>
  <w:style w:type="character" w:customStyle="1" w:styleId="ListLabel3">
    <w:name w:val="ListLabel 3"/>
    <w:rPr>
      <w:rFonts w:eastAsia="標楷體" w:cs="Times New Roman"/>
    </w:rPr>
  </w:style>
  <w:style w:type="character" w:customStyle="1" w:styleId="ListLabel4">
    <w:name w:val="ListLabel 4"/>
    <w:rPr>
      <w:rFonts w:eastAsia="新細明體" w:cs="新細明體"/>
      <w:color w:val="000000"/>
      <w:sz w:val="28"/>
    </w:rPr>
  </w:style>
  <w:style w:type="character" w:customStyle="1" w:styleId="ListLabel5">
    <w:name w:val="ListLabel 5"/>
    <w:rPr>
      <w:rFonts w:ascii="Times New Roman" w:eastAsia="標楷體" w:hAnsi="Times New Roman" w:cs="Times New Roman"/>
      <w:b/>
      <w:color w:val="00000A"/>
      <w:sz w:val="24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檔案應用申請書與填寫須知</dc:title>
  <dc:subject>檔案應用申請書與填寫須知</dc:subject>
  <dc:creator>桃園縣八德市戶政事務所</dc:creator>
  <cp:keywords>檔案應用</cp:keywords>
  <cp:lastModifiedBy>戶政 龍潭</cp:lastModifiedBy>
  <cp:revision>2</cp:revision>
  <cp:lastPrinted>2019-10-29T17:32:00Z</cp:lastPrinted>
  <dcterms:created xsi:type="dcterms:W3CDTF">2022-10-07T07:57:00Z</dcterms:created>
  <dcterms:modified xsi:type="dcterms:W3CDTF">2022-10-07T07:57:00Z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376431515A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桃園縣八德市戶政事務所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category">
    <vt:lpwstr>I6Z</vt:lpwstr>
  </property>
</Properties>
</file>