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25" w:rsidRPr="00884B25" w:rsidRDefault="00884B25" w:rsidP="00884B25">
      <w:pPr>
        <w:rPr>
          <w:rFonts w:ascii="標楷體" w:eastAsia="標楷體" w:hAnsi="標楷體"/>
        </w:rPr>
      </w:pPr>
      <w:r w:rsidRPr="00884B25">
        <w:rPr>
          <w:rStyle w:val="a3"/>
          <w:rFonts w:ascii="標楷體" w:eastAsia="標楷體" w:hAnsi="標楷體" w:cs="Times New Roman"/>
          <w:b w:val="0"/>
          <w:color w:val="000000"/>
        </w:rPr>
        <w:t>國籍規費收費標準修正條文</w:t>
      </w:r>
    </w:p>
    <w:p w:rsidR="00884B25" w:rsidRPr="00884B25" w:rsidRDefault="00884B25" w:rsidP="00884B25">
      <w:pPr>
        <w:rPr>
          <w:rFonts w:ascii="標楷體" w:eastAsia="標楷體" w:hAnsi="標楷體" w:hint="eastAsia"/>
        </w:rPr>
      </w:pPr>
    </w:p>
    <w:p w:rsidR="00884B25" w:rsidRPr="00884B25" w:rsidRDefault="00884B25" w:rsidP="00884B25">
      <w:pPr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第　一　條　　本標準依規費法第十條第一項規定訂定之。</w:t>
      </w:r>
    </w:p>
    <w:p w:rsidR="00884B25" w:rsidRPr="00884B25" w:rsidRDefault="00884B25" w:rsidP="00884B25">
      <w:pPr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第　二　條　　內政部核發國籍許可證書、國籍證明規費收費數額如下：</w:t>
      </w:r>
    </w:p>
    <w:p w:rsidR="00884B25" w:rsidRPr="00884B25" w:rsidRDefault="00884B25" w:rsidP="00884B25">
      <w:pPr>
        <w:ind w:firstLineChars="500" w:firstLine="120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一、歸化國籍許可證書：每張收費新臺幣</w:t>
      </w:r>
      <w:r w:rsidRPr="009E42DA">
        <w:rPr>
          <w:rFonts w:ascii="標楷體" w:eastAsia="標楷體" w:hAnsi="標楷體"/>
          <w:color w:val="FF0000"/>
        </w:rPr>
        <w:t>一千二百元</w:t>
      </w:r>
      <w:r w:rsidRPr="00884B25">
        <w:rPr>
          <w:rFonts w:ascii="標楷體" w:eastAsia="標楷體" w:hAnsi="標楷體"/>
        </w:rPr>
        <w:t>。</w:t>
      </w:r>
    </w:p>
    <w:p w:rsidR="00884B25" w:rsidRPr="00884B25" w:rsidRDefault="00884B25" w:rsidP="00884B25">
      <w:pPr>
        <w:ind w:firstLineChars="500" w:firstLine="120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二、喪失國籍許可證書：每張收費新臺幣</w:t>
      </w:r>
      <w:r w:rsidRPr="009E42DA">
        <w:rPr>
          <w:rFonts w:ascii="標楷體" w:eastAsia="標楷體" w:hAnsi="標楷體"/>
          <w:color w:val="FF0000"/>
        </w:rPr>
        <w:t>一千二百元</w:t>
      </w:r>
      <w:r w:rsidRPr="00884B25">
        <w:rPr>
          <w:rFonts w:ascii="標楷體" w:eastAsia="標楷體" w:hAnsi="標楷體"/>
        </w:rPr>
        <w:t>。</w:t>
      </w:r>
    </w:p>
    <w:p w:rsidR="00884B25" w:rsidRPr="00884B25" w:rsidRDefault="00884B25" w:rsidP="00884B25">
      <w:pPr>
        <w:ind w:firstLineChars="500" w:firstLine="120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三、回復國籍許可證書：每張收費新臺幣</w:t>
      </w:r>
      <w:r w:rsidRPr="009E42DA">
        <w:rPr>
          <w:rFonts w:ascii="標楷體" w:eastAsia="標楷體" w:hAnsi="標楷體"/>
          <w:color w:val="FF0000"/>
        </w:rPr>
        <w:t>一千二百元</w:t>
      </w:r>
      <w:r w:rsidRPr="00884B25">
        <w:rPr>
          <w:rFonts w:ascii="標楷體" w:eastAsia="標楷體" w:hAnsi="標楷體"/>
        </w:rPr>
        <w:t>。</w:t>
      </w:r>
    </w:p>
    <w:p w:rsidR="00884B25" w:rsidRPr="00884B25" w:rsidRDefault="00884B25" w:rsidP="00884B25">
      <w:pPr>
        <w:ind w:firstLineChars="500" w:firstLine="120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四、中華民國國籍證明：每張收費新臺幣</w:t>
      </w:r>
      <w:r w:rsidRPr="009E42DA">
        <w:rPr>
          <w:rFonts w:ascii="標楷體" w:eastAsia="標楷體" w:hAnsi="標楷體"/>
          <w:color w:val="FF0000"/>
        </w:rPr>
        <w:t>一千元</w:t>
      </w:r>
      <w:r w:rsidRPr="00884B25">
        <w:rPr>
          <w:rFonts w:ascii="標楷體" w:eastAsia="標楷體" w:hAnsi="標楷體"/>
        </w:rPr>
        <w:t>。</w:t>
      </w:r>
    </w:p>
    <w:p w:rsidR="00884B25" w:rsidRPr="00884B25" w:rsidRDefault="00884B25" w:rsidP="00884B25">
      <w:pPr>
        <w:ind w:left="720" w:hangingChars="300" w:hanging="72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 xml:space="preserve">　　</w:t>
      </w:r>
      <w:r w:rsidRPr="00884B25">
        <w:rPr>
          <w:rFonts w:ascii="標楷體" w:eastAsia="標楷體" w:hAnsi="標楷體" w:hint="eastAsia"/>
        </w:rPr>
        <w:t xml:space="preserve">      </w:t>
      </w:r>
      <w:r w:rsidRPr="00884B25">
        <w:rPr>
          <w:rFonts w:ascii="標楷體" w:eastAsia="標楷體" w:hAnsi="標楷體"/>
        </w:rPr>
        <w:t>於國外申請喪失國籍或核發國籍證明者，前項喪失國籍許可證書規費每張收費美金四十七元，美金光票六十元。但在日本地區申請者，每張收</w:t>
      </w:r>
      <w:bookmarkStart w:id="0" w:name="_GoBack"/>
      <w:r w:rsidRPr="00884B25">
        <w:rPr>
          <w:rFonts w:ascii="標楷體" w:eastAsia="標楷體" w:hAnsi="標楷體"/>
        </w:rPr>
        <w:t>費日幣五千五百元，</w:t>
      </w:r>
      <w:proofErr w:type="gramStart"/>
      <w:r w:rsidRPr="00884B25">
        <w:rPr>
          <w:rFonts w:ascii="標楷體" w:eastAsia="標楷體" w:hAnsi="標楷體"/>
        </w:rPr>
        <w:t>日幣光票六千三</w:t>
      </w:r>
      <w:proofErr w:type="gramEnd"/>
      <w:r w:rsidRPr="00884B25">
        <w:rPr>
          <w:rFonts w:ascii="標楷體" w:eastAsia="標楷體" w:hAnsi="標楷體"/>
        </w:rPr>
        <w:t>百元。國籍證明規費每張收費美金四</w:t>
      </w:r>
      <w:bookmarkEnd w:id="0"/>
      <w:r w:rsidRPr="00884B25">
        <w:rPr>
          <w:rFonts w:ascii="標楷體" w:eastAsia="標楷體" w:hAnsi="標楷體"/>
        </w:rPr>
        <w:t>十一元，美金光票五十三元。但在日本地區申請者，每張收費日幣四千七百元，</w:t>
      </w:r>
      <w:proofErr w:type="gramStart"/>
      <w:r w:rsidRPr="00884B25">
        <w:rPr>
          <w:rFonts w:ascii="標楷體" w:eastAsia="標楷體" w:hAnsi="標楷體"/>
        </w:rPr>
        <w:t>日幣光票五千五</w:t>
      </w:r>
      <w:proofErr w:type="gramEnd"/>
      <w:r w:rsidRPr="00884B25">
        <w:rPr>
          <w:rFonts w:ascii="標楷體" w:eastAsia="標楷體" w:hAnsi="標楷體"/>
        </w:rPr>
        <w:t>百元。</w:t>
      </w:r>
    </w:p>
    <w:p w:rsidR="00884B25" w:rsidRPr="00884B25" w:rsidRDefault="00884B25" w:rsidP="00884B25">
      <w:pPr>
        <w:rPr>
          <w:rFonts w:ascii="標楷體" w:eastAsia="標楷體" w:hAnsi="標楷體" w:hint="eastAsia"/>
        </w:rPr>
      </w:pPr>
    </w:p>
    <w:p w:rsidR="00884B25" w:rsidRPr="00884B25" w:rsidRDefault="00884B25" w:rsidP="00884B25">
      <w:pPr>
        <w:ind w:left="1200" w:hangingChars="500" w:hanging="120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第　三　條　　國籍許可證書污損或</w:t>
      </w:r>
      <w:proofErr w:type="gramStart"/>
      <w:r w:rsidRPr="00884B25">
        <w:rPr>
          <w:rFonts w:ascii="標楷體" w:eastAsia="標楷體" w:hAnsi="標楷體"/>
        </w:rPr>
        <w:t>滅失者</w:t>
      </w:r>
      <w:proofErr w:type="gramEnd"/>
      <w:r w:rsidRPr="00884B25">
        <w:rPr>
          <w:rFonts w:ascii="標楷體" w:eastAsia="標楷體" w:hAnsi="標楷體"/>
        </w:rPr>
        <w:t>，申請人得向內政部申請換發或補發，規費每張收費新臺幣一千元。於國外申請者，每張收費美金四十一元，美金光票五十三元。但在日本地區申請者，每張收費日幣四千七百元，</w:t>
      </w:r>
      <w:proofErr w:type="gramStart"/>
      <w:r w:rsidRPr="00884B25">
        <w:rPr>
          <w:rFonts w:ascii="標楷體" w:eastAsia="標楷體" w:hAnsi="標楷體"/>
        </w:rPr>
        <w:t>日幣光票五千五</w:t>
      </w:r>
      <w:proofErr w:type="gramEnd"/>
      <w:r w:rsidRPr="00884B25">
        <w:rPr>
          <w:rFonts w:ascii="標楷體" w:eastAsia="標楷體" w:hAnsi="標楷體"/>
        </w:rPr>
        <w:t>百元。</w:t>
      </w:r>
    </w:p>
    <w:p w:rsidR="00884B25" w:rsidRPr="00884B25" w:rsidRDefault="00884B25" w:rsidP="00884B25">
      <w:pPr>
        <w:rPr>
          <w:rFonts w:ascii="標楷體" w:eastAsia="標楷體" w:hAnsi="標楷體" w:hint="eastAsia"/>
        </w:rPr>
      </w:pPr>
    </w:p>
    <w:p w:rsidR="00884B25" w:rsidRPr="00884B25" w:rsidRDefault="00884B25" w:rsidP="00884B25">
      <w:pPr>
        <w:ind w:left="1200" w:hangingChars="500" w:hanging="1200"/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第　四　條　　國籍許可證書、國籍證明規費由申請歸化、喪失、回復國籍或國籍證明機關受理代收後，層轉內政部繳庫。</w:t>
      </w:r>
    </w:p>
    <w:p w:rsidR="00884B25" w:rsidRPr="00884B25" w:rsidRDefault="00884B25" w:rsidP="00884B25">
      <w:pPr>
        <w:rPr>
          <w:rFonts w:ascii="標楷體" w:eastAsia="標楷體" w:hAnsi="標楷體" w:hint="eastAsia"/>
        </w:rPr>
      </w:pPr>
    </w:p>
    <w:p w:rsidR="00884B25" w:rsidRPr="00884B25" w:rsidRDefault="00884B25" w:rsidP="00884B25">
      <w:pPr>
        <w:rPr>
          <w:rFonts w:ascii="標楷體" w:eastAsia="標楷體" w:hAnsi="標楷體"/>
        </w:rPr>
      </w:pPr>
      <w:r w:rsidRPr="00884B25">
        <w:rPr>
          <w:rFonts w:ascii="標楷體" w:eastAsia="標楷體" w:hAnsi="標楷體"/>
        </w:rPr>
        <w:t>第　五　條　　本標準自發布日施行。</w:t>
      </w:r>
    </w:p>
    <w:p w:rsidR="00F34C82" w:rsidRPr="00884B25" w:rsidRDefault="00F34C82">
      <w:pPr>
        <w:rPr>
          <w:rFonts w:ascii="標楷體" w:eastAsia="標楷體" w:hAnsi="標楷體"/>
        </w:rPr>
      </w:pPr>
    </w:p>
    <w:sectPr w:rsidR="00F34C82" w:rsidRPr="00884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25"/>
    <w:rsid w:val="00884B25"/>
    <w:rsid w:val="009E42DA"/>
    <w:rsid w:val="00CF00ED"/>
    <w:rsid w:val="00F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84B25"/>
    <w:rPr>
      <w:b/>
      <w:bCs/>
    </w:rPr>
  </w:style>
  <w:style w:type="paragraph" w:customStyle="1" w:styleId="a4">
    <w:name w:val="條文"/>
    <w:basedOn w:val="a"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5">
    <w:name w:val="條文一"/>
    <w:basedOn w:val="a"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6">
    <w:name w:val="條文內容"/>
    <w:basedOn w:val="a"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84B25"/>
    <w:rPr>
      <w:b/>
      <w:bCs/>
    </w:rPr>
  </w:style>
  <w:style w:type="paragraph" w:customStyle="1" w:styleId="a4">
    <w:name w:val="條文"/>
    <w:basedOn w:val="a"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5">
    <w:name w:val="條文一"/>
    <w:basedOn w:val="a"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6">
    <w:name w:val="條文內容"/>
    <w:basedOn w:val="a"/>
    <w:rsid w:val="00884B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2017-06-21T02:35:00Z</dcterms:created>
  <dcterms:modified xsi:type="dcterms:W3CDTF">2017-06-21T03:13:00Z</dcterms:modified>
</cp:coreProperties>
</file>