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9E" w:rsidRDefault="00AD7DB3" w:rsidP="002D6145">
      <w:pPr>
        <w:spacing w:beforeLines="50" w:before="120" w:afterLines="50" w:after="120" w:line="480" w:lineRule="exact"/>
        <w:jc w:val="center"/>
        <w:rPr>
          <w:rFonts w:ascii="標楷體" w:eastAsia="標楷體" w:hAnsi="標楷體"/>
          <w:b/>
          <w:bCs/>
          <w:sz w:val="32"/>
          <w:szCs w:val="32"/>
        </w:rPr>
      </w:pPr>
      <w:r w:rsidRPr="00D702F6">
        <w:rPr>
          <w:rFonts w:ascii="標楷體" w:eastAsia="標楷體" w:hAnsi="標楷體" w:hint="eastAsia"/>
          <w:b/>
          <w:bCs/>
          <w:sz w:val="32"/>
          <w:szCs w:val="32"/>
        </w:rPr>
        <w:t>桃園</w:t>
      </w:r>
      <w:r w:rsidR="00AD0DBB" w:rsidRPr="00D702F6">
        <w:rPr>
          <w:rFonts w:ascii="標楷體" w:eastAsia="標楷體" w:hAnsi="標楷體" w:hint="eastAsia"/>
          <w:b/>
          <w:bCs/>
          <w:sz w:val="32"/>
          <w:szCs w:val="32"/>
        </w:rPr>
        <w:t>市</w:t>
      </w:r>
      <w:r w:rsidRPr="00D702F6">
        <w:rPr>
          <w:rFonts w:ascii="標楷體" w:eastAsia="標楷體" w:hAnsi="標楷體" w:hint="eastAsia"/>
          <w:b/>
          <w:bCs/>
          <w:sz w:val="32"/>
          <w:szCs w:val="32"/>
        </w:rPr>
        <w:t>八德地政事務所</w:t>
      </w:r>
      <w:proofErr w:type="gramStart"/>
      <w:r w:rsidR="002F7145">
        <w:rPr>
          <w:rFonts w:ascii="標楷體" w:eastAsia="標楷體" w:hAnsi="標楷體" w:hint="eastAsia"/>
          <w:b/>
          <w:bCs/>
          <w:sz w:val="32"/>
          <w:szCs w:val="32"/>
        </w:rPr>
        <w:t>110</w:t>
      </w:r>
      <w:proofErr w:type="gramEnd"/>
      <w:r w:rsidRPr="00D702F6">
        <w:rPr>
          <w:rFonts w:ascii="標楷體" w:eastAsia="標楷體" w:hAnsi="標楷體" w:hint="eastAsia"/>
          <w:b/>
          <w:bCs/>
          <w:sz w:val="32"/>
          <w:szCs w:val="32"/>
        </w:rPr>
        <w:t>年度提升服務品質執行計畫</w:t>
      </w:r>
    </w:p>
    <w:p w:rsidR="00AD7DB3" w:rsidRPr="00D702F6" w:rsidRDefault="00AD7DB3" w:rsidP="00403C96">
      <w:pPr>
        <w:numPr>
          <w:ilvl w:val="0"/>
          <w:numId w:val="1"/>
        </w:numPr>
        <w:spacing w:beforeLines="100" w:before="240" w:afterLines="50" w:after="120" w:line="400" w:lineRule="exact"/>
        <w:ind w:left="563" w:hangingChars="201" w:hanging="563"/>
        <w:jc w:val="both"/>
        <w:rPr>
          <w:rFonts w:ascii="標楷體" w:eastAsia="標楷體" w:hAnsi="標楷體"/>
          <w:b/>
          <w:sz w:val="28"/>
          <w:szCs w:val="28"/>
        </w:rPr>
      </w:pPr>
      <w:r w:rsidRPr="00D702F6">
        <w:rPr>
          <w:rFonts w:ascii="標楷體" w:eastAsia="標楷體" w:hAnsi="標楷體" w:hint="eastAsia"/>
          <w:b/>
          <w:sz w:val="28"/>
          <w:szCs w:val="28"/>
        </w:rPr>
        <w:t>計畫依據：</w:t>
      </w:r>
    </w:p>
    <w:p w:rsidR="006B4F9D" w:rsidRPr="00D702F6" w:rsidRDefault="006B4F9D" w:rsidP="0026630C">
      <w:pPr>
        <w:spacing w:beforeLines="50" w:before="120" w:afterLines="50" w:after="120" w:line="400" w:lineRule="exact"/>
        <w:ind w:left="462"/>
        <w:jc w:val="both"/>
        <w:rPr>
          <w:rFonts w:ascii="標楷體" w:eastAsia="標楷體" w:hAnsi="標楷體"/>
        </w:rPr>
      </w:pPr>
      <w:r w:rsidRPr="00D702F6">
        <w:rPr>
          <w:rFonts w:ascii="標楷體" w:eastAsia="標楷體" w:hAnsi="標楷體" w:hint="eastAsia"/>
        </w:rPr>
        <w:t>行政院</w:t>
      </w:r>
      <w:r w:rsidRPr="00D702F6">
        <w:rPr>
          <w:rFonts w:ascii="標楷體" w:eastAsia="標楷體" w:hAnsi="標楷體"/>
        </w:rPr>
        <w:t>106</w:t>
      </w:r>
      <w:r w:rsidRPr="00D702F6">
        <w:rPr>
          <w:rFonts w:ascii="標楷體" w:eastAsia="標楷體" w:hAnsi="標楷體" w:hint="eastAsia"/>
        </w:rPr>
        <w:t>年</w:t>
      </w:r>
      <w:r w:rsidRPr="00D702F6">
        <w:rPr>
          <w:rFonts w:ascii="標楷體" w:eastAsia="標楷體" w:hAnsi="標楷體"/>
        </w:rPr>
        <w:t>1</w:t>
      </w:r>
      <w:r w:rsidRPr="00D702F6">
        <w:rPr>
          <w:rFonts w:ascii="標楷體" w:eastAsia="標楷體" w:hAnsi="標楷體" w:hint="eastAsia"/>
        </w:rPr>
        <w:t>月</w:t>
      </w:r>
      <w:r w:rsidRPr="00D702F6">
        <w:rPr>
          <w:rFonts w:ascii="標楷體" w:eastAsia="標楷體" w:hAnsi="標楷體"/>
        </w:rPr>
        <w:t>9</w:t>
      </w:r>
      <w:r w:rsidRPr="00D702F6">
        <w:rPr>
          <w:rFonts w:ascii="標楷體" w:eastAsia="標楷體" w:hAnsi="標楷體" w:hint="eastAsia"/>
        </w:rPr>
        <w:t>日</w:t>
      </w:r>
      <w:proofErr w:type="gramStart"/>
      <w:r w:rsidRPr="00D702F6">
        <w:rPr>
          <w:rFonts w:ascii="標楷體" w:eastAsia="標楷體" w:hAnsi="標楷體" w:hint="eastAsia"/>
        </w:rPr>
        <w:t>院授發社字</w:t>
      </w:r>
      <w:proofErr w:type="gramEnd"/>
      <w:r w:rsidRPr="00D702F6">
        <w:rPr>
          <w:rFonts w:ascii="標楷體" w:eastAsia="標楷體" w:hAnsi="標楷體" w:hint="eastAsia"/>
        </w:rPr>
        <w:t>第</w:t>
      </w:r>
      <w:r w:rsidRPr="00D702F6">
        <w:rPr>
          <w:rFonts w:ascii="標楷體" w:eastAsia="標楷體" w:hAnsi="標楷體"/>
        </w:rPr>
        <w:t>1061300008</w:t>
      </w:r>
      <w:r w:rsidRPr="00D702F6">
        <w:rPr>
          <w:rFonts w:ascii="標楷體" w:eastAsia="標楷體" w:hAnsi="標楷體" w:hint="eastAsia"/>
        </w:rPr>
        <w:t>號函頒行「政府服務躍升方案」。</w:t>
      </w:r>
    </w:p>
    <w:p w:rsidR="00AD7DB3" w:rsidRPr="00D702F6" w:rsidRDefault="00AD7DB3" w:rsidP="002D6145">
      <w:pPr>
        <w:spacing w:beforeLines="50" w:before="120" w:afterLines="50" w:after="120" w:line="400" w:lineRule="exact"/>
        <w:ind w:left="460" w:hangingChars="164" w:hanging="460"/>
        <w:jc w:val="both"/>
        <w:rPr>
          <w:rFonts w:ascii="標楷體" w:eastAsia="標楷體" w:hAnsi="標楷體"/>
          <w:b/>
          <w:sz w:val="28"/>
          <w:szCs w:val="28"/>
        </w:rPr>
      </w:pPr>
      <w:r w:rsidRPr="00D702F6">
        <w:rPr>
          <w:rFonts w:ascii="標楷體" w:eastAsia="標楷體" w:hAnsi="標楷體" w:hint="eastAsia"/>
          <w:b/>
          <w:sz w:val="28"/>
          <w:szCs w:val="28"/>
        </w:rPr>
        <w:t>貳、計畫目標：</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一、便捷服務精進升級：提供更</w:t>
      </w:r>
      <w:proofErr w:type="gramStart"/>
      <w:r w:rsidRPr="00D702F6">
        <w:rPr>
          <w:rFonts w:ascii="標楷體" w:eastAsia="標楷體" w:hAnsi="標楷體" w:hint="eastAsia"/>
        </w:rPr>
        <w:t>優質洽</w:t>
      </w:r>
      <w:proofErr w:type="gramEnd"/>
      <w:r w:rsidRPr="00D702F6">
        <w:rPr>
          <w:rFonts w:ascii="標楷體" w:eastAsia="標楷體" w:hAnsi="標楷體" w:hint="eastAsia"/>
        </w:rPr>
        <w:t>公環境，簡化案件申辦流程與加強服務透明度，持續檢討作業流程，提供更符合民眾需求的服務措施。</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二、創新e化便民服務：運用現代資訊科技，持續研發簡政便民措施，增加跨機關服務、</w:t>
      </w:r>
      <w:proofErr w:type="gramStart"/>
      <w:r w:rsidRPr="00D702F6">
        <w:rPr>
          <w:rFonts w:ascii="標楷體" w:eastAsia="標楷體" w:hAnsi="標楷體" w:hint="eastAsia"/>
        </w:rPr>
        <w:t>線上服務</w:t>
      </w:r>
      <w:proofErr w:type="gramEnd"/>
      <w:r w:rsidRPr="00D702F6">
        <w:rPr>
          <w:rFonts w:ascii="標楷體" w:eastAsia="標楷體" w:hAnsi="標楷體" w:hint="eastAsia"/>
        </w:rPr>
        <w:t>等項目及範圍，提供民眾便利、安全與無障礙的網路服務。</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三、推動組織學習，激勵研究創新：舉辦多項智能講座及教育訓練，提升同仁專業素養及能力；鼓勵同仁研究創新，強化服務績效。</w:t>
      </w:r>
    </w:p>
    <w:p w:rsidR="00AD7DB3" w:rsidRPr="00D702F6" w:rsidRDefault="00AD7DB3" w:rsidP="002D6145">
      <w:pPr>
        <w:spacing w:beforeLines="50" w:before="120" w:afterLines="50" w:after="120" w:line="400" w:lineRule="exact"/>
        <w:ind w:left="460" w:hangingChars="164" w:hanging="460"/>
        <w:jc w:val="both"/>
        <w:rPr>
          <w:rFonts w:ascii="標楷體" w:eastAsia="標楷體" w:hAnsi="標楷體"/>
        </w:rPr>
      </w:pPr>
      <w:r w:rsidRPr="00D702F6">
        <w:rPr>
          <w:rFonts w:ascii="標楷體" w:eastAsia="標楷體" w:hAnsi="標楷體" w:hint="eastAsia"/>
          <w:b/>
          <w:sz w:val="28"/>
          <w:szCs w:val="28"/>
        </w:rPr>
        <w:t>參、實施單位：</w:t>
      </w:r>
      <w:r w:rsidRPr="00D702F6">
        <w:rPr>
          <w:rFonts w:ascii="標楷體" w:eastAsia="標楷體" w:hAnsi="標楷體" w:hint="eastAsia"/>
        </w:rPr>
        <w:t>本所各課</w:t>
      </w:r>
      <w:r w:rsidR="00B16675" w:rsidRPr="00D702F6">
        <w:rPr>
          <w:rFonts w:ascii="標楷體" w:eastAsia="標楷體" w:hAnsi="標楷體" w:hint="eastAsia"/>
        </w:rPr>
        <w:t>。</w:t>
      </w:r>
    </w:p>
    <w:p w:rsidR="00AD7DB3" w:rsidRPr="00D702F6" w:rsidRDefault="00AD7DB3" w:rsidP="002D6145">
      <w:pPr>
        <w:spacing w:beforeLines="50" w:before="120" w:afterLines="50" w:after="120" w:line="400" w:lineRule="exact"/>
        <w:ind w:left="561" w:hangingChars="200" w:hanging="561"/>
        <w:jc w:val="both"/>
        <w:rPr>
          <w:rFonts w:ascii="標楷體" w:eastAsia="標楷體" w:hAnsi="標楷體"/>
          <w:b/>
          <w:sz w:val="28"/>
          <w:szCs w:val="28"/>
        </w:rPr>
      </w:pPr>
      <w:r w:rsidRPr="00D702F6">
        <w:rPr>
          <w:rFonts w:ascii="標楷體" w:eastAsia="標楷體" w:hAnsi="標楷體" w:hint="eastAsia"/>
          <w:b/>
          <w:sz w:val="28"/>
          <w:szCs w:val="28"/>
        </w:rPr>
        <w:t>肆、實施方式：</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一、檢視上年度提</w:t>
      </w:r>
      <w:r w:rsidR="007F5581" w:rsidRPr="00D702F6">
        <w:rPr>
          <w:rFonts w:ascii="標楷體" w:eastAsia="標楷體" w:hAnsi="標楷體" w:hint="eastAsia"/>
        </w:rPr>
        <w:t>升</w:t>
      </w:r>
      <w:r w:rsidRPr="00D702F6">
        <w:rPr>
          <w:rFonts w:ascii="標楷體" w:eastAsia="標楷體" w:hAnsi="標楷體" w:hint="eastAsia"/>
        </w:rPr>
        <w:t>服務品質執行計畫，檢討各項計畫之執行情形並針對問題點進行改善。</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二、成立為民服務工作推動小組，</w:t>
      </w:r>
      <w:r w:rsidR="00761461" w:rsidRPr="00D702F6">
        <w:rPr>
          <w:rFonts w:ascii="標楷體" w:eastAsia="標楷體" w:hAnsi="標楷體" w:hint="eastAsia"/>
        </w:rPr>
        <w:t>不</w:t>
      </w:r>
      <w:r w:rsidRPr="00D702F6">
        <w:rPr>
          <w:rFonts w:ascii="標楷體" w:eastAsia="標楷體" w:hAnsi="標楷體" w:hint="eastAsia"/>
        </w:rPr>
        <w:t>定期召開會議並針對所推動之為民服務工作執行進度進行報告，對會議主席裁示事項進行列管及交辦。</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三、針對上年度為民服務工作考核結果之各項建議事項確實改進並學習其他單位之優點，以創造更優質的服務及洽公環境。</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四、持續推動各項為民服務工作，落實各項績效之達成；鼓勵員工研究、創新，加強品質教育訓練，全員參與改進服務品質。</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五、訂定各項簡化業務流程之革新計畫、作業標準及稽核制度，以提</w:t>
      </w:r>
      <w:r w:rsidR="007F5581" w:rsidRPr="00D702F6">
        <w:rPr>
          <w:rFonts w:ascii="標楷體" w:eastAsia="標楷體" w:hAnsi="標楷體" w:hint="eastAsia"/>
        </w:rPr>
        <w:t>升</w:t>
      </w:r>
      <w:r w:rsidRPr="00D702F6">
        <w:rPr>
          <w:rFonts w:ascii="標楷體" w:eastAsia="標楷體" w:hAnsi="標楷體" w:hint="eastAsia"/>
        </w:rPr>
        <w:t>工作效能。</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六、規劃明確的申辦動線並加強雙語化標示，加強員工服務禮貌，提</w:t>
      </w:r>
      <w:r w:rsidR="007F5581" w:rsidRPr="00D702F6">
        <w:rPr>
          <w:rFonts w:ascii="標楷體" w:eastAsia="標楷體" w:hAnsi="標楷體" w:hint="eastAsia"/>
        </w:rPr>
        <w:t>升</w:t>
      </w:r>
      <w:r w:rsidRPr="00D702F6">
        <w:rPr>
          <w:rFonts w:ascii="標楷體" w:eastAsia="標楷體" w:hAnsi="標楷體" w:hint="eastAsia"/>
        </w:rPr>
        <w:t>機關形象。</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七、提供多樣化的申訴管道，重視民眾的建言與反應，有效抒解民眾之抱怨。</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八、</w:t>
      </w:r>
      <w:r w:rsidR="00452D4D" w:rsidRPr="00D702F6">
        <w:rPr>
          <w:rFonts w:ascii="標楷體" w:eastAsia="標楷體" w:hAnsi="標楷體" w:hint="eastAsia"/>
        </w:rPr>
        <w:t>結合民間資源，</w:t>
      </w:r>
      <w:r w:rsidRPr="00D702F6">
        <w:rPr>
          <w:rFonts w:ascii="標楷體" w:eastAsia="標楷體" w:hAnsi="標楷體" w:hint="eastAsia"/>
        </w:rPr>
        <w:t>招募志工</w:t>
      </w:r>
      <w:r w:rsidR="004A51A0" w:rsidRPr="00D702F6">
        <w:rPr>
          <w:rFonts w:ascii="標楷體" w:eastAsia="標楷體" w:hAnsi="標楷體" w:hint="eastAsia"/>
        </w:rPr>
        <w:t>協助推動地政業務以強化服務功能</w:t>
      </w:r>
      <w:r w:rsidR="00BA22CA" w:rsidRPr="00D702F6">
        <w:rPr>
          <w:rFonts w:ascii="標楷體" w:eastAsia="標楷體" w:hAnsi="標楷體" w:hint="eastAsia"/>
        </w:rPr>
        <w:t>，提升服務品質</w:t>
      </w:r>
      <w:r w:rsidR="004A51A0" w:rsidRPr="00D702F6">
        <w:rPr>
          <w:rFonts w:ascii="標楷體" w:eastAsia="標楷體" w:hAnsi="標楷體" w:hint="eastAsia"/>
        </w:rPr>
        <w:t>。</w:t>
      </w:r>
    </w:p>
    <w:p w:rsidR="00AD7DB3" w:rsidRPr="00D702F6" w:rsidRDefault="00AD7DB3" w:rsidP="002D6145">
      <w:pPr>
        <w:spacing w:beforeLines="50" w:before="120" w:afterLines="50" w:after="120" w:line="400" w:lineRule="exact"/>
        <w:jc w:val="both"/>
        <w:rPr>
          <w:rFonts w:ascii="標楷體" w:eastAsia="標楷體" w:hAnsi="標楷體"/>
          <w:b/>
          <w:sz w:val="28"/>
          <w:szCs w:val="28"/>
        </w:rPr>
      </w:pPr>
      <w:r w:rsidRPr="00D702F6">
        <w:rPr>
          <w:rFonts w:ascii="標楷體" w:eastAsia="標楷體" w:hAnsi="標楷體" w:hint="eastAsia"/>
          <w:b/>
          <w:sz w:val="28"/>
          <w:szCs w:val="28"/>
        </w:rPr>
        <w:lastRenderedPageBreak/>
        <w:t>伍、管考稽核與獎懲：</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一、每</w:t>
      </w:r>
      <w:r w:rsidR="0073148D" w:rsidRPr="00D702F6">
        <w:rPr>
          <w:rFonts w:ascii="標楷體" w:eastAsia="標楷體" w:hAnsi="標楷體" w:hint="eastAsia"/>
        </w:rPr>
        <w:t>半年</w:t>
      </w:r>
      <w:r w:rsidRPr="00D702F6">
        <w:rPr>
          <w:rFonts w:ascii="標楷體" w:eastAsia="標楷體" w:hAnsi="標楷體" w:hint="eastAsia"/>
        </w:rPr>
        <w:t>進行為民服務</w:t>
      </w:r>
      <w:r w:rsidR="0073148D" w:rsidRPr="00D702F6">
        <w:rPr>
          <w:rFonts w:ascii="標楷體" w:eastAsia="標楷體" w:hAnsi="標楷體" w:hint="eastAsia"/>
        </w:rPr>
        <w:t>實地</w:t>
      </w:r>
      <w:r w:rsidRPr="00D702F6">
        <w:rPr>
          <w:rFonts w:ascii="標楷體" w:eastAsia="標楷體" w:hAnsi="標楷體" w:hint="eastAsia"/>
        </w:rPr>
        <w:t>查核工作，針對各項查核內容是否完善並即時簽報承辦課室或人員要求改善，並陳報上級主管。</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二、</w:t>
      </w:r>
      <w:r w:rsidR="00761461" w:rsidRPr="00D702F6">
        <w:rPr>
          <w:rFonts w:ascii="標楷體" w:eastAsia="標楷體" w:hAnsi="標楷體" w:hint="eastAsia"/>
        </w:rPr>
        <w:t>不</w:t>
      </w:r>
      <w:r w:rsidRPr="00D702F6">
        <w:rPr>
          <w:rFonts w:ascii="標楷體" w:eastAsia="標楷體" w:hAnsi="標楷體" w:hint="eastAsia"/>
        </w:rPr>
        <w:t>定期召開為民服務小組會議，隨時檢討各項推動作法執行情形，並</w:t>
      </w:r>
      <w:proofErr w:type="gramStart"/>
      <w:r w:rsidRPr="00D702F6">
        <w:rPr>
          <w:rFonts w:ascii="標楷體" w:eastAsia="標楷體" w:hAnsi="標楷體" w:hint="eastAsia"/>
        </w:rPr>
        <w:t>研</w:t>
      </w:r>
      <w:proofErr w:type="gramEnd"/>
      <w:r w:rsidRPr="00D702F6">
        <w:rPr>
          <w:rFonts w:ascii="標楷體" w:eastAsia="標楷體" w:hAnsi="標楷體" w:hint="eastAsia"/>
        </w:rPr>
        <w:t>提創新作為。</w:t>
      </w:r>
    </w:p>
    <w:p w:rsidR="00AD7DB3" w:rsidRPr="00D702F6"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s="DFKaiShu-SB-Estd-BF"/>
        </w:rPr>
      </w:pPr>
      <w:r w:rsidRPr="00D702F6">
        <w:rPr>
          <w:rFonts w:ascii="標楷體" w:eastAsia="標楷體" w:hAnsi="標楷體" w:hint="eastAsia"/>
        </w:rPr>
        <w:t>（一）</w:t>
      </w:r>
      <w:r w:rsidRPr="00D702F6">
        <w:rPr>
          <w:rFonts w:ascii="標楷體" w:eastAsia="標楷體" w:hAnsi="標楷體" w:cs="DFKaiShu-SB-Estd-BF" w:hint="eastAsia"/>
        </w:rPr>
        <w:t>計畫（</w:t>
      </w:r>
      <w:r w:rsidRPr="00D702F6">
        <w:rPr>
          <w:rFonts w:ascii="標楷體" w:eastAsia="標楷體" w:hAnsi="標楷體" w:cs="DFKaiShu-SB-Estd-BF"/>
        </w:rPr>
        <w:t>P</w:t>
      </w:r>
      <w:r w:rsidRPr="00D702F6">
        <w:rPr>
          <w:rFonts w:ascii="標楷體" w:eastAsia="標楷體" w:hAnsi="標楷體" w:cs="DFKaiShu-SB-Estd-BF" w:hint="eastAsia"/>
        </w:rPr>
        <w:t>）：各課及研考應就權責工作事項，依本計畫服務品質目標</w:t>
      </w:r>
      <w:proofErr w:type="gramStart"/>
      <w:r w:rsidRPr="00D702F6">
        <w:rPr>
          <w:rFonts w:ascii="標楷體" w:eastAsia="標楷體" w:hAnsi="標楷體" w:cs="DFKaiShu-SB-Estd-BF" w:hint="eastAsia"/>
        </w:rPr>
        <w:t>研</w:t>
      </w:r>
      <w:proofErr w:type="gramEnd"/>
      <w:r w:rsidRPr="00D702F6">
        <w:rPr>
          <w:rFonts w:ascii="標楷體" w:eastAsia="標楷體" w:hAnsi="標楷體" w:cs="DFKaiShu-SB-Estd-BF" w:hint="eastAsia"/>
        </w:rPr>
        <w:t>擬相關子計畫或執</w:t>
      </w:r>
      <w:r w:rsidRPr="00D702F6">
        <w:rPr>
          <w:rFonts w:ascii="標楷體" w:eastAsia="標楷體" w:hAnsi="標楷體" w:cs="新細明體" w:hint="eastAsia"/>
        </w:rPr>
        <w:t>行</w:t>
      </w:r>
      <w:r w:rsidRPr="00D702F6">
        <w:rPr>
          <w:rFonts w:ascii="標楷體" w:eastAsia="標楷體" w:hAnsi="標楷體" w:cs="DFKaiShu-SB-Estd-BF" w:hint="eastAsia"/>
        </w:rPr>
        <w:t>方案，於簽奉核可後據以執</w:t>
      </w:r>
      <w:r w:rsidRPr="00D702F6">
        <w:rPr>
          <w:rFonts w:ascii="標楷體" w:eastAsia="標楷體" w:hAnsi="標楷體" w:cs="新細明體" w:hint="eastAsia"/>
        </w:rPr>
        <w:t>行</w:t>
      </w:r>
      <w:r w:rsidRPr="00D702F6">
        <w:rPr>
          <w:rFonts w:ascii="標楷體" w:eastAsia="標楷體" w:hAnsi="標楷體" w:cs="DFKaiShu-SB-Estd-BF" w:hint="eastAsia"/>
        </w:rPr>
        <w:t>。</w:t>
      </w:r>
    </w:p>
    <w:p w:rsidR="00AD7DB3" w:rsidRPr="00D702F6"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s="DFKaiShu-SB-Estd-BF"/>
        </w:rPr>
      </w:pPr>
      <w:r w:rsidRPr="00D702F6">
        <w:rPr>
          <w:rFonts w:ascii="標楷體" w:eastAsia="標楷體" w:hAnsi="標楷體" w:cs="DFKaiShu-SB-Estd-BF" w:hint="eastAsia"/>
        </w:rPr>
        <w:t>（二）執</w:t>
      </w:r>
      <w:r w:rsidRPr="00D702F6">
        <w:rPr>
          <w:rFonts w:ascii="標楷體" w:eastAsia="標楷體" w:hAnsi="標楷體" w:cs="新細明體" w:hint="eastAsia"/>
        </w:rPr>
        <w:t>行</w:t>
      </w:r>
      <w:r w:rsidRPr="00D702F6">
        <w:rPr>
          <w:rFonts w:ascii="標楷體" w:eastAsia="標楷體" w:hAnsi="標楷體" w:cs="DFKaiShu-SB-Estd-BF" w:hint="eastAsia"/>
        </w:rPr>
        <w:t>（</w:t>
      </w:r>
      <w:r w:rsidRPr="00D702F6">
        <w:rPr>
          <w:rFonts w:ascii="標楷體" w:eastAsia="標楷體" w:hAnsi="標楷體" w:cs="DFKaiShu-SB-Estd-BF"/>
        </w:rPr>
        <w:t>D</w:t>
      </w:r>
      <w:r w:rsidRPr="00D702F6">
        <w:rPr>
          <w:rFonts w:ascii="標楷體" w:eastAsia="標楷體" w:hAnsi="標楷體" w:cs="DFKaiShu-SB-Estd-BF" w:hint="eastAsia"/>
        </w:rPr>
        <w:t>）：</w:t>
      </w:r>
      <w:r w:rsidR="00CB225D" w:rsidRPr="00D702F6">
        <w:rPr>
          <w:rFonts w:ascii="標楷體" w:eastAsia="標楷體" w:hAnsi="標楷體" w:cs="DFKaiShu-SB-Estd-BF" w:hint="eastAsia"/>
        </w:rPr>
        <w:t>各課及研考</w:t>
      </w:r>
      <w:r w:rsidRPr="00D702F6">
        <w:rPr>
          <w:rFonts w:ascii="標楷體" w:eastAsia="標楷體" w:hAnsi="標楷體" w:cs="DFKaiShu-SB-Estd-BF" w:hint="eastAsia"/>
        </w:rPr>
        <w:t>應依本計畫及相關子計畫或執</w:t>
      </w:r>
      <w:r w:rsidRPr="00D702F6">
        <w:rPr>
          <w:rFonts w:ascii="標楷體" w:eastAsia="標楷體" w:hAnsi="標楷體" w:cs="新細明體" w:hint="eastAsia"/>
        </w:rPr>
        <w:t>行</w:t>
      </w:r>
      <w:r w:rsidRPr="00D702F6">
        <w:rPr>
          <w:rFonts w:ascii="標楷體" w:eastAsia="標楷體" w:hAnsi="標楷體" w:cs="DFKaiShu-SB-Estd-BF" w:hint="eastAsia"/>
        </w:rPr>
        <w:t>方案，按推動作法與作業進</w:t>
      </w:r>
      <w:r w:rsidRPr="00D702F6">
        <w:rPr>
          <w:rFonts w:ascii="標楷體" w:eastAsia="標楷體" w:hAnsi="標楷體" w:cs="新細明體" w:hint="eastAsia"/>
        </w:rPr>
        <w:t>度</w:t>
      </w:r>
      <w:r w:rsidRPr="00D702F6">
        <w:rPr>
          <w:rFonts w:ascii="標楷體" w:eastAsia="標楷體" w:hAnsi="標楷體" w:cs="DFKaiShu-SB-Estd-BF" w:hint="eastAsia"/>
        </w:rPr>
        <w:t>由上而下團隊分工辦</w:t>
      </w:r>
      <w:r w:rsidRPr="00D702F6">
        <w:rPr>
          <w:rFonts w:ascii="標楷體" w:eastAsia="標楷體" w:hAnsi="標楷體" w:cs="新細明體" w:hint="eastAsia"/>
        </w:rPr>
        <w:t>理</w:t>
      </w:r>
      <w:r w:rsidRPr="00D702F6">
        <w:rPr>
          <w:rFonts w:ascii="標楷體" w:eastAsia="標楷體" w:hAnsi="標楷體" w:cs="DFKaiShu-SB-Estd-BF" w:hint="eastAsia"/>
        </w:rPr>
        <w:t>。</w:t>
      </w:r>
    </w:p>
    <w:p w:rsidR="00AD7DB3" w:rsidRPr="00D702F6"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s="DFKaiShu-SB-Estd-BF"/>
        </w:rPr>
      </w:pPr>
      <w:r w:rsidRPr="00D702F6">
        <w:rPr>
          <w:rFonts w:ascii="標楷體" w:eastAsia="標楷體" w:hAnsi="標楷體" w:cs="DFKaiShu-SB-Estd-BF" w:hint="eastAsia"/>
        </w:rPr>
        <w:t>（三）稽核（</w:t>
      </w:r>
      <w:r w:rsidRPr="00D702F6">
        <w:rPr>
          <w:rFonts w:ascii="標楷體" w:eastAsia="標楷體" w:hAnsi="標楷體" w:cs="DFKaiShu-SB-Estd-BF"/>
        </w:rPr>
        <w:t>C</w:t>
      </w:r>
      <w:r w:rsidRPr="00D702F6">
        <w:rPr>
          <w:rFonts w:ascii="標楷體" w:eastAsia="標楷體" w:hAnsi="標楷體" w:cs="DFKaiShu-SB-Estd-BF" w:hint="eastAsia"/>
        </w:rPr>
        <w:t>）：各課及研考應檢討相關子計畫或執</w:t>
      </w:r>
      <w:r w:rsidRPr="00D702F6">
        <w:rPr>
          <w:rFonts w:ascii="標楷體" w:eastAsia="標楷體" w:hAnsi="標楷體" w:cs="新細明體" w:hint="eastAsia"/>
        </w:rPr>
        <w:t>行</w:t>
      </w:r>
      <w:r w:rsidRPr="00D702F6">
        <w:rPr>
          <w:rFonts w:ascii="標楷體" w:eastAsia="標楷體" w:hAnsi="標楷體" w:cs="DFKaiShu-SB-Estd-BF" w:hint="eastAsia"/>
        </w:rPr>
        <w:t>方案之執</w:t>
      </w:r>
      <w:r w:rsidRPr="00D702F6">
        <w:rPr>
          <w:rFonts w:ascii="標楷體" w:eastAsia="標楷體" w:hAnsi="標楷體" w:cs="新細明體" w:hint="eastAsia"/>
        </w:rPr>
        <w:t>行</w:t>
      </w:r>
      <w:r w:rsidRPr="00D702F6">
        <w:rPr>
          <w:rFonts w:ascii="標楷體" w:eastAsia="標楷體" w:hAnsi="標楷體" w:cs="DFKaiShu-SB-Estd-BF" w:hint="eastAsia"/>
        </w:rPr>
        <w:t>情形是否符合預定目標及作業進</w:t>
      </w:r>
      <w:r w:rsidRPr="00D702F6">
        <w:rPr>
          <w:rFonts w:ascii="標楷體" w:eastAsia="標楷體" w:hAnsi="標楷體" w:cs="新細明體" w:hint="eastAsia"/>
        </w:rPr>
        <w:t>度</w:t>
      </w:r>
      <w:r w:rsidRPr="00D702F6">
        <w:rPr>
          <w:rFonts w:ascii="標楷體" w:eastAsia="標楷體" w:hAnsi="標楷體" w:cs="DFKaiShu-SB-Estd-BF" w:hint="eastAsia"/>
        </w:rPr>
        <w:t>，並將執</w:t>
      </w:r>
      <w:r w:rsidRPr="00D702F6">
        <w:rPr>
          <w:rFonts w:ascii="標楷體" w:eastAsia="標楷體" w:hAnsi="標楷體" w:cs="新細明體" w:hint="eastAsia"/>
        </w:rPr>
        <w:t>行</w:t>
      </w:r>
      <w:r w:rsidRPr="00D702F6">
        <w:rPr>
          <w:rFonts w:ascii="標楷體" w:eastAsia="標楷體" w:hAnsi="標楷體" w:cs="DFKaiShu-SB-Estd-BF" w:hint="eastAsia"/>
        </w:rPr>
        <w:t>成果提為民服務小組會議報告；研考應將主席指（裁）示事項追蹤</w:t>
      </w:r>
      <w:r w:rsidRPr="00D702F6">
        <w:rPr>
          <w:rFonts w:ascii="標楷體" w:eastAsia="標楷體" w:hAnsi="標楷體" w:cs="新細明體" w:hint="eastAsia"/>
        </w:rPr>
        <w:t>列</w:t>
      </w:r>
      <w:r w:rsidRPr="00D702F6">
        <w:rPr>
          <w:rFonts w:ascii="標楷體" w:eastAsia="標楷體" w:hAnsi="標楷體" w:cs="DFKaiShu-SB-Estd-BF" w:hint="eastAsia"/>
        </w:rPr>
        <w:t>管。</w:t>
      </w:r>
    </w:p>
    <w:p w:rsidR="00AD7DB3" w:rsidRPr="00D702F6"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s="DFKaiShu-SB-Estd-BF"/>
        </w:rPr>
      </w:pPr>
      <w:r w:rsidRPr="00D702F6">
        <w:rPr>
          <w:rFonts w:ascii="標楷體" w:eastAsia="標楷體" w:hAnsi="標楷體" w:cs="DFKaiShu-SB-Estd-BF" w:hint="eastAsia"/>
        </w:rPr>
        <w:t>（四）改善（</w:t>
      </w:r>
      <w:r w:rsidRPr="00D702F6">
        <w:rPr>
          <w:rFonts w:ascii="標楷體" w:eastAsia="標楷體" w:hAnsi="標楷體" w:cs="DFKaiShu-SB-Estd-BF"/>
        </w:rPr>
        <w:t>A</w:t>
      </w:r>
      <w:r w:rsidRPr="00D702F6">
        <w:rPr>
          <w:rFonts w:ascii="標楷體" w:eastAsia="標楷體" w:hAnsi="標楷體" w:cs="DFKaiShu-SB-Estd-BF" w:hint="eastAsia"/>
        </w:rPr>
        <w:t>）：</w:t>
      </w:r>
      <w:r w:rsidR="003835D0" w:rsidRPr="00D702F6">
        <w:rPr>
          <w:rFonts w:ascii="標楷體" w:eastAsia="標楷體" w:hAnsi="標楷體" w:cs="DFKaiShu-SB-Estd-BF" w:hint="eastAsia"/>
        </w:rPr>
        <w:t>針對措施提出改善建議，重新</w:t>
      </w:r>
      <w:proofErr w:type="gramStart"/>
      <w:r w:rsidR="003835D0" w:rsidRPr="00D702F6">
        <w:rPr>
          <w:rFonts w:ascii="標楷體" w:eastAsia="標楷體" w:hAnsi="標楷體" w:cs="DFKaiShu-SB-Estd-BF" w:hint="eastAsia"/>
        </w:rPr>
        <w:t>研</w:t>
      </w:r>
      <w:proofErr w:type="gramEnd"/>
      <w:r w:rsidR="003835D0" w:rsidRPr="00D702F6">
        <w:rPr>
          <w:rFonts w:ascii="標楷體" w:eastAsia="標楷體" w:hAnsi="標楷體" w:cs="DFKaiShu-SB-Estd-BF" w:hint="eastAsia"/>
        </w:rPr>
        <w:t>擬行動計畫正確執行矯正措施，以持續改善工作</w:t>
      </w:r>
      <w:r w:rsidRPr="00D702F6">
        <w:rPr>
          <w:rFonts w:ascii="標楷體" w:eastAsia="標楷體" w:hAnsi="標楷體" w:cs="DFKaiShu-SB-Estd-BF" w:hint="eastAsia"/>
        </w:rPr>
        <w:t>。</w:t>
      </w:r>
    </w:p>
    <w:p w:rsidR="00AD7DB3" w:rsidRPr="00D702F6"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s="DFKaiShu-SB-Estd-BF"/>
        </w:rPr>
      </w:pPr>
      <w:r w:rsidRPr="00D702F6">
        <w:rPr>
          <w:rFonts w:ascii="標楷體" w:eastAsia="標楷體" w:hAnsi="標楷體" w:cs="DFKaiShu-SB-Estd-BF" w:hint="eastAsia"/>
        </w:rPr>
        <w:t>（五）</w:t>
      </w:r>
      <w:r w:rsidRPr="00D702F6">
        <w:rPr>
          <w:rFonts w:ascii="標楷體" w:eastAsia="標楷體" w:hAnsi="標楷體" w:hint="eastAsia"/>
        </w:rPr>
        <w:t>年終檢討：</w:t>
      </w:r>
      <w:r w:rsidRPr="00D702F6">
        <w:rPr>
          <w:rFonts w:ascii="標楷體" w:eastAsia="標楷體" w:hAnsi="標楷體" w:cs="DFKaiShu-SB-Estd-BF" w:hint="eastAsia"/>
        </w:rPr>
        <w:t>各課及研考應於次</w:t>
      </w:r>
      <w:r w:rsidRPr="00D702F6">
        <w:rPr>
          <w:rFonts w:ascii="標楷體" w:eastAsia="標楷體" w:hAnsi="標楷體" w:cs="新細明體" w:hint="eastAsia"/>
        </w:rPr>
        <w:t>年</w:t>
      </w:r>
      <w:r w:rsidRPr="00D702F6">
        <w:rPr>
          <w:rFonts w:ascii="標楷體" w:eastAsia="標楷體" w:hAnsi="標楷體" w:cs="DFKaiShu-SB-Estd-BF"/>
        </w:rPr>
        <w:t>1</w:t>
      </w:r>
      <w:r w:rsidRPr="00D702F6">
        <w:rPr>
          <w:rFonts w:ascii="標楷體" w:eastAsia="標楷體" w:hAnsi="標楷體" w:cs="DFKaiShu-SB-Estd-BF" w:hint="eastAsia"/>
        </w:rPr>
        <w:t>月底前檢討各相關計畫或執</w:t>
      </w:r>
      <w:r w:rsidRPr="00D702F6">
        <w:rPr>
          <w:rFonts w:ascii="標楷體" w:eastAsia="標楷體" w:hAnsi="標楷體" w:cs="新細明體" w:hint="eastAsia"/>
        </w:rPr>
        <w:t>行</w:t>
      </w:r>
      <w:r w:rsidRPr="00D702F6">
        <w:rPr>
          <w:rFonts w:ascii="標楷體" w:eastAsia="標楷體" w:hAnsi="標楷體" w:cs="DFKaiShu-SB-Estd-BF" w:hint="eastAsia"/>
        </w:rPr>
        <w:t>方案之辦</w:t>
      </w:r>
      <w:r w:rsidRPr="00D702F6">
        <w:rPr>
          <w:rFonts w:ascii="標楷體" w:eastAsia="標楷體" w:hAnsi="標楷體" w:cs="新細明體" w:hint="eastAsia"/>
        </w:rPr>
        <w:t>理</w:t>
      </w:r>
      <w:r w:rsidRPr="00D702F6">
        <w:rPr>
          <w:rFonts w:ascii="標楷體" w:eastAsia="標楷體" w:hAnsi="標楷體" w:cs="DFKaiShu-SB-Estd-BF" w:hint="eastAsia"/>
        </w:rPr>
        <w:t>成果，</w:t>
      </w:r>
      <w:proofErr w:type="gramStart"/>
      <w:r w:rsidRPr="00D702F6">
        <w:rPr>
          <w:rFonts w:ascii="標楷體" w:eastAsia="標楷體" w:hAnsi="標楷體" w:cs="DFKaiShu-SB-Estd-BF" w:hint="eastAsia"/>
        </w:rPr>
        <w:t>簽</w:t>
      </w:r>
      <w:r w:rsidR="00CB225D" w:rsidRPr="00D702F6">
        <w:rPr>
          <w:rFonts w:ascii="標楷體" w:eastAsia="標楷體" w:hAnsi="標楷體" w:cs="DFKaiShu-SB-Estd-BF" w:hint="eastAsia"/>
        </w:rPr>
        <w:t>經</w:t>
      </w:r>
      <w:r w:rsidRPr="00D702F6">
        <w:rPr>
          <w:rFonts w:ascii="標楷體" w:eastAsia="標楷體" w:hAnsi="標楷體" w:cs="DFKaiShu-SB-Estd-BF" w:hint="eastAsia"/>
        </w:rPr>
        <w:t>主任</w:t>
      </w:r>
      <w:proofErr w:type="gramEnd"/>
      <w:r w:rsidR="00CB225D" w:rsidRPr="00D702F6">
        <w:rPr>
          <w:rFonts w:ascii="標楷體" w:eastAsia="標楷體" w:hAnsi="標楷體" w:cs="DFKaiShu-SB-Estd-BF" w:hint="eastAsia"/>
        </w:rPr>
        <w:t>核可</w:t>
      </w:r>
      <w:r w:rsidRPr="00D702F6">
        <w:rPr>
          <w:rFonts w:ascii="標楷體" w:eastAsia="標楷體" w:hAnsi="標楷體" w:cs="DFKaiShu-SB-Estd-BF" w:hint="eastAsia"/>
        </w:rPr>
        <w:t>後送研考彙整，並於</w:t>
      </w:r>
      <w:r w:rsidRPr="00D702F6">
        <w:rPr>
          <w:rFonts w:ascii="標楷體" w:eastAsia="標楷體" w:hAnsi="標楷體" w:cs="新細明體" w:hint="eastAsia"/>
        </w:rPr>
        <w:t>年</w:t>
      </w:r>
      <w:r w:rsidRPr="00D702F6">
        <w:rPr>
          <w:rFonts w:ascii="標楷體" w:eastAsia="標楷體" w:hAnsi="標楷體" w:cs="DFKaiShu-SB-Estd-BF" w:hint="eastAsia"/>
        </w:rPr>
        <w:t>終檢討報告執</w:t>
      </w:r>
      <w:r w:rsidRPr="00D702F6">
        <w:rPr>
          <w:rFonts w:ascii="標楷體" w:eastAsia="標楷體" w:hAnsi="標楷體" w:cs="新細明體" w:hint="eastAsia"/>
        </w:rPr>
        <w:t>行</w:t>
      </w:r>
      <w:r w:rsidRPr="00D702F6">
        <w:rPr>
          <w:rFonts w:ascii="標楷體" w:eastAsia="標楷體" w:hAnsi="標楷體" w:cs="DFKaiShu-SB-Estd-BF" w:hint="eastAsia"/>
        </w:rPr>
        <w:t>績效與檢討及建議事項，</w:t>
      </w:r>
      <w:proofErr w:type="gramStart"/>
      <w:r w:rsidRPr="00D702F6">
        <w:rPr>
          <w:rFonts w:ascii="標楷體" w:eastAsia="標楷體" w:hAnsi="標楷體" w:cs="DFKaiShu-SB-Estd-BF" w:hint="eastAsia"/>
        </w:rPr>
        <w:t>俾</w:t>
      </w:r>
      <w:proofErr w:type="gramEnd"/>
      <w:r w:rsidRPr="00D702F6">
        <w:rPr>
          <w:rFonts w:ascii="標楷體" w:eastAsia="標楷體" w:hAnsi="標楷體" w:cs="DFKaiShu-SB-Estd-BF" w:hint="eastAsia"/>
        </w:rPr>
        <w:t>供明</w:t>
      </w:r>
      <w:r w:rsidRPr="00D702F6">
        <w:rPr>
          <w:rFonts w:ascii="標楷體" w:eastAsia="標楷體" w:hAnsi="標楷體" w:cs="新細明體" w:hint="eastAsia"/>
        </w:rPr>
        <w:t>年</w:t>
      </w:r>
      <w:r w:rsidRPr="00D702F6">
        <w:rPr>
          <w:rFonts w:ascii="標楷體" w:eastAsia="標楷體" w:hAnsi="標楷體" w:cs="DFKaiShu-SB-Estd-BF" w:hint="eastAsia"/>
        </w:rPr>
        <w:t>擬訂計畫目標之</w:t>
      </w:r>
      <w:r w:rsidRPr="00D702F6">
        <w:rPr>
          <w:rFonts w:ascii="標楷體" w:eastAsia="標楷體" w:hAnsi="標楷體" w:cs="新細明體" w:hint="eastAsia"/>
        </w:rPr>
        <w:t>參</w:t>
      </w:r>
      <w:r w:rsidRPr="00D702F6">
        <w:rPr>
          <w:rFonts w:ascii="標楷體" w:eastAsia="標楷體" w:hAnsi="標楷體" w:cs="DFKaiShu-SB-Estd-BF" w:hint="eastAsia"/>
        </w:rPr>
        <w:t>考。</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三、年度考核：配合桃園</w:t>
      </w:r>
      <w:r w:rsidR="00CD29EA" w:rsidRPr="00D702F6">
        <w:rPr>
          <w:rFonts w:ascii="標楷體" w:eastAsia="標楷體" w:hAnsi="標楷體" w:hint="eastAsia"/>
        </w:rPr>
        <w:t>市</w:t>
      </w:r>
      <w:r w:rsidRPr="00D702F6">
        <w:rPr>
          <w:rFonts w:ascii="標楷體" w:eastAsia="標楷體" w:hAnsi="標楷體" w:hint="eastAsia"/>
        </w:rPr>
        <w:t>政府地政局辦理</w:t>
      </w:r>
      <w:r w:rsidR="00CB225D" w:rsidRPr="00D702F6">
        <w:rPr>
          <w:rFonts w:ascii="標楷體" w:eastAsia="標楷體" w:hAnsi="標楷體" w:hint="eastAsia"/>
        </w:rPr>
        <w:t>政府</w:t>
      </w:r>
      <w:r w:rsidRPr="00D702F6">
        <w:rPr>
          <w:rFonts w:ascii="標楷體" w:eastAsia="標楷體" w:hAnsi="標楷體" w:hint="eastAsia"/>
        </w:rPr>
        <w:t>服務考核及</w:t>
      </w:r>
      <w:r w:rsidR="00CB225D" w:rsidRPr="00D702F6">
        <w:rPr>
          <w:rFonts w:ascii="標楷體" w:eastAsia="標楷體" w:hAnsi="標楷體" w:hint="eastAsia"/>
        </w:rPr>
        <w:t>地政</w:t>
      </w:r>
      <w:r w:rsidRPr="00D702F6">
        <w:rPr>
          <w:rFonts w:ascii="標楷體" w:eastAsia="標楷體" w:hAnsi="標楷體" w:hint="eastAsia"/>
        </w:rPr>
        <w:t>業務考核，將各項建議改進事項，立即要求進行改善。</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四、不定期考核：配合</w:t>
      </w:r>
      <w:r w:rsidR="00CD29EA" w:rsidRPr="00D702F6">
        <w:rPr>
          <w:rFonts w:ascii="標楷體" w:eastAsia="標楷體" w:hAnsi="標楷體" w:hint="eastAsia"/>
        </w:rPr>
        <w:t>桃園市政府</w:t>
      </w:r>
      <w:r w:rsidRPr="00D702F6">
        <w:rPr>
          <w:rFonts w:ascii="標楷體" w:eastAsia="標楷體" w:hAnsi="標楷體" w:hint="eastAsia"/>
        </w:rPr>
        <w:t>地政局辦理不定期業務考核，將各項建議改進事項，立即要求進行改善。</w:t>
      </w:r>
    </w:p>
    <w:p w:rsidR="00AD7DB3" w:rsidRPr="00D702F6" w:rsidRDefault="00AD7DB3" w:rsidP="002D6145">
      <w:pPr>
        <w:spacing w:beforeLines="50" w:before="120" w:afterLines="50" w:after="120" w:line="400" w:lineRule="exact"/>
        <w:ind w:left="480" w:hangingChars="200" w:hanging="480"/>
        <w:jc w:val="both"/>
        <w:rPr>
          <w:rFonts w:ascii="標楷體" w:eastAsia="標楷體" w:hAnsi="標楷體"/>
        </w:rPr>
      </w:pPr>
      <w:r w:rsidRPr="00D702F6">
        <w:rPr>
          <w:rFonts w:ascii="標楷體" w:eastAsia="標楷體" w:hAnsi="標楷體" w:hint="eastAsia"/>
        </w:rPr>
        <w:t>五、定期、不定期考核結果，有缺失部分應立即要求進行改善，表現優良之人員給予表揚，並列為年終考核成績之依據。</w:t>
      </w:r>
    </w:p>
    <w:p w:rsidR="00AD7DB3" w:rsidRPr="00D702F6" w:rsidRDefault="00AD7DB3" w:rsidP="002D6145">
      <w:pPr>
        <w:spacing w:beforeLines="50" w:before="120" w:afterLines="50" w:after="120" w:line="400" w:lineRule="exact"/>
        <w:ind w:left="561" w:hangingChars="200" w:hanging="561"/>
        <w:jc w:val="both"/>
        <w:rPr>
          <w:rFonts w:ascii="標楷體" w:eastAsia="標楷體" w:hAnsi="標楷體"/>
        </w:rPr>
      </w:pPr>
      <w:r w:rsidRPr="00D702F6">
        <w:rPr>
          <w:rFonts w:ascii="標楷體" w:eastAsia="標楷體" w:hAnsi="標楷體" w:hint="eastAsia"/>
          <w:b/>
          <w:sz w:val="28"/>
          <w:szCs w:val="28"/>
        </w:rPr>
        <w:t>陸、</w:t>
      </w:r>
      <w:r w:rsidR="00B262A7" w:rsidRPr="00D702F6">
        <w:rPr>
          <w:rFonts w:ascii="標楷體" w:eastAsia="標楷體" w:hAnsi="標楷體" w:hint="eastAsia"/>
          <w:b/>
          <w:sz w:val="28"/>
          <w:szCs w:val="28"/>
        </w:rPr>
        <w:t>實施要項、</w:t>
      </w:r>
      <w:r w:rsidR="00381A34">
        <w:rPr>
          <w:rFonts w:ascii="標楷體" w:eastAsia="標楷體" w:hAnsi="標楷體" w:hint="eastAsia"/>
          <w:b/>
          <w:sz w:val="28"/>
          <w:szCs w:val="28"/>
        </w:rPr>
        <w:t>執行</w:t>
      </w:r>
      <w:r w:rsidRPr="00D702F6">
        <w:rPr>
          <w:rFonts w:ascii="標楷體" w:eastAsia="標楷體" w:hAnsi="標楷體" w:hint="eastAsia"/>
          <w:b/>
          <w:sz w:val="28"/>
          <w:szCs w:val="28"/>
        </w:rPr>
        <w:t>策略及具體作為：</w:t>
      </w:r>
      <w:r w:rsidRPr="00D702F6">
        <w:rPr>
          <w:rFonts w:ascii="標楷體" w:eastAsia="標楷體" w:hAnsi="標楷體" w:hint="eastAsia"/>
        </w:rPr>
        <w:t>（詳如附件）</w:t>
      </w:r>
    </w:p>
    <w:p w:rsidR="00FD1C50" w:rsidRPr="00033496" w:rsidRDefault="00195DFF" w:rsidP="00A577D5">
      <w:pPr>
        <w:numPr>
          <w:ilvl w:val="0"/>
          <w:numId w:val="3"/>
        </w:numPr>
        <w:spacing w:beforeLines="50" w:before="120" w:afterLines="50" w:after="120" w:line="400" w:lineRule="exact"/>
        <w:ind w:left="546" w:hanging="546"/>
        <w:jc w:val="both"/>
        <w:rPr>
          <w:rFonts w:ascii="標楷體" w:eastAsia="標楷體" w:hAnsi="標楷體"/>
        </w:rPr>
      </w:pPr>
      <w:r w:rsidRPr="00033496">
        <w:rPr>
          <w:rFonts w:ascii="標楷體" w:eastAsia="標楷體" w:hAnsi="標楷體" w:hint="eastAsia"/>
          <w:bCs/>
        </w:rPr>
        <w:t>創新</w:t>
      </w:r>
      <w:r w:rsidR="00FD1C50" w:rsidRPr="00033496">
        <w:rPr>
          <w:rFonts w:ascii="標楷體" w:eastAsia="標楷體" w:hAnsi="標楷體" w:hint="eastAsia"/>
          <w:bCs/>
        </w:rPr>
        <w:t>服務:</w:t>
      </w:r>
      <w:r w:rsidRPr="00033496">
        <w:rPr>
          <w:rFonts w:ascii="標楷體" w:eastAsia="標楷體" w:hAnsi="標楷體" w:hint="eastAsia"/>
        </w:rPr>
        <w:t xml:space="preserve"> </w:t>
      </w:r>
      <w:r w:rsidRPr="00033496">
        <w:rPr>
          <w:rFonts w:ascii="標楷體" w:eastAsia="標楷體" w:hAnsi="標楷體" w:hint="eastAsia"/>
          <w:bCs/>
        </w:rPr>
        <w:t>建構有價值的創意服務，提升服務產出的附加價值及便民服務，建置組織內部創新機制，產生源源不絕創新提案。</w:t>
      </w:r>
    </w:p>
    <w:p w:rsidR="00FD1C50" w:rsidRPr="00033496" w:rsidRDefault="00195DFF" w:rsidP="00A577D5">
      <w:pPr>
        <w:numPr>
          <w:ilvl w:val="0"/>
          <w:numId w:val="3"/>
        </w:numPr>
        <w:spacing w:beforeLines="50" w:before="120" w:afterLines="50" w:after="120" w:line="400" w:lineRule="exact"/>
        <w:ind w:left="546" w:hanging="546"/>
        <w:jc w:val="both"/>
        <w:rPr>
          <w:rFonts w:ascii="標楷體" w:eastAsia="標楷體" w:hAnsi="標楷體"/>
        </w:rPr>
      </w:pPr>
      <w:r w:rsidRPr="00033496">
        <w:rPr>
          <w:rFonts w:ascii="標楷體" w:eastAsia="標楷體" w:hAnsi="標楷體" w:hint="eastAsia"/>
          <w:bCs/>
        </w:rPr>
        <w:t>便民</w:t>
      </w:r>
      <w:r w:rsidR="00FD1C50" w:rsidRPr="00033496">
        <w:rPr>
          <w:rFonts w:ascii="標楷體" w:eastAsia="標楷體" w:hAnsi="標楷體"/>
          <w:bCs/>
        </w:rPr>
        <w:t>服務</w:t>
      </w:r>
      <w:r w:rsidR="00FD1C50" w:rsidRPr="00033496">
        <w:rPr>
          <w:rFonts w:ascii="標楷體" w:eastAsia="標楷體" w:hAnsi="標楷體" w:hint="eastAsia"/>
          <w:bCs/>
        </w:rPr>
        <w:t>:運用多元服務作法提升服務效能，達成服務便捷</w:t>
      </w:r>
      <w:r w:rsidR="00575068" w:rsidRPr="00033496">
        <w:rPr>
          <w:rFonts w:ascii="標楷體" w:eastAsia="標楷體" w:hAnsi="標楷體" w:hint="eastAsia"/>
          <w:bCs/>
        </w:rPr>
        <w:t>、透明、專業與友善</w:t>
      </w:r>
      <w:r w:rsidR="00FD1C50" w:rsidRPr="00033496">
        <w:rPr>
          <w:rFonts w:ascii="標楷體" w:eastAsia="標楷體" w:hAnsi="標楷體" w:hint="eastAsia"/>
          <w:bCs/>
        </w:rPr>
        <w:t>性</w:t>
      </w:r>
      <w:r w:rsidR="00FD1C50" w:rsidRPr="00033496">
        <w:rPr>
          <w:rFonts w:ascii="標楷體" w:eastAsia="標楷體" w:hAnsi="標楷體" w:hint="eastAsia"/>
        </w:rPr>
        <w:t>。</w:t>
      </w:r>
    </w:p>
    <w:p w:rsidR="00FD1C50" w:rsidRPr="00033496" w:rsidRDefault="00195DFF" w:rsidP="00A577D5">
      <w:pPr>
        <w:numPr>
          <w:ilvl w:val="0"/>
          <w:numId w:val="3"/>
        </w:numPr>
        <w:spacing w:beforeLines="50" w:before="120" w:afterLines="50" w:after="120" w:line="400" w:lineRule="exact"/>
        <w:jc w:val="both"/>
        <w:rPr>
          <w:rFonts w:ascii="標楷體" w:eastAsia="標楷體" w:hAnsi="標楷體"/>
        </w:rPr>
      </w:pPr>
      <w:r w:rsidRPr="00033496">
        <w:rPr>
          <w:rFonts w:ascii="標楷體" w:eastAsia="標楷體" w:hAnsi="標楷體" w:hint="eastAsia"/>
          <w:bCs/>
        </w:rPr>
        <w:t>評價</w:t>
      </w:r>
      <w:r w:rsidR="00FD1C50" w:rsidRPr="00033496">
        <w:rPr>
          <w:rFonts w:ascii="標楷體" w:eastAsia="標楷體" w:hAnsi="標楷體"/>
          <w:bCs/>
        </w:rPr>
        <w:t>服務</w:t>
      </w:r>
      <w:r w:rsidR="00FD1C50" w:rsidRPr="00033496">
        <w:rPr>
          <w:rFonts w:ascii="標楷體" w:eastAsia="標楷體" w:hAnsi="標楷體" w:hint="eastAsia"/>
          <w:bCs/>
        </w:rPr>
        <w:t>:</w:t>
      </w:r>
      <w:r w:rsidRPr="00033496">
        <w:rPr>
          <w:rFonts w:ascii="標楷體" w:eastAsia="標楷體" w:hAnsi="標楷體" w:hint="eastAsia"/>
          <w:bCs/>
        </w:rPr>
        <w:t xml:space="preserve"> 瞭解民眾對服務的評價及意見並針對民眾意見、抱怨及陳情等，積極回應，有效協助民眾解決問題。</w:t>
      </w:r>
    </w:p>
    <w:p w:rsidR="00FD1C50" w:rsidRPr="00033496" w:rsidRDefault="00575068" w:rsidP="00A577D5">
      <w:pPr>
        <w:numPr>
          <w:ilvl w:val="0"/>
          <w:numId w:val="3"/>
        </w:numPr>
        <w:spacing w:beforeLines="50" w:before="120" w:afterLines="50" w:after="120" w:line="400" w:lineRule="exact"/>
        <w:jc w:val="both"/>
        <w:rPr>
          <w:rFonts w:ascii="標楷體" w:eastAsia="標楷體" w:hAnsi="標楷體"/>
        </w:rPr>
      </w:pPr>
      <w:r w:rsidRPr="00033496">
        <w:rPr>
          <w:rFonts w:ascii="標楷體" w:eastAsia="標楷體" w:hAnsi="標楷體" w:hint="eastAsia"/>
          <w:bCs/>
        </w:rPr>
        <w:t>其他</w:t>
      </w:r>
      <w:r w:rsidR="00195DFF" w:rsidRPr="00033496">
        <w:rPr>
          <w:rFonts w:ascii="標楷體" w:eastAsia="標楷體" w:hAnsi="標楷體" w:hint="eastAsia"/>
          <w:bCs/>
        </w:rPr>
        <w:t>加值服務</w:t>
      </w:r>
      <w:r w:rsidR="00FD1C50" w:rsidRPr="00033496">
        <w:rPr>
          <w:rFonts w:ascii="標楷體" w:eastAsia="標楷體" w:hAnsi="標楷體" w:hint="eastAsia"/>
          <w:bCs/>
        </w:rPr>
        <w:t>:</w:t>
      </w:r>
      <w:r w:rsidR="00195DFF" w:rsidRPr="00033496">
        <w:rPr>
          <w:rFonts w:ascii="標楷體" w:eastAsia="標楷體" w:hAnsi="標楷體" w:hint="eastAsia"/>
        </w:rPr>
        <w:t xml:space="preserve"> </w:t>
      </w:r>
      <w:r w:rsidRPr="00033496">
        <w:rPr>
          <w:rFonts w:ascii="標楷體" w:eastAsia="標楷體" w:hAnsi="標楷體" w:hint="eastAsia"/>
        </w:rPr>
        <w:t>在既有服務措施下持續創造加值服務。</w:t>
      </w:r>
    </w:p>
    <w:p w:rsidR="00AD7DB3" w:rsidRPr="00D702F6" w:rsidRDefault="00AD7DB3" w:rsidP="002D6145">
      <w:pPr>
        <w:spacing w:beforeLines="50" w:before="120" w:afterLines="50" w:after="120" w:line="400" w:lineRule="exact"/>
        <w:jc w:val="both"/>
        <w:rPr>
          <w:rFonts w:ascii="標楷體" w:eastAsia="標楷體" w:hAnsi="標楷體"/>
          <w:b/>
          <w:sz w:val="28"/>
          <w:szCs w:val="28"/>
        </w:rPr>
      </w:pPr>
      <w:proofErr w:type="gramStart"/>
      <w:r w:rsidRPr="00D702F6">
        <w:rPr>
          <w:rFonts w:ascii="標楷體" w:eastAsia="標楷體" w:hAnsi="標楷體" w:hint="eastAsia"/>
          <w:b/>
          <w:sz w:val="28"/>
          <w:szCs w:val="28"/>
        </w:rPr>
        <w:lastRenderedPageBreak/>
        <w:t>柒</w:t>
      </w:r>
      <w:proofErr w:type="gramEnd"/>
      <w:r w:rsidRPr="00D702F6">
        <w:rPr>
          <w:rFonts w:ascii="標楷體" w:eastAsia="標楷體" w:hAnsi="標楷體" w:hint="eastAsia"/>
          <w:b/>
          <w:sz w:val="28"/>
          <w:szCs w:val="28"/>
        </w:rPr>
        <w:t>、其他：</w:t>
      </w:r>
    </w:p>
    <w:p w:rsidR="00720F2B" w:rsidRPr="00D702F6" w:rsidRDefault="00AD7DB3" w:rsidP="002D6145">
      <w:pPr>
        <w:spacing w:beforeLines="50" w:before="120" w:afterLines="50" w:after="120" w:line="400" w:lineRule="exact"/>
        <w:jc w:val="both"/>
        <w:rPr>
          <w:rFonts w:ascii="標楷體" w:eastAsia="標楷體" w:hAnsi="標楷體"/>
        </w:rPr>
      </w:pPr>
      <w:r w:rsidRPr="00D702F6">
        <w:rPr>
          <w:rFonts w:ascii="標楷體" w:eastAsia="標楷體" w:hAnsi="標楷體" w:hint="eastAsia"/>
        </w:rPr>
        <w:t>一、本計畫如有未盡事宜，得依實際需要修正或另行補充規定。</w:t>
      </w:r>
    </w:p>
    <w:p w:rsidR="001E0B39" w:rsidRPr="00D702F6" w:rsidRDefault="00AD7DB3" w:rsidP="002D6145">
      <w:pPr>
        <w:spacing w:beforeLines="50" w:before="120" w:afterLines="50" w:after="120" w:line="400" w:lineRule="exact"/>
        <w:rPr>
          <w:rFonts w:ascii="標楷體" w:eastAsia="標楷體" w:hAnsi="標楷體"/>
        </w:rPr>
      </w:pPr>
      <w:r w:rsidRPr="00D702F6">
        <w:rPr>
          <w:rFonts w:ascii="標楷體" w:eastAsia="標楷體" w:hAnsi="標楷體" w:hint="eastAsia"/>
        </w:rPr>
        <w:t>二、本計畫</w:t>
      </w:r>
      <w:r w:rsidR="00CB225D" w:rsidRPr="00D702F6">
        <w:rPr>
          <w:rFonts w:ascii="標楷體" w:eastAsia="標楷體" w:hAnsi="標楷體" w:hint="eastAsia"/>
        </w:rPr>
        <w:t>經</w:t>
      </w:r>
      <w:r w:rsidRPr="00D702F6">
        <w:rPr>
          <w:rFonts w:ascii="標楷體" w:eastAsia="標楷體" w:hAnsi="標楷體" w:hint="eastAsia"/>
        </w:rPr>
        <w:t>主任核可後實施，修正時亦同。</w:t>
      </w:r>
    </w:p>
    <w:p w:rsidR="00AD7DB3" w:rsidRPr="00D702F6" w:rsidRDefault="00AD7DB3" w:rsidP="001E0B39">
      <w:pPr>
        <w:spacing w:beforeLines="50" w:before="120" w:afterLines="50" w:after="120" w:line="360" w:lineRule="auto"/>
        <w:rPr>
          <w:rFonts w:ascii="標楷體" w:eastAsia="標楷體" w:hAnsi="標楷體"/>
          <w:b/>
          <w:bCs/>
        </w:rPr>
      </w:pPr>
      <w:r w:rsidRPr="00D702F6">
        <w:rPr>
          <w:rFonts w:ascii="標楷體" w:eastAsia="標楷體" w:hAnsi="標楷體"/>
        </w:rPr>
        <w:br w:type="page"/>
      </w:r>
      <w:r w:rsidRPr="00D702F6">
        <w:rPr>
          <w:rFonts w:ascii="標楷體" w:eastAsia="標楷體" w:hAnsi="標楷體" w:hint="eastAsia"/>
          <w:b/>
          <w:bCs/>
        </w:rPr>
        <w:lastRenderedPageBreak/>
        <w:t>（附件）</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21"/>
        <w:gridCol w:w="4953"/>
        <w:gridCol w:w="1265"/>
      </w:tblGrid>
      <w:tr w:rsidR="00381A34" w:rsidRPr="00D702F6" w:rsidTr="005F190A">
        <w:tc>
          <w:tcPr>
            <w:tcW w:w="8640" w:type="dxa"/>
            <w:gridSpan w:val="4"/>
            <w:shd w:val="clear" w:color="auto" w:fill="BFBFBF"/>
          </w:tcPr>
          <w:p w:rsidR="00381A34" w:rsidRPr="00D702F6" w:rsidRDefault="00176A6C" w:rsidP="00A577D5">
            <w:pPr>
              <w:numPr>
                <w:ilvl w:val="0"/>
                <w:numId w:val="4"/>
              </w:numPr>
              <w:rPr>
                <w:rFonts w:ascii="標楷體" w:eastAsia="標楷體" w:hAnsi="標楷體"/>
                <w:b/>
              </w:rPr>
            </w:pPr>
            <w:r>
              <w:rPr>
                <w:rFonts w:ascii="標楷體" w:eastAsia="標楷體" w:hAnsi="標楷體" w:hint="eastAsia"/>
                <w:b/>
              </w:rPr>
              <w:t>創新</w:t>
            </w:r>
            <w:r w:rsidR="00012DF3">
              <w:rPr>
                <w:rFonts w:ascii="標楷體" w:eastAsia="標楷體" w:hAnsi="標楷體" w:hint="eastAsia"/>
                <w:b/>
              </w:rPr>
              <w:t>服務</w:t>
            </w:r>
          </w:p>
        </w:tc>
      </w:tr>
      <w:tr w:rsidR="00381A34" w:rsidRPr="00D702F6" w:rsidTr="005F190A">
        <w:tc>
          <w:tcPr>
            <w:tcW w:w="1201" w:type="dxa"/>
            <w:shd w:val="clear" w:color="auto" w:fill="auto"/>
            <w:vAlign w:val="center"/>
          </w:tcPr>
          <w:p w:rsidR="00381A34" w:rsidRPr="00D702F6" w:rsidRDefault="00381A34" w:rsidP="00C307A7">
            <w:pPr>
              <w:jc w:val="center"/>
              <w:rPr>
                <w:rFonts w:ascii="標楷體" w:eastAsia="標楷體" w:hAnsi="標楷體"/>
                <w:b/>
              </w:rPr>
            </w:pPr>
            <w:r w:rsidRPr="00D702F6">
              <w:rPr>
                <w:rFonts w:ascii="標楷體" w:eastAsia="標楷體" w:hAnsi="標楷體" w:hint="eastAsia"/>
                <w:b/>
              </w:rPr>
              <w:t>執行策略</w:t>
            </w:r>
          </w:p>
        </w:tc>
        <w:tc>
          <w:tcPr>
            <w:tcW w:w="1221" w:type="dxa"/>
            <w:tcBorders>
              <w:bottom w:val="single" w:sz="4" w:space="0" w:color="auto"/>
            </w:tcBorders>
            <w:shd w:val="clear" w:color="auto" w:fill="auto"/>
            <w:vAlign w:val="center"/>
          </w:tcPr>
          <w:p w:rsidR="00381A34" w:rsidRPr="00D702F6" w:rsidRDefault="00381A34" w:rsidP="00C307A7">
            <w:pPr>
              <w:jc w:val="center"/>
              <w:rPr>
                <w:rFonts w:ascii="標楷體" w:eastAsia="標楷體" w:hAnsi="標楷體"/>
                <w:b/>
              </w:rPr>
            </w:pPr>
            <w:r w:rsidRPr="00D702F6">
              <w:rPr>
                <w:rFonts w:ascii="標楷體" w:eastAsia="標楷體" w:hAnsi="標楷體" w:hint="eastAsia"/>
                <w:b/>
              </w:rPr>
              <w:t>具體作為</w:t>
            </w:r>
          </w:p>
        </w:tc>
        <w:tc>
          <w:tcPr>
            <w:tcW w:w="4953" w:type="dxa"/>
            <w:shd w:val="clear" w:color="auto" w:fill="auto"/>
            <w:vAlign w:val="center"/>
          </w:tcPr>
          <w:p w:rsidR="00381A34" w:rsidRPr="00D702F6" w:rsidRDefault="00381A34" w:rsidP="00C307A7">
            <w:pPr>
              <w:jc w:val="center"/>
              <w:rPr>
                <w:rFonts w:ascii="標楷體" w:eastAsia="標楷體" w:hAnsi="標楷體"/>
                <w:b/>
              </w:rPr>
            </w:pPr>
            <w:r w:rsidRPr="00D702F6">
              <w:rPr>
                <w:rFonts w:ascii="標楷體" w:eastAsia="標楷體" w:hAnsi="標楷體" w:hint="eastAsia"/>
                <w:b/>
              </w:rPr>
              <w:t>推動作法</w:t>
            </w:r>
          </w:p>
        </w:tc>
        <w:tc>
          <w:tcPr>
            <w:tcW w:w="1265" w:type="dxa"/>
            <w:tcBorders>
              <w:bottom w:val="single" w:sz="4" w:space="0" w:color="auto"/>
            </w:tcBorders>
            <w:shd w:val="clear" w:color="auto" w:fill="auto"/>
            <w:vAlign w:val="center"/>
          </w:tcPr>
          <w:p w:rsidR="00381A34" w:rsidRPr="00D702F6" w:rsidRDefault="00381A34" w:rsidP="00C307A7">
            <w:pPr>
              <w:jc w:val="center"/>
              <w:rPr>
                <w:rFonts w:ascii="標楷體" w:eastAsia="標楷體" w:hAnsi="標楷體"/>
                <w:b/>
              </w:rPr>
            </w:pPr>
            <w:r w:rsidRPr="00D702F6">
              <w:rPr>
                <w:rFonts w:ascii="標楷體" w:eastAsia="標楷體" w:hAnsi="標楷體" w:hint="eastAsia"/>
                <w:b/>
              </w:rPr>
              <w:t>承辦單位</w:t>
            </w:r>
          </w:p>
        </w:tc>
      </w:tr>
      <w:tr w:rsidR="00757A99" w:rsidRPr="00D702F6" w:rsidTr="005F190A">
        <w:tc>
          <w:tcPr>
            <w:tcW w:w="1201" w:type="dxa"/>
            <w:vMerge w:val="restart"/>
            <w:shd w:val="clear" w:color="auto" w:fill="auto"/>
          </w:tcPr>
          <w:p w:rsidR="00757A99" w:rsidRPr="007E02AF" w:rsidRDefault="00757A99" w:rsidP="00C307A7">
            <w:pPr>
              <w:jc w:val="both"/>
              <w:rPr>
                <w:rFonts w:ascii="標楷體" w:eastAsia="標楷體" w:hAnsi="標楷體"/>
              </w:rPr>
            </w:pPr>
            <w:r>
              <w:rPr>
                <w:rFonts w:ascii="標楷體" w:eastAsia="標楷體" w:hAnsi="標楷體" w:hint="eastAsia"/>
              </w:rPr>
              <w:t>驅動創新</w:t>
            </w:r>
          </w:p>
        </w:tc>
        <w:tc>
          <w:tcPr>
            <w:tcW w:w="1221" w:type="dxa"/>
            <w:vMerge w:val="restart"/>
            <w:tcBorders>
              <w:tl2br w:val="nil"/>
            </w:tcBorders>
            <w:shd w:val="clear" w:color="auto" w:fill="auto"/>
          </w:tcPr>
          <w:p w:rsidR="00757A99" w:rsidRPr="007E02AF" w:rsidRDefault="00757A99" w:rsidP="00854D3A">
            <w:pPr>
              <w:ind w:left="5"/>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7E02AF">
              <w:rPr>
                <w:rFonts w:ascii="標楷體" w:eastAsia="標楷體" w:hAnsi="標楷體" w:hint="eastAsia"/>
              </w:rPr>
              <w:t>積極推動業務創新計劃</w:t>
            </w:r>
          </w:p>
        </w:tc>
        <w:tc>
          <w:tcPr>
            <w:tcW w:w="4953" w:type="dxa"/>
            <w:vMerge w:val="restart"/>
            <w:tcBorders>
              <w:right w:val="single" w:sz="4" w:space="0" w:color="auto"/>
            </w:tcBorders>
            <w:shd w:val="clear" w:color="auto" w:fill="auto"/>
          </w:tcPr>
          <w:p w:rsidR="00757A99" w:rsidRPr="00D702F6" w:rsidRDefault="00757A99" w:rsidP="00D02013">
            <w:pPr>
              <w:numPr>
                <w:ilvl w:val="0"/>
                <w:numId w:val="56"/>
              </w:numPr>
              <w:jc w:val="both"/>
              <w:rPr>
                <w:rFonts w:ascii="標楷體" w:eastAsia="標楷體" w:hAnsi="標楷體"/>
              </w:rPr>
            </w:pPr>
            <w:r w:rsidRPr="00D702F6">
              <w:rPr>
                <w:rFonts w:ascii="標楷體" w:eastAsia="標楷體" w:hAnsi="標楷體" w:hint="eastAsia"/>
              </w:rPr>
              <w:t>服務流程便捷：加強申辦資訊及流程完整公開，進行簡化及標準化。</w:t>
            </w:r>
          </w:p>
          <w:p w:rsidR="00757A99" w:rsidRDefault="00757A99" w:rsidP="00D02013">
            <w:pPr>
              <w:numPr>
                <w:ilvl w:val="1"/>
                <w:numId w:val="56"/>
              </w:numPr>
              <w:jc w:val="both"/>
              <w:rPr>
                <w:rFonts w:ascii="標楷體" w:eastAsia="標楷體" w:hAnsi="標楷體"/>
              </w:rPr>
            </w:pPr>
            <w:r w:rsidRPr="00D702F6">
              <w:rPr>
                <w:rFonts w:ascii="標楷體" w:eastAsia="標楷體" w:hAnsi="標楷體" w:hint="eastAsia"/>
              </w:rPr>
              <w:t>建物</w:t>
            </w:r>
            <w:proofErr w:type="gramStart"/>
            <w:r w:rsidRPr="00D702F6">
              <w:rPr>
                <w:rFonts w:ascii="標楷體" w:eastAsia="標楷體" w:hAnsi="標楷體" w:hint="eastAsia"/>
              </w:rPr>
              <w:t>滅</w:t>
            </w:r>
            <w:proofErr w:type="gramEnd"/>
            <w:r w:rsidRPr="00D702F6">
              <w:rPr>
                <w:rFonts w:ascii="標楷體" w:eastAsia="標楷體" w:hAnsi="標楷體" w:hint="eastAsia"/>
              </w:rPr>
              <w:t>失主動函送稅務局變更稅籍。</w:t>
            </w:r>
          </w:p>
          <w:p w:rsidR="00757A99" w:rsidRDefault="00757A99" w:rsidP="00D02013">
            <w:pPr>
              <w:numPr>
                <w:ilvl w:val="1"/>
                <w:numId w:val="56"/>
              </w:numPr>
              <w:jc w:val="both"/>
              <w:rPr>
                <w:rFonts w:ascii="標楷體" w:eastAsia="標楷體" w:hAnsi="標楷體"/>
              </w:rPr>
            </w:pPr>
            <w:r w:rsidRPr="00D702F6">
              <w:rPr>
                <w:rFonts w:ascii="標楷體" w:eastAsia="標楷體" w:hAnsi="標楷體" w:hint="eastAsia"/>
              </w:rPr>
              <w:t>民眾申請退還規費簡化。</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簡易測量案件縮短辦理時程。</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提供實價登錄即將到期通知。</w:t>
            </w:r>
          </w:p>
          <w:p w:rsidR="00757A99" w:rsidRDefault="00757A99" w:rsidP="00D02013">
            <w:pPr>
              <w:numPr>
                <w:ilvl w:val="1"/>
                <w:numId w:val="56"/>
              </w:numPr>
              <w:jc w:val="both"/>
              <w:rPr>
                <w:rFonts w:ascii="標楷體" w:eastAsia="標楷體" w:hAnsi="標楷體"/>
              </w:rPr>
            </w:pPr>
            <w:proofErr w:type="gramStart"/>
            <w:r w:rsidRPr="0026630C">
              <w:rPr>
                <w:rFonts w:ascii="標楷體" w:eastAsia="標楷體" w:hAnsi="標楷體" w:hint="eastAsia"/>
              </w:rPr>
              <w:t>鑑</w:t>
            </w:r>
            <w:proofErr w:type="gramEnd"/>
            <w:r w:rsidRPr="0026630C">
              <w:rPr>
                <w:rFonts w:ascii="標楷體" w:eastAsia="標楷體" w:hAnsi="標楷體" w:hint="eastAsia"/>
              </w:rPr>
              <w:t>界</w:t>
            </w:r>
            <w:proofErr w:type="gramStart"/>
            <w:r w:rsidRPr="0026630C">
              <w:rPr>
                <w:rFonts w:ascii="標楷體" w:eastAsia="標楷體" w:hAnsi="標楷體" w:hint="eastAsia"/>
              </w:rPr>
              <w:t>案件線上預約</w:t>
            </w:r>
            <w:proofErr w:type="gramEnd"/>
            <w:r w:rsidRPr="0026630C">
              <w:rPr>
                <w:rFonts w:ascii="標楷體" w:eastAsia="標楷體" w:hAnsi="標楷體" w:hint="eastAsia"/>
              </w:rPr>
              <w:t>服務。</w:t>
            </w:r>
          </w:p>
          <w:p w:rsidR="00757A99" w:rsidRDefault="00757A99" w:rsidP="00D02013">
            <w:pPr>
              <w:numPr>
                <w:ilvl w:val="1"/>
                <w:numId w:val="56"/>
              </w:numPr>
              <w:jc w:val="both"/>
              <w:rPr>
                <w:rFonts w:ascii="標楷體" w:eastAsia="標楷體" w:hAnsi="標楷體"/>
              </w:rPr>
            </w:pPr>
            <w:proofErr w:type="gramStart"/>
            <w:r w:rsidRPr="0026630C">
              <w:rPr>
                <w:rFonts w:ascii="標楷體" w:eastAsia="標楷體" w:hAnsi="標楷體" w:hint="eastAsia"/>
              </w:rPr>
              <w:t>複</w:t>
            </w:r>
            <w:proofErr w:type="gramEnd"/>
            <w:r w:rsidRPr="0026630C">
              <w:rPr>
                <w:rFonts w:ascii="標楷體" w:eastAsia="標楷體" w:hAnsi="標楷體" w:hint="eastAsia"/>
              </w:rPr>
              <w:t>丈定期通知書提供快速回應條碼(QR Code)，提供測量</w:t>
            </w:r>
            <w:proofErr w:type="gramStart"/>
            <w:r w:rsidRPr="0026630C">
              <w:rPr>
                <w:rFonts w:ascii="標楷體" w:eastAsia="標楷體" w:hAnsi="標楷體" w:hint="eastAsia"/>
              </w:rPr>
              <w:t>儀器檢校資訊</w:t>
            </w:r>
            <w:proofErr w:type="gramEnd"/>
            <w:r w:rsidRPr="0026630C">
              <w:rPr>
                <w:rFonts w:ascii="標楷體" w:eastAsia="標楷體" w:hAnsi="標楷體" w:hint="eastAsia"/>
              </w:rPr>
              <w:t>及定位查詢服務。</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公寓大廈建物產權異動簡易查詢服務。</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非都市土地更正編定案件進度查詢。</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非都市土地分區第一次劃定案件進度查詢。</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金鑽會員VIP全功能櫃檯服務。</w:t>
            </w:r>
          </w:p>
          <w:p w:rsidR="00757A99" w:rsidRDefault="00757A99" w:rsidP="00D02013">
            <w:pPr>
              <w:numPr>
                <w:ilvl w:val="1"/>
                <w:numId w:val="56"/>
              </w:numPr>
              <w:jc w:val="both"/>
              <w:rPr>
                <w:rFonts w:ascii="標楷體" w:eastAsia="標楷體" w:hAnsi="標楷體"/>
              </w:rPr>
            </w:pPr>
            <w:r w:rsidRPr="0026630C">
              <w:rPr>
                <w:rFonts w:ascii="標楷體" w:eastAsia="標楷體" w:hAnsi="標楷體" w:hint="eastAsia"/>
              </w:rPr>
              <w:t>點對點案件輸送系統。</w:t>
            </w:r>
          </w:p>
          <w:p w:rsidR="007B0A55" w:rsidRDefault="00757A99" w:rsidP="00D02013">
            <w:pPr>
              <w:numPr>
                <w:ilvl w:val="1"/>
                <w:numId w:val="56"/>
              </w:numPr>
              <w:jc w:val="both"/>
              <w:rPr>
                <w:rFonts w:ascii="標楷體" w:eastAsia="標楷體" w:hAnsi="標楷體"/>
              </w:rPr>
            </w:pPr>
            <w:r w:rsidRPr="0026630C">
              <w:rPr>
                <w:rFonts w:ascii="標楷體" w:eastAsia="標楷體" w:hAnsi="標楷體" w:hint="eastAsia"/>
              </w:rPr>
              <w:t>主動提供申辦建物第一次測量時申請機關內部</w:t>
            </w:r>
            <w:proofErr w:type="gramStart"/>
            <w:r w:rsidRPr="0026630C">
              <w:rPr>
                <w:rFonts w:ascii="標楷體" w:eastAsia="標楷體" w:hAnsi="標楷體" w:hint="eastAsia"/>
              </w:rPr>
              <w:t>逕</w:t>
            </w:r>
            <w:proofErr w:type="gramEnd"/>
            <w:r w:rsidRPr="0026630C">
              <w:rPr>
                <w:rFonts w:ascii="標楷體" w:eastAsia="標楷體" w:hAnsi="標楷體" w:hint="eastAsia"/>
              </w:rPr>
              <w:t>移登記收件服務，減少往返奔波。</w:t>
            </w:r>
          </w:p>
          <w:p w:rsidR="00D02013" w:rsidRDefault="00D35712" w:rsidP="00D35712">
            <w:pPr>
              <w:numPr>
                <w:ilvl w:val="1"/>
                <w:numId w:val="56"/>
              </w:numPr>
              <w:jc w:val="both"/>
              <w:rPr>
                <w:rFonts w:ascii="標楷體" w:eastAsia="標楷體" w:hAnsi="標楷體"/>
              </w:rPr>
            </w:pPr>
            <w:r w:rsidRPr="00D35712">
              <w:rPr>
                <w:rFonts w:ascii="標楷體" w:eastAsia="標楷體" w:hAnsi="標楷體" w:hint="eastAsia"/>
              </w:rPr>
              <w:t>登記申請書表製作自學BAR</w:t>
            </w:r>
          </w:p>
          <w:p w:rsidR="00D35712" w:rsidRDefault="00D35712" w:rsidP="00D35712">
            <w:pPr>
              <w:numPr>
                <w:ilvl w:val="1"/>
                <w:numId w:val="56"/>
              </w:numPr>
              <w:jc w:val="both"/>
              <w:rPr>
                <w:rFonts w:ascii="標楷體" w:eastAsia="標楷體" w:hAnsi="標楷體"/>
              </w:rPr>
            </w:pPr>
            <w:r w:rsidRPr="00D35712">
              <w:rPr>
                <w:rFonts w:ascii="標楷體" w:eastAsia="標楷體" w:hAnsi="標楷體" w:hint="eastAsia"/>
              </w:rPr>
              <w:t>簡易登記</w:t>
            </w:r>
            <w:proofErr w:type="gramStart"/>
            <w:r w:rsidRPr="00D35712">
              <w:rPr>
                <w:rFonts w:ascii="標楷體" w:eastAsia="標楷體" w:hAnsi="標楷體" w:hint="eastAsia"/>
              </w:rPr>
              <w:t>案件領件</w:t>
            </w:r>
            <w:proofErr w:type="spellStart"/>
            <w:proofErr w:type="gramEnd"/>
            <w:r w:rsidRPr="00D35712">
              <w:rPr>
                <w:rFonts w:ascii="標楷體" w:eastAsia="標楷體" w:hAnsi="標楷體" w:hint="eastAsia"/>
              </w:rPr>
              <w:t>B.B.Call</w:t>
            </w:r>
            <w:proofErr w:type="spellEnd"/>
            <w:r w:rsidRPr="00D35712">
              <w:rPr>
                <w:rFonts w:ascii="標楷體" w:eastAsia="標楷體" w:hAnsi="標楷體" w:hint="eastAsia"/>
              </w:rPr>
              <w:t>系統建置計畫</w:t>
            </w:r>
          </w:p>
          <w:p w:rsidR="00D35712" w:rsidRDefault="00D35712" w:rsidP="00D35712">
            <w:pPr>
              <w:numPr>
                <w:ilvl w:val="1"/>
                <w:numId w:val="56"/>
              </w:numPr>
              <w:jc w:val="both"/>
              <w:rPr>
                <w:rFonts w:ascii="標楷體" w:eastAsia="標楷體" w:hAnsi="標楷體"/>
              </w:rPr>
            </w:pPr>
            <w:r w:rsidRPr="00D35712">
              <w:rPr>
                <w:rFonts w:ascii="標楷體" w:eastAsia="標楷體" w:hAnsi="標楷體" w:hint="eastAsia"/>
              </w:rPr>
              <w:t>罰鍰</w:t>
            </w:r>
            <w:proofErr w:type="gramStart"/>
            <w:r w:rsidRPr="00D35712">
              <w:rPr>
                <w:rFonts w:ascii="標楷體" w:eastAsia="標楷體" w:hAnsi="標楷體" w:hint="eastAsia"/>
              </w:rPr>
              <w:t>裁處分算</w:t>
            </w:r>
            <w:proofErr w:type="gramEnd"/>
            <w:r w:rsidRPr="00D35712">
              <w:rPr>
                <w:rFonts w:ascii="標楷體" w:eastAsia="標楷體" w:hAnsi="標楷體" w:hint="eastAsia"/>
              </w:rPr>
              <w:t>EASYGO</w:t>
            </w:r>
          </w:p>
          <w:p w:rsidR="007C63CB" w:rsidRPr="007C63CB" w:rsidRDefault="007C63CB" w:rsidP="007C63CB">
            <w:pPr>
              <w:numPr>
                <w:ilvl w:val="1"/>
                <w:numId w:val="56"/>
              </w:numPr>
              <w:jc w:val="both"/>
              <w:rPr>
                <w:rFonts w:ascii="標楷體" w:eastAsia="標楷體" w:hAnsi="標楷體" w:hint="eastAsia"/>
              </w:rPr>
            </w:pPr>
            <w:r w:rsidRPr="007C63CB">
              <w:rPr>
                <w:rFonts w:ascii="標楷體" w:eastAsia="標楷體" w:hAnsi="標楷體" w:hint="eastAsia"/>
              </w:rPr>
              <w:t>未登記建物查封登記清查計畫</w:t>
            </w:r>
          </w:p>
          <w:p w:rsidR="007C63CB" w:rsidRPr="00D02013" w:rsidRDefault="007C63CB" w:rsidP="007C63CB">
            <w:pPr>
              <w:numPr>
                <w:ilvl w:val="1"/>
                <w:numId w:val="56"/>
              </w:numPr>
              <w:jc w:val="both"/>
              <w:rPr>
                <w:rFonts w:ascii="標楷體" w:eastAsia="標楷體" w:hAnsi="標楷體" w:hint="eastAsia"/>
              </w:rPr>
            </w:pPr>
            <w:proofErr w:type="gramStart"/>
            <w:r w:rsidRPr="007C63CB">
              <w:rPr>
                <w:rFonts w:ascii="標楷體" w:eastAsia="標楷體" w:hAnsi="標楷體" w:hint="eastAsia"/>
              </w:rPr>
              <w:t>圖根點鐵蓋</w:t>
            </w:r>
            <w:proofErr w:type="gramEnd"/>
            <w:r w:rsidRPr="007C63CB">
              <w:rPr>
                <w:rFonts w:ascii="標楷體" w:eastAsia="標楷體" w:hAnsi="標楷體" w:hint="eastAsia"/>
              </w:rPr>
              <w:t>清理與維護計畫</w:t>
            </w:r>
          </w:p>
          <w:p w:rsidR="00757A99" w:rsidRPr="00D702F6" w:rsidRDefault="00757A99" w:rsidP="00D02013">
            <w:pPr>
              <w:numPr>
                <w:ilvl w:val="0"/>
                <w:numId w:val="56"/>
              </w:numPr>
              <w:jc w:val="both"/>
              <w:rPr>
                <w:rFonts w:ascii="標楷體" w:eastAsia="標楷體" w:hAnsi="標楷體"/>
              </w:rPr>
            </w:pPr>
            <w:r w:rsidRPr="00D702F6">
              <w:rPr>
                <w:rFonts w:ascii="標楷體" w:eastAsia="標楷體" w:hAnsi="標楷體" w:hint="eastAsia"/>
              </w:rPr>
              <w:t>跨機關整合服務：主動檢討服務流程，突破機關或</w:t>
            </w:r>
            <w:proofErr w:type="gramStart"/>
            <w:r w:rsidRPr="00D702F6">
              <w:rPr>
                <w:rFonts w:ascii="標楷體" w:eastAsia="標楷體" w:hAnsi="標楷體" w:hint="eastAsia"/>
              </w:rPr>
              <w:t>單位間的隔閡</w:t>
            </w:r>
            <w:proofErr w:type="gramEnd"/>
            <w:r w:rsidRPr="00D702F6">
              <w:rPr>
                <w:rFonts w:ascii="標楷體" w:eastAsia="標楷體" w:hAnsi="標楷體" w:hint="eastAsia"/>
              </w:rPr>
              <w:t>，以跨機關垂直或水平整合等方式，提供民眾更便捷的服務</w:t>
            </w:r>
          </w:p>
          <w:p w:rsidR="00757A99" w:rsidRDefault="00757A99" w:rsidP="00D02013">
            <w:pPr>
              <w:numPr>
                <w:ilvl w:val="1"/>
                <w:numId w:val="56"/>
              </w:numPr>
              <w:jc w:val="both"/>
              <w:rPr>
                <w:rFonts w:ascii="標楷體" w:eastAsia="標楷體" w:hAnsi="標楷體"/>
              </w:rPr>
            </w:pPr>
            <w:r w:rsidRPr="00D702F6">
              <w:rPr>
                <w:rFonts w:ascii="標楷體" w:eastAsia="標楷體" w:hAnsi="標楷體"/>
              </w:rPr>
              <w:t>法律扶助服務</w:t>
            </w:r>
            <w:r w:rsidRPr="00D702F6">
              <w:rPr>
                <w:rFonts w:ascii="標楷體" w:eastAsia="標楷體" w:hAnsi="標楷體" w:hint="eastAsia"/>
              </w:rPr>
              <w:t>。</w:t>
            </w:r>
          </w:p>
          <w:p w:rsidR="00757A99" w:rsidRDefault="00757A99" w:rsidP="00D02013">
            <w:pPr>
              <w:numPr>
                <w:ilvl w:val="1"/>
                <w:numId w:val="56"/>
              </w:numPr>
              <w:jc w:val="both"/>
              <w:rPr>
                <w:rFonts w:ascii="標楷體" w:eastAsia="標楷體" w:hAnsi="標楷體"/>
              </w:rPr>
            </w:pPr>
            <w:proofErr w:type="gramStart"/>
            <w:r w:rsidRPr="008C1227">
              <w:rPr>
                <w:rFonts w:ascii="標楷體" w:eastAsia="標楷體" w:hAnsi="標楷體" w:hint="eastAsia"/>
              </w:rPr>
              <w:t>福衛二號</w:t>
            </w:r>
            <w:proofErr w:type="gramEnd"/>
            <w:r w:rsidRPr="008C1227">
              <w:rPr>
                <w:rFonts w:ascii="標楷體" w:eastAsia="標楷體" w:hAnsi="標楷體" w:hint="eastAsia"/>
              </w:rPr>
              <w:t>衛星圖的提供。</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跨縣市代</w:t>
            </w:r>
            <w:proofErr w:type="gramStart"/>
            <w:r w:rsidRPr="008C1227">
              <w:rPr>
                <w:rFonts w:ascii="標楷體" w:eastAsia="標楷體" w:hAnsi="標楷體" w:hint="eastAsia"/>
              </w:rPr>
              <w:t>收代寄服務</w:t>
            </w:r>
            <w:proofErr w:type="gramEnd"/>
            <w:r w:rsidRPr="008C1227">
              <w:rPr>
                <w:rFonts w:ascii="標楷體" w:eastAsia="標楷體" w:hAnsi="標楷體" w:hint="eastAsia"/>
              </w:rPr>
              <w:t>。</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建物</w:t>
            </w:r>
            <w:proofErr w:type="gramStart"/>
            <w:r w:rsidRPr="008C1227">
              <w:rPr>
                <w:rFonts w:ascii="標楷體" w:eastAsia="標楷體" w:hAnsi="標楷體" w:hint="eastAsia"/>
              </w:rPr>
              <w:t>滅</w:t>
            </w:r>
            <w:proofErr w:type="gramEnd"/>
            <w:r w:rsidRPr="008C1227">
              <w:rPr>
                <w:rFonts w:ascii="標楷體" w:eastAsia="標楷體" w:hAnsi="標楷體" w:hint="eastAsia"/>
              </w:rPr>
              <w:t>失主動函送稅務局變更稅籍。</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與衛生所跨機關合作提供免費健康檢查。</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提供安心場所。</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提供超商申辦及繳費。</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與桃園市政府住宅發展處合作，提供設定案件預約到場收件服務。</w:t>
            </w:r>
          </w:p>
          <w:p w:rsidR="00757A99" w:rsidRDefault="00757A99" w:rsidP="00D02013">
            <w:pPr>
              <w:numPr>
                <w:ilvl w:val="1"/>
                <w:numId w:val="56"/>
              </w:numPr>
              <w:jc w:val="both"/>
              <w:rPr>
                <w:rFonts w:ascii="標楷體" w:eastAsia="標楷體" w:hAnsi="標楷體"/>
              </w:rPr>
            </w:pPr>
            <w:r w:rsidRPr="008C1227">
              <w:rPr>
                <w:rFonts w:ascii="標楷體" w:eastAsia="標楷體" w:hAnsi="標楷體" w:hint="eastAsia"/>
              </w:rPr>
              <w:t>提供地政諮詢平台。</w:t>
            </w:r>
          </w:p>
          <w:p w:rsidR="00D02013" w:rsidRDefault="00757A99" w:rsidP="00D02013">
            <w:pPr>
              <w:numPr>
                <w:ilvl w:val="1"/>
                <w:numId w:val="56"/>
              </w:numPr>
              <w:jc w:val="both"/>
              <w:rPr>
                <w:rFonts w:ascii="標楷體" w:eastAsia="標楷體" w:hAnsi="標楷體"/>
              </w:rPr>
            </w:pPr>
            <w:r w:rsidRPr="008C1227">
              <w:rPr>
                <w:rFonts w:ascii="標楷體" w:eastAsia="標楷體" w:hAnsi="標楷體" w:hint="eastAsia"/>
              </w:rPr>
              <w:t>新住民客製化服務。</w:t>
            </w:r>
          </w:p>
          <w:p w:rsidR="00D02013" w:rsidRPr="00D02013" w:rsidRDefault="00D02013" w:rsidP="00D02013">
            <w:pPr>
              <w:numPr>
                <w:ilvl w:val="1"/>
                <w:numId w:val="56"/>
              </w:numPr>
              <w:jc w:val="both"/>
              <w:rPr>
                <w:rFonts w:ascii="標楷體" w:eastAsia="標楷體" w:hAnsi="標楷體" w:hint="eastAsia"/>
              </w:rPr>
            </w:pPr>
            <w:r w:rsidRPr="00D02013">
              <w:rPr>
                <w:rFonts w:ascii="標楷體" w:eastAsia="標楷體" w:hAnsi="標楷體" w:hint="eastAsia"/>
              </w:rPr>
              <w:lastRenderedPageBreak/>
              <w:t>「只有服務，沒有距離」未登記建物勘測簡化流程。</w:t>
            </w:r>
          </w:p>
          <w:p w:rsidR="00757A99" w:rsidRPr="008C1227" w:rsidRDefault="00757A99" w:rsidP="00D02013">
            <w:pPr>
              <w:numPr>
                <w:ilvl w:val="0"/>
                <w:numId w:val="56"/>
              </w:numPr>
              <w:jc w:val="both"/>
              <w:rPr>
                <w:rFonts w:ascii="標楷體" w:eastAsia="標楷體" w:hAnsi="標楷體"/>
              </w:rPr>
            </w:pPr>
            <w:r w:rsidRPr="00D702F6">
              <w:rPr>
                <w:rFonts w:ascii="標楷體" w:eastAsia="標楷體" w:hAnsi="標楷體" w:hint="eastAsia"/>
              </w:rPr>
              <w:t>服務方法創新：</w:t>
            </w:r>
            <w:proofErr w:type="gramStart"/>
            <w:r w:rsidRPr="00D702F6">
              <w:rPr>
                <w:rFonts w:ascii="標楷體" w:eastAsia="標楷體" w:hAnsi="標楷體" w:hint="eastAsia"/>
              </w:rPr>
              <w:t>強化線上服務</w:t>
            </w:r>
            <w:proofErr w:type="gramEnd"/>
            <w:r w:rsidRPr="00D702F6">
              <w:rPr>
                <w:rFonts w:ascii="標楷體" w:eastAsia="標楷體" w:hAnsi="標楷體" w:hint="eastAsia"/>
              </w:rPr>
              <w:t>提供</w:t>
            </w:r>
            <w:r w:rsidRPr="00D702F6">
              <w:rPr>
                <w:rFonts w:ascii="標楷體" w:eastAsia="標楷體" w:hAnsi="標楷體" w:cs="標楷體" w:hint="eastAsia"/>
              </w:rPr>
              <w:t>，</w:t>
            </w:r>
            <w:proofErr w:type="gramStart"/>
            <w:r w:rsidRPr="00D702F6">
              <w:rPr>
                <w:rFonts w:ascii="標楷體" w:eastAsia="標楷體" w:hAnsi="標楷體" w:cs="標楷體" w:hint="eastAsia"/>
              </w:rPr>
              <w:t>推動線上服務</w:t>
            </w:r>
            <w:proofErr w:type="gramEnd"/>
            <w:r w:rsidRPr="00D702F6">
              <w:rPr>
                <w:rFonts w:ascii="標楷體" w:eastAsia="標楷體" w:hAnsi="標楷體" w:cs="標楷體" w:hint="eastAsia"/>
              </w:rPr>
              <w:t>申辦、網路繳付款服務、行動化服務或增加民眾電子參與途徑等</w:t>
            </w:r>
          </w:p>
          <w:p w:rsidR="00757A99" w:rsidRPr="00D702F6" w:rsidRDefault="00757A99" w:rsidP="00D35712">
            <w:pPr>
              <w:numPr>
                <w:ilvl w:val="1"/>
                <w:numId w:val="56"/>
              </w:numPr>
              <w:jc w:val="both"/>
              <w:rPr>
                <w:rFonts w:ascii="標楷體" w:eastAsia="標楷體" w:hAnsi="標楷體"/>
              </w:rPr>
            </w:pPr>
            <w:r w:rsidRPr="00D702F6">
              <w:rPr>
                <w:rFonts w:ascii="標楷體" w:eastAsia="標楷體" w:hAnsi="標楷體" w:hint="eastAsia"/>
              </w:rPr>
              <w:t>強化線上查詢功能</w:t>
            </w:r>
          </w:p>
          <w:p w:rsidR="00757A99" w:rsidRDefault="00757A99" w:rsidP="000E3B9E">
            <w:pPr>
              <w:widowControl w:val="0"/>
              <w:ind w:leftChars="149" w:left="766" w:hangingChars="170" w:hanging="408"/>
              <w:jc w:val="both"/>
              <w:rPr>
                <w:rFonts w:ascii="標楷體" w:eastAsia="標楷體" w:hAnsi="標楷體"/>
              </w:rPr>
            </w:pPr>
            <w:r>
              <w:rPr>
                <w:rFonts w:ascii="標楷體" w:eastAsia="標楷體" w:hAnsi="標楷體" w:hint="eastAsia"/>
              </w:rPr>
              <w:t>A、</w:t>
            </w:r>
            <w:r w:rsidRPr="00D702F6">
              <w:rPr>
                <w:rFonts w:ascii="標楷體" w:eastAsia="標楷體" w:hAnsi="標楷體" w:hint="eastAsia"/>
              </w:rPr>
              <w:t>法院囑託測量案件便利超商繳費序號線上查詢。</w:t>
            </w:r>
          </w:p>
          <w:p w:rsidR="00757A99" w:rsidRPr="00D702F6" w:rsidRDefault="00757A99" w:rsidP="000E3B9E">
            <w:pPr>
              <w:widowControl w:val="0"/>
              <w:ind w:leftChars="149" w:left="766" w:hangingChars="170" w:hanging="408"/>
              <w:jc w:val="both"/>
              <w:rPr>
                <w:rFonts w:ascii="標楷體" w:eastAsia="標楷體" w:hAnsi="標楷體"/>
              </w:rPr>
            </w:pPr>
            <w:r>
              <w:rPr>
                <w:rFonts w:ascii="標楷體" w:eastAsia="標楷體" w:hAnsi="標楷體" w:hint="eastAsia"/>
              </w:rPr>
              <w:t>B、</w:t>
            </w:r>
            <w:proofErr w:type="gramStart"/>
            <w:r w:rsidRPr="00D702F6">
              <w:rPr>
                <w:rFonts w:ascii="標楷體" w:eastAsia="標楷體" w:hAnsi="標楷體" w:hint="eastAsia"/>
                <w:szCs w:val="28"/>
              </w:rPr>
              <w:t>複</w:t>
            </w:r>
            <w:proofErr w:type="gramEnd"/>
            <w:r w:rsidRPr="00D702F6">
              <w:rPr>
                <w:rFonts w:ascii="標楷體" w:eastAsia="標楷體" w:hAnsi="標楷體" w:hint="eastAsia"/>
                <w:szCs w:val="28"/>
              </w:rPr>
              <w:t>丈測量案件施測日期結合氣象預報(測量人員排班表)線上查詢</w:t>
            </w:r>
            <w:r w:rsidRPr="00D702F6">
              <w:rPr>
                <w:rFonts w:ascii="標楷體" w:eastAsia="標楷體" w:hAnsi="標楷體" w:hint="eastAsia"/>
              </w:rPr>
              <w:t>。</w:t>
            </w:r>
          </w:p>
          <w:p w:rsidR="00757A99" w:rsidRPr="00D35712" w:rsidRDefault="00757A99" w:rsidP="00D35712">
            <w:pPr>
              <w:numPr>
                <w:ilvl w:val="1"/>
                <w:numId w:val="56"/>
              </w:numPr>
              <w:jc w:val="both"/>
              <w:rPr>
                <w:rFonts w:ascii="標楷體" w:eastAsia="標楷體" w:hAnsi="標楷體"/>
              </w:rPr>
            </w:pPr>
            <w:r w:rsidRPr="00D702F6">
              <w:rPr>
                <w:rFonts w:ascii="標楷體" w:eastAsia="標楷體" w:hAnsi="標楷體" w:hint="eastAsia"/>
              </w:rPr>
              <w:t>登記、測量案件補正駁回原因查詢系統</w:t>
            </w:r>
            <w:r w:rsidRPr="00D35712">
              <w:rPr>
                <w:rFonts w:ascii="標楷體" w:eastAsia="標楷體" w:hAnsi="標楷體" w:hint="eastAsia"/>
              </w:rPr>
              <w:t>。</w:t>
            </w:r>
          </w:p>
          <w:p w:rsidR="00757A99" w:rsidRDefault="00757A99" w:rsidP="00D35712">
            <w:pPr>
              <w:numPr>
                <w:ilvl w:val="1"/>
                <w:numId w:val="56"/>
              </w:numPr>
              <w:jc w:val="both"/>
              <w:rPr>
                <w:rFonts w:ascii="標楷體" w:eastAsia="標楷體" w:hAnsi="標楷體"/>
              </w:rPr>
            </w:pPr>
            <w:r w:rsidRPr="00D702F6">
              <w:rPr>
                <w:rFonts w:ascii="標楷體" w:eastAsia="標楷體" w:hAnsi="標楷體"/>
              </w:rPr>
              <w:t>e管家即時通各類個人訊息通知</w:t>
            </w:r>
            <w:proofErr w:type="gramStart"/>
            <w:r w:rsidRPr="00D702F6">
              <w:rPr>
                <w:rFonts w:ascii="標楷體" w:eastAsia="標楷體" w:hAnsi="標楷體"/>
              </w:rPr>
              <w:t>介</w:t>
            </w:r>
            <w:proofErr w:type="gramEnd"/>
            <w:r w:rsidRPr="00D702F6">
              <w:rPr>
                <w:rFonts w:ascii="標楷體" w:eastAsia="標楷體" w:hAnsi="標楷體"/>
              </w:rPr>
              <w:t>接</w:t>
            </w:r>
            <w:r w:rsidRPr="00D702F6">
              <w:rPr>
                <w:rFonts w:ascii="標楷體" w:eastAsia="標楷體" w:hAnsi="標楷體" w:hint="eastAsia"/>
              </w:rPr>
              <w:t>。</w:t>
            </w:r>
          </w:p>
          <w:p w:rsidR="00757A99" w:rsidRPr="00902D17" w:rsidRDefault="00757A99" w:rsidP="00D35712">
            <w:pPr>
              <w:numPr>
                <w:ilvl w:val="1"/>
                <w:numId w:val="56"/>
              </w:numPr>
              <w:jc w:val="both"/>
              <w:rPr>
                <w:rFonts w:ascii="標楷體" w:eastAsia="標楷體" w:hAnsi="標楷體"/>
              </w:rPr>
            </w:pPr>
            <w:r w:rsidRPr="00D35712">
              <w:rPr>
                <w:rFonts w:ascii="標楷體" w:eastAsia="標楷體" w:hAnsi="標楷體" w:hint="eastAsia"/>
              </w:rPr>
              <w:t>連結社群網路（Facebook）加強本所服務行銷友善性及提供多元行銷管道，增加與民眾電子互動參與度。</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提供</w:t>
            </w:r>
            <w:proofErr w:type="spellStart"/>
            <w:r w:rsidRPr="00902D17">
              <w:rPr>
                <w:rFonts w:ascii="標楷體" w:eastAsia="標楷體" w:hAnsi="標楷體"/>
              </w:rPr>
              <w:t>i</w:t>
            </w:r>
            <w:r w:rsidRPr="00902D17">
              <w:rPr>
                <w:rFonts w:ascii="標楷體" w:eastAsia="標楷體" w:hAnsi="標楷體" w:hint="eastAsia"/>
              </w:rPr>
              <w:t>T</w:t>
            </w:r>
            <w:r w:rsidRPr="00902D17">
              <w:rPr>
                <w:rFonts w:ascii="標楷體" w:eastAsia="標楷體" w:hAnsi="標楷體"/>
              </w:rPr>
              <w:t>aiwan</w:t>
            </w:r>
            <w:proofErr w:type="spellEnd"/>
            <w:r w:rsidRPr="00902D17">
              <w:rPr>
                <w:rFonts w:ascii="標楷體" w:eastAsia="標楷體" w:hAnsi="標楷體" w:hint="eastAsia"/>
              </w:rPr>
              <w:t>與</w:t>
            </w:r>
            <w:proofErr w:type="spellStart"/>
            <w:r w:rsidRPr="00902D17">
              <w:rPr>
                <w:rFonts w:ascii="標楷體" w:eastAsia="標楷體" w:hAnsi="標楷體" w:hint="eastAsia"/>
              </w:rPr>
              <w:t>iTaoyuan</w:t>
            </w:r>
            <w:proofErr w:type="spellEnd"/>
            <w:r w:rsidRPr="00902D17">
              <w:rPr>
                <w:rFonts w:ascii="標楷體" w:eastAsia="標楷體" w:hAnsi="標楷體" w:hint="eastAsia"/>
              </w:rPr>
              <w:t>全所公共區域無線上網。</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自製宣導影片放置You Tube供民眾點</w:t>
            </w:r>
            <w:proofErr w:type="gramStart"/>
            <w:r w:rsidRPr="00902D17">
              <w:rPr>
                <w:rFonts w:ascii="標楷體" w:eastAsia="標楷體" w:hAnsi="標楷體" w:hint="eastAsia"/>
              </w:rPr>
              <w:t>閱</w:t>
            </w:r>
            <w:proofErr w:type="gramEnd"/>
            <w:r w:rsidRPr="00902D17">
              <w:rPr>
                <w:rFonts w:ascii="標楷體" w:eastAsia="標楷體" w:hAnsi="標楷體" w:hint="eastAsia"/>
              </w:rPr>
              <w:t>。</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網站設置行動</w:t>
            </w:r>
            <w:proofErr w:type="spellStart"/>
            <w:r w:rsidRPr="00902D17">
              <w:rPr>
                <w:rFonts w:ascii="標楷體" w:eastAsia="標楷體" w:hAnsi="標楷體" w:hint="eastAsia"/>
              </w:rPr>
              <w:t>QRcode</w:t>
            </w:r>
            <w:proofErr w:type="spellEnd"/>
            <w:proofErr w:type="gramStart"/>
            <w:r w:rsidRPr="00902D17">
              <w:rPr>
                <w:rFonts w:ascii="標楷體" w:eastAsia="標楷體" w:hAnsi="標楷體" w:hint="eastAsia"/>
              </w:rPr>
              <w:t>快捷碼</w:t>
            </w:r>
            <w:proofErr w:type="gramEnd"/>
            <w:r w:rsidRPr="00902D17">
              <w:rPr>
                <w:rFonts w:ascii="標楷體" w:eastAsia="標楷體" w:hAnsi="標楷體" w:hint="eastAsia"/>
              </w:rPr>
              <w:t>專區。</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提供網路及轉帳收退費服務。</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提供APP下載查詢。</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提供</w:t>
            </w:r>
            <w:proofErr w:type="gramStart"/>
            <w:r w:rsidRPr="00902D17">
              <w:rPr>
                <w:rFonts w:ascii="標楷體" w:eastAsia="標楷體" w:hAnsi="標楷體" w:hint="eastAsia"/>
              </w:rPr>
              <w:t>鑑</w:t>
            </w:r>
            <w:proofErr w:type="gramEnd"/>
            <w:r w:rsidRPr="00902D17">
              <w:rPr>
                <w:rFonts w:ascii="標楷體" w:eastAsia="標楷體" w:hAnsi="標楷體" w:hint="eastAsia"/>
              </w:rPr>
              <w:t>界</w:t>
            </w:r>
            <w:proofErr w:type="gramStart"/>
            <w:r w:rsidRPr="00902D17">
              <w:rPr>
                <w:rFonts w:ascii="標楷體" w:eastAsia="標楷體" w:hAnsi="標楷體" w:hint="eastAsia"/>
              </w:rPr>
              <w:t>案件線上預約</w:t>
            </w:r>
            <w:proofErr w:type="gramEnd"/>
            <w:r w:rsidRPr="00902D17">
              <w:rPr>
                <w:rFonts w:ascii="標楷體" w:eastAsia="標楷體" w:hAnsi="標楷體" w:hint="eastAsia"/>
              </w:rPr>
              <w:t>服務。</w:t>
            </w:r>
          </w:p>
          <w:p w:rsidR="00757A99" w:rsidRDefault="00757A99" w:rsidP="00D35712">
            <w:pPr>
              <w:numPr>
                <w:ilvl w:val="1"/>
                <w:numId w:val="56"/>
              </w:numPr>
              <w:jc w:val="both"/>
              <w:rPr>
                <w:rFonts w:ascii="標楷體" w:eastAsia="標楷體" w:hAnsi="標楷體"/>
              </w:rPr>
            </w:pPr>
            <w:proofErr w:type="gramStart"/>
            <w:r w:rsidRPr="00902D17">
              <w:rPr>
                <w:rFonts w:ascii="標楷體" w:eastAsia="標楷體" w:hAnsi="標楷體" w:hint="eastAsia"/>
              </w:rPr>
              <w:t>複</w:t>
            </w:r>
            <w:proofErr w:type="gramEnd"/>
            <w:r w:rsidRPr="00902D17">
              <w:rPr>
                <w:rFonts w:ascii="標楷體" w:eastAsia="標楷體" w:hAnsi="標楷體" w:hint="eastAsia"/>
              </w:rPr>
              <w:t>丈定期通知書提供快速回應條碼(QR Code)，提供測量</w:t>
            </w:r>
            <w:proofErr w:type="gramStart"/>
            <w:r w:rsidRPr="00902D17">
              <w:rPr>
                <w:rFonts w:ascii="標楷體" w:eastAsia="標楷體" w:hAnsi="標楷體" w:hint="eastAsia"/>
              </w:rPr>
              <w:t>儀器檢校資訊</w:t>
            </w:r>
            <w:proofErr w:type="gramEnd"/>
            <w:r w:rsidRPr="00902D17">
              <w:rPr>
                <w:rFonts w:ascii="標楷體" w:eastAsia="標楷體" w:hAnsi="標楷體" w:hint="eastAsia"/>
              </w:rPr>
              <w:t>及定位查詢服務。</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非都市土地更正編定案件進度查詢。</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非都市土地分區第一次劃定案件進度查詢。</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非都市土地分區調整案件進度查詢。</w:t>
            </w:r>
          </w:p>
          <w:p w:rsidR="00757A99" w:rsidRDefault="00757A99" w:rsidP="00D35712">
            <w:pPr>
              <w:numPr>
                <w:ilvl w:val="1"/>
                <w:numId w:val="56"/>
              </w:numPr>
              <w:jc w:val="both"/>
              <w:rPr>
                <w:rFonts w:ascii="標楷體" w:eastAsia="標楷體" w:hAnsi="標楷體"/>
              </w:rPr>
            </w:pPr>
            <w:r w:rsidRPr="00902D17">
              <w:rPr>
                <w:rFonts w:ascii="標楷體" w:eastAsia="標楷體" w:hAnsi="標楷體" w:hint="eastAsia"/>
              </w:rPr>
              <w:t>從GIS看八德發展。</w:t>
            </w:r>
          </w:p>
          <w:p w:rsidR="00D35712" w:rsidRPr="00D35712" w:rsidRDefault="00D35712" w:rsidP="00D35712">
            <w:pPr>
              <w:numPr>
                <w:ilvl w:val="1"/>
                <w:numId w:val="56"/>
              </w:numPr>
              <w:jc w:val="both"/>
              <w:rPr>
                <w:rFonts w:ascii="標楷體" w:eastAsia="標楷體" w:hAnsi="標楷體" w:hint="eastAsia"/>
              </w:rPr>
            </w:pPr>
            <w:r w:rsidRPr="00D35712">
              <w:rPr>
                <w:rFonts w:ascii="標楷體" w:eastAsia="標楷體" w:hAnsi="標楷體" w:hint="eastAsia"/>
              </w:rPr>
              <w:t>八德房價省Price實施計畫</w:t>
            </w:r>
          </w:p>
          <w:p w:rsidR="00D35712" w:rsidRPr="00D35712" w:rsidRDefault="00D35712" w:rsidP="00D35712">
            <w:pPr>
              <w:numPr>
                <w:ilvl w:val="1"/>
                <w:numId w:val="56"/>
              </w:numPr>
              <w:jc w:val="both"/>
              <w:rPr>
                <w:rFonts w:ascii="標楷體" w:eastAsia="標楷體" w:hAnsi="標楷體" w:hint="eastAsia"/>
              </w:rPr>
            </w:pPr>
            <w:r w:rsidRPr="00D35712">
              <w:rPr>
                <w:rFonts w:ascii="標楷體" w:eastAsia="標楷體" w:hAnsi="標楷體" w:hint="eastAsia"/>
              </w:rPr>
              <w:t>八德交易行情大富翁實施計畫</w:t>
            </w:r>
          </w:p>
          <w:p w:rsidR="00D35712" w:rsidRDefault="00D35712" w:rsidP="00D35712">
            <w:pPr>
              <w:numPr>
                <w:ilvl w:val="1"/>
                <w:numId w:val="56"/>
              </w:numPr>
              <w:jc w:val="both"/>
              <w:rPr>
                <w:rFonts w:ascii="標楷體" w:eastAsia="標楷體" w:hAnsi="標楷體"/>
              </w:rPr>
            </w:pPr>
            <w:r w:rsidRPr="00D35712">
              <w:rPr>
                <w:rFonts w:ascii="標楷體" w:eastAsia="標楷體" w:hAnsi="標楷體" w:hint="eastAsia"/>
              </w:rPr>
              <w:t>安心成價3.0擴充改版計畫</w:t>
            </w:r>
          </w:p>
          <w:p w:rsidR="00D35712" w:rsidRPr="007B0A55" w:rsidRDefault="00D35712" w:rsidP="00D35712">
            <w:pPr>
              <w:numPr>
                <w:ilvl w:val="1"/>
                <w:numId w:val="56"/>
              </w:numPr>
              <w:jc w:val="both"/>
              <w:rPr>
                <w:rFonts w:ascii="標楷體" w:eastAsia="標楷體" w:hAnsi="標楷體" w:hint="eastAsia"/>
              </w:rPr>
            </w:pPr>
            <w:r w:rsidRPr="00D35712">
              <w:rPr>
                <w:rFonts w:ascii="標楷體" w:eastAsia="標楷體" w:hAnsi="標楷體" w:hint="eastAsia"/>
              </w:rPr>
              <w:t>八德購屋傳「節」報實施計畫</w:t>
            </w:r>
          </w:p>
          <w:p w:rsidR="00757A99" w:rsidRPr="00D702F6" w:rsidRDefault="00757A99" w:rsidP="00D02013">
            <w:pPr>
              <w:numPr>
                <w:ilvl w:val="0"/>
                <w:numId w:val="56"/>
              </w:numPr>
              <w:jc w:val="both"/>
              <w:rPr>
                <w:rFonts w:ascii="標楷體" w:eastAsia="標楷體" w:hAnsi="標楷體"/>
              </w:rPr>
            </w:pPr>
            <w:r w:rsidRPr="00D702F6">
              <w:rPr>
                <w:rFonts w:ascii="標楷體" w:eastAsia="標楷體" w:hAnsi="標楷體" w:hint="eastAsia"/>
              </w:rPr>
              <w:t>服務項目改造：落實「一處受理、全程服務」單一窗口的設置；強化主動服務，於重要時點主動提供民眾所需資訊、免書證免謄本等服務；申辦服務運用民間多元服務通路，擴大政府服務據點等便捷服務。</w:t>
            </w:r>
          </w:p>
          <w:p w:rsidR="00757A99" w:rsidRDefault="00757A99" w:rsidP="00D02013">
            <w:pPr>
              <w:numPr>
                <w:ilvl w:val="1"/>
                <w:numId w:val="56"/>
              </w:numPr>
              <w:jc w:val="both"/>
              <w:rPr>
                <w:rFonts w:ascii="標楷體" w:eastAsia="標楷體" w:hAnsi="標楷體"/>
              </w:rPr>
            </w:pPr>
            <w:r w:rsidRPr="00D702F6">
              <w:rPr>
                <w:rFonts w:ascii="標楷體" w:eastAsia="標楷體" w:hAnsi="標楷體" w:hint="eastAsia"/>
              </w:rPr>
              <w:t>實施全功能櫃檯服務。</w:t>
            </w:r>
          </w:p>
          <w:p w:rsidR="00757A99" w:rsidRDefault="00757A99" w:rsidP="00D02013">
            <w:pPr>
              <w:numPr>
                <w:ilvl w:val="1"/>
                <w:numId w:val="56"/>
              </w:numPr>
              <w:jc w:val="both"/>
              <w:rPr>
                <w:rFonts w:ascii="標楷體" w:eastAsia="標楷體" w:hAnsi="標楷體"/>
              </w:rPr>
            </w:pPr>
            <w:r w:rsidRPr="00D702F6">
              <w:rPr>
                <w:rFonts w:ascii="標楷體" w:eastAsia="標楷體" w:hAnsi="標楷體" w:hint="eastAsia"/>
              </w:rPr>
              <w:t>e管家即時通各類個人訊息通知</w:t>
            </w:r>
            <w:proofErr w:type="gramStart"/>
            <w:r w:rsidRPr="00D702F6">
              <w:rPr>
                <w:rFonts w:ascii="標楷體" w:eastAsia="標楷體" w:hAnsi="標楷體" w:hint="eastAsia"/>
              </w:rPr>
              <w:t>介</w:t>
            </w:r>
            <w:proofErr w:type="gramEnd"/>
            <w:r w:rsidRPr="00D702F6">
              <w:rPr>
                <w:rFonts w:ascii="標楷體" w:eastAsia="標楷體" w:hAnsi="標楷體" w:hint="eastAsia"/>
              </w:rPr>
              <w:t>接。</w:t>
            </w:r>
          </w:p>
          <w:p w:rsidR="00757A99" w:rsidRDefault="00757A99" w:rsidP="00D02013">
            <w:pPr>
              <w:numPr>
                <w:ilvl w:val="1"/>
                <w:numId w:val="56"/>
              </w:numPr>
              <w:jc w:val="both"/>
              <w:rPr>
                <w:rFonts w:ascii="標楷體" w:eastAsia="標楷體" w:hAnsi="標楷體"/>
              </w:rPr>
            </w:pPr>
            <w:r w:rsidRPr="00902D17">
              <w:rPr>
                <w:rFonts w:ascii="標楷體" w:eastAsia="標楷體" w:hAnsi="標楷體" w:hint="eastAsia"/>
              </w:rPr>
              <w:t>稅務駐點窗口服務。</w:t>
            </w:r>
          </w:p>
          <w:p w:rsidR="00D35712" w:rsidRPr="00D702F6" w:rsidRDefault="00D35712" w:rsidP="00D02013">
            <w:pPr>
              <w:numPr>
                <w:ilvl w:val="1"/>
                <w:numId w:val="56"/>
              </w:numPr>
              <w:jc w:val="both"/>
              <w:rPr>
                <w:rFonts w:ascii="標楷體" w:eastAsia="標楷體" w:hAnsi="標楷體"/>
              </w:rPr>
            </w:pPr>
            <w:r>
              <w:rPr>
                <w:rFonts w:ascii="標楷體" w:eastAsia="標楷體" w:hAnsi="標楷體" w:hint="eastAsia"/>
              </w:rPr>
              <w:lastRenderedPageBreak/>
              <w:t>增設1樓第3個全功能櫃檯。</w:t>
            </w:r>
          </w:p>
        </w:tc>
        <w:tc>
          <w:tcPr>
            <w:tcW w:w="1265" w:type="dxa"/>
            <w:tcBorders>
              <w:top w:val="single" w:sz="4" w:space="0" w:color="auto"/>
              <w:left w:val="single" w:sz="4" w:space="0" w:color="auto"/>
              <w:bottom w:val="nil"/>
              <w:right w:val="single" w:sz="4" w:space="0" w:color="auto"/>
            </w:tcBorders>
            <w:shd w:val="clear" w:color="auto" w:fill="auto"/>
          </w:tcPr>
          <w:p w:rsidR="00757A99" w:rsidRPr="00D702F6" w:rsidRDefault="00757A99" w:rsidP="007E02AF">
            <w:pPr>
              <w:rPr>
                <w:rFonts w:ascii="標楷體" w:eastAsia="標楷體" w:hAnsi="標楷體"/>
              </w:rPr>
            </w:pPr>
            <w:r w:rsidRPr="00D702F6">
              <w:rPr>
                <w:rFonts w:ascii="標楷體" w:eastAsia="標楷體" w:hAnsi="標楷體" w:hint="eastAsia"/>
              </w:rPr>
              <w:lastRenderedPageBreak/>
              <w:t>各課</w:t>
            </w:r>
          </w:p>
          <w:p w:rsidR="00757A99" w:rsidRPr="00D702F6" w:rsidRDefault="00757A99" w:rsidP="00C307A7">
            <w:pPr>
              <w:rPr>
                <w:rFonts w:ascii="標楷體" w:eastAsia="標楷體" w:hAnsi="標楷體"/>
              </w:rPr>
            </w:pPr>
          </w:p>
        </w:tc>
      </w:tr>
      <w:tr w:rsidR="00757A99" w:rsidRPr="00D702F6" w:rsidTr="005F190A">
        <w:tc>
          <w:tcPr>
            <w:tcW w:w="1201" w:type="dxa"/>
            <w:vMerge/>
            <w:shd w:val="clear" w:color="auto" w:fill="auto"/>
          </w:tcPr>
          <w:p w:rsidR="00757A99" w:rsidRPr="00D702F6" w:rsidRDefault="00757A99" w:rsidP="00C307A7">
            <w:pPr>
              <w:jc w:val="both"/>
              <w:rPr>
                <w:rFonts w:ascii="標楷體" w:eastAsia="標楷體" w:hAnsi="標楷體"/>
              </w:rPr>
            </w:pPr>
          </w:p>
        </w:tc>
        <w:tc>
          <w:tcPr>
            <w:tcW w:w="1221" w:type="dxa"/>
            <w:vMerge/>
            <w:shd w:val="clear" w:color="auto" w:fill="auto"/>
          </w:tcPr>
          <w:p w:rsidR="00757A99" w:rsidRPr="00D702F6" w:rsidRDefault="00757A99" w:rsidP="00854D3A">
            <w:pPr>
              <w:ind w:left="5"/>
              <w:rPr>
                <w:rFonts w:ascii="標楷體" w:eastAsia="標楷體" w:hAnsi="標楷體"/>
              </w:rPr>
            </w:pPr>
          </w:p>
        </w:tc>
        <w:tc>
          <w:tcPr>
            <w:tcW w:w="4953" w:type="dxa"/>
            <w:vMerge/>
            <w:tcBorders>
              <w:right w:val="single" w:sz="4" w:space="0" w:color="auto"/>
            </w:tcBorders>
            <w:shd w:val="clear" w:color="auto" w:fill="auto"/>
          </w:tcPr>
          <w:p w:rsidR="00757A99" w:rsidRPr="00902D17" w:rsidRDefault="00757A99" w:rsidP="00A577D5">
            <w:pPr>
              <w:numPr>
                <w:ilvl w:val="1"/>
                <w:numId w:val="56"/>
              </w:numPr>
              <w:jc w:val="both"/>
              <w:rPr>
                <w:rFonts w:ascii="標楷體" w:eastAsia="標楷體" w:hAnsi="標楷體"/>
              </w:rPr>
            </w:pPr>
          </w:p>
        </w:tc>
        <w:tc>
          <w:tcPr>
            <w:tcW w:w="1265" w:type="dxa"/>
            <w:tcBorders>
              <w:top w:val="nil"/>
              <w:left w:val="single" w:sz="4" w:space="0" w:color="auto"/>
              <w:bottom w:val="single" w:sz="4" w:space="0" w:color="auto"/>
              <w:right w:val="single" w:sz="4" w:space="0" w:color="auto"/>
            </w:tcBorders>
            <w:shd w:val="clear" w:color="auto" w:fill="auto"/>
          </w:tcPr>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Default="00757A99" w:rsidP="000E3B9E">
            <w:pPr>
              <w:rPr>
                <w:rFonts w:ascii="標楷體" w:eastAsia="標楷體" w:hAnsi="標楷體"/>
              </w:rPr>
            </w:pPr>
          </w:p>
          <w:p w:rsidR="007B0A55" w:rsidRDefault="007B0A55" w:rsidP="000E3B9E">
            <w:pPr>
              <w:rPr>
                <w:rFonts w:ascii="標楷體" w:eastAsia="標楷體" w:hAnsi="標楷體"/>
              </w:rPr>
            </w:pPr>
          </w:p>
          <w:p w:rsidR="00E05DE5" w:rsidRDefault="00E05DE5" w:rsidP="000E3B9E">
            <w:pPr>
              <w:rPr>
                <w:rFonts w:ascii="標楷體" w:eastAsia="標楷體" w:hAnsi="標楷體"/>
              </w:rPr>
            </w:pPr>
          </w:p>
          <w:p w:rsidR="00E05DE5" w:rsidRDefault="00E05DE5" w:rsidP="000E3B9E">
            <w:pPr>
              <w:rPr>
                <w:rFonts w:ascii="標楷體" w:eastAsia="標楷體" w:hAnsi="標楷體"/>
              </w:rPr>
            </w:pPr>
          </w:p>
          <w:p w:rsidR="00E05DE5" w:rsidRDefault="00E05DE5" w:rsidP="000E3B9E">
            <w:pPr>
              <w:rPr>
                <w:rFonts w:ascii="標楷體" w:eastAsia="標楷體" w:hAnsi="標楷體"/>
              </w:rPr>
            </w:pPr>
          </w:p>
          <w:p w:rsidR="007C63CB" w:rsidRDefault="007C63CB" w:rsidP="000E3B9E">
            <w:pPr>
              <w:rPr>
                <w:rFonts w:ascii="標楷體" w:eastAsia="標楷體" w:hAnsi="標楷體"/>
              </w:rPr>
            </w:pPr>
          </w:p>
          <w:p w:rsidR="007C63CB" w:rsidRDefault="007C63CB" w:rsidP="000E3B9E">
            <w:pPr>
              <w:rPr>
                <w:rFonts w:ascii="標楷體" w:eastAsia="標楷體" w:hAnsi="標楷體"/>
              </w:rPr>
            </w:pPr>
          </w:p>
          <w:p w:rsidR="00757A99" w:rsidRPr="00D702F6" w:rsidRDefault="00757A99" w:rsidP="000E3B9E">
            <w:pPr>
              <w:rPr>
                <w:rFonts w:ascii="標楷體" w:eastAsia="標楷體" w:hAnsi="標楷體"/>
              </w:rPr>
            </w:pPr>
            <w:bookmarkStart w:id="0" w:name="_GoBack"/>
            <w:bookmarkEnd w:id="0"/>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Default="00757A99" w:rsidP="000E3B9E">
            <w:pPr>
              <w:rPr>
                <w:rFonts w:ascii="標楷體" w:eastAsia="標楷體" w:hAnsi="標楷體"/>
              </w:rPr>
            </w:pPr>
          </w:p>
          <w:p w:rsidR="00E05DE5" w:rsidRDefault="00E05DE5" w:rsidP="000E3B9E">
            <w:pPr>
              <w:rPr>
                <w:rFonts w:ascii="標楷體" w:eastAsia="標楷體" w:hAnsi="標楷體"/>
              </w:rPr>
            </w:pPr>
          </w:p>
          <w:p w:rsidR="00E05DE5" w:rsidRDefault="00E05DE5"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ind w:leftChars="400" w:left="960" w:firstLineChars="200" w:firstLine="480"/>
              <w:rPr>
                <w:rFonts w:ascii="標楷體" w:eastAsia="標楷體" w:hAnsi="標楷體"/>
              </w:rPr>
            </w:pPr>
            <w:r w:rsidRPr="00D702F6">
              <w:rPr>
                <w:rFonts w:ascii="標楷體" w:eastAsia="標楷體" w:hAnsi="標楷體" w:hint="eastAsia"/>
              </w:rPr>
              <w:t xml:space="preserve">                                              </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E05DE5" w:rsidRDefault="00E05DE5" w:rsidP="000E3B9E">
            <w:pPr>
              <w:rPr>
                <w:rFonts w:ascii="標楷體" w:eastAsia="標楷體" w:hAnsi="標楷體"/>
              </w:rPr>
            </w:pPr>
          </w:p>
          <w:p w:rsidR="00E05DE5" w:rsidRDefault="00E05DE5" w:rsidP="000E3B9E">
            <w:pPr>
              <w:rPr>
                <w:rFonts w:ascii="標楷體" w:eastAsia="標楷體" w:hAnsi="標楷體"/>
              </w:rPr>
            </w:pPr>
          </w:p>
          <w:p w:rsidR="00E05DE5" w:rsidRDefault="00E05DE5" w:rsidP="000E3B9E">
            <w:pPr>
              <w:rPr>
                <w:rFonts w:ascii="標楷體" w:eastAsia="標楷體" w:hAnsi="標楷體"/>
              </w:rPr>
            </w:pPr>
          </w:p>
          <w:p w:rsidR="00E05DE5" w:rsidRDefault="00E05DE5"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tc>
      </w:tr>
      <w:tr w:rsidR="00757A99" w:rsidRPr="00D702F6" w:rsidTr="005F190A">
        <w:tc>
          <w:tcPr>
            <w:tcW w:w="1201" w:type="dxa"/>
            <w:vMerge/>
            <w:shd w:val="clear" w:color="auto" w:fill="auto"/>
          </w:tcPr>
          <w:p w:rsidR="00757A99" w:rsidRPr="00D702F6" w:rsidRDefault="00757A99" w:rsidP="00C307A7">
            <w:pPr>
              <w:jc w:val="both"/>
              <w:rPr>
                <w:rFonts w:ascii="標楷體" w:eastAsia="標楷體" w:hAnsi="標楷體"/>
              </w:rPr>
            </w:pPr>
          </w:p>
        </w:tc>
        <w:tc>
          <w:tcPr>
            <w:tcW w:w="1221" w:type="dxa"/>
            <w:tcBorders>
              <w:top w:val="single" w:sz="4" w:space="0" w:color="auto"/>
            </w:tcBorders>
            <w:shd w:val="clear" w:color="auto" w:fill="auto"/>
          </w:tcPr>
          <w:p w:rsidR="00757A99" w:rsidRDefault="00E646DB" w:rsidP="00854D3A">
            <w:pPr>
              <w:ind w:left="5"/>
              <w:rPr>
                <w:rFonts w:ascii="標楷體" w:eastAsia="標楷體" w:hAnsi="標楷體"/>
              </w:rPr>
            </w:pPr>
            <w:r>
              <w:rPr>
                <w:rFonts w:ascii="標楷體" w:eastAsia="標楷體" w:hAnsi="標楷體" w:hint="eastAsia"/>
              </w:rPr>
              <w:t>(二)</w:t>
            </w:r>
            <w:r w:rsidR="00757A99">
              <w:rPr>
                <w:rFonts w:ascii="標楷體" w:eastAsia="標楷體" w:hAnsi="標楷體" w:hint="eastAsia"/>
              </w:rPr>
              <w:t>建立創新精進機制</w:t>
            </w:r>
          </w:p>
        </w:tc>
        <w:tc>
          <w:tcPr>
            <w:tcW w:w="4953" w:type="dxa"/>
            <w:shd w:val="clear" w:color="auto" w:fill="auto"/>
          </w:tcPr>
          <w:p w:rsidR="00757A99" w:rsidRPr="00D702F6" w:rsidRDefault="00757A99" w:rsidP="00A577D5">
            <w:pPr>
              <w:numPr>
                <w:ilvl w:val="0"/>
                <w:numId w:val="9"/>
              </w:numPr>
              <w:jc w:val="both"/>
              <w:rPr>
                <w:rFonts w:ascii="標楷體" w:eastAsia="標楷體" w:hAnsi="標楷體"/>
              </w:rPr>
            </w:pPr>
            <w:r w:rsidRPr="00D702F6">
              <w:rPr>
                <w:rFonts w:ascii="標楷體" w:eastAsia="標楷體" w:hAnsi="標楷體" w:hint="eastAsia"/>
              </w:rPr>
              <w:t>不定期召開為民服務小組會議，藉由議題討論建立創意提案及列管創新計畫的執行。</w:t>
            </w:r>
          </w:p>
          <w:p w:rsidR="00757A99" w:rsidRPr="00D702F6" w:rsidRDefault="00757A99" w:rsidP="00A577D5">
            <w:pPr>
              <w:numPr>
                <w:ilvl w:val="0"/>
                <w:numId w:val="9"/>
              </w:numPr>
              <w:jc w:val="both"/>
              <w:rPr>
                <w:rFonts w:ascii="標楷體" w:eastAsia="標楷體" w:hAnsi="標楷體"/>
              </w:rPr>
            </w:pPr>
            <w:proofErr w:type="gramStart"/>
            <w:r w:rsidRPr="00D702F6">
              <w:rPr>
                <w:rFonts w:ascii="標楷體" w:eastAsia="標楷體" w:hAnsi="標楷體" w:hint="eastAsia"/>
              </w:rPr>
              <w:t>訂定賈伯</w:t>
            </w:r>
            <w:proofErr w:type="gramEnd"/>
            <w:r w:rsidRPr="00D702F6">
              <w:rPr>
                <w:rFonts w:ascii="標楷體" w:eastAsia="標楷體" w:hAnsi="標楷體" w:hint="eastAsia"/>
              </w:rPr>
              <w:t>斯創意提案實施計畫，讓全所同仁共同參與為民服務及創新提案。</w:t>
            </w:r>
          </w:p>
          <w:p w:rsidR="00757A99" w:rsidRPr="00D702F6" w:rsidRDefault="00757A99" w:rsidP="00A577D5">
            <w:pPr>
              <w:numPr>
                <w:ilvl w:val="0"/>
                <w:numId w:val="9"/>
              </w:numPr>
              <w:jc w:val="both"/>
              <w:rPr>
                <w:rFonts w:ascii="標楷體" w:eastAsia="標楷體" w:hAnsi="標楷體"/>
              </w:rPr>
            </w:pPr>
            <w:r w:rsidRPr="00D702F6">
              <w:rPr>
                <w:rFonts w:ascii="標楷體" w:eastAsia="標楷體" w:hAnsi="標楷體" w:hint="eastAsia"/>
              </w:rPr>
              <w:t>將民眾陳情的意見歸類分析檢討，並提出改善措施。</w:t>
            </w:r>
          </w:p>
          <w:p w:rsidR="00757A99" w:rsidRPr="00D702F6" w:rsidRDefault="00757A99" w:rsidP="00A577D5">
            <w:pPr>
              <w:numPr>
                <w:ilvl w:val="0"/>
                <w:numId w:val="9"/>
              </w:numPr>
              <w:jc w:val="both"/>
              <w:rPr>
                <w:rFonts w:ascii="標楷體" w:eastAsia="標楷體" w:hAnsi="標楷體"/>
              </w:rPr>
            </w:pPr>
            <w:r w:rsidRPr="00D702F6">
              <w:rPr>
                <w:rFonts w:ascii="標楷體" w:eastAsia="標楷體" w:hAnsi="標楷體" w:hint="eastAsia"/>
              </w:rPr>
              <w:t>赴他機關及民間企業標竿學習。</w:t>
            </w:r>
          </w:p>
          <w:p w:rsidR="00757A99" w:rsidRPr="00D702F6" w:rsidRDefault="00757A99" w:rsidP="00A577D5">
            <w:pPr>
              <w:numPr>
                <w:ilvl w:val="0"/>
                <w:numId w:val="9"/>
              </w:numPr>
              <w:jc w:val="both"/>
              <w:rPr>
                <w:rFonts w:ascii="標楷體" w:eastAsia="標楷體" w:hAnsi="標楷體"/>
              </w:rPr>
            </w:pPr>
            <w:r w:rsidRPr="00D702F6">
              <w:rPr>
                <w:rFonts w:ascii="標楷體" w:eastAsia="標楷體" w:hAnsi="標楷體" w:hint="eastAsia"/>
              </w:rPr>
              <w:t>標竿學習效益。</w:t>
            </w:r>
          </w:p>
          <w:p w:rsidR="00757A99" w:rsidRPr="00D702F6" w:rsidRDefault="00757A99" w:rsidP="00A577D5">
            <w:pPr>
              <w:numPr>
                <w:ilvl w:val="0"/>
                <w:numId w:val="51"/>
              </w:numPr>
              <w:jc w:val="both"/>
              <w:rPr>
                <w:rFonts w:ascii="標楷體" w:eastAsia="標楷體" w:hAnsi="標楷體"/>
              </w:rPr>
            </w:pPr>
            <w:r w:rsidRPr="00D702F6">
              <w:rPr>
                <w:rFonts w:ascii="標楷體" w:eastAsia="標楷體" w:hAnsi="標楷體" w:hint="eastAsia"/>
              </w:rPr>
              <w:t>將創新服務措施納為標準服務並設立標準作業流程。</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A</w:t>
            </w:r>
            <w:r w:rsidRPr="00D702F6">
              <w:rPr>
                <w:rFonts w:ascii="標楷體" w:eastAsia="標楷體" w:hAnsi="標楷體" w:hint="eastAsia"/>
              </w:rPr>
              <w:t>、民眾申請退還規費簡化實施計畫。</w:t>
            </w:r>
          </w:p>
          <w:p w:rsidR="00757A99" w:rsidRPr="00D702F6" w:rsidRDefault="00757A99" w:rsidP="000E3B9E">
            <w:pPr>
              <w:ind w:leftChars="150" w:left="770" w:hangingChars="171" w:hanging="410"/>
              <w:jc w:val="both"/>
              <w:rPr>
                <w:rFonts w:ascii="標楷體" w:eastAsia="標楷體" w:hAnsi="標楷體"/>
              </w:rPr>
            </w:pPr>
            <w:r w:rsidRPr="00D702F6">
              <w:rPr>
                <w:rFonts w:ascii="標楷體" w:eastAsia="標楷體" w:hAnsi="標楷體"/>
              </w:rPr>
              <w:t>B</w:t>
            </w:r>
            <w:r w:rsidRPr="00D702F6">
              <w:rPr>
                <w:rFonts w:ascii="標楷體" w:eastAsia="標楷體" w:hAnsi="標楷體" w:hint="eastAsia"/>
              </w:rPr>
              <w:t>、縮短簡易測量案件辦理時程實施計畫。</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C</w:t>
            </w:r>
            <w:r w:rsidRPr="00D702F6">
              <w:rPr>
                <w:rFonts w:ascii="標楷體" w:eastAsia="標楷體" w:hAnsi="標楷體" w:hint="eastAsia"/>
              </w:rPr>
              <w:t>、簡化建物滅失變更房屋稅籍程序實施計畫。</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D</w:t>
            </w:r>
            <w:r w:rsidRPr="00D702F6">
              <w:rPr>
                <w:rFonts w:ascii="標楷體" w:eastAsia="標楷體" w:hAnsi="標楷體" w:hint="eastAsia"/>
              </w:rPr>
              <w:t>、測量案件土地定位服務實施計畫。</w:t>
            </w:r>
          </w:p>
          <w:p w:rsidR="00757A99" w:rsidRPr="00D702F6" w:rsidRDefault="00757A99" w:rsidP="00A577D5">
            <w:pPr>
              <w:numPr>
                <w:ilvl w:val="0"/>
                <w:numId w:val="51"/>
              </w:numPr>
              <w:jc w:val="both"/>
              <w:rPr>
                <w:rFonts w:ascii="標楷體" w:eastAsia="標楷體" w:hAnsi="標楷體"/>
              </w:rPr>
            </w:pPr>
            <w:r w:rsidRPr="00D702F6">
              <w:rPr>
                <w:rFonts w:ascii="標楷體" w:eastAsia="標楷體" w:hAnsi="標楷體" w:hint="eastAsia"/>
              </w:rPr>
              <w:t>創新服務措施持續檢討改進。</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A</w:t>
            </w:r>
            <w:r w:rsidRPr="00D702F6">
              <w:rPr>
                <w:rFonts w:ascii="標楷體" w:eastAsia="標楷體" w:hAnsi="標楷體" w:hint="eastAsia"/>
              </w:rPr>
              <w:t>、不定期召開為民服務小組會議檢討執行情形並提出改善措施。</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B</w:t>
            </w:r>
            <w:r w:rsidRPr="00D702F6">
              <w:rPr>
                <w:rFonts w:ascii="標楷體" w:eastAsia="標楷體" w:hAnsi="標楷體" w:hint="eastAsia"/>
              </w:rPr>
              <w:t>、創新計畫列管考核。</w:t>
            </w:r>
          </w:p>
          <w:p w:rsidR="00757A99" w:rsidRPr="00D702F6" w:rsidRDefault="00757A99" w:rsidP="00A577D5">
            <w:pPr>
              <w:numPr>
                <w:ilvl w:val="0"/>
                <w:numId w:val="51"/>
              </w:numPr>
              <w:jc w:val="both"/>
              <w:rPr>
                <w:rFonts w:ascii="標楷體" w:eastAsia="標楷體" w:hAnsi="標楷體"/>
              </w:rPr>
            </w:pPr>
            <w:r w:rsidRPr="00D702F6">
              <w:rPr>
                <w:rFonts w:ascii="標楷體" w:eastAsia="標楷體" w:hAnsi="標楷體" w:hint="eastAsia"/>
              </w:rPr>
              <w:t>創新服務措施推廣至其他局處成為標竿學習的對象。</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A</w:t>
            </w:r>
            <w:r w:rsidRPr="00D702F6">
              <w:rPr>
                <w:rFonts w:ascii="標楷體" w:eastAsia="標楷體" w:hAnsi="標楷體" w:hint="eastAsia"/>
              </w:rPr>
              <w:t>、創新計畫執行情形，於擴大局</w:t>
            </w:r>
            <w:proofErr w:type="gramStart"/>
            <w:r w:rsidRPr="00D702F6">
              <w:rPr>
                <w:rFonts w:ascii="標楷體" w:eastAsia="標楷體" w:hAnsi="標楷體" w:hint="eastAsia"/>
              </w:rPr>
              <w:t>務</w:t>
            </w:r>
            <w:proofErr w:type="gramEnd"/>
            <w:r w:rsidRPr="00D702F6">
              <w:rPr>
                <w:rFonts w:ascii="標楷體" w:eastAsia="標楷體" w:hAnsi="標楷體" w:hint="eastAsia"/>
              </w:rPr>
              <w:t>會議提出報告，主席裁示為學習的對象。</w:t>
            </w:r>
          </w:p>
          <w:p w:rsidR="00757A99" w:rsidRPr="00D702F6" w:rsidRDefault="00757A99" w:rsidP="000E3B9E">
            <w:pPr>
              <w:ind w:leftChars="150" w:left="720" w:hangingChars="150" w:hanging="360"/>
              <w:jc w:val="both"/>
              <w:rPr>
                <w:rFonts w:ascii="標楷體" w:eastAsia="標楷體" w:hAnsi="標楷體"/>
              </w:rPr>
            </w:pPr>
            <w:r w:rsidRPr="00D702F6">
              <w:rPr>
                <w:rFonts w:ascii="標楷體" w:eastAsia="標楷體" w:hAnsi="標楷體"/>
              </w:rPr>
              <w:t>B</w:t>
            </w:r>
            <w:r w:rsidRPr="00D702F6">
              <w:rPr>
                <w:rFonts w:ascii="標楷體" w:eastAsia="標楷體" w:hAnsi="標楷體" w:hint="eastAsia"/>
              </w:rPr>
              <w:t>、積極創新作為，吸引他機關來訪標竿學習。</w:t>
            </w:r>
          </w:p>
          <w:p w:rsidR="00757A99" w:rsidRPr="00D702F6" w:rsidRDefault="00757A99" w:rsidP="00A577D5">
            <w:pPr>
              <w:numPr>
                <w:ilvl w:val="0"/>
                <w:numId w:val="9"/>
              </w:numPr>
              <w:ind w:left="366" w:hanging="366"/>
              <w:jc w:val="both"/>
              <w:rPr>
                <w:rFonts w:ascii="標楷體" w:eastAsia="標楷體" w:hAnsi="標楷體"/>
              </w:rPr>
            </w:pPr>
            <w:r w:rsidRPr="00D702F6">
              <w:rPr>
                <w:rFonts w:ascii="標楷體" w:eastAsia="標楷體" w:hAnsi="標楷體" w:hint="eastAsia"/>
              </w:rPr>
              <w:t>服務評價回饋：人民陳情分析檢討，接受民眾服務意見，並回饋至業務流程改善。</w:t>
            </w:r>
          </w:p>
        </w:tc>
        <w:tc>
          <w:tcPr>
            <w:tcW w:w="1265" w:type="dxa"/>
            <w:tcBorders>
              <w:top w:val="single" w:sz="4" w:space="0" w:color="auto"/>
            </w:tcBorders>
            <w:shd w:val="clear" w:color="auto" w:fill="auto"/>
          </w:tcPr>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p>
          <w:p w:rsidR="00757A99" w:rsidRPr="00D702F6" w:rsidRDefault="00757A99" w:rsidP="000E3B9E">
            <w:pPr>
              <w:rPr>
                <w:rFonts w:ascii="標楷體" w:eastAsia="標楷體" w:hAnsi="標楷體"/>
              </w:rPr>
            </w:pPr>
            <w:r w:rsidRPr="00D702F6">
              <w:rPr>
                <w:rFonts w:ascii="標楷體" w:eastAsia="標楷體" w:hAnsi="標楷體" w:hint="eastAsia"/>
              </w:rPr>
              <w:t>各課</w:t>
            </w:r>
          </w:p>
          <w:p w:rsidR="00757A99" w:rsidRPr="00D702F6" w:rsidRDefault="00757A99" w:rsidP="000E3B9E">
            <w:pPr>
              <w:rPr>
                <w:rFonts w:ascii="標楷體" w:eastAsia="標楷體" w:hAnsi="標楷體"/>
              </w:rPr>
            </w:pPr>
          </w:p>
        </w:tc>
      </w:tr>
      <w:tr w:rsidR="007C16AC" w:rsidRPr="00D702F6" w:rsidTr="005F190A">
        <w:tc>
          <w:tcPr>
            <w:tcW w:w="8640" w:type="dxa"/>
            <w:gridSpan w:val="4"/>
            <w:tcBorders>
              <w:bottom w:val="single" w:sz="4" w:space="0" w:color="auto"/>
            </w:tcBorders>
            <w:shd w:val="clear" w:color="auto" w:fill="BFBFBF"/>
          </w:tcPr>
          <w:p w:rsidR="007C16AC" w:rsidRPr="00D702F6" w:rsidRDefault="00012DF3" w:rsidP="00012DF3">
            <w:pPr>
              <w:numPr>
                <w:ilvl w:val="0"/>
                <w:numId w:val="4"/>
              </w:numPr>
              <w:rPr>
                <w:rFonts w:ascii="標楷體" w:eastAsia="標楷體" w:hAnsi="標楷體"/>
                <w:b/>
              </w:rPr>
            </w:pPr>
            <w:r>
              <w:rPr>
                <w:rFonts w:ascii="標楷體" w:eastAsia="標楷體" w:hAnsi="標楷體" w:hint="eastAsia"/>
                <w:b/>
              </w:rPr>
              <w:t>便民</w:t>
            </w:r>
            <w:r w:rsidR="00176A6C">
              <w:rPr>
                <w:rFonts w:ascii="標楷體" w:eastAsia="標楷體" w:hAnsi="標楷體" w:hint="eastAsia"/>
                <w:b/>
              </w:rPr>
              <w:t>服務</w:t>
            </w:r>
          </w:p>
        </w:tc>
      </w:tr>
      <w:tr w:rsidR="007C16AC" w:rsidRPr="00D702F6" w:rsidTr="005F190A">
        <w:tc>
          <w:tcPr>
            <w:tcW w:w="1201" w:type="dxa"/>
            <w:tcBorders>
              <w:top w:val="single" w:sz="4" w:space="0" w:color="auto"/>
              <w:left w:val="single" w:sz="4" w:space="0" w:color="auto"/>
              <w:right w:val="single" w:sz="4" w:space="0" w:color="auto"/>
            </w:tcBorders>
            <w:shd w:val="clear" w:color="auto" w:fill="auto"/>
          </w:tcPr>
          <w:p w:rsidR="007C16AC" w:rsidRPr="00D702F6" w:rsidRDefault="007C16AC" w:rsidP="00C307A7">
            <w:pPr>
              <w:jc w:val="center"/>
              <w:rPr>
                <w:rFonts w:ascii="標楷體" w:eastAsia="標楷體" w:hAnsi="標楷體"/>
                <w:b/>
              </w:rPr>
            </w:pPr>
            <w:r w:rsidRPr="00D702F6">
              <w:rPr>
                <w:rFonts w:ascii="標楷體" w:eastAsia="標楷體" w:hAnsi="標楷體" w:hint="eastAsia"/>
                <w:b/>
              </w:rPr>
              <w:t>執行策略</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C16AC" w:rsidRPr="00D702F6" w:rsidRDefault="007C16AC" w:rsidP="00C307A7">
            <w:pPr>
              <w:jc w:val="center"/>
              <w:rPr>
                <w:rFonts w:ascii="標楷體" w:eastAsia="標楷體" w:hAnsi="標楷體"/>
                <w:b/>
              </w:rPr>
            </w:pPr>
            <w:r w:rsidRPr="00D702F6">
              <w:rPr>
                <w:rFonts w:ascii="標楷體" w:eastAsia="標楷體" w:hAnsi="標楷體" w:hint="eastAsia"/>
                <w:b/>
              </w:rPr>
              <w:t>具體作為</w:t>
            </w: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7C16AC" w:rsidRPr="00D702F6" w:rsidRDefault="007C16AC" w:rsidP="00C307A7">
            <w:pPr>
              <w:jc w:val="center"/>
              <w:rPr>
                <w:rFonts w:ascii="標楷體" w:eastAsia="標楷體" w:hAnsi="標楷體"/>
                <w:b/>
              </w:rPr>
            </w:pPr>
            <w:r w:rsidRPr="00D702F6">
              <w:rPr>
                <w:rFonts w:ascii="標楷體" w:eastAsia="標楷體" w:hAnsi="標楷體" w:hint="eastAsia"/>
                <w:b/>
              </w:rPr>
              <w:t>推動作法</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C16AC" w:rsidRPr="00D702F6" w:rsidRDefault="007C16AC" w:rsidP="00C307A7">
            <w:pPr>
              <w:jc w:val="center"/>
              <w:rPr>
                <w:rFonts w:ascii="標楷體" w:eastAsia="標楷體" w:hAnsi="標楷體"/>
                <w:b/>
              </w:rPr>
            </w:pPr>
            <w:r w:rsidRPr="00D702F6">
              <w:rPr>
                <w:rFonts w:ascii="標楷體" w:eastAsia="標楷體" w:hAnsi="標楷體" w:hint="eastAsia"/>
                <w:b/>
              </w:rPr>
              <w:t>承辦單位</w:t>
            </w:r>
          </w:p>
        </w:tc>
      </w:tr>
      <w:tr w:rsidR="00541923" w:rsidRPr="00D702F6" w:rsidTr="005F190A">
        <w:tc>
          <w:tcPr>
            <w:tcW w:w="1201" w:type="dxa"/>
            <w:vMerge w:val="restart"/>
            <w:tcBorders>
              <w:left w:val="single" w:sz="4" w:space="0" w:color="auto"/>
              <w:right w:val="single" w:sz="4" w:space="0" w:color="auto"/>
            </w:tcBorders>
            <w:shd w:val="clear" w:color="auto" w:fill="auto"/>
          </w:tcPr>
          <w:p w:rsidR="00541923" w:rsidRPr="00D702F6" w:rsidRDefault="00E646DB" w:rsidP="00012DF3">
            <w:pPr>
              <w:jc w:val="both"/>
              <w:rPr>
                <w:rFonts w:ascii="標楷體" w:eastAsia="標楷體" w:hAnsi="標楷體"/>
              </w:rPr>
            </w:pPr>
            <w:r>
              <w:rPr>
                <w:rFonts w:ascii="標楷體" w:eastAsia="標楷體" w:hAnsi="標楷體" w:hint="eastAsia"/>
              </w:rPr>
              <w:t>一、</w:t>
            </w:r>
            <w:r w:rsidR="00012DF3">
              <w:rPr>
                <w:rFonts w:ascii="標楷體" w:eastAsia="標楷體" w:hAnsi="標楷體" w:hint="eastAsia"/>
              </w:rPr>
              <w:t>便捷</w:t>
            </w:r>
            <w:r>
              <w:rPr>
                <w:rFonts w:ascii="標楷體" w:eastAsia="標楷體" w:hAnsi="標楷體" w:hint="eastAsia"/>
              </w:rPr>
              <w:t>服務</w:t>
            </w:r>
          </w:p>
        </w:tc>
        <w:tc>
          <w:tcPr>
            <w:tcW w:w="1221" w:type="dxa"/>
            <w:tcBorders>
              <w:top w:val="single" w:sz="4" w:space="0" w:color="auto"/>
              <w:left w:val="single" w:sz="4" w:space="0" w:color="auto"/>
            </w:tcBorders>
            <w:shd w:val="clear" w:color="auto" w:fill="auto"/>
          </w:tcPr>
          <w:p w:rsidR="00541923" w:rsidRPr="00D702F6" w:rsidRDefault="00E646DB" w:rsidP="00E646DB">
            <w:pPr>
              <w:ind w:left="5"/>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54D3A">
              <w:rPr>
                <w:rFonts w:ascii="標楷體" w:eastAsia="標楷體" w:hAnsi="標楷體" w:hint="eastAsia"/>
              </w:rPr>
              <w:t>建置</w:t>
            </w:r>
            <w:r w:rsidR="00541923">
              <w:rPr>
                <w:rFonts w:ascii="標楷體" w:eastAsia="標楷體" w:hAnsi="標楷體" w:hint="eastAsia"/>
              </w:rPr>
              <w:t>單一窗口</w:t>
            </w:r>
            <w:r w:rsidR="00854D3A">
              <w:rPr>
                <w:rFonts w:ascii="標楷體" w:eastAsia="標楷體" w:hAnsi="標楷體" w:hint="eastAsia"/>
              </w:rPr>
              <w:t>全功能</w:t>
            </w:r>
            <w:r w:rsidR="00541923">
              <w:rPr>
                <w:rFonts w:ascii="標楷體" w:eastAsia="標楷體" w:hAnsi="標楷體" w:hint="eastAsia"/>
              </w:rPr>
              <w:t>服務</w:t>
            </w:r>
          </w:p>
        </w:tc>
        <w:tc>
          <w:tcPr>
            <w:tcW w:w="4953" w:type="dxa"/>
            <w:tcBorders>
              <w:top w:val="single" w:sz="4" w:space="0" w:color="auto"/>
            </w:tcBorders>
            <w:shd w:val="clear" w:color="auto" w:fill="auto"/>
          </w:tcPr>
          <w:p w:rsidR="00541923" w:rsidRPr="00D702F6" w:rsidRDefault="00541923" w:rsidP="00A577D5">
            <w:pPr>
              <w:numPr>
                <w:ilvl w:val="0"/>
                <w:numId w:val="14"/>
              </w:numPr>
              <w:ind w:left="380" w:hanging="380"/>
              <w:jc w:val="both"/>
              <w:rPr>
                <w:rFonts w:ascii="標楷體" w:eastAsia="標楷體" w:hAnsi="標楷體"/>
              </w:rPr>
            </w:pPr>
            <w:r w:rsidRPr="00D702F6">
              <w:rPr>
                <w:rFonts w:ascii="標楷體" w:eastAsia="標楷體" w:hAnsi="標楷體" w:hint="eastAsia"/>
              </w:rPr>
              <w:t>推動全功能櫃檯單一窗口服務，落實一處收件，全程服務之服務理念，免除民眾奔波於多個櫃檯的困擾。</w:t>
            </w:r>
          </w:p>
          <w:p w:rsidR="00541923" w:rsidRPr="00D702F6" w:rsidRDefault="00541923" w:rsidP="00A577D5">
            <w:pPr>
              <w:numPr>
                <w:ilvl w:val="0"/>
                <w:numId w:val="14"/>
              </w:numPr>
              <w:ind w:left="352" w:hanging="352"/>
              <w:jc w:val="both"/>
              <w:rPr>
                <w:rFonts w:ascii="標楷體" w:eastAsia="標楷體" w:hAnsi="標楷體"/>
              </w:rPr>
            </w:pPr>
            <w:r w:rsidRPr="00D702F6">
              <w:rPr>
                <w:rFonts w:ascii="標楷體" w:eastAsia="標楷體" w:hAnsi="標楷體" w:hint="eastAsia"/>
              </w:rPr>
              <w:t>稅務駐點單一窗口服務，免去民眾地政及稅捐單位來回奔波。</w:t>
            </w:r>
          </w:p>
          <w:p w:rsidR="00541923" w:rsidRPr="00D702F6" w:rsidRDefault="00541923" w:rsidP="00A577D5">
            <w:pPr>
              <w:numPr>
                <w:ilvl w:val="0"/>
                <w:numId w:val="14"/>
              </w:numPr>
              <w:jc w:val="both"/>
              <w:rPr>
                <w:rFonts w:ascii="標楷體" w:eastAsia="標楷體" w:hAnsi="標楷體"/>
              </w:rPr>
            </w:pPr>
            <w:r w:rsidRPr="00D702F6">
              <w:rPr>
                <w:rFonts w:ascii="標楷體" w:eastAsia="標楷體" w:hAnsi="標楷體" w:hint="eastAsia"/>
              </w:rPr>
              <w:t>實價登錄單一窗口，</w:t>
            </w:r>
            <w:proofErr w:type="gramStart"/>
            <w:r w:rsidRPr="00D702F6">
              <w:rPr>
                <w:rFonts w:ascii="標楷體" w:eastAsia="標楷體" w:hAnsi="標楷體" w:hint="eastAsia"/>
              </w:rPr>
              <w:t>提供線上申報</w:t>
            </w:r>
            <w:proofErr w:type="gramEnd"/>
            <w:r w:rsidRPr="00D702F6">
              <w:rPr>
                <w:rFonts w:ascii="標楷體" w:eastAsia="標楷體" w:hAnsi="標楷體" w:hint="eastAsia"/>
              </w:rPr>
              <w:t xml:space="preserve">服務。 </w:t>
            </w:r>
          </w:p>
          <w:p w:rsidR="00541923" w:rsidRPr="00D702F6" w:rsidRDefault="00541923" w:rsidP="00A577D5">
            <w:pPr>
              <w:numPr>
                <w:ilvl w:val="0"/>
                <w:numId w:val="14"/>
              </w:numPr>
              <w:jc w:val="both"/>
              <w:rPr>
                <w:rFonts w:ascii="標楷體" w:eastAsia="標楷體" w:hAnsi="標楷體"/>
              </w:rPr>
            </w:pPr>
            <w:r w:rsidRPr="00D702F6">
              <w:rPr>
                <w:rFonts w:ascii="標楷體" w:eastAsia="標楷體" w:hAnsi="標楷體" w:hint="eastAsia"/>
              </w:rPr>
              <w:t>服務</w:t>
            </w:r>
            <w:proofErr w:type="gramStart"/>
            <w:r w:rsidRPr="00D702F6">
              <w:rPr>
                <w:rFonts w:ascii="標楷體" w:eastAsia="標楷體" w:hAnsi="標楷體" w:hint="eastAsia"/>
              </w:rPr>
              <w:t>檯</w:t>
            </w:r>
            <w:proofErr w:type="gramEnd"/>
            <w:r w:rsidRPr="00D702F6">
              <w:rPr>
                <w:rFonts w:ascii="標楷體" w:eastAsia="標楷體" w:hAnsi="標楷體" w:hint="eastAsia"/>
              </w:rPr>
              <w:t>設置志工，提供民眾諮詢服務。</w:t>
            </w:r>
          </w:p>
        </w:tc>
        <w:tc>
          <w:tcPr>
            <w:tcW w:w="1265" w:type="dxa"/>
            <w:tcBorders>
              <w:top w:val="single" w:sz="4" w:space="0" w:color="auto"/>
            </w:tcBorders>
            <w:shd w:val="clear" w:color="auto" w:fill="auto"/>
          </w:tcPr>
          <w:p w:rsidR="00541923" w:rsidRPr="00D702F6" w:rsidRDefault="00541923" w:rsidP="006C33AB">
            <w:pPr>
              <w:rPr>
                <w:rFonts w:ascii="標楷體" w:eastAsia="標楷體" w:hAnsi="標楷體"/>
              </w:rPr>
            </w:pPr>
            <w:r w:rsidRPr="00D702F6">
              <w:rPr>
                <w:rFonts w:ascii="標楷體" w:eastAsia="標楷體" w:hAnsi="標楷體" w:hint="eastAsia"/>
              </w:rPr>
              <w:t>登記課</w:t>
            </w:r>
          </w:p>
          <w:p w:rsidR="00541923" w:rsidRPr="00D702F6" w:rsidRDefault="00541923" w:rsidP="006C33AB">
            <w:pPr>
              <w:rPr>
                <w:rFonts w:ascii="標楷體" w:eastAsia="標楷體" w:hAnsi="標楷體"/>
              </w:rPr>
            </w:pPr>
          </w:p>
          <w:p w:rsidR="00541923" w:rsidRPr="00D702F6" w:rsidRDefault="00541923" w:rsidP="006C33AB">
            <w:pPr>
              <w:rPr>
                <w:rFonts w:ascii="標楷體" w:eastAsia="標楷體" w:hAnsi="標楷體"/>
              </w:rPr>
            </w:pPr>
          </w:p>
          <w:p w:rsidR="00541923" w:rsidRPr="00D702F6" w:rsidRDefault="00541923" w:rsidP="006C33AB">
            <w:pPr>
              <w:rPr>
                <w:rFonts w:ascii="標楷體" w:eastAsia="標楷體" w:hAnsi="標楷體"/>
              </w:rPr>
            </w:pPr>
            <w:r w:rsidRPr="00D702F6">
              <w:rPr>
                <w:rFonts w:ascii="標楷體" w:eastAsia="標楷體" w:hAnsi="標楷體" w:hint="eastAsia"/>
              </w:rPr>
              <w:t>登記課</w:t>
            </w:r>
          </w:p>
          <w:p w:rsidR="00541923" w:rsidRPr="00D702F6" w:rsidRDefault="00541923" w:rsidP="006C33AB">
            <w:pPr>
              <w:rPr>
                <w:rFonts w:ascii="標楷體" w:eastAsia="標楷體" w:hAnsi="標楷體"/>
              </w:rPr>
            </w:pPr>
          </w:p>
          <w:p w:rsidR="00541923" w:rsidRPr="00D702F6" w:rsidRDefault="00541923" w:rsidP="006C33AB">
            <w:pPr>
              <w:rPr>
                <w:rFonts w:ascii="標楷體" w:eastAsia="標楷體" w:hAnsi="標楷體"/>
              </w:rPr>
            </w:pPr>
            <w:r w:rsidRPr="00D702F6">
              <w:rPr>
                <w:rFonts w:ascii="標楷體" w:eastAsia="標楷體" w:hAnsi="標楷體" w:hint="eastAsia"/>
              </w:rPr>
              <w:t>地價課</w:t>
            </w:r>
          </w:p>
          <w:p w:rsidR="00541923" w:rsidRPr="00D702F6" w:rsidRDefault="00541923" w:rsidP="006C33AB">
            <w:pPr>
              <w:rPr>
                <w:rFonts w:ascii="標楷體" w:eastAsia="標楷體" w:hAnsi="標楷體"/>
              </w:rPr>
            </w:pPr>
            <w:r w:rsidRPr="00D702F6">
              <w:rPr>
                <w:rFonts w:ascii="標楷體" w:eastAsia="標楷體" w:hAnsi="標楷體" w:hint="eastAsia"/>
              </w:rPr>
              <w:t>地價課</w:t>
            </w:r>
          </w:p>
        </w:tc>
      </w:tr>
      <w:tr w:rsidR="003F2273" w:rsidRPr="00D702F6" w:rsidTr="005F190A">
        <w:tc>
          <w:tcPr>
            <w:tcW w:w="1201" w:type="dxa"/>
            <w:vMerge/>
            <w:tcBorders>
              <w:left w:val="single" w:sz="4" w:space="0" w:color="auto"/>
              <w:right w:val="single" w:sz="4" w:space="0" w:color="auto"/>
            </w:tcBorders>
            <w:shd w:val="clear" w:color="auto" w:fill="auto"/>
          </w:tcPr>
          <w:p w:rsidR="003F2273" w:rsidRPr="00D702F6" w:rsidRDefault="003F2273" w:rsidP="00C307A7">
            <w:pPr>
              <w:rPr>
                <w:rFonts w:ascii="標楷體" w:eastAsia="標楷體" w:hAnsi="標楷體"/>
              </w:rPr>
            </w:pPr>
          </w:p>
        </w:tc>
        <w:tc>
          <w:tcPr>
            <w:tcW w:w="1221" w:type="dxa"/>
            <w:tcBorders>
              <w:left w:val="single" w:sz="4" w:space="0" w:color="auto"/>
            </w:tcBorders>
            <w:shd w:val="clear" w:color="auto" w:fill="auto"/>
          </w:tcPr>
          <w:p w:rsidR="003F2273" w:rsidRPr="00D702F6" w:rsidRDefault="00E646DB" w:rsidP="00E646DB">
            <w:pPr>
              <w:ind w:left="5"/>
              <w:rPr>
                <w:rFonts w:ascii="標楷體" w:eastAsia="標楷體" w:hAnsi="標楷體"/>
              </w:rPr>
            </w:pPr>
            <w:r>
              <w:rPr>
                <w:rFonts w:ascii="標楷體" w:eastAsia="標楷體" w:hAnsi="標楷體" w:hint="eastAsia"/>
              </w:rPr>
              <w:t>(二)</w:t>
            </w:r>
            <w:r w:rsidR="00854D3A">
              <w:rPr>
                <w:rFonts w:ascii="標楷體" w:eastAsia="標楷體" w:hAnsi="標楷體" w:hint="eastAsia"/>
              </w:rPr>
              <w:t>簡化</w:t>
            </w:r>
            <w:r w:rsidR="003F2273">
              <w:rPr>
                <w:rFonts w:ascii="標楷體" w:eastAsia="標楷體" w:hAnsi="標楷體" w:hint="eastAsia"/>
              </w:rPr>
              <w:t>申辦案件流程</w:t>
            </w:r>
          </w:p>
        </w:tc>
        <w:tc>
          <w:tcPr>
            <w:tcW w:w="4953" w:type="dxa"/>
            <w:shd w:val="clear" w:color="auto" w:fill="auto"/>
          </w:tcPr>
          <w:p w:rsidR="003F2273" w:rsidRPr="00D702F6" w:rsidRDefault="003F2273" w:rsidP="00A577D5">
            <w:pPr>
              <w:numPr>
                <w:ilvl w:val="0"/>
                <w:numId w:val="15"/>
              </w:numPr>
              <w:rPr>
                <w:rFonts w:ascii="標楷體" w:eastAsia="標楷體" w:hAnsi="標楷體"/>
                <w:b/>
              </w:rPr>
            </w:pPr>
            <w:r w:rsidRPr="00D702F6">
              <w:rPr>
                <w:rFonts w:ascii="標楷體" w:eastAsia="標楷體" w:hAnsi="標楷體" w:hint="eastAsia"/>
              </w:rPr>
              <w:t>跨機關合作，提升行政效能</w:t>
            </w:r>
          </w:p>
          <w:p w:rsidR="003F2273" w:rsidRDefault="003F2273" w:rsidP="00A577D5">
            <w:pPr>
              <w:numPr>
                <w:ilvl w:val="0"/>
                <w:numId w:val="44"/>
              </w:numPr>
              <w:jc w:val="both"/>
              <w:rPr>
                <w:rFonts w:ascii="標楷體" w:eastAsia="標楷體" w:hAnsi="標楷體"/>
              </w:rPr>
            </w:pPr>
            <w:r w:rsidRPr="00D702F6">
              <w:rPr>
                <w:rFonts w:ascii="標楷體" w:eastAsia="標楷體" w:hAnsi="標楷體" w:hint="eastAsia"/>
              </w:rPr>
              <w:t>建置桃園市政府地方稅務局、地政事務所、新竹區監理所桃園及中壢監理站、桃園市政府經濟發展局、區公所社會課、財政部北區國稅局桃園分局、行政</w:t>
            </w:r>
            <w:r w:rsidRPr="00D702F6">
              <w:rPr>
                <w:rFonts w:ascii="標楷體" w:eastAsia="標楷體" w:hAnsi="標楷體" w:hint="eastAsia"/>
              </w:rPr>
              <w:lastRenderedPageBreak/>
              <w:t>院衛生福利部中央健康</w:t>
            </w:r>
            <w:proofErr w:type="gramStart"/>
            <w:r w:rsidRPr="00D702F6">
              <w:rPr>
                <w:rFonts w:ascii="標楷體" w:eastAsia="標楷體" w:hAnsi="標楷體" w:hint="eastAsia"/>
              </w:rPr>
              <w:t>保險署</w:t>
            </w:r>
            <w:proofErr w:type="gramEnd"/>
            <w:r w:rsidRPr="00D702F6">
              <w:rPr>
                <w:rFonts w:ascii="標楷體" w:eastAsia="標楷體" w:hAnsi="標楷體" w:hint="eastAsia"/>
              </w:rPr>
              <w:t>北區業務組及農會N合一便民服務作業機制，建立跨機關資源水平整合，提升行政效率與服務品質。</w:t>
            </w:r>
          </w:p>
          <w:p w:rsidR="003F2273" w:rsidRDefault="003F2273" w:rsidP="00A577D5">
            <w:pPr>
              <w:numPr>
                <w:ilvl w:val="0"/>
                <w:numId w:val="44"/>
              </w:numPr>
              <w:jc w:val="both"/>
              <w:rPr>
                <w:rFonts w:ascii="標楷體" w:eastAsia="標楷體" w:hAnsi="標楷體"/>
              </w:rPr>
            </w:pPr>
            <w:r w:rsidRPr="00D702F6">
              <w:rPr>
                <w:rFonts w:ascii="標楷體" w:eastAsia="標楷體" w:hAnsi="標楷體" w:hint="eastAsia"/>
              </w:rPr>
              <w:t>與桃園市政府地方稅務局聯合實施地價資料聯繫作業，藉由跨機關合作，減少公文往返時間。</w:t>
            </w:r>
          </w:p>
          <w:p w:rsidR="003F2273" w:rsidRDefault="003F2273" w:rsidP="00A577D5">
            <w:pPr>
              <w:numPr>
                <w:ilvl w:val="0"/>
                <w:numId w:val="44"/>
              </w:numPr>
              <w:jc w:val="both"/>
              <w:rPr>
                <w:rFonts w:ascii="標楷體" w:eastAsia="標楷體" w:hAnsi="標楷體"/>
              </w:rPr>
            </w:pPr>
            <w:r w:rsidRPr="00D702F6">
              <w:rPr>
                <w:rFonts w:ascii="標楷體" w:eastAsia="標楷體" w:hAnsi="標楷體" w:hint="eastAsia"/>
              </w:rPr>
              <w:t>主動函送桃園市政府地方稅務局辦理</w:t>
            </w:r>
            <w:r w:rsidRPr="00D702F6">
              <w:rPr>
                <w:rFonts w:ascii="標楷體" w:eastAsia="標楷體" w:hAnsi="標楷體" w:hint="eastAsia"/>
                <w:spacing w:val="-2"/>
              </w:rPr>
              <w:t>「建物滅失變更房屋稅籍程序」</w:t>
            </w:r>
            <w:r w:rsidRPr="00D702F6">
              <w:rPr>
                <w:rFonts w:ascii="標楷體" w:eastAsia="標楷體" w:hAnsi="標楷體" w:hint="eastAsia"/>
              </w:rPr>
              <w:t>，簡化民眾申辦流程，避免民眾奔波，提升行政之服務效能。</w:t>
            </w:r>
          </w:p>
          <w:p w:rsidR="003F2273" w:rsidRDefault="003F2273" w:rsidP="00A577D5">
            <w:pPr>
              <w:numPr>
                <w:ilvl w:val="0"/>
                <w:numId w:val="44"/>
              </w:numPr>
              <w:jc w:val="both"/>
              <w:rPr>
                <w:rFonts w:ascii="標楷體" w:eastAsia="標楷體" w:hAnsi="標楷體"/>
              </w:rPr>
            </w:pPr>
            <w:r w:rsidRPr="00D702F6">
              <w:rPr>
                <w:rFonts w:ascii="標楷體" w:eastAsia="標楷體" w:hAnsi="標楷體" w:hint="eastAsia"/>
              </w:rPr>
              <w:t>八德地政與戶政相互傳真查詢資料。</w:t>
            </w:r>
          </w:p>
          <w:p w:rsidR="003F2273" w:rsidRDefault="003F2273" w:rsidP="00A577D5">
            <w:pPr>
              <w:numPr>
                <w:ilvl w:val="0"/>
                <w:numId w:val="44"/>
              </w:numPr>
              <w:jc w:val="both"/>
              <w:rPr>
                <w:rFonts w:ascii="標楷體" w:eastAsia="標楷體" w:hAnsi="標楷體"/>
              </w:rPr>
            </w:pPr>
            <w:r w:rsidRPr="00D702F6">
              <w:rPr>
                <w:rFonts w:ascii="標楷體" w:eastAsia="標楷體" w:hAnsi="標楷體" w:hint="eastAsia"/>
              </w:rPr>
              <w:t>八德地政與桃園市政府地方稅務局及國稅局相互傳真查詢資料。</w:t>
            </w:r>
          </w:p>
          <w:p w:rsidR="003F2273" w:rsidRPr="00D702F6" w:rsidRDefault="003F2273" w:rsidP="00A577D5">
            <w:pPr>
              <w:numPr>
                <w:ilvl w:val="0"/>
                <w:numId w:val="44"/>
              </w:numPr>
              <w:jc w:val="both"/>
              <w:rPr>
                <w:rFonts w:ascii="標楷體" w:eastAsia="標楷體" w:hAnsi="標楷體"/>
              </w:rPr>
            </w:pPr>
            <w:r w:rsidRPr="00D702F6">
              <w:rPr>
                <w:rFonts w:ascii="標楷體" w:eastAsia="標楷體" w:hAnsi="標楷體" w:hint="eastAsia"/>
              </w:rPr>
              <w:t>八德地政與桃園市政府住宅發展處合作，提供設定案件預約到場收件服務。</w:t>
            </w:r>
          </w:p>
          <w:p w:rsidR="003F2273" w:rsidRPr="00D702F6" w:rsidRDefault="003F2273" w:rsidP="00A577D5">
            <w:pPr>
              <w:numPr>
                <w:ilvl w:val="0"/>
                <w:numId w:val="15"/>
              </w:numPr>
              <w:rPr>
                <w:rFonts w:ascii="標楷體" w:eastAsia="標楷體" w:hAnsi="標楷體"/>
              </w:rPr>
            </w:pPr>
            <w:proofErr w:type="gramStart"/>
            <w:r w:rsidRPr="00D702F6">
              <w:rPr>
                <w:rFonts w:ascii="標楷體" w:eastAsia="標楷體" w:hAnsi="標楷體" w:hint="eastAsia"/>
              </w:rPr>
              <w:t>推動免到所</w:t>
            </w:r>
            <w:proofErr w:type="gramEnd"/>
            <w:r w:rsidRPr="00D702F6">
              <w:rPr>
                <w:rFonts w:ascii="標楷體" w:eastAsia="標楷體" w:hAnsi="標楷體" w:hint="eastAsia"/>
              </w:rPr>
              <w:t>之服務</w:t>
            </w:r>
          </w:p>
          <w:p w:rsidR="003F2273" w:rsidRDefault="003F2273" w:rsidP="00A577D5">
            <w:pPr>
              <w:numPr>
                <w:ilvl w:val="0"/>
                <w:numId w:val="45"/>
              </w:numPr>
              <w:jc w:val="both"/>
              <w:rPr>
                <w:rFonts w:ascii="標楷體" w:eastAsia="標楷體" w:hAnsi="標楷體"/>
              </w:rPr>
            </w:pPr>
            <w:r w:rsidRPr="00D702F6">
              <w:rPr>
                <w:rFonts w:ascii="標楷體" w:eastAsia="標楷體" w:hAnsi="標楷體" w:hint="eastAsia"/>
              </w:rPr>
              <w:t>推動網路e指</w:t>
            </w:r>
            <w:proofErr w:type="gramStart"/>
            <w:r w:rsidRPr="00D702F6">
              <w:rPr>
                <w:rFonts w:ascii="標楷體" w:eastAsia="標楷體" w:hAnsi="標楷體" w:hint="eastAsia"/>
              </w:rPr>
              <w:t>通線上</w:t>
            </w:r>
            <w:proofErr w:type="gramEnd"/>
            <w:r w:rsidRPr="00D702F6">
              <w:rPr>
                <w:rFonts w:ascii="標楷體" w:eastAsia="標楷體" w:hAnsi="標楷體" w:hint="eastAsia"/>
              </w:rPr>
              <w:t>申辦服務。</w:t>
            </w:r>
          </w:p>
          <w:p w:rsidR="003F2273" w:rsidRDefault="003F2273" w:rsidP="00A577D5">
            <w:pPr>
              <w:numPr>
                <w:ilvl w:val="0"/>
                <w:numId w:val="45"/>
              </w:numPr>
              <w:jc w:val="both"/>
              <w:rPr>
                <w:rFonts w:ascii="標楷體" w:eastAsia="標楷體" w:hAnsi="標楷體"/>
              </w:rPr>
            </w:pPr>
            <w:r w:rsidRPr="00D702F6">
              <w:rPr>
                <w:rFonts w:ascii="標楷體" w:eastAsia="標楷體" w:hAnsi="標楷體" w:hint="eastAsia"/>
              </w:rPr>
              <w:t>推動內政部</w:t>
            </w:r>
            <w:proofErr w:type="gramStart"/>
            <w:r w:rsidRPr="00D702F6">
              <w:rPr>
                <w:rFonts w:ascii="標楷體" w:eastAsia="標楷體" w:hAnsi="標楷體" w:hint="eastAsia"/>
              </w:rPr>
              <w:t>地政線上申辦</w:t>
            </w:r>
            <w:proofErr w:type="gramEnd"/>
            <w:r w:rsidRPr="00D702F6">
              <w:rPr>
                <w:rFonts w:ascii="標楷體" w:eastAsia="標楷體" w:hAnsi="標楷體" w:hint="eastAsia"/>
              </w:rPr>
              <w:t>服務。</w:t>
            </w:r>
          </w:p>
          <w:p w:rsidR="003F2273" w:rsidRDefault="003F2273" w:rsidP="00A577D5">
            <w:pPr>
              <w:numPr>
                <w:ilvl w:val="0"/>
                <w:numId w:val="45"/>
              </w:numPr>
              <w:jc w:val="both"/>
              <w:rPr>
                <w:rFonts w:ascii="標楷體" w:eastAsia="標楷體" w:hAnsi="標楷體"/>
              </w:rPr>
            </w:pPr>
            <w:r w:rsidRPr="00D702F6">
              <w:rPr>
                <w:rFonts w:ascii="標楷體" w:eastAsia="標楷體" w:hAnsi="標楷體" w:hint="eastAsia"/>
              </w:rPr>
              <w:t>實施案件通信申請服務。</w:t>
            </w:r>
          </w:p>
          <w:p w:rsidR="003F2273" w:rsidRPr="00D702F6" w:rsidRDefault="003F2273" w:rsidP="00A577D5">
            <w:pPr>
              <w:numPr>
                <w:ilvl w:val="0"/>
                <w:numId w:val="45"/>
              </w:numPr>
              <w:jc w:val="both"/>
              <w:rPr>
                <w:rFonts w:ascii="標楷體" w:eastAsia="標楷體" w:hAnsi="標楷體"/>
              </w:rPr>
            </w:pPr>
            <w:r w:rsidRPr="00D702F6">
              <w:rPr>
                <w:rFonts w:ascii="標楷體" w:eastAsia="標楷體" w:hAnsi="標楷體" w:hint="eastAsia"/>
              </w:rPr>
              <w:t>收退費轉帳服務。</w:t>
            </w:r>
          </w:p>
          <w:p w:rsidR="003F2273" w:rsidRPr="00D702F6" w:rsidRDefault="003F2273" w:rsidP="00A577D5">
            <w:pPr>
              <w:numPr>
                <w:ilvl w:val="0"/>
                <w:numId w:val="15"/>
              </w:numPr>
              <w:rPr>
                <w:rFonts w:ascii="標楷體" w:eastAsia="標楷體" w:hAnsi="標楷體"/>
              </w:rPr>
            </w:pPr>
            <w:r w:rsidRPr="00D702F6">
              <w:rPr>
                <w:rFonts w:ascii="標楷體" w:eastAsia="標楷體" w:hAnsi="標楷體" w:hint="eastAsia"/>
              </w:rPr>
              <w:t>主動簡化作業流程</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提供簡易案件代填申請書服務。</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各類謄本</w:t>
            </w:r>
            <w:proofErr w:type="gramStart"/>
            <w:r w:rsidRPr="00D702F6">
              <w:rPr>
                <w:rFonts w:ascii="標楷體" w:eastAsia="標楷體" w:hAnsi="標楷體" w:hint="eastAsia"/>
              </w:rPr>
              <w:t>申請免填申請書</w:t>
            </w:r>
            <w:proofErr w:type="gramEnd"/>
            <w:r w:rsidRPr="00D702F6">
              <w:rPr>
                <w:rFonts w:ascii="標楷體" w:eastAsia="標楷體" w:hAnsi="標楷體" w:hint="eastAsia"/>
              </w:rPr>
              <w:t>。</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退還地政</w:t>
            </w:r>
            <w:proofErr w:type="gramStart"/>
            <w:r w:rsidRPr="00D702F6">
              <w:rPr>
                <w:rFonts w:ascii="標楷體" w:eastAsia="標楷體" w:hAnsi="標楷體" w:hint="eastAsia"/>
              </w:rPr>
              <w:t>規費免填申請書</w:t>
            </w:r>
            <w:proofErr w:type="gramEnd"/>
            <w:r w:rsidRPr="00D702F6">
              <w:rPr>
                <w:rFonts w:ascii="標楷體" w:eastAsia="標楷體" w:hAnsi="標楷體" w:hint="eastAsia"/>
              </w:rPr>
              <w:t>。</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依司法機關來文囑託直接辦理土地</w:t>
            </w:r>
            <w:proofErr w:type="gramStart"/>
            <w:r w:rsidRPr="00D702F6">
              <w:rPr>
                <w:rFonts w:ascii="標楷體" w:eastAsia="標楷體" w:hAnsi="標楷體" w:hint="eastAsia"/>
              </w:rPr>
              <w:t>複丈及</w:t>
            </w:r>
            <w:proofErr w:type="gramEnd"/>
            <w:r w:rsidRPr="00D702F6">
              <w:rPr>
                <w:rFonts w:ascii="標楷體" w:eastAsia="標楷體" w:hAnsi="標楷體" w:hint="eastAsia"/>
              </w:rPr>
              <w:t>建物測量案件，債權人免填寫</w:t>
            </w:r>
            <w:proofErr w:type="gramStart"/>
            <w:r w:rsidRPr="00D702F6">
              <w:rPr>
                <w:rFonts w:ascii="標楷體" w:eastAsia="標楷體" w:hAnsi="標楷體" w:hint="eastAsia"/>
              </w:rPr>
              <w:t>複</w:t>
            </w:r>
            <w:proofErr w:type="gramEnd"/>
            <w:r w:rsidRPr="00D702F6">
              <w:rPr>
                <w:rFonts w:ascii="標楷體" w:eastAsia="標楷體" w:hAnsi="標楷體" w:hint="eastAsia"/>
              </w:rPr>
              <w:t>丈申請書。</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提供土地</w:t>
            </w:r>
            <w:proofErr w:type="gramStart"/>
            <w:r w:rsidRPr="00D702F6">
              <w:rPr>
                <w:rFonts w:ascii="標楷體" w:eastAsia="標楷體" w:hAnsi="標楷體" w:hint="eastAsia"/>
              </w:rPr>
              <w:t>鑑</w:t>
            </w:r>
            <w:proofErr w:type="gramEnd"/>
            <w:r w:rsidRPr="00D702F6">
              <w:rPr>
                <w:rFonts w:ascii="標楷體" w:eastAsia="標楷體" w:hAnsi="標楷體" w:hint="eastAsia"/>
              </w:rPr>
              <w:t>界案件現場核發</w:t>
            </w:r>
            <w:proofErr w:type="gramStart"/>
            <w:r w:rsidRPr="00D702F6">
              <w:rPr>
                <w:rFonts w:ascii="標楷體" w:eastAsia="標楷體" w:hAnsi="標楷體" w:hint="eastAsia"/>
              </w:rPr>
              <w:t>複</w:t>
            </w:r>
            <w:proofErr w:type="gramEnd"/>
            <w:r w:rsidRPr="00D702F6">
              <w:rPr>
                <w:rFonts w:ascii="標楷體" w:eastAsia="標楷體" w:hAnsi="標楷體" w:hint="eastAsia"/>
              </w:rPr>
              <w:t>丈成果圖服務。</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spacing w:val="20"/>
              </w:rPr>
              <w:t>推動土地登記</w:t>
            </w:r>
            <w:proofErr w:type="gramStart"/>
            <w:r w:rsidRPr="00D702F6">
              <w:rPr>
                <w:rFonts w:ascii="標楷體" w:eastAsia="標楷體" w:hAnsi="標楷體" w:hint="eastAsia"/>
                <w:spacing w:val="20"/>
              </w:rPr>
              <w:t>案件免填登記</w:t>
            </w:r>
            <w:proofErr w:type="gramEnd"/>
            <w:r w:rsidRPr="00D702F6">
              <w:rPr>
                <w:rFonts w:ascii="標楷體" w:eastAsia="標楷體" w:hAnsi="標楷體" w:hint="eastAsia"/>
                <w:spacing w:val="20"/>
              </w:rPr>
              <w:t>清冊措</w:t>
            </w:r>
            <w:r w:rsidRPr="00D702F6">
              <w:rPr>
                <w:rFonts w:ascii="標楷體" w:eastAsia="標楷體" w:hAnsi="標楷體" w:hint="eastAsia"/>
              </w:rPr>
              <w:t>施，簡化繳附文件，節省民眾填寫登記清冊時間及審查人員審核登記清冊時間。</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提供地價</w:t>
            </w:r>
            <w:proofErr w:type="gramStart"/>
            <w:r w:rsidRPr="00D702F6">
              <w:rPr>
                <w:rFonts w:ascii="標楷體" w:eastAsia="標楷體" w:hAnsi="標楷體" w:hint="eastAsia"/>
              </w:rPr>
              <w:t>改算通知書併同領件</w:t>
            </w:r>
            <w:proofErr w:type="gramEnd"/>
            <w:r w:rsidRPr="00D702F6">
              <w:rPr>
                <w:rFonts w:ascii="標楷體" w:eastAsia="標楷體" w:hAnsi="標楷體" w:hint="eastAsia"/>
              </w:rPr>
              <w:t>作業服務，</w:t>
            </w:r>
            <w:proofErr w:type="gramStart"/>
            <w:r w:rsidRPr="00D702F6">
              <w:rPr>
                <w:rFonts w:ascii="標楷體" w:eastAsia="標楷體" w:hAnsi="標楷體" w:hint="eastAsia"/>
              </w:rPr>
              <w:t>地價改算通知書</w:t>
            </w:r>
            <w:proofErr w:type="gramEnd"/>
            <w:r w:rsidRPr="00D702F6">
              <w:rPr>
                <w:rFonts w:ascii="標楷體" w:eastAsia="標楷體" w:hAnsi="標楷體" w:hint="eastAsia"/>
              </w:rPr>
              <w:t>由</w:t>
            </w:r>
            <w:proofErr w:type="gramStart"/>
            <w:r w:rsidRPr="00D702F6">
              <w:rPr>
                <w:rFonts w:ascii="標楷體" w:eastAsia="標楷體" w:hAnsi="標楷體" w:hint="eastAsia"/>
              </w:rPr>
              <w:t>申請人領件時</w:t>
            </w:r>
            <w:proofErr w:type="gramEnd"/>
            <w:r w:rsidRPr="00D702F6">
              <w:rPr>
                <w:rFonts w:ascii="標楷體" w:eastAsia="標楷體" w:hAnsi="標楷體" w:hint="eastAsia"/>
              </w:rPr>
              <w:t>一併領回，減少郵寄及申請人等候的時間。</w:t>
            </w:r>
          </w:p>
          <w:p w:rsidR="003F2273" w:rsidRDefault="003F2273" w:rsidP="00A577D5">
            <w:pPr>
              <w:numPr>
                <w:ilvl w:val="0"/>
                <w:numId w:val="46"/>
              </w:numPr>
              <w:jc w:val="both"/>
              <w:rPr>
                <w:rFonts w:ascii="標楷體" w:eastAsia="標楷體" w:hAnsi="標楷體"/>
              </w:rPr>
            </w:pPr>
            <w:r w:rsidRPr="00D702F6">
              <w:rPr>
                <w:rFonts w:ascii="標楷體" w:eastAsia="標楷體" w:hAnsi="標楷體" w:hint="eastAsia"/>
              </w:rPr>
              <w:t>縮短登記、測量簡易案件辦理時間。</w:t>
            </w:r>
          </w:p>
          <w:p w:rsidR="003F2273" w:rsidRDefault="003F2273" w:rsidP="006C33AB">
            <w:pPr>
              <w:ind w:left="595"/>
              <w:jc w:val="both"/>
              <w:rPr>
                <w:rFonts w:ascii="標楷體" w:eastAsia="標楷體" w:hAnsi="標楷體"/>
              </w:rPr>
            </w:pPr>
          </w:p>
          <w:p w:rsidR="003F2273" w:rsidRPr="004F7D80" w:rsidRDefault="003F2273" w:rsidP="00A577D5">
            <w:pPr>
              <w:numPr>
                <w:ilvl w:val="0"/>
                <w:numId w:val="46"/>
              </w:numPr>
              <w:jc w:val="both"/>
              <w:rPr>
                <w:rFonts w:ascii="標楷體" w:eastAsia="標楷體" w:hAnsi="標楷體"/>
              </w:rPr>
            </w:pPr>
            <w:r w:rsidRPr="004F7D80">
              <w:rPr>
                <w:rFonts w:ascii="標楷體" w:eastAsia="標楷體" w:hAnsi="標楷體" w:hint="eastAsia"/>
              </w:rPr>
              <w:t>推動土地登記申請案件補正作業簡化措施。</w:t>
            </w:r>
          </w:p>
          <w:p w:rsidR="003F2273" w:rsidRDefault="003F2273" w:rsidP="00A577D5">
            <w:pPr>
              <w:numPr>
                <w:ilvl w:val="0"/>
                <w:numId w:val="46"/>
              </w:numPr>
              <w:jc w:val="both"/>
              <w:rPr>
                <w:rFonts w:ascii="標楷體" w:eastAsia="標楷體" w:hAnsi="標楷體"/>
              </w:rPr>
            </w:pPr>
            <w:r w:rsidRPr="004F7D80">
              <w:rPr>
                <w:rFonts w:ascii="標楷體" w:eastAsia="標楷體" w:hAnsi="標楷體" w:hint="eastAsia"/>
              </w:rPr>
              <w:t>簡化規費退費作業。</w:t>
            </w:r>
          </w:p>
          <w:p w:rsidR="003F2273" w:rsidRDefault="003F2273" w:rsidP="00A577D5">
            <w:pPr>
              <w:numPr>
                <w:ilvl w:val="0"/>
                <w:numId w:val="46"/>
              </w:numPr>
              <w:ind w:left="769" w:hanging="769"/>
              <w:jc w:val="both"/>
              <w:rPr>
                <w:rFonts w:ascii="標楷體" w:eastAsia="標楷體" w:hAnsi="標楷體"/>
              </w:rPr>
            </w:pPr>
            <w:r w:rsidRPr="00D702F6">
              <w:rPr>
                <w:rFonts w:ascii="標楷體" w:eastAsia="標楷體" w:hAnsi="標楷體" w:hint="eastAsia"/>
              </w:rPr>
              <w:t>簡化</w:t>
            </w:r>
            <w:proofErr w:type="gramStart"/>
            <w:r w:rsidRPr="00D702F6">
              <w:rPr>
                <w:rFonts w:ascii="標楷體" w:eastAsia="標楷體" w:hAnsi="標楷體" w:hint="eastAsia"/>
              </w:rPr>
              <w:t>逕</w:t>
            </w:r>
            <w:proofErr w:type="gramEnd"/>
            <w:r w:rsidRPr="00D702F6">
              <w:rPr>
                <w:rFonts w:ascii="標楷體" w:eastAsia="標楷體" w:hAnsi="標楷體" w:hint="eastAsia"/>
              </w:rPr>
              <w:t>為加掛子號登記作業流程，減</w:t>
            </w:r>
            <w:r w:rsidRPr="00D702F6">
              <w:rPr>
                <w:rFonts w:ascii="標楷體" w:eastAsia="標楷體" w:hAnsi="標楷體" w:hint="eastAsia"/>
              </w:rPr>
              <w:lastRenderedPageBreak/>
              <w:t>少辦理時間。</w:t>
            </w:r>
          </w:p>
          <w:p w:rsidR="003F2273" w:rsidRDefault="003F2273" w:rsidP="00A577D5">
            <w:pPr>
              <w:numPr>
                <w:ilvl w:val="0"/>
                <w:numId w:val="46"/>
              </w:numPr>
              <w:ind w:left="769" w:hanging="769"/>
              <w:jc w:val="both"/>
              <w:rPr>
                <w:rFonts w:ascii="標楷體" w:eastAsia="標楷體" w:hAnsi="標楷體"/>
              </w:rPr>
            </w:pPr>
            <w:r w:rsidRPr="00D702F6">
              <w:rPr>
                <w:rFonts w:ascii="標楷體" w:eastAsia="標楷體" w:hAnsi="標楷體" w:hint="eastAsia"/>
              </w:rPr>
              <w:t>提供公寓大廈建物產權異動簡易查詢服務，避免重複申請，節省金錢及時間。</w:t>
            </w:r>
          </w:p>
          <w:p w:rsidR="003F2273" w:rsidRPr="00D702F6" w:rsidRDefault="003F2273" w:rsidP="00A577D5">
            <w:pPr>
              <w:numPr>
                <w:ilvl w:val="0"/>
                <w:numId w:val="46"/>
              </w:numPr>
              <w:ind w:left="769" w:hanging="769"/>
              <w:jc w:val="both"/>
              <w:rPr>
                <w:rFonts w:ascii="標楷體" w:eastAsia="標楷體" w:hAnsi="標楷體"/>
              </w:rPr>
            </w:pPr>
            <w:r>
              <w:rPr>
                <w:rFonts w:ascii="標楷體" w:eastAsia="標楷體" w:hAnsi="標楷體" w:hint="eastAsia"/>
              </w:rPr>
              <w:t>主動提供申辦建物第一次測量時申請機關內部</w:t>
            </w:r>
            <w:proofErr w:type="gramStart"/>
            <w:r>
              <w:rPr>
                <w:rFonts w:ascii="標楷體" w:eastAsia="標楷體" w:hAnsi="標楷體" w:hint="eastAsia"/>
              </w:rPr>
              <w:t>逕</w:t>
            </w:r>
            <w:proofErr w:type="gramEnd"/>
            <w:r>
              <w:rPr>
                <w:rFonts w:ascii="標楷體" w:eastAsia="標楷體" w:hAnsi="標楷體" w:hint="eastAsia"/>
              </w:rPr>
              <w:t>移登記收件服務，減少往返奔波。</w:t>
            </w:r>
          </w:p>
          <w:p w:rsidR="003F2273" w:rsidRPr="00D702F6" w:rsidRDefault="003F2273" w:rsidP="00A577D5">
            <w:pPr>
              <w:numPr>
                <w:ilvl w:val="0"/>
                <w:numId w:val="15"/>
              </w:numPr>
              <w:rPr>
                <w:rFonts w:ascii="標楷體" w:eastAsia="標楷體" w:hAnsi="標楷體"/>
              </w:rPr>
            </w:pPr>
            <w:proofErr w:type="gramStart"/>
            <w:r w:rsidRPr="00D702F6">
              <w:rPr>
                <w:rFonts w:ascii="標楷體" w:eastAsia="標楷體" w:hAnsi="標楷體" w:hint="eastAsia"/>
              </w:rPr>
              <w:t>減章措施</w:t>
            </w:r>
            <w:proofErr w:type="gramEnd"/>
          </w:p>
          <w:p w:rsidR="003F2273" w:rsidRPr="004F7D80" w:rsidRDefault="003F2273" w:rsidP="00A577D5">
            <w:pPr>
              <w:numPr>
                <w:ilvl w:val="0"/>
                <w:numId w:val="47"/>
              </w:numPr>
              <w:jc w:val="both"/>
              <w:rPr>
                <w:rFonts w:ascii="標楷體" w:eastAsia="標楷體" w:hAnsi="標楷體"/>
                <w:bCs/>
              </w:rPr>
            </w:pPr>
            <w:r w:rsidRPr="00D702F6">
              <w:rPr>
                <w:rFonts w:ascii="標楷體" w:eastAsia="標楷體" w:hAnsi="標楷體" w:hint="eastAsia"/>
              </w:rPr>
              <w:t>簡化</w:t>
            </w:r>
            <w:proofErr w:type="gramStart"/>
            <w:r w:rsidRPr="00D702F6">
              <w:rPr>
                <w:rFonts w:ascii="標楷體" w:eastAsia="標楷體" w:hAnsi="標楷體" w:hint="eastAsia"/>
              </w:rPr>
              <w:t>逕</w:t>
            </w:r>
            <w:proofErr w:type="gramEnd"/>
            <w:r w:rsidRPr="00D702F6">
              <w:rPr>
                <w:rFonts w:ascii="標楷體" w:eastAsia="標楷體" w:hAnsi="標楷體" w:hint="eastAsia"/>
              </w:rPr>
              <w:t>為加掛子號登記作業流程。</w:t>
            </w:r>
          </w:p>
          <w:p w:rsidR="003F2273" w:rsidRDefault="003F2273" w:rsidP="00A577D5">
            <w:pPr>
              <w:numPr>
                <w:ilvl w:val="0"/>
                <w:numId w:val="47"/>
              </w:numPr>
              <w:jc w:val="both"/>
              <w:rPr>
                <w:rFonts w:ascii="標楷體" w:eastAsia="標楷體" w:hAnsi="標楷體"/>
              </w:rPr>
            </w:pPr>
            <w:r w:rsidRPr="00D702F6">
              <w:rPr>
                <w:rFonts w:ascii="標楷體" w:eastAsia="標楷體" w:hAnsi="標楷體" w:hint="eastAsia"/>
                <w:bCs/>
              </w:rPr>
              <w:t>民眾申請退還規費簡化作業。</w:t>
            </w:r>
          </w:p>
          <w:p w:rsidR="003F2273" w:rsidRPr="00A86BE3" w:rsidRDefault="003F2273" w:rsidP="00A577D5">
            <w:pPr>
              <w:numPr>
                <w:ilvl w:val="0"/>
                <w:numId w:val="47"/>
              </w:numPr>
              <w:jc w:val="both"/>
              <w:rPr>
                <w:rFonts w:ascii="標楷體" w:eastAsia="標楷體" w:hAnsi="標楷體"/>
              </w:rPr>
            </w:pPr>
            <w:r w:rsidRPr="00A86BE3">
              <w:rPr>
                <w:rFonts w:ascii="標楷體" w:eastAsia="標楷體" w:hAnsi="標楷體" w:hint="eastAsia"/>
              </w:rPr>
              <w:t>建物</w:t>
            </w:r>
            <w:proofErr w:type="gramStart"/>
            <w:r w:rsidRPr="00A86BE3">
              <w:rPr>
                <w:rFonts w:ascii="標楷體" w:eastAsia="標楷體" w:hAnsi="標楷體" w:hint="eastAsia"/>
              </w:rPr>
              <w:t>滅失函請</w:t>
            </w:r>
            <w:proofErr w:type="gramEnd"/>
            <w:r w:rsidRPr="00A86BE3">
              <w:rPr>
                <w:rFonts w:ascii="標楷體" w:eastAsia="標楷體" w:hAnsi="標楷體" w:hint="eastAsia"/>
              </w:rPr>
              <w:t>稅務機關變更房屋稅籍程序。</w:t>
            </w:r>
          </w:p>
          <w:p w:rsidR="003F2273" w:rsidRPr="004F7D80" w:rsidRDefault="003F2273" w:rsidP="00A577D5">
            <w:pPr>
              <w:numPr>
                <w:ilvl w:val="0"/>
                <w:numId w:val="47"/>
              </w:numPr>
              <w:jc w:val="both"/>
              <w:rPr>
                <w:rFonts w:ascii="標楷體" w:eastAsia="標楷體" w:hAnsi="標楷體"/>
              </w:rPr>
            </w:pPr>
            <w:r w:rsidRPr="004F7D80">
              <w:rPr>
                <w:rFonts w:ascii="標楷體" w:eastAsia="標楷體" w:hAnsi="標楷體" w:hint="eastAsia"/>
              </w:rPr>
              <w:t>N合一便民服務。</w:t>
            </w:r>
          </w:p>
          <w:p w:rsidR="003F2273" w:rsidRPr="00D702F6" w:rsidRDefault="003F2273" w:rsidP="00A577D5">
            <w:pPr>
              <w:numPr>
                <w:ilvl w:val="0"/>
                <w:numId w:val="15"/>
              </w:numPr>
              <w:rPr>
                <w:rFonts w:ascii="標楷體" w:eastAsia="標楷體" w:hAnsi="標楷體"/>
              </w:rPr>
            </w:pPr>
            <w:r w:rsidRPr="00D702F6">
              <w:rPr>
                <w:rFonts w:ascii="標楷體" w:eastAsia="標楷體" w:hAnsi="標楷體" w:hint="eastAsia"/>
              </w:rPr>
              <w:t>提供預約服務措施</w:t>
            </w:r>
          </w:p>
          <w:p w:rsidR="003F2273"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推動「登記案件預審」制度，減少申請人奔波，並縮短作業流程。</w:t>
            </w:r>
          </w:p>
          <w:p w:rsidR="003F2273"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推動「建物所有權一次登記先期登錄作業」，利用公告期間先行登錄建物第一次登記資料於資料庫暫存檔內，</w:t>
            </w:r>
            <w:proofErr w:type="gramStart"/>
            <w:r w:rsidRPr="00D702F6">
              <w:rPr>
                <w:rFonts w:ascii="標楷體" w:eastAsia="標楷體" w:hAnsi="標楷體" w:hint="eastAsia"/>
              </w:rPr>
              <w:t>俟</w:t>
            </w:r>
            <w:proofErr w:type="gramEnd"/>
            <w:r w:rsidRPr="00D702F6">
              <w:rPr>
                <w:rFonts w:ascii="標楷體" w:eastAsia="標楷體" w:hAnsi="標楷體" w:hint="eastAsia"/>
              </w:rPr>
              <w:t>公告完成再轉檔以節省案件處理時效。</w:t>
            </w:r>
          </w:p>
          <w:p w:rsidR="003F2273"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提供登記</w:t>
            </w:r>
            <w:proofErr w:type="gramStart"/>
            <w:r w:rsidRPr="00D702F6">
              <w:rPr>
                <w:rFonts w:ascii="標楷體" w:eastAsia="標楷體" w:hAnsi="標楷體" w:hint="eastAsia"/>
              </w:rPr>
              <w:t>案件線上預約</w:t>
            </w:r>
            <w:proofErr w:type="gramEnd"/>
            <w:r w:rsidRPr="00D702F6">
              <w:rPr>
                <w:rFonts w:ascii="標楷體" w:eastAsia="標楷體" w:hAnsi="標楷體" w:hint="eastAsia"/>
              </w:rPr>
              <w:t>申請服務，重</w:t>
            </w:r>
            <w:proofErr w:type="gramStart"/>
            <w:r w:rsidRPr="00D702F6">
              <w:rPr>
                <w:rFonts w:ascii="標楷體" w:eastAsia="標楷體" w:hAnsi="標楷體" w:hint="eastAsia"/>
              </w:rPr>
              <w:t>測換狀</w:t>
            </w:r>
            <w:proofErr w:type="gramEnd"/>
            <w:r w:rsidRPr="00D702F6">
              <w:rPr>
                <w:rFonts w:ascii="標楷體" w:eastAsia="標楷體" w:hAnsi="標楷體" w:hint="eastAsia"/>
              </w:rPr>
              <w:t>等政策性業務提供預約申請，以縮</w:t>
            </w:r>
            <w:r w:rsidRPr="00D702F6">
              <w:rPr>
                <w:rFonts w:ascii="標楷體" w:eastAsia="標楷體" w:hAnsi="標楷體" w:hint="eastAsia"/>
                <w:spacing w:val="-6"/>
              </w:rPr>
              <w:t>短民眾等候時間，加速案件處理時</w:t>
            </w:r>
            <w:r w:rsidRPr="00D702F6">
              <w:rPr>
                <w:rFonts w:ascii="標楷體" w:eastAsia="標楷體" w:hAnsi="標楷體" w:hint="eastAsia"/>
              </w:rPr>
              <w:t>效。</w:t>
            </w:r>
          </w:p>
          <w:p w:rsidR="003F2273"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設置地籍</w:t>
            </w:r>
            <w:proofErr w:type="gramStart"/>
            <w:r w:rsidRPr="00D702F6">
              <w:rPr>
                <w:rFonts w:ascii="標楷體" w:eastAsia="標楷體" w:hAnsi="標楷體" w:hint="eastAsia"/>
              </w:rPr>
              <w:t>資料線上預約</w:t>
            </w:r>
            <w:proofErr w:type="gramEnd"/>
            <w:r w:rsidRPr="00D702F6">
              <w:rPr>
                <w:rFonts w:ascii="標楷體" w:eastAsia="標楷體" w:hAnsi="標楷體" w:hint="eastAsia"/>
              </w:rPr>
              <w:t>服務措施，提供登記案件調閱、人工登記簿謄本等案件之資訊化服務，縮短民眾等候時間。</w:t>
            </w:r>
          </w:p>
          <w:p w:rsidR="003F2273"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提供土地共有物分割及合併</w:t>
            </w:r>
            <w:proofErr w:type="gramStart"/>
            <w:r w:rsidRPr="00D702F6">
              <w:rPr>
                <w:rFonts w:ascii="標楷體" w:eastAsia="標楷體" w:hAnsi="標楷體" w:hint="eastAsia"/>
              </w:rPr>
              <w:t>預先分算地價</w:t>
            </w:r>
            <w:proofErr w:type="gramEnd"/>
            <w:r w:rsidRPr="00D702F6">
              <w:rPr>
                <w:rFonts w:ascii="標楷體" w:eastAsia="標楷體" w:hAnsi="標楷體" w:hint="eastAsia"/>
              </w:rPr>
              <w:t>作業服務，讓民眾達到節稅之目的。</w:t>
            </w:r>
          </w:p>
          <w:p w:rsidR="003F2273"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繼承</w:t>
            </w:r>
            <w:proofErr w:type="gramStart"/>
            <w:r w:rsidRPr="00D702F6">
              <w:rPr>
                <w:rFonts w:ascii="標楷體" w:eastAsia="標楷體" w:hAnsi="標楷體" w:hint="eastAsia"/>
              </w:rPr>
              <w:t>案件線上預約</w:t>
            </w:r>
            <w:proofErr w:type="gramEnd"/>
            <w:r w:rsidRPr="00D702F6">
              <w:rPr>
                <w:rFonts w:ascii="標楷體" w:eastAsia="標楷體" w:hAnsi="標楷體" w:hint="eastAsia"/>
              </w:rPr>
              <w:t>諮詢服務，提供民眾一次到位諮詢服務。</w:t>
            </w:r>
          </w:p>
          <w:p w:rsidR="003F2273" w:rsidRPr="00D702F6" w:rsidRDefault="003F2273" w:rsidP="00A577D5">
            <w:pPr>
              <w:numPr>
                <w:ilvl w:val="0"/>
                <w:numId w:val="48"/>
              </w:numPr>
              <w:tabs>
                <w:tab w:val="center" w:pos="976"/>
              </w:tabs>
              <w:jc w:val="both"/>
              <w:rPr>
                <w:rFonts w:ascii="標楷體" w:eastAsia="標楷體" w:hAnsi="標楷體"/>
              </w:rPr>
            </w:pPr>
            <w:r w:rsidRPr="00D702F6">
              <w:rPr>
                <w:rFonts w:ascii="標楷體" w:eastAsia="標楷體" w:hAnsi="標楷體" w:hint="eastAsia"/>
              </w:rPr>
              <w:t>八德地政與桃園市政府住宅發展處合作，提供設定案件預約到場收件服務。</w:t>
            </w:r>
          </w:p>
          <w:p w:rsidR="003F2273" w:rsidRPr="00D702F6" w:rsidRDefault="003F2273" w:rsidP="00A577D5">
            <w:pPr>
              <w:numPr>
                <w:ilvl w:val="0"/>
                <w:numId w:val="15"/>
              </w:numPr>
              <w:rPr>
                <w:rFonts w:ascii="標楷體" w:eastAsia="標楷體" w:hAnsi="標楷體"/>
                <w:b/>
              </w:rPr>
            </w:pPr>
            <w:r w:rsidRPr="00D702F6">
              <w:rPr>
                <w:rFonts w:ascii="標楷體" w:eastAsia="標楷體" w:hAnsi="標楷體" w:hint="eastAsia"/>
              </w:rPr>
              <w:t>提供地政e化便捷服務措施</w:t>
            </w:r>
            <w:r w:rsidRPr="00D702F6">
              <w:rPr>
                <w:rFonts w:ascii="標楷體" w:eastAsia="標楷體" w:hAnsi="標楷體" w:hint="eastAsia"/>
                <w:b/>
              </w:rPr>
              <w:t>。</w:t>
            </w:r>
          </w:p>
          <w:p w:rsidR="003F2273" w:rsidRDefault="003F2273" w:rsidP="00A577D5">
            <w:pPr>
              <w:numPr>
                <w:ilvl w:val="0"/>
                <w:numId w:val="49"/>
              </w:numPr>
              <w:jc w:val="both"/>
              <w:rPr>
                <w:rFonts w:ascii="標楷體" w:eastAsia="標楷體" w:hAnsi="標楷體"/>
              </w:rPr>
            </w:pPr>
            <w:r w:rsidRPr="00D702F6">
              <w:rPr>
                <w:rFonts w:ascii="標楷體" w:eastAsia="標楷體" w:hAnsi="標楷體" w:hint="eastAsia"/>
              </w:rPr>
              <w:t>實施</w:t>
            </w:r>
            <w:proofErr w:type="gramStart"/>
            <w:r w:rsidRPr="00D702F6">
              <w:rPr>
                <w:rFonts w:ascii="標楷體" w:eastAsia="標楷體" w:hAnsi="標楷體" w:hint="eastAsia"/>
              </w:rPr>
              <w:t>民眾領件</w:t>
            </w:r>
            <w:proofErr w:type="gramEnd"/>
            <w:r w:rsidRPr="00D702F6">
              <w:rPr>
                <w:rFonts w:ascii="標楷體" w:eastAsia="標楷體" w:hAnsi="標楷體" w:hint="eastAsia"/>
              </w:rPr>
              <w:t>e化作業，縮短櫃檯人員人工調</w:t>
            </w:r>
            <w:proofErr w:type="gramStart"/>
            <w:r w:rsidRPr="00D702F6">
              <w:rPr>
                <w:rFonts w:ascii="標楷體" w:eastAsia="標楷體" w:hAnsi="標楷體" w:hint="eastAsia"/>
              </w:rPr>
              <w:t>閱領件</w:t>
            </w:r>
            <w:proofErr w:type="gramEnd"/>
            <w:r w:rsidRPr="00D702F6">
              <w:rPr>
                <w:rFonts w:ascii="標楷體" w:eastAsia="標楷體" w:hAnsi="標楷體" w:hint="eastAsia"/>
              </w:rPr>
              <w:t>簿冊及民眾等待之時間。</w:t>
            </w:r>
          </w:p>
          <w:p w:rsidR="003F2273" w:rsidRDefault="003F2273" w:rsidP="00A577D5">
            <w:pPr>
              <w:numPr>
                <w:ilvl w:val="0"/>
                <w:numId w:val="49"/>
              </w:numPr>
              <w:jc w:val="both"/>
              <w:rPr>
                <w:rFonts w:ascii="標楷體" w:eastAsia="標楷體" w:hAnsi="標楷體"/>
              </w:rPr>
            </w:pPr>
            <w:r w:rsidRPr="00D702F6">
              <w:rPr>
                <w:rFonts w:ascii="標楷體" w:eastAsia="標楷體" w:hAnsi="標楷體" w:hint="eastAsia"/>
              </w:rPr>
              <w:t>落實免書證免謄本及戶役政查詢系統等便民措施，減少民眾應</w:t>
            </w:r>
            <w:proofErr w:type="gramStart"/>
            <w:r w:rsidRPr="00D702F6">
              <w:rPr>
                <w:rFonts w:ascii="標楷體" w:eastAsia="標楷體" w:hAnsi="標楷體" w:hint="eastAsia"/>
              </w:rPr>
              <w:t>檢附書證</w:t>
            </w:r>
            <w:proofErr w:type="gramEnd"/>
            <w:r w:rsidRPr="00D702F6">
              <w:rPr>
                <w:rFonts w:ascii="標楷體" w:eastAsia="標楷體" w:hAnsi="標楷體" w:hint="eastAsia"/>
              </w:rPr>
              <w:t>謄本數量。</w:t>
            </w:r>
          </w:p>
          <w:p w:rsidR="003F2273" w:rsidRDefault="003F2273" w:rsidP="00A577D5">
            <w:pPr>
              <w:numPr>
                <w:ilvl w:val="0"/>
                <w:numId w:val="49"/>
              </w:numPr>
              <w:jc w:val="both"/>
              <w:rPr>
                <w:rFonts w:ascii="標楷體" w:eastAsia="標楷體" w:hAnsi="標楷體"/>
              </w:rPr>
            </w:pPr>
            <w:r w:rsidRPr="00D702F6">
              <w:rPr>
                <w:rFonts w:ascii="標楷體" w:eastAsia="標楷體" w:hAnsi="標楷體" w:hint="eastAsia"/>
                <w:spacing w:val="-2"/>
              </w:rPr>
              <w:t>提供網路、超商申辦案件及繳費服</w:t>
            </w:r>
            <w:r w:rsidRPr="00D702F6">
              <w:rPr>
                <w:rFonts w:ascii="標楷體" w:eastAsia="標楷體" w:hAnsi="標楷體" w:hint="eastAsia"/>
              </w:rPr>
              <w:t>務。</w:t>
            </w:r>
          </w:p>
          <w:p w:rsidR="003F2273" w:rsidRDefault="003F2273" w:rsidP="00A577D5">
            <w:pPr>
              <w:numPr>
                <w:ilvl w:val="0"/>
                <w:numId w:val="49"/>
              </w:numPr>
              <w:jc w:val="both"/>
              <w:rPr>
                <w:rFonts w:ascii="標楷體" w:eastAsia="標楷體" w:hAnsi="標楷體"/>
              </w:rPr>
            </w:pPr>
            <w:r w:rsidRPr="00D702F6">
              <w:rPr>
                <w:rFonts w:ascii="標楷體" w:eastAsia="標楷體" w:hAnsi="標楷體" w:hint="eastAsia"/>
              </w:rPr>
              <w:t>提供網路申領電子謄本作業。</w:t>
            </w:r>
          </w:p>
          <w:p w:rsidR="003F2273" w:rsidRDefault="003F2273" w:rsidP="00A577D5">
            <w:pPr>
              <w:numPr>
                <w:ilvl w:val="0"/>
                <w:numId w:val="49"/>
              </w:numPr>
              <w:jc w:val="both"/>
              <w:rPr>
                <w:rFonts w:ascii="標楷體" w:eastAsia="標楷體" w:hAnsi="標楷體"/>
              </w:rPr>
            </w:pPr>
            <w:r w:rsidRPr="00D702F6">
              <w:rPr>
                <w:rFonts w:ascii="標楷體" w:eastAsia="標楷體" w:hAnsi="標楷體" w:hint="eastAsia"/>
              </w:rPr>
              <w:t>提供</w:t>
            </w:r>
            <w:proofErr w:type="gramStart"/>
            <w:r w:rsidRPr="00D702F6">
              <w:rPr>
                <w:rFonts w:ascii="標楷體" w:eastAsia="標楷體" w:hAnsi="標楷體" w:hint="eastAsia"/>
              </w:rPr>
              <w:t>地籍異動</w:t>
            </w:r>
            <w:proofErr w:type="gramEnd"/>
            <w:r w:rsidRPr="00D702F6">
              <w:rPr>
                <w:rFonts w:ascii="標楷體" w:eastAsia="標楷體" w:hAnsi="標楷體" w:hint="eastAsia"/>
              </w:rPr>
              <w:t>即時通便民服務。</w:t>
            </w:r>
          </w:p>
          <w:p w:rsidR="003F2273" w:rsidRPr="00D702F6" w:rsidRDefault="003F2273" w:rsidP="00A577D5">
            <w:pPr>
              <w:numPr>
                <w:ilvl w:val="0"/>
                <w:numId w:val="49"/>
              </w:numPr>
              <w:jc w:val="both"/>
              <w:rPr>
                <w:rFonts w:ascii="標楷體" w:eastAsia="標楷體" w:hAnsi="標楷體"/>
              </w:rPr>
            </w:pPr>
            <w:r w:rsidRPr="00D702F6">
              <w:rPr>
                <w:rFonts w:ascii="標楷體" w:eastAsia="標楷體" w:hAnsi="標楷體" w:hint="eastAsia"/>
              </w:rPr>
              <w:t>提供公寓大廈建物產權異動簡易查詢服務。</w:t>
            </w:r>
          </w:p>
          <w:p w:rsidR="003F2273" w:rsidRPr="00D702F6" w:rsidRDefault="003F2273" w:rsidP="00A577D5">
            <w:pPr>
              <w:numPr>
                <w:ilvl w:val="0"/>
                <w:numId w:val="15"/>
              </w:numPr>
              <w:rPr>
                <w:rFonts w:ascii="標楷體" w:eastAsia="標楷體" w:hAnsi="標楷體"/>
              </w:rPr>
            </w:pPr>
            <w:r w:rsidRPr="00D702F6">
              <w:rPr>
                <w:rFonts w:ascii="標楷體" w:eastAsia="標楷體" w:hAnsi="標楷體" w:hint="eastAsia"/>
              </w:rPr>
              <w:t>提供到宅服務。</w:t>
            </w:r>
          </w:p>
          <w:p w:rsidR="003F2273" w:rsidRDefault="003F2273" w:rsidP="00A577D5">
            <w:pPr>
              <w:numPr>
                <w:ilvl w:val="0"/>
                <w:numId w:val="50"/>
              </w:numPr>
              <w:jc w:val="both"/>
              <w:rPr>
                <w:rFonts w:ascii="標楷體" w:eastAsia="標楷體" w:hAnsi="標楷體"/>
              </w:rPr>
            </w:pPr>
            <w:r w:rsidRPr="00D702F6">
              <w:rPr>
                <w:rFonts w:ascii="標楷體" w:eastAsia="標楷體" w:hAnsi="標楷體" w:hint="eastAsia"/>
              </w:rPr>
              <w:lastRenderedPageBreak/>
              <w:t>提供制式</w:t>
            </w:r>
            <w:proofErr w:type="gramStart"/>
            <w:r w:rsidRPr="00D702F6">
              <w:rPr>
                <w:rFonts w:ascii="標楷體" w:eastAsia="標楷體" w:hAnsi="標楷體" w:hint="eastAsia"/>
              </w:rPr>
              <w:t>界標宅配</w:t>
            </w:r>
            <w:proofErr w:type="gramEnd"/>
            <w:r w:rsidRPr="00D702F6">
              <w:rPr>
                <w:rFonts w:ascii="標楷體" w:eastAsia="標楷體" w:hAnsi="標楷體" w:hint="eastAsia"/>
              </w:rPr>
              <w:t>服務。</w:t>
            </w:r>
          </w:p>
          <w:p w:rsidR="003F2273" w:rsidRPr="00D702F6" w:rsidRDefault="003F2273" w:rsidP="00A577D5">
            <w:pPr>
              <w:numPr>
                <w:ilvl w:val="0"/>
                <w:numId w:val="50"/>
              </w:numPr>
              <w:jc w:val="both"/>
              <w:rPr>
                <w:rFonts w:ascii="標楷體" w:eastAsia="標楷體" w:hAnsi="標楷體"/>
              </w:rPr>
            </w:pPr>
            <w:r w:rsidRPr="00D702F6">
              <w:rPr>
                <w:rFonts w:ascii="標楷體" w:eastAsia="標楷體" w:hAnsi="標楷體" w:hint="eastAsia"/>
              </w:rPr>
              <w:t>登記案件到宅服務，提供本所轄區之</w:t>
            </w:r>
            <w:r w:rsidRPr="00D702F6">
              <w:rPr>
                <w:rFonts w:ascii="標楷體" w:eastAsia="標楷體" w:hAnsi="標楷體" w:hint="eastAsia"/>
                <w:spacing w:val="-8"/>
              </w:rPr>
              <w:t>申請人因年邁、身體殘障、行動不</w:t>
            </w:r>
            <w:r w:rsidRPr="00D702F6">
              <w:rPr>
                <w:rFonts w:ascii="標楷體" w:eastAsia="標楷體" w:hAnsi="標楷體" w:hint="eastAsia"/>
              </w:rPr>
              <w:t>便，到宅核對身分之服務。</w:t>
            </w:r>
          </w:p>
        </w:tc>
        <w:tc>
          <w:tcPr>
            <w:tcW w:w="1265" w:type="dxa"/>
            <w:shd w:val="clear" w:color="auto" w:fill="auto"/>
          </w:tcPr>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 xml:space="preserve">各課 </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strike/>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Pr>
                <w:rFonts w:ascii="標楷體" w:eastAsia="標楷體" w:hAnsi="標楷體" w:hint="eastAsia"/>
              </w:rPr>
              <w:t>登記課</w:t>
            </w:r>
          </w:p>
          <w:p w:rsidR="003F2273" w:rsidRDefault="003F2273" w:rsidP="006C33AB">
            <w:pPr>
              <w:rPr>
                <w:rFonts w:ascii="標楷體" w:eastAsia="標楷體" w:hAnsi="標楷體"/>
              </w:rPr>
            </w:pP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A86BE3" w:rsidRDefault="003F2273" w:rsidP="006C33AB">
            <w:pPr>
              <w:rPr>
                <w:rFonts w:ascii="標楷體" w:eastAsia="標楷體" w:hAnsi="標楷體"/>
              </w:rPr>
            </w:pPr>
            <w:r w:rsidRPr="00A86BE3">
              <w:rPr>
                <w:rFonts w:ascii="標楷體" w:eastAsia="標楷體" w:hAnsi="標楷體" w:hint="eastAsia"/>
              </w:rPr>
              <w:t>測量課</w:t>
            </w:r>
          </w:p>
          <w:p w:rsidR="003F2273" w:rsidRPr="00D702F6" w:rsidRDefault="003F2273" w:rsidP="006C33AB">
            <w:pPr>
              <w:rPr>
                <w:rFonts w:ascii="標楷體" w:eastAsia="標楷體" w:hAnsi="標楷體"/>
              </w:rPr>
            </w:pPr>
            <w:r w:rsidRPr="00A86BE3">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lastRenderedPageBreak/>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tc>
      </w:tr>
      <w:tr w:rsidR="003F2273" w:rsidRPr="00D702F6" w:rsidTr="005F190A">
        <w:tc>
          <w:tcPr>
            <w:tcW w:w="1201" w:type="dxa"/>
            <w:vMerge/>
            <w:tcBorders>
              <w:left w:val="single" w:sz="4" w:space="0" w:color="auto"/>
              <w:right w:val="single" w:sz="4" w:space="0" w:color="auto"/>
            </w:tcBorders>
            <w:shd w:val="clear" w:color="auto" w:fill="auto"/>
          </w:tcPr>
          <w:p w:rsidR="003F2273" w:rsidRPr="00D702F6" w:rsidRDefault="003F2273" w:rsidP="00C307A7">
            <w:pPr>
              <w:rPr>
                <w:rFonts w:ascii="標楷體" w:eastAsia="標楷體" w:hAnsi="標楷體"/>
              </w:rPr>
            </w:pPr>
          </w:p>
        </w:tc>
        <w:tc>
          <w:tcPr>
            <w:tcW w:w="1221" w:type="dxa"/>
            <w:tcBorders>
              <w:left w:val="single" w:sz="4" w:space="0" w:color="auto"/>
              <w:bottom w:val="single" w:sz="4" w:space="0" w:color="auto"/>
            </w:tcBorders>
            <w:shd w:val="clear" w:color="auto" w:fill="auto"/>
          </w:tcPr>
          <w:p w:rsidR="003F2273" w:rsidRPr="00D702F6" w:rsidRDefault="00E646DB" w:rsidP="00E646DB">
            <w:pPr>
              <w:rPr>
                <w:rFonts w:ascii="標楷體" w:eastAsia="標楷體" w:hAnsi="標楷體"/>
              </w:rPr>
            </w:pPr>
            <w:r>
              <w:rPr>
                <w:rFonts w:ascii="標楷體" w:eastAsia="標楷體" w:hAnsi="標楷體" w:hint="eastAsia"/>
              </w:rPr>
              <w:t>(三)</w:t>
            </w:r>
            <w:r w:rsidR="00854D3A">
              <w:rPr>
                <w:rFonts w:ascii="標楷體" w:eastAsia="標楷體" w:hAnsi="標楷體" w:hint="eastAsia"/>
              </w:rPr>
              <w:t>減量</w:t>
            </w:r>
            <w:r w:rsidR="003F2273">
              <w:rPr>
                <w:rFonts w:ascii="標楷體" w:eastAsia="標楷體" w:hAnsi="標楷體" w:hint="eastAsia"/>
              </w:rPr>
              <w:t>申辦案件書表</w:t>
            </w:r>
          </w:p>
        </w:tc>
        <w:tc>
          <w:tcPr>
            <w:tcW w:w="4953" w:type="dxa"/>
            <w:shd w:val="clear" w:color="auto" w:fill="auto"/>
          </w:tcPr>
          <w:p w:rsidR="003F2273" w:rsidRPr="00D702F6" w:rsidRDefault="003F2273" w:rsidP="00A577D5">
            <w:pPr>
              <w:numPr>
                <w:ilvl w:val="0"/>
                <w:numId w:val="61"/>
              </w:numPr>
              <w:jc w:val="both"/>
              <w:rPr>
                <w:rFonts w:ascii="標楷體" w:eastAsia="標楷體" w:hAnsi="標楷體"/>
              </w:rPr>
            </w:pPr>
            <w:r w:rsidRPr="00D702F6">
              <w:rPr>
                <w:rFonts w:ascii="標楷體" w:eastAsia="標楷體" w:hAnsi="標楷體" w:hint="eastAsia"/>
              </w:rPr>
              <w:t>減少民眾申辦</w:t>
            </w:r>
            <w:proofErr w:type="gramStart"/>
            <w:r w:rsidRPr="00D702F6">
              <w:rPr>
                <w:rFonts w:ascii="標楷體" w:eastAsia="標楷體" w:hAnsi="標楷體" w:hint="eastAsia"/>
              </w:rPr>
              <w:t>案件時檢附</w:t>
            </w:r>
            <w:proofErr w:type="gramEnd"/>
            <w:r w:rsidRPr="00D702F6">
              <w:rPr>
                <w:rFonts w:ascii="標楷體" w:eastAsia="標楷體" w:hAnsi="標楷體" w:hint="eastAsia"/>
              </w:rPr>
              <w:t>文件</w:t>
            </w:r>
          </w:p>
          <w:p w:rsidR="003F2273" w:rsidRDefault="003F2273" w:rsidP="00A577D5">
            <w:pPr>
              <w:numPr>
                <w:ilvl w:val="0"/>
                <w:numId w:val="38"/>
              </w:numPr>
              <w:jc w:val="both"/>
              <w:rPr>
                <w:rFonts w:ascii="標楷體" w:eastAsia="標楷體" w:hAnsi="標楷體"/>
              </w:rPr>
            </w:pPr>
            <w:r w:rsidRPr="00D702F6">
              <w:rPr>
                <w:rFonts w:ascii="標楷體" w:eastAsia="標楷體" w:hAnsi="標楷體" w:hint="eastAsia"/>
              </w:rPr>
              <w:t>各類謄本</w:t>
            </w:r>
            <w:proofErr w:type="gramStart"/>
            <w:r w:rsidRPr="00D702F6">
              <w:rPr>
                <w:rFonts w:ascii="標楷體" w:eastAsia="標楷體" w:hAnsi="標楷體" w:hint="eastAsia"/>
              </w:rPr>
              <w:t>申請免填申請書</w:t>
            </w:r>
            <w:proofErr w:type="gramEnd"/>
            <w:r w:rsidRPr="00D702F6">
              <w:rPr>
                <w:rFonts w:ascii="標楷體" w:eastAsia="標楷體" w:hAnsi="標楷體" w:hint="eastAsia"/>
              </w:rPr>
              <w:t>。</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退還地政</w:t>
            </w:r>
            <w:proofErr w:type="gramStart"/>
            <w:r w:rsidRPr="00AC6B27">
              <w:rPr>
                <w:rFonts w:ascii="標楷體" w:eastAsia="標楷體" w:hAnsi="標楷體" w:hint="eastAsia"/>
              </w:rPr>
              <w:t>規費免填申請書</w:t>
            </w:r>
            <w:proofErr w:type="gramEnd"/>
            <w:r w:rsidRPr="00AC6B27">
              <w:rPr>
                <w:rFonts w:ascii="標楷體" w:eastAsia="標楷體" w:hAnsi="標楷體" w:hint="eastAsia"/>
              </w:rPr>
              <w:t>。</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依司法機關來文囑託辦理土地</w:t>
            </w:r>
            <w:proofErr w:type="gramStart"/>
            <w:r w:rsidRPr="00AC6B27">
              <w:rPr>
                <w:rFonts w:ascii="標楷體" w:eastAsia="標楷體" w:hAnsi="標楷體" w:hint="eastAsia"/>
              </w:rPr>
              <w:t>複丈及</w:t>
            </w:r>
            <w:proofErr w:type="gramEnd"/>
            <w:r w:rsidRPr="00AC6B27">
              <w:rPr>
                <w:rFonts w:ascii="標楷體" w:eastAsia="標楷體" w:hAnsi="標楷體" w:hint="eastAsia"/>
              </w:rPr>
              <w:t>建物測量案件，債權人免填寫</w:t>
            </w:r>
            <w:proofErr w:type="gramStart"/>
            <w:r w:rsidRPr="00AC6B27">
              <w:rPr>
                <w:rFonts w:ascii="標楷體" w:eastAsia="標楷體" w:hAnsi="標楷體" w:hint="eastAsia"/>
              </w:rPr>
              <w:t>複</w:t>
            </w:r>
            <w:proofErr w:type="gramEnd"/>
            <w:r w:rsidRPr="00AC6B27">
              <w:rPr>
                <w:rFonts w:ascii="標楷體" w:eastAsia="標楷體" w:hAnsi="標楷體" w:hint="eastAsia"/>
              </w:rPr>
              <w:t>丈申請書。</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土地登記案件免附登記清冊。</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申辦土地合併案件免附使用分區證明文件。</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spacing w:val="-10"/>
              </w:rPr>
              <w:t>申請土地</w:t>
            </w:r>
            <w:proofErr w:type="gramStart"/>
            <w:r w:rsidRPr="00AC6B27">
              <w:rPr>
                <w:rFonts w:ascii="標楷體" w:eastAsia="標楷體" w:hAnsi="標楷體" w:hint="eastAsia"/>
                <w:spacing w:val="-10"/>
              </w:rPr>
              <w:t>鑑界免</w:t>
            </w:r>
            <w:proofErr w:type="gramEnd"/>
            <w:r w:rsidRPr="00AC6B27">
              <w:rPr>
                <w:rFonts w:ascii="標楷體" w:eastAsia="標楷體" w:hAnsi="標楷體" w:hint="eastAsia"/>
                <w:spacing w:val="-10"/>
              </w:rPr>
              <w:t>附土地權狀證明文</w:t>
            </w:r>
            <w:r w:rsidRPr="00AC6B27">
              <w:rPr>
                <w:rFonts w:ascii="標楷體" w:eastAsia="標楷體" w:hAnsi="標楷體" w:hint="eastAsia"/>
              </w:rPr>
              <w:t>件。</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登記案件免附印鑑證明。</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建物滅失變更</w:t>
            </w:r>
            <w:proofErr w:type="gramStart"/>
            <w:r w:rsidRPr="00AC6B27">
              <w:rPr>
                <w:rFonts w:ascii="標楷體" w:eastAsia="標楷體" w:hAnsi="標楷體" w:hint="eastAsia"/>
              </w:rPr>
              <w:t>稅籍免提出</w:t>
            </w:r>
            <w:proofErr w:type="gramEnd"/>
            <w:r w:rsidRPr="00AC6B27">
              <w:rPr>
                <w:rFonts w:ascii="標楷體" w:eastAsia="標楷體" w:hAnsi="標楷體" w:hint="eastAsia"/>
              </w:rPr>
              <w:t>申請。</w:t>
            </w:r>
          </w:p>
          <w:p w:rsidR="003F2273" w:rsidRDefault="003F2273" w:rsidP="00A577D5">
            <w:pPr>
              <w:numPr>
                <w:ilvl w:val="0"/>
                <w:numId w:val="38"/>
              </w:numPr>
              <w:jc w:val="both"/>
              <w:rPr>
                <w:rFonts w:ascii="標楷體" w:eastAsia="標楷體" w:hAnsi="標楷體"/>
              </w:rPr>
            </w:pPr>
            <w:r w:rsidRPr="00AC6B27">
              <w:rPr>
                <w:rFonts w:ascii="標楷體" w:eastAsia="標楷體" w:hAnsi="標楷體" w:hint="eastAsia"/>
              </w:rPr>
              <w:t>建物滅失登記</w:t>
            </w:r>
            <w:proofErr w:type="gramStart"/>
            <w:r w:rsidRPr="00AC6B27">
              <w:rPr>
                <w:rFonts w:ascii="標楷體" w:eastAsia="標楷體" w:hAnsi="標楷體" w:hint="eastAsia"/>
              </w:rPr>
              <w:t>案件辦畢</w:t>
            </w:r>
            <w:proofErr w:type="gramEnd"/>
            <w:r w:rsidRPr="00AC6B27">
              <w:rPr>
                <w:rFonts w:ascii="標楷體" w:eastAsia="標楷體" w:hAnsi="標楷體" w:hint="eastAsia"/>
              </w:rPr>
              <w:t>，主動函知桃園市政府地方稅務局及建築物所在地戶政事務所辦理</w:t>
            </w:r>
            <w:r w:rsidRPr="00AC6B27">
              <w:rPr>
                <w:rFonts w:ascii="標楷體" w:eastAsia="標楷體" w:hAnsi="標楷體" w:hint="eastAsia"/>
                <w:spacing w:val="-2"/>
              </w:rPr>
              <w:t>建物滅失註銷房屋稅籍及門牌廢止</w:t>
            </w:r>
            <w:r w:rsidRPr="00AC6B27">
              <w:rPr>
                <w:rFonts w:ascii="標楷體" w:eastAsia="標楷體" w:hAnsi="標楷體" w:hint="eastAsia"/>
              </w:rPr>
              <w:t>。</w:t>
            </w:r>
          </w:p>
          <w:p w:rsidR="003F2273" w:rsidRPr="00AC6B27" w:rsidRDefault="003F2273" w:rsidP="00A577D5">
            <w:pPr>
              <w:numPr>
                <w:ilvl w:val="0"/>
                <w:numId w:val="38"/>
              </w:numPr>
              <w:ind w:left="737" w:hanging="737"/>
              <w:jc w:val="both"/>
              <w:rPr>
                <w:rFonts w:ascii="標楷體" w:eastAsia="標楷體" w:hAnsi="標楷體"/>
              </w:rPr>
            </w:pPr>
            <w:r w:rsidRPr="00AC6B27">
              <w:rPr>
                <w:rFonts w:ascii="標楷體" w:eastAsia="標楷體" w:hAnsi="標楷體" w:hint="eastAsia"/>
              </w:rPr>
              <w:t>提供公寓大廈建物產權異動簡易查詢服務，方便社區管委會了解房屋所有權人異動狀況，避免重複申請，減少書表紙張。</w:t>
            </w:r>
          </w:p>
          <w:p w:rsidR="003F2273" w:rsidRPr="00D702F6" w:rsidRDefault="003F2273" w:rsidP="00A577D5">
            <w:pPr>
              <w:numPr>
                <w:ilvl w:val="0"/>
                <w:numId w:val="61"/>
              </w:numPr>
              <w:jc w:val="both"/>
              <w:rPr>
                <w:rFonts w:ascii="標楷體" w:eastAsia="標楷體" w:hAnsi="標楷體"/>
              </w:rPr>
            </w:pPr>
            <w:r w:rsidRPr="00D702F6">
              <w:rPr>
                <w:rFonts w:ascii="標楷體" w:eastAsia="標楷體" w:hAnsi="標楷體" w:hint="eastAsia"/>
              </w:rPr>
              <w:t>減少申請人申辦過程補件次數</w:t>
            </w:r>
          </w:p>
          <w:p w:rsidR="003F2273" w:rsidRDefault="003F2273" w:rsidP="00A577D5">
            <w:pPr>
              <w:numPr>
                <w:ilvl w:val="0"/>
                <w:numId w:val="39"/>
              </w:numPr>
              <w:jc w:val="both"/>
              <w:rPr>
                <w:rFonts w:ascii="標楷體" w:eastAsia="標楷體" w:hAnsi="標楷體"/>
              </w:rPr>
            </w:pPr>
            <w:r w:rsidRPr="00D702F6">
              <w:rPr>
                <w:rFonts w:ascii="標楷體" w:eastAsia="標楷體" w:hAnsi="標楷體" w:hint="eastAsia"/>
              </w:rPr>
              <w:t>符合土地登記規則第34條規定，應提出文件能以電子處理達成查詢者，得免提出。</w:t>
            </w:r>
          </w:p>
          <w:p w:rsidR="003F2273" w:rsidRPr="00AC6B27" w:rsidRDefault="003F2273" w:rsidP="00A577D5">
            <w:pPr>
              <w:numPr>
                <w:ilvl w:val="0"/>
                <w:numId w:val="39"/>
              </w:numPr>
              <w:jc w:val="both"/>
              <w:rPr>
                <w:rFonts w:ascii="標楷體" w:eastAsia="標楷體" w:hAnsi="標楷體"/>
              </w:rPr>
            </w:pPr>
            <w:r w:rsidRPr="00AC6B27">
              <w:rPr>
                <w:rFonts w:ascii="標楷體" w:eastAsia="標楷體" w:hAnsi="標楷體" w:hint="eastAsia"/>
              </w:rPr>
              <w:t>各項申辦案件依規定開立一次告知單，減少補正次數。</w:t>
            </w:r>
          </w:p>
          <w:p w:rsidR="003F2273" w:rsidRPr="00D702F6" w:rsidRDefault="003F2273" w:rsidP="00A577D5">
            <w:pPr>
              <w:numPr>
                <w:ilvl w:val="0"/>
                <w:numId w:val="61"/>
              </w:numPr>
              <w:ind w:left="380" w:hanging="380"/>
              <w:jc w:val="both"/>
              <w:rPr>
                <w:rFonts w:ascii="標楷體" w:eastAsia="標楷體" w:hAnsi="標楷體"/>
              </w:rPr>
            </w:pPr>
            <w:r w:rsidRPr="00D702F6">
              <w:rPr>
                <w:rFonts w:ascii="標楷體" w:eastAsia="標楷體" w:hAnsi="標楷體" w:hint="eastAsia"/>
              </w:rPr>
              <w:t>利用電子閘門認證，協助查詢及驗證資料。</w:t>
            </w:r>
          </w:p>
          <w:p w:rsidR="003F2273" w:rsidRDefault="003F2273" w:rsidP="00A577D5">
            <w:pPr>
              <w:numPr>
                <w:ilvl w:val="0"/>
                <w:numId w:val="40"/>
              </w:numPr>
              <w:ind w:left="624" w:hangingChars="260" w:hanging="624"/>
              <w:jc w:val="both"/>
              <w:rPr>
                <w:rFonts w:ascii="標楷體" w:eastAsia="標楷體" w:hAnsi="標楷體"/>
              </w:rPr>
            </w:pPr>
            <w:r w:rsidRPr="00AC6B27">
              <w:rPr>
                <w:rFonts w:ascii="標楷體" w:eastAsia="標楷體" w:hAnsi="標楷體" w:hint="eastAsia"/>
              </w:rPr>
              <w:t>利用免書證免謄本查詢。</w:t>
            </w:r>
          </w:p>
          <w:p w:rsidR="003F2273" w:rsidRPr="00AC6B27" w:rsidRDefault="003F2273" w:rsidP="00A577D5">
            <w:pPr>
              <w:numPr>
                <w:ilvl w:val="0"/>
                <w:numId w:val="40"/>
              </w:numPr>
              <w:ind w:left="624" w:hangingChars="260" w:hanging="624"/>
              <w:jc w:val="both"/>
              <w:rPr>
                <w:rFonts w:ascii="標楷體" w:eastAsia="標楷體" w:hAnsi="標楷體"/>
              </w:rPr>
            </w:pPr>
            <w:r w:rsidRPr="00AC6B27">
              <w:rPr>
                <w:rFonts w:ascii="標楷體" w:eastAsia="標楷體" w:hAnsi="標楷體" w:hint="eastAsia"/>
              </w:rPr>
              <w:t>利用</w:t>
            </w:r>
            <w:proofErr w:type="gramStart"/>
            <w:r w:rsidRPr="00AC6B27">
              <w:rPr>
                <w:rFonts w:ascii="標楷體" w:eastAsia="標楷體" w:hAnsi="標楷體" w:hint="eastAsia"/>
              </w:rPr>
              <w:t>戶役證查詢</w:t>
            </w:r>
            <w:proofErr w:type="gramEnd"/>
            <w:r w:rsidRPr="00AC6B27">
              <w:rPr>
                <w:rFonts w:ascii="標楷體" w:eastAsia="標楷體" w:hAnsi="標楷體" w:hint="eastAsia"/>
              </w:rPr>
              <w:t>系統。</w:t>
            </w:r>
          </w:p>
          <w:p w:rsidR="003F2273" w:rsidRPr="00A86BE3" w:rsidRDefault="003F2273" w:rsidP="00A577D5">
            <w:pPr>
              <w:numPr>
                <w:ilvl w:val="0"/>
                <w:numId w:val="61"/>
              </w:numPr>
              <w:jc w:val="both"/>
              <w:rPr>
                <w:rFonts w:ascii="標楷體" w:eastAsia="標楷體" w:hAnsi="標楷體"/>
              </w:rPr>
            </w:pPr>
            <w:r>
              <w:rPr>
                <w:rFonts w:ascii="標楷體" w:eastAsia="標楷體" w:hAnsi="標楷體" w:hint="eastAsia"/>
              </w:rPr>
              <w:t>電腦閱覽地籍圖服務，</w:t>
            </w:r>
            <w:r w:rsidRPr="00A86BE3">
              <w:rPr>
                <w:rFonts w:ascii="標楷體" w:eastAsia="標楷體" w:hAnsi="標楷體" w:hint="eastAsia"/>
              </w:rPr>
              <w:t>提供多目標</w:t>
            </w:r>
            <w:proofErr w:type="gramStart"/>
            <w:r w:rsidRPr="00A86BE3">
              <w:rPr>
                <w:rFonts w:ascii="標楷體" w:eastAsia="標楷體" w:hAnsi="標楷體" w:hint="eastAsia"/>
              </w:rPr>
              <w:t>圖籍套疊查詢</w:t>
            </w:r>
            <w:proofErr w:type="gramEnd"/>
            <w:r w:rsidRPr="00A86BE3">
              <w:rPr>
                <w:rFonts w:ascii="標楷體" w:eastAsia="標楷體" w:hAnsi="標楷體" w:hint="eastAsia"/>
              </w:rPr>
              <w:t>服務，減少紙張列印。</w:t>
            </w:r>
          </w:p>
        </w:tc>
        <w:tc>
          <w:tcPr>
            <w:tcW w:w="1265" w:type="dxa"/>
            <w:shd w:val="clear" w:color="auto" w:fill="auto"/>
          </w:tcPr>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tc>
      </w:tr>
      <w:tr w:rsidR="003F2273" w:rsidRPr="00D702F6" w:rsidTr="005F190A">
        <w:tc>
          <w:tcPr>
            <w:tcW w:w="1201" w:type="dxa"/>
            <w:vMerge w:val="restart"/>
            <w:shd w:val="clear" w:color="auto" w:fill="auto"/>
          </w:tcPr>
          <w:p w:rsidR="003F2273" w:rsidRPr="00D702F6" w:rsidRDefault="00E646DB" w:rsidP="00012DF3">
            <w:pPr>
              <w:jc w:val="both"/>
              <w:rPr>
                <w:rFonts w:ascii="標楷體" w:eastAsia="標楷體" w:hAnsi="標楷體"/>
              </w:rPr>
            </w:pPr>
            <w:r>
              <w:rPr>
                <w:rFonts w:ascii="標楷體" w:eastAsia="標楷體" w:hAnsi="標楷體" w:hint="eastAsia"/>
              </w:rPr>
              <w:t>二、</w:t>
            </w:r>
            <w:r w:rsidR="00012DF3">
              <w:rPr>
                <w:rFonts w:ascii="標楷體" w:eastAsia="標楷體" w:hAnsi="標楷體" w:hint="eastAsia"/>
              </w:rPr>
              <w:t>透明</w:t>
            </w:r>
            <w:r w:rsidR="003F2273">
              <w:rPr>
                <w:rFonts w:ascii="標楷體" w:eastAsia="標楷體" w:hAnsi="標楷體" w:hint="eastAsia"/>
              </w:rPr>
              <w:t>服務</w:t>
            </w:r>
          </w:p>
        </w:tc>
        <w:tc>
          <w:tcPr>
            <w:tcW w:w="1221" w:type="dxa"/>
            <w:tcBorders>
              <w:bottom w:val="single" w:sz="4" w:space="0" w:color="auto"/>
              <w:tl2br w:val="nil"/>
            </w:tcBorders>
            <w:shd w:val="clear" w:color="auto" w:fill="auto"/>
          </w:tcPr>
          <w:p w:rsidR="003F2273" w:rsidRPr="00D702F6" w:rsidRDefault="00E646DB" w:rsidP="00E646DB">
            <w:pPr>
              <w:tabs>
                <w:tab w:val="left" w:pos="572"/>
              </w:tabs>
              <w:ind w:left="5"/>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54D3A">
              <w:rPr>
                <w:rFonts w:ascii="標楷體" w:eastAsia="標楷體" w:hAnsi="標楷體" w:hint="eastAsia"/>
              </w:rPr>
              <w:t>公開</w:t>
            </w:r>
            <w:r w:rsidR="003F2273">
              <w:rPr>
                <w:rFonts w:ascii="標楷體" w:eastAsia="標楷體" w:hAnsi="標楷體" w:hint="eastAsia"/>
              </w:rPr>
              <w:t>案件處理流程</w:t>
            </w:r>
          </w:p>
        </w:tc>
        <w:tc>
          <w:tcPr>
            <w:tcW w:w="4953" w:type="dxa"/>
            <w:shd w:val="clear" w:color="auto" w:fill="auto"/>
          </w:tcPr>
          <w:p w:rsidR="003F2273" w:rsidRDefault="003F2273" w:rsidP="00A577D5">
            <w:pPr>
              <w:numPr>
                <w:ilvl w:val="0"/>
                <w:numId w:val="62"/>
              </w:numPr>
              <w:jc w:val="both"/>
              <w:rPr>
                <w:rFonts w:ascii="標楷體" w:eastAsia="標楷體" w:hAnsi="標楷體"/>
              </w:rPr>
            </w:pPr>
            <w:r w:rsidRPr="00D702F6">
              <w:rPr>
                <w:rFonts w:ascii="標楷體" w:eastAsia="標楷體" w:hAnsi="標楷體" w:hint="eastAsia"/>
              </w:rPr>
              <w:t>申辦業務標準作業流程訂定情形</w:t>
            </w:r>
          </w:p>
          <w:p w:rsidR="003F2273" w:rsidRDefault="003F2273" w:rsidP="00A577D5">
            <w:pPr>
              <w:numPr>
                <w:ilvl w:val="0"/>
                <w:numId w:val="63"/>
              </w:numPr>
              <w:jc w:val="both"/>
              <w:rPr>
                <w:rFonts w:ascii="標楷體" w:eastAsia="標楷體" w:hAnsi="標楷體"/>
              </w:rPr>
            </w:pPr>
            <w:r w:rsidRPr="00D702F6">
              <w:rPr>
                <w:rFonts w:ascii="標楷體" w:eastAsia="標楷體" w:hAnsi="標楷體" w:hint="eastAsia"/>
              </w:rPr>
              <w:t>民眾申辦業務標準作業流程共計74項業務，訂定比率為100%。</w:t>
            </w:r>
          </w:p>
          <w:p w:rsidR="003F2273" w:rsidRPr="00D702F6" w:rsidRDefault="003F2273" w:rsidP="00A577D5">
            <w:pPr>
              <w:numPr>
                <w:ilvl w:val="0"/>
                <w:numId w:val="63"/>
              </w:numPr>
              <w:jc w:val="both"/>
              <w:rPr>
                <w:rFonts w:ascii="標楷體" w:eastAsia="標楷體" w:hAnsi="標楷體"/>
              </w:rPr>
            </w:pPr>
            <w:r w:rsidRPr="00D702F6">
              <w:rPr>
                <w:rFonts w:ascii="標楷體" w:eastAsia="標楷體" w:hAnsi="標楷體" w:hint="eastAsia"/>
              </w:rPr>
              <w:t>作業流程以流程圖方式表達，方便民眾短時間內看懂作業之全貌。</w:t>
            </w:r>
          </w:p>
          <w:p w:rsidR="003F2273" w:rsidRPr="00D702F6" w:rsidRDefault="003F2273" w:rsidP="00A577D5">
            <w:pPr>
              <w:numPr>
                <w:ilvl w:val="0"/>
                <w:numId w:val="63"/>
              </w:numPr>
              <w:jc w:val="both"/>
              <w:rPr>
                <w:rFonts w:ascii="標楷體" w:eastAsia="標楷體" w:hAnsi="標楷體"/>
              </w:rPr>
            </w:pPr>
            <w:r w:rsidRPr="00D702F6">
              <w:rPr>
                <w:rFonts w:ascii="標楷體" w:eastAsia="標楷體" w:hAnsi="標楷體" w:hint="eastAsia"/>
              </w:rPr>
              <w:t>各項標準作業流程，不定期檢視並予以修訂。</w:t>
            </w:r>
          </w:p>
          <w:p w:rsidR="003F2273" w:rsidRPr="00D702F6" w:rsidRDefault="003F2273" w:rsidP="00A577D5">
            <w:pPr>
              <w:numPr>
                <w:ilvl w:val="0"/>
                <w:numId w:val="63"/>
              </w:numPr>
              <w:jc w:val="both"/>
              <w:rPr>
                <w:rFonts w:ascii="標楷體" w:eastAsia="標楷體" w:hAnsi="標楷體"/>
              </w:rPr>
            </w:pPr>
            <w:r w:rsidRPr="00D702F6">
              <w:rPr>
                <w:rFonts w:ascii="標楷體" w:eastAsia="標楷體" w:hAnsi="標楷體" w:hint="eastAsia"/>
              </w:rPr>
              <w:t>分層維護召開課</w:t>
            </w:r>
            <w:proofErr w:type="gramStart"/>
            <w:r w:rsidRPr="00D702F6">
              <w:rPr>
                <w:rFonts w:ascii="標楷體" w:eastAsia="標楷體" w:hAnsi="標楷體" w:hint="eastAsia"/>
              </w:rPr>
              <w:t>務</w:t>
            </w:r>
            <w:proofErr w:type="gramEnd"/>
            <w:r w:rsidRPr="00D702F6">
              <w:rPr>
                <w:rFonts w:ascii="標楷體" w:eastAsia="標楷體" w:hAnsi="標楷體" w:hint="eastAsia"/>
              </w:rPr>
              <w:t>會議，</w:t>
            </w:r>
            <w:proofErr w:type="gramStart"/>
            <w:r w:rsidRPr="00D702F6">
              <w:rPr>
                <w:rFonts w:ascii="標楷體" w:eastAsia="標楷體" w:hAnsi="標楷體" w:hint="eastAsia"/>
              </w:rPr>
              <w:t>研</w:t>
            </w:r>
            <w:proofErr w:type="gramEnd"/>
            <w:r w:rsidRPr="00D702F6">
              <w:rPr>
                <w:rFonts w:ascii="標楷體" w:eastAsia="標楷體" w:hAnsi="標楷體" w:hint="eastAsia"/>
              </w:rPr>
              <w:t>擬修訂方</w:t>
            </w:r>
            <w:r w:rsidRPr="00D702F6">
              <w:rPr>
                <w:rFonts w:ascii="標楷體" w:eastAsia="標楷體" w:hAnsi="標楷體" w:hint="eastAsia"/>
              </w:rPr>
              <w:lastRenderedPageBreak/>
              <w:t>案後，移請所</w:t>
            </w:r>
            <w:proofErr w:type="gramStart"/>
            <w:r w:rsidRPr="00D702F6">
              <w:rPr>
                <w:rFonts w:ascii="標楷體" w:eastAsia="標楷體" w:hAnsi="標楷體" w:hint="eastAsia"/>
              </w:rPr>
              <w:t>務</w:t>
            </w:r>
            <w:proofErr w:type="gramEnd"/>
            <w:r w:rsidRPr="00D702F6">
              <w:rPr>
                <w:rFonts w:ascii="標楷體" w:eastAsia="標楷體" w:hAnsi="標楷體" w:hint="eastAsia"/>
              </w:rPr>
              <w:t>會議決議，經審議通過者，陳報市府。</w:t>
            </w:r>
          </w:p>
          <w:p w:rsidR="003F2273" w:rsidRDefault="003F2273" w:rsidP="00A577D5">
            <w:pPr>
              <w:numPr>
                <w:ilvl w:val="0"/>
                <w:numId w:val="63"/>
              </w:numPr>
              <w:jc w:val="both"/>
              <w:rPr>
                <w:rFonts w:ascii="標楷體" w:eastAsia="標楷體" w:hAnsi="標楷體"/>
              </w:rPr>
            </w:pPr>
            <w:r w:rsidRPr="00D702F6">
              <w:rPr>
                <w:rFonts w:ascii="標楷體" w:eastAsia="標楷體" w:hAnsi="標楷體" w:hint="eastAsia"/>
              </w:rPr>
              <w:t>案件標準作業流程及辦理期限等相關資訊，公開於網站瀏覽及下載。</w:t>
            </w:r>
          </w:p>
          <w:p w:rsidR="00306F43" w:rsidRPr="00D702F6" w:rsidRDefault="00306F43" w:rsidP="00A577D5">
            <w:pPr>
              <w:numPr>
                <w:ilvl w:val="0"/>
                <w:numId w:val="70"/>
              </w:numPr>
              <w:jc w:val="both"/>
              <w:rPr>
                <w:rFonts w:ascii="標楷體" w:eastAsia="標楷體" w:hAnsi="標楷體"/>
              </w:rPr>
            </w:pPr>
            <w:proofErr w:type="gramStart"/>
            <w:r w:rsidRPr="00D702F6">
              <w:rPr>
                <w:rFonts w:ascii="標楷體" w:eastAsia="標楷體" w:hAnsi="標楷體" w:hint="eastAsia"/>
              </w:rPr>
              <w:t>擴充線上服務</w:t>
            </w:r>
            <w:proofErr w:type="gramEnd"/>
            <w:r w:rsidRPr="00D702F6">
              <w:rPr>
                <w:rFonts w:ascii="標楷體" w:eastAsia="標楷體" w:hAnsi="標楷體" w:hint="eastAsia"/>
              </w:rPr>
              <w:t>量能</w:t>
            </w:r>
          </w:p>
          <w:p w:rsidR="00306F43" w:rsidRDefault="00306F43" w:rsidP="00A577D5">
            <w:pPr>
              <w:numPr>
                <w:ilvl w:val="0"/>
                <w:numId w:val="41"/>
              </w:numPr>
              <w:jc w:val="both"/>
              <w:rPr>
                <w:rFonts w:ascii="標楷體" w:eastAsia="標楷體" w:hAnsi="標楷體"/>
              </w:rPr>
            </w:pPr>
            <w:proofErr w:type="gramStart"/>
            <w:r w:rsidRPr="00D702F6">
              <w:rPr>
                <w:rFonts w:ascii="標楷體" w:eastAsia="標楷體" w:hAnsi="標楷體" w:hint="eastAsia"/>
              </w:rPr>
              <w:t>多元線上服務</w:t>
            </w:r>
            <w:proofErr w:type="gramEnd"/>
            <w:r w:rsidRPr="00D702F6">
              <w:rPr>
                <w:rFonts w:ascii="標楷體" w:eastAsia="標楷體" w:hAnsi="標楷體" w:hint="eastAsia"/>
              </w:rPr>
              <w:t>，包括線上查詢申辦進度、申請書表下載、網路繳費等多項服務。</w:t>
            </w:r>
          </w:p>
          <w:p w:rsidR="00306F43" w:rsidRPr="007053FC" w:rsidRDefault="00306F43" w:rsidP="00A577D5">
            <w:pPr>
              <w:numPr>
                <w:ilvl w:val="0"/>
                <w:numId w:val="41"/>
              </w:numPr>
              <w:jc w:val="both"/>
              <w:rPr>
                <w:rFonts w:ascii="標楷體" w:eastAsia="標楷體" w:hAnsi="標楷體"/>
              </w:rPr>
            </w:pPr>
            <w:r w:rsidRPr="007053FC">
              <w:rPr>
                <w:rFonts w:ascii="標楷體" w:eastAsia="標楷體" w:hAnsi="標楷體" w:hint="eastAsia"/>
              </w:rPr>
              <w:t>發展民眾需求</w:t>
            </w:r>
            <w:proofErr w:type="gramStart"/>
            <w:r w:rsidRPr="007053FC">
              <w:rPr>
                <w:rFonts w:ascii="標楷體" w:eastAsia="標楷體" w:hAnsi="標楷體" w:hint="eastAsia"/>
              </w:rPr>
              <w:t>之線上服務</w:t>
            </w:r>
            <w:proofErr w:type="gramEnd"/>
            <w:r w:rsidRPr="007053FC">
              <w:rPr>
                <w:rFonts w:ascii="標楷體" w:eastAsia="標楷體" w:hAnsi="標楷體" w:hint="eastAsia"/>
              </w:rPr>
              <w:t>，例如地政e管家個人訊息界接。</w:t>
            </w:r>
          </w:p>
          <w:p w:rsidR="00306F43" w:rsidRPr="00D702F6" w:rsidRDefault="00306F43" w:rsidP="00A577D5">
            <w:pPr>
              <w:numPr>
                <w:ilvl w:val="0"/>
                <w:numId w:val="70"/>
              </w:numPr>
              <w:jc w:val="both"/>
              <w:rPr>
                <w:rFonts w:ascii="標楷體" w:eastAsia="標楷體" w:hAnsi="標楷體"/>
              </w:rPr>
            </w:pPr>
            <w:r w:rsidRPr="00D702F6">
              <w:rPr>
                <w:rFonts w:ascii="標楷體" w:eastAsia="標楷體" w:hAnsi="標楷體" w:hint="eastAsia"/>
              </w:rPr>
              <w:t>開發非都市土地「更正編定、分區第一次劃定及分區調整案件管理系統」讓民眾可隨時上網查詢案件辦理情形及進度掌握</w:t>
            </w:r>
          </w:p>
        </w:tc>
        <w:tc>
          <w:tcPr>
            <w:tcW w:w="1265" w:type="dxa"/>
            <w:shd w:val="clear" w:color="auto" w:fill="auto"/>
          </w:tcPr>
          <w:p w:rsidR="003F2273" w:rsidRPr="00D702F6" w:rsidRDefault="003F2273" w:rsidP="006C33AB">
            <w:pPr>
              <w:rPr>
                <w:rFonts w:ascii="標楷體" w:eastAsia="標楷體" w:hAnsi="標楷體"/>
              </w:rPr>
            </w:pPr>
            <w:r w:rsidRPr="00D702F6">
              <w:rPr>
                <w:rFonts w:ascii="標楷體" w:eastAsia="標楷體" w:hAnsi="標楷體" w:hint="eastAsia"/>
              </w:rPr>
              <w:lastRenderedPageBreak/>
              <w:t>各課</w:t>
            </w: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F2273" w:rsidRDefault="003F2273" w:rsidP="00B0337A">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r w:rsidRPr="00D702F6">
              <w:rPr>
                <w:rFonts w:ascii="標楷體" w:eastAsia="標楷體" w:hAnsi="標楷體" w:hint="eastAsia"/>
              </w:rPr>
              <w:t>地價課</w:t>
            </w:r>
          </w:p>
        </w:tc>
      </w:tr>
      <w:tr w:rsidR="003F2273" w:rsidRPr="00D702F6" w:rsidTr="005F190A">
        <w:tc>
          <w:tcPr>
            <w:tcW w:w="1201" w:type="dxa"/>
            <w:vMerge/>
            <w:shd w:val="clear" w:color="auto" w:fill="auto"/>
          </w:tcPr>
          <w:p w:rsidR="003F2273" w:rsidRPr="00D702F6" w:rsidRDefault="003F2273" w:rsidP="00C307A7">
            <w:pPr>
              <w:jc w:val="both"/>
              <w:rPr>
                <w:rFonts w:ascii="標楷體" w:eastAsia="標楷體" w:hAnsi="標楷體"/>
              </w:rPr>
            </w:pPr>
          </w:p>
        </w:tc>
        <w:tc>
          <w:tcPr>
            <w:tcW w:w="1221" w:type="dxa"/>
            <w:tcBorders>
              <w:bottom w:val="single" w:sz="4" w:space="0" w:color="auto"/>
              <w:tl2br w:val="nil"/>
            </w:tcBorders>
            <w:shd w:val="clear" w:color="auto" w:fill="auto"/>
          </w:tcPr>
          <w:p w:rsidR="003F2273" w:rsidRPr="00D702F6" w:rsidRDefault="00E646DB" w:rsidP="00E646DB">
            <w:pPr>
              <w:tabs>
                <w:tab w:val="left" w:pos="623"/>
              </w:tabs>
              <w:rPr>
                <w:rFonts w:ascii="標楷體" w:eastAsia="標楷體" w:hAnsi="標楷體"/>
              </w:rPr>
            </w:pPr>
            <w:r>
              <w:rPr>
                <w:rFonts w:ascii="標楷體" w:eastAsia="標楷體" w:hAnsi="標楷體" w:hint="eastAsia"/>
              </w:rPr>
              <w:t>(二)</w:t>
            </w:r>
            <w:r w:rsidR="00854D3A">
              <w:rPr>
                <w:rFonts w:ascii="標楷體" w:eastAsia="標楷體" w:hAnsi="標楷體" w:hint="eastAsia"/>
              </w:rPr>
              <w:t>主動回應</w:t>
            </w:r>
            <w:r w:rsidR="003F2273">
              <w:rPr>
                <w:rFonts w:ascii="標楷體" w:eastAsia="標楷體" w:hAnsi="標楷體" w:hint="eastAsia"/>
              </w:rPr>
              <w:t>案件處理</w:t>
            </w:r>
            <w:r w:rsidR="00854D3A">
              <w:rPr>
                <w:rFonts w:ascii="標楷體" w:eastAsia="標楷體" w:hAnsi="標楷體" w:hint="eastAsia"/>
              </w:rPr>
              <w:t>情形</w:t>
            </w:r>
          </w:p>
        </w:tc>
        <w:tc>
          <w:tcPr>
            <w:tcW w:w="4953" w:type="dxa"/>
            <w:tcBorders>
              <w:bottom w:val="single" w:sz="4" w:space="0" w:color="auto"/>
            </w:tcBorders>
            <w:shd w:val="clear" w:color="auto" w:fill="auto"/>
          </w:tcPr>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提供案件辦理資訊</w:t>
            </w:r>
          </w:p>
          <w:p w:rsidR="003F2273" w:rsidRDefault="003F2273" w:rsidP="00A577D5">
            <w:pPr>
              <w:numPr>
                <w:ilvl w:val="0"/>
                <w:numId w:val="34"/>
              </w:numPr>
              <w:jc w:val="both"/>
              <w:rPr>
                <w:rFonts w:ascii="標楷體" w:eastAsia="標楷體" w:hAnsi="標楷體"/>
              </w:rPr>
            </w:pPr>
            <w:r w:rsidRPr="00D702F6">
              <w:rPr>
                <w:rFonts w:ascii="標楷體" w:eastAsia="標楷體" w:hAnsi="標楷體" w:hint="eastAsia"/>
              </w:rPr>
              <w:t>制訂各類案件標準化作業流程、收費圖表看板及相關書表範例。</w:t>
            </w:r>
          </w:p>
          <w:p w:rsidR="003F2273" w:rsidRDefault="003F2273" w:rsidP="00A577D5">
            <w:pPr>
              <w:numPr>
                <w:ilvl w:val="0"/>
                <w:numId w:val="34"/>
              </w:numPr>
              <w:jc w:val="both"/>
              <w:rPr>
                <w:rFonts w:ascii="標楷體" w:eastAsia="標楷體" w:hAnsi="標楷體"/>
              </w:rPr>
            </w:pPr>
            <w:r w:rsidRPr="00A0187F">
              <w:rPr>
                <w:rFonts w:ascii="標楷體" w:eastAsia="標楷體" w:hAnsi="標楷體" w:hint="eastAsia"/>
              </w:rPr>
              <w:t>開立案件收件（領件）收據，包含承辦單位、承辦人員姓名、電話及辦理期限。</w:t>
            </w:r>
          </w:p>
          <w:p w:rsidR="003F2273" w:rsidRDefault="003F2273" w:rsidP="00A577D5">
            <w:pPr>
              <w:numPr>
                <w:ilvl w:val="0"/>
                <w:numId w:val="34"/>
              </w:numPr>
              <w:jc w:val="both"/>
              <w:rPr>
                <w:rFonts w:ascii="標楷體" w:eastAsia="標楷體" w:hAnsi="標楷體"/>
              </w:rPr>
            </w:pPr>
            <w:r w:rsidRPr="00A0187F">
              <w:rPr>
                <w:rFonts w:ascii="標楷體" w:eastAsia="標楷體" w:hAnsi="標楷體" w:hint="eastAsia"/>
              </w:rPr>
              <w:t>利用自動化科技，如：即時顯示螢幕、手機自動簡訊、補正駁回傳真等主動通知民眾申辦案件進度。</w:t>
            </w:r>
          </w:p>
          <w:p w:rsidR="003F2273" w:rsidRDefault="003F2273" w:rsidP="00A577D5">
            <w:pPr>
              <w:numPr>
                <w:ilvl w:val="0"/>
                <w:numId w:val="34"/>
              </w:numPr>
              <w:jc w:val="both"/>
              <w:rPr>
                <w:rFonts w:ascii="標楷體" w:eastAsia="標楷體" w:hAnsi="標楷體"/>
              </w:rPr>
            </w:pPr>
            <w:r w:rsidRPr="00AC6B27">
              <w:rPr>
                <w:rFonts w:ascii="標楷體" w:eastAsia="標楷體" w:hAnsi="標楷體" w:hint="eastAsia"/>
              </w:rPr>
              <w:t>依據「政府資訊公開法」第7條主動公開組織、職掌及轄區簡介、主管及單位介紹、交通資訊及電話、服務時間等服務資訊於機關網站。</w:t>
            </w:r>
          </w:p>
          <w:p w:rsidR="003F2273" w:rsidRDefault="003F2273" w:rsidP="00A577D5">
            <w:pPr>
              <w:numPr>
                <w:ilvl w:val="0"/>
                <w:numId w:val="34"/>
              </w:numPr>
              <w:jc w:val="both"/>
              <w:rPr>
                <w:rFonts w:ascii="標楷體" w:eastAsia="標楷體" w:hAnsi="標楷體"/>
              </w:rPr>
            </w:pPr>
            <w:r w:rsidRPr="00AC6B27">
              <w:rPr>
                <w:rFonts w:ascii="標楷體" w:eastAsia="標楷體" w:hAnsi="標楷體" w:hint="eastAsia"/>
              </w:rPr>
              <w:t>於辦公處所公布欄辦理公告。</w:t>
            </w:r>
          </w:p>
          <w:p w:rsidR="003F2273" w:rsidRPr="00AC6B27" w:rsidRDefault="003F2273" w:rsidP="00A577D5">
            <w:pPr>
              <w:numPr>
                <w:ilvl w:val="0"/>
                <w:numId w:val="34"/>
              </w:numPr>
              <w:jc w:val="both"/>
              <w:rPr>
                <w:rFonts w:ascii="標楷體" w:eastAsia="標楷體" w:hAnsi="標楷體"/>
              </w:rPr>
            </w:pPr>
            <w:r w:rsidRPr="00AC6B27">
              <w:rPr>
                <w:rFonts w:ascii="標楷體" w:eastAsia="標楷體" w:hAnsi="標楷體" w:hint="eastAsia"/>
              </w:rPr>
              <w:t>提供網站上之公告服務。</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提供多元查詢管道</w:t>
            </w:r>
          </w:p>
          <w:p w:rsidR="003F2273" w:rsidRDefault="003F2273" w:rsidP="00A577D5">
            <w:pPr>
              <w:numPr>
                <w:ilvl w:val="0"/>
                <w:numId w:val="35"/>
              </w:numPr>
              <w:jc w:val="both"/>
              <w:rPr>
                <w:rFonts w:ascii="標楷體" w:eastAsia="標楷體" w:hAnsi="標楷體"/>
              </w:rPr>
            </w:pPr>
            <w:r w:rsidRPr="00D702F6">
              <w:rPr>
                <w:rFonts w:ascii="標楷體" w:eastAsia="標楷體" w:hAnsi="標楷體" w:hint="eastAsia"/>
              </w:rPr>
              <w:t>設置電話語音查詢。</w:t>
            </w:r>
          </w:p>
          <w:p w:rsidR="003F2273" w:rsidRDefault="003F2273" w:rsidP="00A577D5">
            <w:pPr>
              <w:numPr>
                <w:ilvl w:val="0"/>
                <w:numId w:val="35"/>
              </w:numPr>
              <w:jc w:val="both"/>
              <w:rPr>
                <w:rFonts w:ascii="標楷體" w:eastAsia="標楷體" w:hAnsi="標楷體"/>
              </w:rPr>
            </w:pPr>
            <w:r w:rsidRPr="00AC6B27">
              <w:rPr>
                <w:rFonts w:ascii="標楷體" w:eastAsia="標楷體" w:hAnsi="標楷體" w:hint="eastAsia"/>
              </w:rPr>
              <w:t>設置服務電話查詢。</w:t>
            </w:r>
          </w:p>
          <w:p w:rsidR="003F2273" w:rsidRDefault="003F2273" w:rsidP="00A577D5">
            <w:pPr>
              <w:numPr>
                <w:ilvl w:val="0"/>
                <w:numId w:val="35"/>
              </w:numPr>
              <w:jc w:val="both"/>
              <w:rPr>
                <w:rFonts w:ascii="標楷體" w:eastAsia="標楷體" w:hAnsi="標楷體"/>
              </w:rPr>
            </w:pPr>
            <w:r w:rsidRPr="00AC6B27">
              <w:rPr>
                <w:rFonts w:ascii="標楷體" w:eastAsia="標楷體" w:hAnsi="標楷體" w:hint="eastAsia"/>
              </w:rPr>
              <w:t>網頁提供24小時案件辦理進度查詢功能。</w:t>
            </w:r>
          </w:p>
          <w:p w:rsidR="003F2273" w:rsidRDefault="003F2273" w:rsidP="00A577D5">
            <w:pPr>
              <w:numPr>
                <w:ilvl w:val="0"/>
                <w:numId w:val="35"/>
              </w:numPr>
              <w:jc w:val="both"/>
              <w:rPr>
                <w:rFonts w:ascii="標楷體" w:eastAsia="標楷體" w:hAnsi="標楷體"/>
              </w:rPr>
            </w:pPr>
            <w:r w:rsidRPr="00AC6B27">
              <w:rPr>
                <w:rFonts w:ascii="標楷體" w:eastAsia="標楷體" w:hAnsi="標楷體" w:hint="eastAsia"/>
              </w:rPr>
              <w:t>設置觸控螢幕查詢系統、登記案件辦理情形即時顯示系統等服務。</w:t>
            </w:r>
          </w:p>
          <w:p w:rsidR="003F2273" w:rsidRDefault="003F2273" w:rsidP="00A577D5">
            <w:pPr>
              <w:numPr>
                <w:ilvl w:val="0"/>
                <w:numId w:val="35"/>
              </w:numPr>
              <w:jc w:val="both"/>
              <w:rPr>
                <w:rFonts w:ascii="標楷體" w:eastAsia="標楷體" w:hAnsi="標楷體"/>
              </w:rPr>
            </w:pPr>
            <w:r w:rsidRPr="00AC6B27">
              <w:rPr>
                <w:rFonts w:ascii="標楷體" w:eastAsia="標楷體" w:hAnsi="標楷體" w:hint="eastAsia"/>
              </w:rPr>
              <w:t>設置登記、測量案件語音自動回覆系統。</w:t>
            </w:r>
          </w:p>
          <w:p w:rsidR="003F2273" w:rsidRDefault="003F2273" w:rsidP="00A577D5">
            <w:pPr>
              <w:numPr>
                <w:ilvl w:val="0"/>
                <w:numId w:val="35"/>
              </w:numPr>
              <w:jc w:val="both"/>
              <w:rPr>
                <w:rFonts w:ascii="標楷體" w:eastAsia="標楷體" w:hAnsi="標楷體"/>
              </w:rPr>
            </w:pPr>
            <w:r w:rsidRPr="00AC6B27">
              <w:rPr>
                <w:rFonts w:ascii="標楷體" w:eastAsia="標楷體" w:hAnsi="標楷體" w:hint="eastAsia"/>
              </w:rPr>
              <w:t>現場諮詢服務。</w:t>
            </w:r>
          </w:p>
          <w:p w:rsidR="003F2273" w:rsidRDefault="003F2273" w:rsidP="00A577D5">
            <w:pPr>
              <w:numPr>
                <w:ilvl w:val="0"/>
                <w:numId w:val="35"/>
              </w:numPr>
              <w:jc w:val="both"/>
              <w:rPr>
                <w:rFonts w:ascii="標楷體" w:eastAsia="標楷體" w:hAnsi="標楷體"/>
              </w:rPr>
            </w:pPr>
            <w:proofErr w:type="spellStart"/>
            <w:r w:rsidRPr="00AC6B27">
              <w:rPr>
                <w:rFonts w:ascii="標楷體" w:eastAsia="標楷體" w:hAnsi="標楷體" w:hint="eastAsia"/>
              </w:rPr>
              <w:t>QRcode</w:t>
            </w:r>
            <w:proofErr w:type="spellEnd"/>
            <w:r w:rsidRPr="00AC6B27">
              <w:rPr>
                <w:rFonts w:ascii="標楷體" w:eastAsia="標楷體" w:hAnsi="標楷體" w:hint="eastAsia"/>
              </w:rPr>
              <w:t>掃描下載查詢。</w:t>
            </w:r>
          </w:p>
          <w:p w:rsidR="003F2273" w:rsidRPr="00AC6B27" w:rsidRDefault="003F2273" w:rsidP="00A577D5">
            <w:pPr>
              <w:numPr>
                <w:ilvl w:val="0"/>
                <w:numId w:val="35"/>
              </w:numPr>
              <w:jc w:val="both"/>
              <w:rPr>
                <w:rFonts w:ascii="標楷體" w:eastAsia="標楷體" w:hAnsi="標楷體"/>
              </w:rPr>
            </w:pPr>
            <w:r w:rsidRPr="00AC6B27">
              <w:rPr>
                <w:rFonts w:ascii="標楷體" w:eastAsia="標楷體" w:hAnsi="標楷體" w:hint="eastAsia"/>
              </w:rPr>
              <w:t>開發APP程式提供智慧型手機下載查詢。</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提供案件確認功能</w:t>
            </w:r>
          </w:p>
          <w:p w:rsidR="003F2273" w:rsidRDefault="003F2273" w:rsidP="00A577D5">
            <w:pPr>
              <w:numPr>
                <w:ilvl w:val="0"/>
                <w:numId w:val="36"/>
              </w:numPr>
              <w:jc w:val="both"/>
              <w:rPr>
                <w:rFonts w:ascii="標楷體" w:eastAsia="標楷體" w:hAnsi="標楷體"/>
              </w:rPr>
            </w:pPr>
            <w:r w:rsidRPr="00D702F6">
              <w:rPr>
                <w:rFonts w:ascii="標楷體" w:eastAsia="標楷體" w:hAnsi="標楷體" w:hint="eastAsia"/>
                <w:spacing w:val="-10"/>
              </w:rPr>
              <w:t>開立案件收件（領件）收據或通知</w:t>
            </w:r>
            <w:r w:rsidRPr="00D702F6">
              <w:rPr>
                <w:rFonts w:ascii="標楷體" w:eastAsia="標楷體" w:hAnsi="標楷體" w:hint="eastAsia"/>
              </w:rPr>
              <w:t>書。</w:t>
            </w:r>
          </w:p>
          <w:p w:rsidR="003F2273" w:rsidRDefault="003F2273" w:rsidP="00A577D5">
            <w:pPr>
              <w:numPr>
                <w:ilvl w:val="0"/>
                <w:numId w:val="36"/>
              </w:numPr>
              <w:jc w:val="both"/>
              <w:rPr>
                <w:rFonts w:ascii="標楷體" w:eastAsia="標楷體" w:hAnsi="標楷體"/>
              </w:rPr>
            </w:pPr>
            <w:r w:rsidRPr="00AC6B27">
              <w:rPr>
                <w:rFonts w:ascii="標楷體" w:eastAsia="標楷體" w:hAnsi="標楷體" w:hint="eastAsia"/>
              </w:rPr>
              <w:lastRenderedPageBreak/>
              <w:t>提供電話查詢案件辦理情形服務。</w:t>
            </w:r>
          </w:p>
          <w:p w:rsidR="003F2273" w:rsidRDefault="003F2273" w:rsidP="00A577D5">
            <w:pPr>
              <w:numPr>
                <w:ilvl w:val="0"/>
                <w:numId w:val="36"/>
              </w:numPr>
              <w:jc w:val="both"/>
              <w:rPr>
                <w:rFonts w:ascii="標楷體" w:eastAsia="標楷體" w:hAnsi="標楷體"/>
              </w:rPr>
            </w:pPr>
            <w:r w:rsidRPr="00AC6B27">
              <w:rPr>
                <w:rFonts w:ascii="標楷體" w:eastAsia="標楷體" w:hAnsi="標楷體" w:hint="eastAsia"/>
              </w:rPr>
              <w:t>提供行動電話簡訊自動回覆案件辦理情形服務。</w:t>
            </w:r>
          </w:p>
          <w:p w:rsidR="003F2273" w:rsidRDefault="003F2273" w:rsidP="00A577D5">
            <w:pPr>
              <w:numPr>
                <w:ilvl w:val="0"/>
                <w:numId w:val="36"/>
              </w:numPr>
              <w:jc w:val="both"/>
              <w:rPr>
                <w:rFonts w:ascii="標楷體" w:eastAsia="標楷體" w:hAnsi="標楷體"/>
              </w:rPr>
            </w:pPr>
            <w:r w:rsidRPr="00AC6B27">
              <w:rPr>
                <w:rFonts w:ascii="標楷體" w:eastAsia="標楷體" w:hAnsi="標楷體" w:hint="eastAsia"/>
              </w:rPr>
              <w:t>提供測量案件</w:t>
            </w:r>
            <w:proofErr w:type="gramStart"/>
            <w:r w:rsidRPr="00AC6B27">
              <w:rPr>
                <w:rFonts w:ascii="標楷體" w:eastAsia="標楷體" w:hAnsi="標楷體" w:hint="eastAsia"/>
              </w:rPr>
              <w:t>定期排件線上查詢</w:t>
            </w:r>
            <w:proofErr w:type="gramEnd"/>
            <w:r w:rsidRPr="00AC6B27">
              <w:rPr>
                <w:rFonts w:ascii="標楷體" w:eastAsia="標楷體" w:hAnsi="標楷體" w:hint="eastAsia"/>
              </w:rPr>
              <w:t>，並結合氣象資訊。</w:t>
            </w:r>
          </w:p>
          <w:p w:rsidR="003F2273" w:rsidRDefault="003F2273" w:rsidP="00A577D5">
            <w:pPr>
              <w:numPr>
                <w:ilvl w:val="0"/>
                <w:numId w:val="36"/>
              </w:numPr>
              <w:jc w:val="both"/>
              <w:rPr>
                <w:rFonts w:ascii="標楷體" w:eastAsia="標楷體" w:hAnsi="標楷體"/>
              </w:rPr>
            </w:pPr>
            <w:r w:rsidRPr="00AC6B27">
              <w:rPr>
                <w:rFonts w:ascii="標楷體" w:eastAsia="標楷體" w:hAnsi="標楷體" w:hint="eastAsia"/>
              </w:rPr>
              <w:t>補正駁回案件網路查詢。</w:t>
            </w:r>
          </w:p>
          <w:p w:rsidR="003F2273" w:rsidRDefault="003F2273" w:rsidP="006C33AB">
            <w:pPr>
              <w:ind w:left="595"/>
              <w:jc w:val="both"/>
              <w:rPr>
                <w:rFonts w:ascii="標楷體" w:eastAsia="標楷體" w:hAnsi="標楷體"/>
              </w:rPr>
            </w:pPr>
          </w:p>
          <w:p w:rsidR="003F2273" w:rsidRPr="00AC6B27" w:rsidRDefault="003F2273" w:rsidP="00A577D5">
            <w:pPr>
              <w:numPr>
                <w:ilvl w:val="0"/>
                <w:numId w:val="36"/>
              </w:numPr>
              <w:jc w:val="both"/>
              <w:rPr>
                <w:rFonts w:ascii="標楷體" w:eastAsia="標楷體" w:hAnsi="標楷體"/>
              </w:rPr>
            </w:pPr>
            <w:r w:rsidRPr="00AC6B27">
              <w:rPr>
                <w:rFonts w:ascii="標楷體" w:eastAsia="標楷體" w:hAnsi="標楷體" w:hint="eastAsia"/>
              </w:rPr>
              <w:t>法</w:t>
            </w:r>
            <w:r w:rsidRPr="00AC6B27">
              <w:rPr>
                <w:rFonts w:ascii="標楷體" w:eastAsia="標楷體" w:hAnsi="標楷體" w:cs="Arial"/>
              </w:rPr>
              <w:t>院囑託測量案件便利超商</w:t>
            </w:r>
            <w:proofErr w:type="spellStart"/>
            <w:r w:rsidRPr="00AC6B27">
              <w:rPr>
                <w:rFonts w:ascii="標楷體" w:eastAsia="標楷體" w:hAnsi="標楷體" w:cs="Arial" w:hint="eastAsia"/>
              </w:rPr>
              <w:t>ibon</w:t>
            </w:r>
            <w:proofErr w:type="spellEnd"/>
            <w:r w:rsidRPr="00AC6B27">
              <w:rPr>
                <w:rFonts w:ascii="標楷體" w:eastAsia="標楷體" w:hAnsi="標楷體" w:cs="Arial"/>
              </w:rPr>
              <w:t>繳費</w:t>
            </w:r>
            <w:r w:rsidRPr="00AC6B27">
              <w:rPr>
                <w:rFonts w:ascii="標楷體" w:eastAsia="標楷體" w:hAnsi="標楷體" w:cs="Arial" w:hint="eastAsia"/>
              </w:rPr>
              <w:t>序號</w:t>
            </w:r>
            <w:r w:rsidRPr="00AC6B27">
              <w:rPr>
                <w:rFonts w:ascii="標楷體" w:eastAsia="標楷體" w:hAnsi="標楷體" w:cs="Arial"/>
              </w:rPr>
              <w:t>線上查詢</w:t>
            </w:r>
            <w:r w:rsidRPr="00AC6B27">
              <w:rPr>
                <w:rFonts w:ascii="標楷體" w:eastAsia="標楷體" w:hAnsi="標楷體" w:cs="Arial" w:hint="eastAsia"/>
              </w:rPr>
              <w:t>。</w:t>
            </w:r>
          </w:p>
          <w:p w:rsidR="003F2273" w:rsidRDefault="003F2273" w:rsidP="00A577D5">
            <w:pPr>
              <w:numPr>
                <w:ilvl w:val="0"/>
                <w:numId w:val="36"/>
              </w:numPr>
              <w:jc w:val="both"/>
              <w:rPr>
                <w:rFonts w:ascii="標楷體" w:eastAsia="標楷體" w:hAnsi="標楷體"/>
              </w:rPr>
            </w:pPr>
            <w:r w:rsidRPr="00AC6B27">
              <w:rPr>
                <w:rFonts w:ascii="標楷體" w:eastAsia="標楷體" w:hAnsi="標楷體" w:hint="eastAsia"/>
              </w:rPr>
              <w:t>提供APP查詢案件辦理情形服務。</w:t>
            </w:r>
          </w:p>
          <w:p w:rsidR="003F2273" w:rsidRPr="00AC6B27" w:rsidRDefault="003F2273" w:rsidP="00A577D5">
            <w:pPr>
              <w:numPr>
                <w:ilvl w:val="0"/>
                <w:numId w:val="36"/>
              </w:numPr>
              <w:jc w:val="both"/>
              <w:rPr>
                <w:rFonts w:ascii="標楷體" w:eastAsia="標楷體" w:hAnsi="標楷體"/>
              </w:rPr>
            </w:pPr>
            <w:r w:rsidRPr="00AC6B27">
              <w:rPr>
                <w:rFonts w:ascii="標楷體" w:eastAsia="標楷體" w:hAnsi="標楷體" w:hint="eastAsia"/>
              </w:rPr>
              <w:t>提供非都市土地更正編定、分區劃定及分區調整案件網路查詢。</w:t>
            </w:r>
          </w:p>
          <w:p w:rsidR="003F2273" w:rsidRPr="00D702F6" w:rsidRDefault="003F2273" w:rsidP="00A577D5">
            <w:pPr>
              <w:numPr>
                <w:ilvl w:val="0"/>
                <w:numId w:val="13"/>
              </w:numPr>
              <w:jc w:val="both"/>
              <w:rPr>
                <w:rFonts w:ascii="標楷體" w:eastAsia="標楷體" w:hAnsi="標楷體" w:cs="Arial"/>
              </w:rPr>
            </w:pPr>
            <w:r w:rsidRPr="00D702F6">
              <w:rPr>
                <w:rFonts w:ascii="標楷體" w:eastAsia="標楷體" w:hAnsi="標楷體" w:cs="Arial" w:hint="eastAsia"/>
              </w:rPr>
              <w:t>建立超過逾期處理告知機制</w:t>
            </w:r>
          </w:p>
          <w:p w:rsidR="003F2273" w:rsidRDefault="003F2273" w:rsidP="00A577D5">
            <w:pPr>
              <w:numPr>
                <w:ilvl w:val="0"/>
                <w:numId w:val="37"/>
              </w:numPr>
              <w:jc w:val="both"/>
              <w:rPr>
                <w:rFonts w:ascii="標楷體" w:eastAsia="標楷體" w:hAnsi="標楷體"/>
              </w:rPr>
            </w:pPr>
            <w:r w:rsidRPr="00D702F6">
              <w:rPr>
                <w:rFonts w:ascii="標楷體" w:eastAsia="標楷體" w:hAnsi="標楷體" w:hint="eastAsia"/>
              </w:rPr>
              <w:t>辦理登記、測量案件處理管制、</w:t>
            </w:r>
            <w:proofErr w:type="gramStart"/>
            <w:r w:rsidRPr="00D702F6">
              <w:rPr>
                <w:rFonts w:ascii="標楷體" w:eastAsia="標楷體" w:hAnsi="標楷體" w:hint="eastAsia"/>
              </w:rPr>
              <w:t>稽</w:t>
            </w:r>
            <w:proofErr w:type="gramEnd"/>
            <w:r w:rsidRPr="00D702F6">
              <w:rPr>
                <w:rFonts w:ascii="標楷體" w:eastAsia="標楷體" w:hAnsi="標楷體" w:hint="eastAsia"/>
              </w:rPr>
              <w:t>催工作，落實案件逾期催辦，以稽核案件辦理速度。</w:t>
            </w:r>
          </w:p>
          <w:p w:rsidR="003F2273" w:rsidRDefault="003F2273" w:rsidP="00A577D5">
            <w:pPr>
              <w:numPr>
                <w:ilvl w:val="0"/>
                <w:numId w:val="37"/>
              </w:numPr>
              <w:jc w:val="both"/>
              <w:rPr>
                <w:rFonts w:ascii="標楷體" w:eastAsia="標楷體" w:hAnsi="標楷體"/>
              </w:rPr>
            </w:pPr>
            <w:r w:rsidRPr="00AC6B27">
              <w:rPr>
                <w:rFonts w:ascii="標楷體" w:eastAsia="標楷體" w:hAnsi="標楷體" w:hint="eastAsia"/>
              </w:rPr>
              <w:t>溫馨</w:t>
            </w:r>
            <w:proofErr w:type="gramStart"/>
            <w:r w:rsidRPr="00AC6B27">
              <w:rPr>
                <w:rFonts w:ascii="標楷體" w:eastAsia="標楷體" w:hAnsi="標楷體" w:hint="eastAsia"/>
              </w:rPr>
              <w:t>關懷領件通知</w:t>
            </w:r>
            <w:proofErr w:type="gramEnd"/>
            <w:r w:rsidRPr="00AC6B27">
              <w:rPr>
                <w:rFonts w:ascii="標楷體" w:eastAsia="標楷體" w:hAnsi="標楷體" w:hint="eastAsia"/>
              </w:rPr>
              <w:t>，以增加案件領回率，減少</w:t>
            </w:r>
            <w:proofErr w:type="gramStart"/>
            <w:r w:rsidRPr="00AC6B27">
              <w:rPr>
                <w:rFonts w:ascii="標楷體" w:eastAsia="標楷體" w:hAnsi="標楷體" w:hint="eastAsia"/>
              </w:rPr>
              <w:t>案件積放情形</w:t>
            </w:r>
            <w:proofErr w:type="gramEnd"/>
            <w:r w:rsidRPr="00AC6B27">
              <w:rPr>
                <w:rFonts w:ascii="標楷體" w:eastAsia="標楷體" w:hAnsi="標楷體" w:hint="eastAsia"/>
              </w:rPr>
              <w:t>，健全案件歸檔作業，逾期未領案件集中存放，方便於申請人或</w:t>
            </w:r>
            <w:proofErr w:type="gramStart"/>
            <w:r w:rsidRPr="00AC6B27">
              <w:rPr>
                <w:rFonts w:ascii="標楷體" w:eastAsia="標楷體" w:hAnsi="標楷體" w:hint="eastAsia"/>
              </w:rPr>
              <w:t>代理人領件時</w:t>
            </w:r>
            <w:proofErr w:type="gramEnd"/>
            <w:r w:rsidRPr="00AC6B27">
              <w:rPr>
                <w:rFonts w:ascii="標楷體" w:eastAsia="標楷體" w:hAnsi="標楷體" w:hint="eastAsia"/>
              </w:rPr>
              <w:t>能快速取件。</w:t>
            </w:r>
          </w:p>
          <w:p w:rsidR="003F2273" w:rsidRDefault="003F2273" w:rsidP="00A577D5">
            <w:pPr>
              <w:numPr>
                <w:ilvl w:val="0"/>
                <w:numId w:val="37"/>
              </w:numPr>
              <w:jc w:val="both"/>
              <w:rPr>
                <w:rFonts w:ascii="標楷體" w:eastAsia="標楷體" w:hAnsi="標楷體"/>
              </w:rPr>
            </w:pPr>
            <w:r w:rsidRPr="00AC6B27">
              <w:rPr>
                <w:rFonts w:ascii="標楷體" w:eastAsia="標楷體" w:hAnsi="標楷體" w:hint="eastAsia"/>
              </w:rPr>
              <w:t>針對測量駁回案件主動關懷，提供再申辦協助。</w:t>
            </w:r>
          </w:p>
          <w:p w:rsidR="003F2273" w:rsidRDefault="003F2273" w:rsidP="00A577D5">
            <w:pPr>
              <w:numPr>
                <w:ilvl w:val="0"/>
                <w:numId w:val="37"/>
              </w:numPr>
              <w:jc w:val="both"/>
              <w:rPr>
                <w:rFonts w:ascii="標楷體" w:eastAsia="標楷體" w:hAnsi="標楷體"/>
              </w:rPr>
            </w:pPr>
            <w:r w:rsidRPr="00AC6B27">
              <w:rPr>
                <w:rFonts w:ascii="標楷體" w:eastAsia="標楷體" w:hAnsi="標楷體" w:hint="eastAsia"/>
              </w:rPr>
              <w:t>主動電話告知申請人案件逾期未結原因。</w:t>
            </w:r>
          </w:p>
          <w:p w:rsidR="003F2273" w:rsidRPr="00AC6B27" w:rsidRDefault="003F2273" w:rsidP="00A577D5">
            <w:pPr>
              <w:numPr>
                <w:ilvl w:val="0"/>
                <w:numId w:val="37"/>
              </w:numPr>
              <w:jc w:val="both"/>
              <w:rPr>
                <w:rFonts w:ascii="標楷體" w:eastAsia="標楷體" w:hAnsi="標楷體"/>
              </w:rPr>
            </w:pPr>
            <w:r w:rsidRPr="00AC6B27">
              <w:rPr>
                <w:rFonts w:ascii="標楷體" w:eastAsia="標楷體" w:hAnsi="標楷體" w:hint="eastAsia"/>
              </w:rPr>
              <w:t>測量案件因故延期主動告知申請人。</w:t>
            </w:r>
          </w:p>
          <w:p w:rsidR="003F2273" w:rsidRPr="00D702F6" w:rsidRDefault="003F2273" w:rsidP="00A577D5">
            <w:pPr>
              <w:numPr>
                <w:ilvl w:val="0"/>
                <w:numId w:val="13"/>
              </w:numPr>
              <w:ind w:left="380" w:hanging="380"/>
              <w:jc w:val="both"/>
              <w:rPr>
                <w:rFonts w:ascii="標楷體" w:eastAsia="標楷體" w:hAnsi="標楷體"/>
              </w:rPr>
            </w:pPr>
            <w:r w:rsidRPr="00D702F6">
              <w:rPr>
                <w:rFonts w:ascii="標楷體" w:eastAsia="標楷體" w:hAnsi="標楷體" w:hint="eastAsia"/>
              </w:rPr>
              <w:t>成立全功能服務櫃檯，隨到隨辦</w:t>
            </w:r>
            <w:proofErr w:type="gramStart"/>
            <w:r w:rsidRPr="00D702F6">
              <w:rPr>
                <w:rFonts w:ascii="標楷體" w:eastAsia="標楷體" w:hAnsi="標楷體" w:hint="eastAsia"/>
              </w:rPr>
              <w:t>即時領件</w:t>
            </w:r>
            <w:proofErr w:type="gramEnd"/>
            <w:r w:rsidRPr="00D702F6">
              <w:rPr>
                <w:rFonts w:ascii="標楷體" w:eastAsia="標楷體" w:hAnsi="標楷體" w:hint="eastAsia"/>
              </w:rPr>
              <w:t>。</w:t>
            </w:r>
          </w:p>
          <w:p w:rsidR="003F2273" w:rsidRPr="00D702F6" w:rsidRDefault="003F2273" w:rsidP="00A577D5">
            <w:pPr>
              <w:numPr>
                <w:ilvl w:val="0"/>
                <w:numId w:val="13"/>
              </w:numPr>
              <w:ind w:left="380" w:hanging="392"/>
              <w:jc w:val="both"/>
              <w:rPr>
                <w:rFonts w:ascii="標楷體" w:eastAsia="標楷體" w:hAnsi="標楷體"/>
              </w:rPr>
            </w:pPr>
            <w:r w:rsidRPr="00D702F6">
              <w:rPr>
                <w:rFonts w:ascii="標楷體" w:eastAsia="標楷體" w:hAnsi="標楷體" w:hint="eastAsia"/>
              </w:rPr>
              <w:t>主動以書面通知補正駁回理由及相關</w:t>
            </w:r>
            <w:proofErr w:type="gramStart"/>
            <w:r w:rsidRPr="00D702F6">
              <w:rPr>
                <w:rFonts w:ascii="標楷體" w:eastAsia="標楷體" w:hAnsi="標楷體" w:hint="eastAsia"/>
              </w:rPr>
              <w:t>法令訂載明</w:t>
            </w:r>
            <w:proofErr w:type="gramEnd"/>
            <w:r w:rsidRPr="00D702F6">
              <w:rPr>
                <w:rFonts w:ascii="標楷體" w:eastAsia="標楷體" w:hAnsi="標楷體" w:hint="eastAsia"/>
              </w:rPr>
              <w:t>行政救濟措施。</w:t>
            </w:r>
          </w:p>
          <w:p w:rsidR="003F2273" w:rsidRDefault="003F2273" w:rsidP="00A577D5">
            <w:pPr>
              <w:numPr>
                <w:ilvl w:val="0"/>
                <w:numId w:val="13"/>
              </w:numPr>
              <w:jc w:val="both"/>
              <w:rPr>
                <w:rFonts w:ascii="標楷體" w:eastAsia="標楷體" w:hAnsi="標楷體"/>
              </w:rPr>
            </w:pPr>
            <w:r w:rsidRPr="00D702F6">
              <w:rPr>
                <w:rFonts w:ascii="標楷體" w:eastAsia="標楷體" w:hAnsi="標楷體" w:hint="eastAsia"/>
              </w:rPr>
              <w:t>主動通知民眾退還溢繳規費及退費方式。</w:t>
            </w:r>
          </w:p>
          <w:p w:rsidR="003F2273" w:rsidRPr="00D702F6" w:rsidRDefault="003F2273" w:rsidP="006C33AB">
            <w:pPr>
              <w:jc w:val="both"/>
              <w:rPr>
                <w:rFonts w:ascii="標楷體" w:eastAsia="標楷體" w:hAnsi="標楷體"/>
              </w:rPr>
            </w:pPr>
          </w:p>
          <w:p w:rsidR="003F2273" w:rsidRPr="00D702F6" w:rsidRDefault="003F2273" w:rsidP="00A577D5">
            <w:pPr>
              <w:numPr>
                <w:ilvl w:val="0"/>
                <w:numId w:val="13"/>
              </w:numPr>
              <w:ind w:left="394" w:hanging="394"/>
              <w:jc w:val="both"/>
              <w:rPr>
                <w:rFonts w:ascii="標楷體" w:eastAsia="標楷體" w:hAnsi="標楷體"/>
              </w:rPr>
            </w:pPr>
            <w:r w:rsidRPr="00D702F6">
              <w:rPr>
                <w:rFonts w:ascii="標楷體" w:eastAsia="標楷體" w:hAnsi="標楷體" w:hint="eastAsia"/>
              </w:rPr>
              <w:t>土地分割、</w:t>
            </w:r>
            <w:proofErr w:type="gramStart"/>
            <w:r w:rsidRPr="00D702F6">
              <w:rPr>
                <w:rFonts w:ascii="標楷體" w:eastAsia="標楷體" w:hAnsi="標楷體" w:hint="eastAsia"/>
              </w:rPr>
              <w:t>合併分算地價</w:t>
            </w:r>
            <w:proofErr w:type="gramEnd"/>
            <w:r w:rsidRPr="00D702F6">
              <w:rPr>
                <w:rFonts w:ascii="標楷體" w:eastAsia="標楷體" w:hAnsi="標楷體" w:hint="eastAsia"/>
              </w:rPr>
              <w:t>後，主動通知稅務局及土地所有權人。</w:t>
            </w:r>
          </w:p>
          <w:p w:rsidR="003F2273" w:rsidRPr="00D702F6" w:rsidRDefault="003F2273" w:rsidP="00A577D5">
            <w:pPr>
              <w:numPr>
                <w:ilvl w:val="0"/>
                <w:numId w:val="13"/>
              </w:numPr>
              <w:ind w:left="380" w:hanging="380"/>
              <w:jc w:val="both"/>
              <w:rPr>
                <w:rFonts w:ascii="標楷體" w:eastAsia="標楷體" w:hAnsi="標楷體"/>
              </w:rPr>
            </w:pPr>
            <w:r w:rsidRPr="00D702F6">
              <w:rPr>
                <w:rFonts w:ascii="標楷體" w:eastAsia="標楷體" w:hAnsi="標楷體" w:hint="eastAsia"/>
              </w:rPr>
              <w:t>主動以書面及電話通知申請人買賣案件</w:t>
            </w:r>
            <w:proofErr w:type="gramStart"/>
            <w:r w:rsidRPr="00D702F6">
              <w:rPr>
                <w:rFonts w:ascii="標楷體" w:eastAsia="標楷體" w:hAnsi="標楷體" w:hint="eastAsia"/>
              </w:rPr>
              <w:t>已辦竣</w:t>
            </w:r>
            <w:proofErr w:type="gramEnd"/>
            <w:r w:rsidRPr="00D702F6">
              <w:rPr>
                <w:rFonts w:ascii="標楷體" w:eastAsia="標楷體" w:hAnsi="標楷體" w:hint="eastAsia"/>
              </w:rPr>
              <w:t>，未辦理實價登錄申報，請於期限內完成申報。</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每月提供八德區不動產交易行情分析資料(八德行情</w:t>
            </w:r>
            <w:proofErr w:type="gramStart"/>
            <w:r w:rsidRPr="00D702F6">
              <w:rPr>
                <w:rFonts w:ascii="標楷體" w:eastAsia="標楷體" w:hAnsi="標楷體" w:hint="eastAsia"/>
              </w:rPr>
              <w:t>攏耶知</w:t>
            </w:r>
            <w:proofErr w:type="gramEnd"/>
            <w:r w:rsidRPr="00D702F6">
              <w:rPr>
                <w:rFonts w:ascii="標楷體" w:eastAsia="標楷體" w:hAnsi="標楷體" w:hint="eastAsia"/>
              </w:rPr>
              <w:t>)。</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每月提供八德區大樓、公寓、華廈、土地價量交易看板(安心成價-不動產交易、實價登錄專區)。</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每季提供八德區各使用土地交易看板(安心成價-不動產交易、實價登錄專區)。</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每季提供八德區成交房屋分析(安心成價</w:t>
            </w:r>
            <w:r w:rsidRPr="00D702F6">
              <w:rPr>
                <w:rFonts w:ascii="標楷體" w:eastAsia="標楷體" w:hAnsi="標楷體" w:hint="eastAsia"/>
              </w:rPr>
              <w:lastRenderedPageBreak/>
              <w:t>-不動產交易、實價登錄專區)。</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每季提供八德區購屋者分析(安心成價-不動產交易、實價登錄專區)。</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提供八德區公告土地現</w:t>
            </w:r>
            <w:proofErr w:type="gramStart"/>
            <w:r w:rsidRPr="00D702F6">
              <w:rPr>
                <w:rFonts w:ascii="標楷體" w:eastAsia="標楷體" w:hAnsi="標楷體" w:hint="eastAsia"/>
              </w:rPr>
              <w:t>值級距圖</w:t>
            </w:r>
            <w:proofErr w:type="gramEnd"/>
            <w:r w:rsidRPr="00D702F6">
              <w:rPr>
                <w:rFonts w:ascii="標楷體" w:eastAsia="標楷體" w:hAnsi="標楷體" w:hint="eastAsia"/>
              </w:rPr>
              <w:t>。</w:t>
            </w:r>
          </w:p>
          <w:p w:rsidR="003F2273" w:rsidRPr="00D702F6" w:rsidRDefault="003F2273" w:rsidP="00A577D5">
            <w:pPr>
              <w:numPr>
                <w:ilvl w:val="0"/>
                <w:numId w:val="13"/>
              </w:numPr>
              <w:jc w:val="both"/>
              <w:rPr>
                <w:rFonts w:ascii="標楷體" w:eastAsia="標楷體" w:hAnsi="標楷體"/>
              </w:rPr>
            </w:pPr>
            <w:r w:rsidRPr="00D702F6">
              <w:rPr>
                <w:rFonts w:ascii="標楷體" w:eastAsia="標楷體" w:hAnsi="標楷體" w:hint="eastAsia"/>
              </w:rPr>
              <w:t>提供</w:t>
            </w:r>
            <w:proofErr w:type="gramStart"/>
            <w:r w:rsidRPr="00D702F6">
              <w:rPr>
                <w:rFonts w:ascii="標楷體" w:eastAsia="標楷體" w:hAnsi="標楷體" w:hint="eastAsia"/>
              </w:rPr>
              <w:t>地籍異動</w:t>
            </w:r>
            <w:proofErr w:type="gramEnd"/>
            <w:r w:rsidRPr="00D702F6">
              <w:rPr>
                <w:rFonts w:ascii="標楷體" w:eastAsia="標楷體" w:hAnsi="標楷體" w:hint="eastAsia"/>
              </w:rPr>
              <w:t>即時通便民服務。</w:t>
            </w:r>
          </w:p>
        </w:tc>
        <w:tc>
          <w:tcPr>
            <w:tcW w:w="1265" w:type="dxa"/>
            <w:tcBorders>
              <w:bottom w:val="single" w:sz="4" w:space="0" w:color="auto"/>
            </w:tcBorders>
            <w:shd w:val="clear" w:color="auto" w:fill="auto"/>
          </w:tcPr>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lastRenderedPageBreak/>
              <w:t>各課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tc>
      </w:tr>
      <w:tr w:rsidR="00306F43" w:rsidRPr="00D702F6" w:rsidTr="005F190A">
        <w:tc>
          <w:tcPr>
            <w:tcW w:w="1201" w:type="dxa"/>
            <w:shd w:val="clear" w:color="auto" w:fill="auto"/>
          </w:tcPr>
          <w:p w:rsidR="00306F43" w:rsidRPr="00D702F6" w:rsidRDefault="008C59A8" w:rsidP="00012DF3">
            <w:pPr>
              <w:jc w:val="both"/>
              <w:rPr>
                <w:rFonts w:ascii="標楷體" w:eastAsia="標楷體" w:hAnsi="標楷體"/>
              </w:rPr>
            </w:pPr>
            <w:r>
              <w:rPr>
                <w:rFonts w:ascii="標楷體" w:eastAsia="標楷體" w:hAnsi="標楷體" w:hint="eastAsia"/>
              </w:rPr>
              <w:lastRenderedPageBreak/>
              <w:t>三、</w:t>
            </w:r>
            <w:r w:rsidR="00012DF3">
              <w:rPr>
                <w:rFonts w:ascii="標楷體" w:eastAsia="標楷體" w:hAnsi="標楷體" w:hint="eastAsia"/>
              </w:rPr>
              <w:t>E化</w:t>
            </w:r>
            <w:r w:rsidR="005F190A">
              <w:rPr>
                <w:rFonts w:ascii="標楷體" w:eastAsia="標楷體" w:hAnsi="標楷體" w:hint="eastAsia"/>
              </w:rPr>
              <w:t>服務</w:t>
            </w:r>
          </w:p>
        </w:tc>
        <w:tc>
          <w:tcPr>
            <w:tcW w:w="1221" w:type="dxa"/>
            <w:tcBorders>
              <w:bottom w:val="single" w:sz="4" w:space="0" w:color="auto"/>
              <w:tl2br w:val="nil"/>
            </w:tcBorders>
            <w:shd w:val="clear" w:color="auto" w:fill="auto"/>
          </w:tcPr>
          <w:p w:rsidR="00306F43" w:rsidRDefault="000B6E1C" w:rsidP="000B6E1C">
            <w:pPr>
              <w:tabs>
                <w:tab w:val="left" w:pos="572"/>
              </w:tabs>
              <w:jc w:val="both"/>
              <w:rPr>
                <w:rFonts w:ascii="標楷體" w:eastAsia="標楷體" w:hAnsi="標楷體"/>
              </w:rPr>
            </w:pPr>
            <w:r>
              <w:rPr>
                <w:rFonts w:ascii="標楷體" w:eastAsia="標楷體" w:hAnsi="標楷體" w:hint="eastAsia"/>
              </w:rPr>
              <w:t>(三)架設便利性</w:t>
            </w:r>
            <w:r w:rsidR="00306F43" w:rsidRPr="00306F43">
              <w:rPr>
                <w:rFonts w:ascii="標楷體" w:eastAsia="標楷體" w:hAnsi="標楷體" w:hint="eastAsia"/>
              </w:rPr>
              <w:t>網站</w:t>
            </w:r>
          </w:p>
        </w:tc>
        <w:tc>
          <w:tcPr>
            <w:tcW w:w="4953" w:type="dxa"/>
            <w:tcBorders>
              <w:bottom w:val="single" w:sz="4" w:space="0" w:color="auto"/>
            </w:tcBorders>
            <w:shd w:val="clear" w:color="auto" w:fill="auto"/>
          </w:tcPr>
          <w:p w:rsidR="00306F43" w:rsidRPr="00D702F6" w:rsidRDefault="00306F43" w:rsidP="00A577D5">
            <w:pPr>
              <w:numPr>
                <w:ilvl w:val="0"/>
                <w:numId w:val="7"/>
              </w:numPr>
              <w:ind w:left="352" w:hanging="352"/>
              <w:jc w:val="both"/>
              <w:rPr>
                <w:rFonts w:ascii="標楷體" w:eastAsia="標楷體" w:hAnsi="標楷體"/>
              </w:rPr>
            </w:pPr>
            <w:r w:rsidRPr="00D702F6">
              <w:rPr>
                <w:rFonts w:ascii="標楷體" w:eastAsia="標楷體" w:hAnsi="標楷體" w:hint="eastAsia"/>
              </w:rPr>
              <w:t>依據「政府資訊公開法」第7條主動公開組織、職掌及轄區簡介、主管及單位介紹、交通資訊及電話、服務時間等服務資訊於機關網站，且已公開比例達100％以上，並於網站設置「主動公開資訊」專區。</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服務措施及出版品資訊周知</w:t>
            </w:r>
          </w:p>
          <w:p w:rsidR="00306F43" w:rsidRDefault="00306F43" w:rsidP="00A577D5">
            <w:pPr>
              <w:numPr>
                <w:ilvl w:val="0"/>
                <w:numId w:val="23"/>
              </w:numPr>
              <w:jc w:val="both"/>
              <w:rPr>
                <w:rFonts w:ascii="標楷體" w:eastAsia="標楷體" w:hAnsi="標楷體"/>
              </w:rPr>
            </w:pPr>
            <w:r w:rsidRPr="00D702F6">
              <w:rPr>
                <w:rFonts w:ascii="標楷體" w:eastAsia="標楷體" w:hAnsi="標楷體" w:hint="eastAsia"/>
              </w:rPr>
              <w:t>公佈提升服務品質執行計畫、FAQ、機關活動及文宣等重要資訊於機關網站，以有效推動各項為民服務工作。</w:t>
            </w:r>
          </w:p>
          <w:p w:rsidR="00306F43" w:rsidRDefault="00306F43" w:rsidP="00A577D5">
            <w:pPr>
              <w:numPr>
                <w:ilvl w:val="0"/>
                <w:numId w:val="23"/>
              </w:numPr>
              <w:jc w:val="both"/>
              <w:rPr>
                <w:rFonts w:ascii="標楷體" w:eastAsia="標楷體" w:hAnsi="標楷體"/>
              </w:rPr>
            </w:pPr>
            <w:r w:rsidRPr="00456DB5">
              <w:rPr>
                <w:rFonts w:ascii="標楷體" w:eastAsia="標楷體" w:hAnsi="標楷體" w:hint="eastAsia"/>
              </w:rPr>
              <w:t>書狀補給、第一次登記案件、未辦繼承登記，提供網站上之公告服務，透過上網公告作業，提供民眾多管道查詢服務。</w:t>
            </w:r>
          </w:p>
          <w:p w:rsidR="00306F43" w:rsidRPr="00456DB5" w:rsidRDefault="00306F43" w:rsidP="00A577D5">
            <w:pPr>
              <w:numPr>
                <w:ilvl w:val="0"/>
                <w:numId w:val="23"/>
              </w:numPr>
              <w:jc w:val="both"/>
              <w:rPr>
                <w:rFonts w:ascii="標楷體" w:eastAsia="標楷體" w:hAnsi="標楷體"/>
              </w:rPr>
            </w:pPr>
            <w:r w:rsidRPr="00456DB5">
              <w:rPr>
                <w:rFonts w:ascii="標楷體" w:eastAsia="標楷體" w:hAnsi="標楷體" w:hint="eastAsia"/>
              </w:rPr>
              <w:t>定期發送電子報，提供最新法令訊息、生活補給、便民措施等資訊。</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加強資訊內容及連結正確性</w:t>
            </w:r>
          </w:p>
          <w:p w:rsidR="00306F43" w:rsidRDefault="00306F43" w:rsidP="00A577D5">
            <w:pPr>
              <w:numPr>
                <w:ilvl w:val="0"/>
                <w:numId w:val="24"/>
              </w:numPr>
              <w:jc w:val="both"/>
              <w:rPr>
                <w:rFonts w:ascii="標楷體" w:eastAsia="標楷體" w:hAnsi="標楷體"/>
              </w:rPr>
            </w:pPr>
            <w:r w:rsidRPr="00D702F6">
              <w:rPr>
                <w:rFonts w:ascii="標楷體" w:eastAsia="標楷體" w:hAnsi="標楷體" w:hint="eastAsia"/>
              </w:rPr>
              <w:t>成立資訊推動小組，定期查核檢視資訊內容及連結正確性。</w:t>
            </w:r>
          </w:p>
          <w:p w:rsidR="00306F43" w:rsidRDefault="00306F43" w:rsidP="00A577D5">
            <w:pPr>
              <w:numPr>
                <w:ilvl w:val="0"/>
                <w:numId w:val="24"/>
              </w:numPr>
              <w:jc w:val="both"/>
              <w:rPr>
                <w:rFonts w:ascii="標楷體" w:eastAsia="標楷體" w:hAnsi="標楷體"/>
              </w:rPr>
            </w:pPr>
            <w:r w:rsidRPr="00456DB5">
              <w:rPr>
                <w:rFonts w:ascii="標楷體" w:eastAsia="標楷體" w:hAnsi="標楷體" w:hint="eastAsia"/>
              </w:rPr>
              <w:t>訂定網頁維護績效評比實施計畫，藉由績效評比活絡本所網頁訊息更新頻率及維護作業。</w:t>
            </w:r>
          </w:p>
          <w:p w:rsidR="00306F43" w:rsidRDefault="00306F43" w:rsidP="00A577D5">
            <w:pPr>
              <w:numPr>
                <w:ilvl w:val="0"/>
                <w:numId w:val="24"/>
              </w:numPr>
              <w:jc w:val="both"/>
              <w:rPr>
                <w:rFonts w:ascii="標楷體" w:eastAsia="標楷體" w:hAnsi="標楷體"/>
              </w:rPr>
            </w:pPr>
            <w:r w:rsidRPr="00456DB5">
              <w:rPr>
                <w:rFonts w:ascii="標楷體" w:eastAsia="標楷體" w:hAnsi="標楷體" w:hint="eastAsia"/>
              </w:rPr>
              <w:t>每日及時更新相關資訊。</w:t>
            </w:r>
          </w:p>
          <w:p w:rsidR="00306F43" w:rsidRDefault="00306F43" w:rsidP="00A577D5">
            <w:pPr>
              <w:numPr>
                <w:ilvl w:val="0"/>
                <w:numId w:val="24"/>
              </w:numPr>
              <w:jc w:val="both"/>
              <w:rPr>
                <w:rFonts w:ascii="標楷體" w:eastAsia="標楷體" w:hAnsi="標楷體"/>
              </w:rPr>
            </w:pPr>
            <w:r w:rsidRPr="00456DB5">
              <w:rPr>
                <w:rFonts w:ascii="標楷體" w:eastAsia="標楷體" w:hAnsi="標楷體" w:hint="eastAsia"/>
              </w:rPr>
              <w:t>網頁維護內容更新須簽報主管核定並定期呈報網頁維護內容，提供即時且正確之資訊，避免不實之消息散佈。</w:t>
            </w:r>
          </w:p>
          <w:p w:rsidR="00306F43" w:rsidRPr="00456DB5" w:rsidRDefault="00306F43" w:rsidP="00A577D5">
            <w:pPr>
              <w:numPr>
                <w:ilvl w:val="0"/>
                <w:numId w:val="24"/>
              </w:numPr>
              <w:jc w:val="both"/>
              <w:rPr>
                <w:rFonts w:ascii="標楷體" w:eastAsia="標楷體" w:hAnsi="標楷體"/>
              </w:rPr>
            </w:pPr>
            <w:r w:rsidRPr="00456DB5">
              <w:rPr>
                <w:rFonts w:ascii="標楷體" w:eastAsia="標楷體" w:hAnsi="標楷體" w:hint="eastAsia"/>
              </w:rPr>
              <w:t>訂立網站維護管理計畫，規範訊息張貼及檢核流程。</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網站首頁版面配置符合民眾需求，方便瀏覽查訊資料及使用網站服務</w:t>
            </w:r>
          </w:p>
          <w:p w:rsidR="00306F43" w:rsidRDefault="00306F43" w:rsidP="00A577D5">
            <w:pPr>
              <w:numPr>
                <w:ilvl w:val="0"/>
                <w:numId w:val="25"/>
              </w:numPr>
              <w:jc w:val="both"/>
              <w:rPr>
                <w:rFonts w:ascii="標楷體" w:eastAsia="標楷體" w:hAnsi="標楷體"/>
              </w:rPr>
            </w:pPr>
            <w:r w:rsidRPr="00D702F6">
              <w:rPr>
                <w:rFonts w:ascii="標楷體" w:eastAsia="標楷體" w:hAnsi="標楷體" w:hint="eastAsia"/>
              </w:rPr>
              <w:t>首頁提供「最新消息」、「活動看板」等12大類服務超連結，讓民眾透過首頁即可得到最新、最完整消息。</w:t>
            </w:r>
          </w:p>
          <w:p w:rsidR="00306F43" w:rsidRPr="00456DB5" w:rsidRDefault="00306F43" w:rsidP="00A577D5">
            <w:pPr>
              <w:numPr>
                <w:ilvl w:val="0"/>
                <w:numId w:val="25"/>
              </w:numPr>
              <w:jc w:val="both"/>
              <w:rPr>
                <w:rFonts w:ascii="標楷體" w:eastAsia="標楷體" w:hAnsi="標楷體"/>
              </w:rPr>
            </w:pPr>
            <w:r w:rsidRPr="00456DB5">
              <w:rPr>
                <w:rFonts w:ascii="標楷體" w:eastAsia="標楷體" w:hAnsi="標楷體" w:hint="eastAsia"/>
              </w:rPr>
              <w:t>配合電子化政府入口網提供各項施政資訊分類檢索功能，並提供檢索說明、範例及進階檢索功能，增進民眾瀏覽本所網頁的便利性。</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提高檢索服務便捷度</w:t>
            </w:r>
          </w:p>
          <w:p w:rsidR="00306F43" w:rsidRDefault="00306F43" w:rsidP="00A577D5">
            <w:pPr>
              <w:numPr>
                <w:ilvl w:val="0"/>
                <w:numId w:val="26"/>
              </w:numPr>
              <w:jc w:val="both"/>
              <w:rPr>
                <w:rFonts w:ascii="標楷體" w:eastAsia="標楷體" w:hAnsi="標楷體"/>
              </w:rPr>
            </w:pPr>
            <w:r w:rsidRPr="00D702F6">
              <w:rPr>
                <w:rFonts w:ascii="標楷體" w:eastAsia="標楷體" w:hAnsi="標楷體" w:hint="eastAsia"/>
              </w:rPr>
              <w:t>本所網站提供多元資訊檢索搜尋服務，</w:t>
            </w:r>
            <w:r w:rsidRPr="00D702F6">
              <w:rPr>
                <w:rFonts w:ascii="標楷體" w:eastAsia="標楷體" w:hAnsi="標楷體" w:hint="eastAsia"/>
              </w:rPr>
              <w:lastRenderedPageBreak/>
              <w:t>全文搜尋、關鍵字搜尋、進階搜尋共3大類服務。</w:t>
            </w:r>
          </w:p>
          <w:p w:rsidR="00306F43" w:rsidRDefault="00306F43" w:rsidP="00A577D5">
            <w:pPr>
              <w:numPr>
                <w:ilvl w:val="0"/>
                <w:numId w:val="26"/>
              </w:numPr>
              <w:jc w:val="both"/>
              <w:rPr>
                <w:rFonts w:ascii="標楷體" w:eastAsia="標楷體" w:hAnsi="標楷體"/>
              </w:rPr>
            </w:pPr>
            <w:r w:rsidRPr="00456DB5">
              <w:rPr>
                <w:rFonts w:ascii="標楷體" w:eastAsia="標楷體" w:hAnsi="標楷體" w:hint="eastAsia"/>
              </w:rPr>
              <w:t>提供檢索資訊過多時</w:t>
            </w:r>
            <w:proofErr w:type="gramStart"/>
            <w:r w:rsidRPr="00456DB5">
              <w:rPr>
                <w:rFonts w:ascii="標楷體" w:eastAsia="標楷體" w:hAnsi="標楷體" w:hint="eastAsia"/>
              </w:rPr>
              <w:t>採</w:t>
            </w:r>
            <w:proofErr w:type="gramEnd"/>
            <w:r w:rsidRPr="00456DB5">
              <w:rPr>
                <w:rFonts w:ascii="標楷體" w:eastAsia="標楷體" w:hAnsi="標楷體" w:hint="eastAsia"/>
              </w:rPr>
              <w:t>分頁方式檢索。</w:t>
            </w:r>
          </w:p>
          <w:p w:rsidR="00306F43" w:rsidRPr="00456DB5" w:rsidRDefault="00306F43" w:rsidP="00A577D5">
            <w:pPr>
              <w:numPr>
                <w:ilvl w:val="0"/>
                <w:numId w:val="26"/>
              </w:numPr>
              <w:jc w:val="both"/>
              <w:rPr>
                <w:rFonts w:ascii="標楷體" w:eastAsia="標楷體" w:hAnsi="標楷體"/>
              </w:rPr>
            </w:pPr>
            <w:r w:rsidRPr="00456DB5">
              <w:rPr>
                <w:rFonts w:ascii="標楷體" w:eastAsia="標楷體" w:hAnsi="標楷體" w:hint="eastAsia"/>
              </w:rPr>
              <w:t>檢索搜尋功能利用</w:t>
            </w:r>
            <w:proofErr w:type="spellStart"/>
            <w:r w:rsidRPr="00456DB5">
              <w:rPr>
                <w:rFonts w:ascii="標楷體" w:eastAsia="標楷體" w:hAnsi="標楷體" w:hint="eastAsia"/>
              </w:rPr>
              <w:t>google</w:t>
            </w:r>
            <w:proofErr w:type="spellEnd"/>
            <w:r w:rsidRPr="00456DB5">
              <w:rPr>
                <w:rFonts w:ascii="標楷體" w:eastAsia="標楷體" w:hAnsi="標楷體" w:hint="eastAsia"/>
              </w:rPr>
              <w:t>網頁搜尋引擎，提供全部的字詞、完整的字句、任何一字詞、不指定字詞等交叉搜尋。</w:t>
            </w:r>
          </w:p>
          <w:p w:rsidR="00306F43" w:rsidRPr="00D702F6" w:rsidRDefault="00306F43" w:rsidP="00A577D5">
            <w:pPr>
              <w:numPr>
                <w:ilvl w:val="0"/>
                <w:numId w:val="7"/>
              </w:numPr>
              <w:ind w:left="366" w:hanging="366"/>
              <w:jc w:val="both"/>
              <w:rPr>
                <w:rFonts w:ascii="標楷體" w:eastAsia="標楷體" w:hAnsi="標楷體"/>
              </w:rPr>
            </w:pPr>
            <w:r w:rsidRPr="00D702F6">
              <w:rPr>
                <w:rFonts w:ascii="標楷體" w:eastAsia="標楷體" w:hAnsi="標楷體" w:hint="eastAsia"/>
              </w:rPr>
              <w:t>通過無障礙標章2.0版第一優先等級A檢測並取得認證之網站。</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利用本所網站宣導</w:t>
            </w:r>
          </w:p>
          <w:p w:rsidR="00306F43" w:rsidRDefault="00306F43" w:rsidP="00A577D5">
            <w:pPr>
              <w:numPr>
                <w:ilvl w:val="0"/>
                <w:numId w:val="27"/>
              </w:numPr>
              <w:jc w:val="both"/>
              <w:rPr>
                <w:rFonts w:ascii="標楷體" w:eastAsia="標楷體" w:hAnsi="標楷體"/>
              </w:rPr>
            </w:pPr>
            <w:r w:rsidRPr="00D702F6">
              <w:rPr>
                <w:rFonts w:ascii="標楷體" w:eastAsia="標楷體" w:hAnsi="標楷體" w:hint="eastAsia"/>
              </w:rPr>
              <w:t>宣導施政理念及各項便民措施，並適時更新網頁。</w:t>
            </w:r>
          </w:p>
          <w:p w:rsidR="00306F43" w:rsidRDefault="00306F43" w:rsidP="00A577D5">
            <w:pPr>
              <w:numPr>
                <w:ilvl w:val="0"/>
                <w:numId w:val="27"/>
              </w:numPr>
              <w:jc w:val="both"/>
              <w:rPr>
                <w:rFonts w:ascii="標楷體" w:eastAsia="標楷體" w:hAnsi="標楷體"/>
              </w:rPr>
            </w:pPr>
            <w:r w:rsidRPr="00456DB5">
              <w:rPr>
                <w:rFonts w:ascii="標楷體" w:eastAsia="標楷體" w:hAnsi="標楷體" w:hint="eastAsia"/>
              </w:rPr>
              <w:t>網站建置年度提升服務品質執行計畫。</w:t>
            </w:r>
          </w:p>
          <w:p w:rsidR="00306F43" w:rsidRPr="00456DB5" w:rsidRDefault="00306F43" w:rsidP="00A577D5">
            <w:pPr>
              <w:numPr>
                <w:ilvl w:val="0"/>
                <w:numId w:val="27"/>
              </w:numPr>
              <w:jc w:val="both"/>
              <w:rPr>
                <w:rFonts w:ascii="標楷體" w:eastAsia="標楷體" w:hAnsi="標楷體"/>
              </w:rPr>
            </w:pPr>
            <w:r w:rsidRPr="00456DB5">
              <w:rPr>
                <w:rFonts w:ascii="標楷體" w:eastAsia="標楷體" w:hAnsi="標楷體" w:hint="eastAsia"/>
              </w:rPr>
              <w:t>發佈最新消息與法令新訊。</w:t>
            </w:r>
          </w:p>
          <w:p w:rsidR="00306F43" w:rsidRPr="00C47B9B" w:rsidRDefault="00306F43" w:rsidP="00A577D5">
            <w:pPr>
              <w:numPr>
                <w:ilvl w:val="0"/>
                <w:numId w:val="7"/>
              </w:numPr>
              <w:ind w:left="352" w:hanging="352"/>
              <w:jc w:val="both"/>
              <w:rPr>
                <w:rFonts w:ascii="標楷體" w:eastAsia="標楷體" w:hAnsi="標楷體"/>
              </w:rPr>
            </w:pPr>
            <w:proofErr w:type="gramStart"/>
            <w:r w:rsidRPr="00D702F6">
              <w:rPr>
                <w:rFonts w:ascii="標楷體" w:eastAsia="標楷體" w:hAnsi="標楷體" w:hint="eastAsia"/>
              </w:rPr>
              <w:t>線上申辦</w:t>
            </w:r>
            <w:proofErr w:type="gramEnd"/>
            <w:r w:rsidRPr="00D702F6">
              <w:rPr>
                <w:rFonts w:ascii="標楷體" w:eastAsia="標楷體" w:hAnsi="標楷體" w:hint="eastAsia"/>
              </w:rPr>
              <w:t>(桃園網路e指通及內政部</w:t>
            </w:r>
            <w:proofErr w:type="gramStart"/>
            <w:r w:rsidRPr="00D702F6">
              <w:rPr>
                <w:rFonts w:ascii="標楷體" w:eastAsia="標楷體" w:hAnsi="標楷體" w:hint="eastAsia"/>
              </w:rPr>
              <w:t>地政</w:t>
            </w:r>
            <w:r w:rsidRPr="00C47B9B">
              <w:rPr>
                <w:rFonts w:ascii="標楷體" w:eastAsia="標楷體" w:hAnsi="標楷體" w:hint="eastAsia"/>
              </w:rPr>
              <w:t>線上申辦</w:t>
            </w:r>
            <w:proofErr w:type="gramEnd"/>
            <w:r w:rsidRPr="00C47B9B">
              <w:rPr>
                <w:rFonts w:ascii="標楷體" w:eastAsia="標楷體" w:hAnsi="標楷體" w:hint="eastAsia"/>
              </w:rPr>
              <w:t>系統)整合系統推廣。</w:t>
            </w:r>
          </w:p>
          <w:p w:rsidR="00306F43" w:rsidRPr="00C47B9B" w:rsidRDefault="00306F43" w:rsidP="00A577D5">
            <w:pPr>
              <w:numPr>
                <w:ilvl w:val="0"/>
                <w:numId w:val="7"/>
              </w:numPr>
              <w:jc w:val="both"/>
              <w:rPr>
                <w:rFonts w:ascii="標楷體" w:eastAsia="標楷體" w:hAnsi="標楷體"/>
              </w:rPr>
            </w:pPr>
            <w:r w:rsidRPr="00C47B9B">
              <w:rPr>
                <w:rFonts w:ascii="標楷體" w:eastAsia="標楷體" w:hAnsi="標楷體" w:hint="eastAsia"/>
              </w:rPr>
              <w:t>利用LED電子看板宣導最新施政訊息</w:t>
            </w:r>
          </w:p>
          <w:p w:rsidR="00306F43" w:rsidRPr="00C47B9B" w:rsidRDefault="00306F43" w:rsidP="00A577D5">
            <w:pPr>
              <w:numPr>
                <w:ilvl w:val="0"/>
                <w:numId w:val="28"/>
              </w:numPr>
              <w:jc w:val="both"/>
              <w:rPr>
                <w:rFonts w:ascii="標楷體" w:eastAsia="標楷體" w:hAnsi="標楷體"/>
              </w:rPr>
            </w:pPr>
            <w:r w:rsidRPr="00C47B9B">
              <w:rPr>
                <w:rFonts w:ascii="標楷體" w:eastAsia="標楷體" w:hAnsi="標楷體" w:hint="eastAsia"/>
              </w:rPr>
              <w:t>本所</w:t>
            </w:r>
            <w:r>
              <w:rPr>
                <w:rFonts w:ascii="標楷體" w:eastAsia="標楷體" w:hAnsi="標楷體" w:hint="eastAsia"/>
              </w:rPr>
              <w:t>1樓</w:t>
            </w:r>
            <w:r w:rsidRPr="00C47B9B">
              <w:rPr>
                <w:rFonts w:ascii="標楷體" w:eastAsia="標楷體" w:hAnsi="標楷體" w:hint="eastAsia"/>
              </w:rPr>
              <w:t>跑馬燈。</w:t>
            </w:r>
          </w:p>
          <w:p w:rsidR="00306F43" w:rsidRDefault="00306F43" w:rsidP="00A577D5">
            <w:pPr>
              <w:numPr>
                <w:ilvl w:val="0"/>
                <w:numId w:val="28"/>
              </w:numPr>
              <w:jc w:val="both"/>
              <w:rPr>
                <w:rFonts w:ascii="標楷體" w:eastAsia="標楷體" w:hAnsi="標楷體"/>
              </w:rPr>
            </w:pPr>
            <w:r>
              <w:rPr>
                <w:rFonts w:ascii="標楷體" w:eastAsia="標楷體" w:hAnsi="標楷體" w:hint="eastAsia"/>
              </w:rPr>
              <w:t>1、4樓電子看板。</w:t>
            </w:r>
          </w:p>
          <w:p w:rsidR="00306F43" w:rsidRPr="00C47B9B" w:rsidRDefault="00306F43" w:rsidP="00A577D5">
            <w:pPr>
              <w:numPr>
                <w:ilvl w:val="0"/>
                <w:numId w:val="28"/>
              </w:numPr>
              <w:jc w:val="both"/>
              <w:rPr>
                <w:rFonts w:ascii="標楷體" w:eastAsia="標楷體" w:hAnsi="標楷體"/>
              </w:rPr>
            </w:pPr>
            <w:r>
              <w:rPr>
                <w:rFonts w:ascii="標楷體" w:eastAsia="標楷體" w:hAnsi="標楷體" w:hint="eastAsia"/>
              </w:rPr>
              <w:t>1、4樓櫃檯雙螢幕系統</w:t>
            </w:r>
            <w:r w:rsidRPr="00C47B9B">
              <w:rPr>
                <w:rFonts w:ascii="標楷體" w:eastAsia="標楷體" w:hAnsi="標楷體" w:hint="eastAsia"/>
              </w:rPr>
              <w:t>。</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連結網路社群的發佈增加機關的能見度。</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發布新聞網刊載於網站或FB粉絲團。</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自製宣導影片，上傳</w:t>
            </w:r>
            <w:proofErr w:type="spellStart"/>
            <w:r w:rsidRPr="00D702F6">
              <w:rPr>
                <w:rFonts w:ascii="標楷體" w:eastAsia="標楷體" w:hAnsi="標楷體" w:hint="eastAsia"/>
              </w:rPr>
              <w:t>Youtube</w:t>
            </w:r>
            <w:proofErr w:type="spellEnd"/>
            <w:r w:rsidRPr="00D702F6">
              <w:rPr>
                <w:rFonts w:ascii="標楷體" w:eastAsia="標楷體" w:hAnsi="標楷體" w:hint="eastAsia"/>
              </w:rPr>
              <w:t>供民眾點</w:t>
            </w:r>
            <w:proofErr w:type="gramStart"/>
            <w:r w:rsidRPr="00D702F6">
              <w:rPr>
                <w:rFonts w:ascii="標楷體" w:eastAsia="標楷體" w:hAnsi="標楷體" w:hint="eastAsia"/>
              </w:rPr>
              <w:t>閱</w:t>
            </w:r>
            <w:proofErr w:type="gramEnd"/>
            <w:r w:rsidRPr="00D702F6">
              <w:rPr>
                <w:rFonts w:ascii="標楷體" w:eastAsia="標楷體" w:hAnsi="標楷體" w:hint="eastAsia"/>
              </w:rPr>
              <w:t>。</w:t>
            </w:r>
          </w:p>
          <w:p w:rsidR="00306F43" w:rsidRPr="00D702F6" w:rsidRDefault="00306F43" w:rsidP="00A577D5">
            <w:pPr>
              <w:numPr>
                <w:ilvl w:val="0"/>
                <w:numId w:val="7"/>
              </w:numPr>
              <w:jc w:val="both"/>
              <w:rPr>
                <w:rFonts w:ascii="標楷體" w:eastAsia="標楷體" w:hAnsi="標楷體"/>
              </w:rPr>
            </w:pPr>
            <w:proofErr w:type="gramStart"/>
            <w:r w:rsidRPr="00D702F6">
              <w:rPr>
                <w:rFonts w:ascii="標楷體" w:eastAsia="標楷體" w:hAnsi="標楷體" w:hint="eastAsia"/>
              </w:rPr>
              <w:t>加強線上服務</w:t>
            </w:r>
            <w:proofErr w:type="gramEnd"/>
            <w:r w:rsidRPr="00D702F6">
              <w:rPr>
                <w:rFonts w:ascii="標楷體" w:eastAsia="標楷體" w:hAnsi="標楷體" w:hint="eastAsia"/>
              </w:rPr>
              <w:t>推廣</w:t>
            </w:r>
          </w:p>
          <w:p w:rsidR="00306F43" w:rsidRDefault="00306F43" w:rsidP="00A577D5">
            <w:pPr>
              <w:numPr>
                <w:ilvl w:val="0"/>
                <w:numId w:val="29"/>
              </w:numPr>
              <w:ind w:leftChars="-22" w:left="600" w:hangingChars="272" w:hanging="653"/>
              <w:jc w:val="both"/>
              <w:rPr>
                <w:rFonts w:ascii="標楷體" w:eastAsia="標楷體" w:hAnsi="標楷體"/>
              </w:rPr>
            </w:pPr>
            <w:r w:rsidRPr="0067784F">
              <w:rPr>
                <w:rFonts w:ascii="標楷體" w:eastAsia="標楷體" w:hAnsi="標楷體" w:hint="eastAsia"/>
              </w:rPr>
              <w:t>製作海報利用電子看板宣傳。</w:t>
            </w:r>
          </w:p>
          <w:p w:rsidR="00306F43" w:rsidRDefault="00306F43" w:rsidP="00A577D5">
            <w:pPr>
              <w:numPr>
                <w:ilvl w:val="0"/>
                <w:numId w:val="29"/>
              </w:numPr>
              <w:ind w:leftChars="-22" w:left="600" w:hangingChars="272" w:hanging="653"/>
              <w:jc w:val="both"/>
              <w:rPr>
                <w:rFonts w:ascii="標楷體" w:eastAsia="標楷體" w:hAnsi="標楷體"/>
              </w:rPr>
            </w:pPr>
            <w:r w:rsidRPr="0067784F">
              <w:rPr>
                <w:rFonts w:ascii="標楷體" w:eastAsia="標楷體" w:hAnsi="標楷體" w:hint="eastAsia"/>
              </w:rPr>
              <w:t>按月填報績效以有效控管。</w:t>
            </w:r>
          </w:p>
          <w:p w:rsidR="00306F43" w:rsidRPr="00B25E3C" w:rsidRDefault="00306F43" w:rsidP="00A577D5">
            <w:pPr>
              <w:numPr>
                <w:ilvl w:val="0"/>
                <w:numId w:val="29"/>
              </w:numPr>
              <w:ind w:leftChars="-22" w:left="600" w:hangingChars="272" w:hanging="653"/>
              <w:jc w:val="both"/>
              <w:rPr>
                <w:rFonts w:ascii="標楷體" w:eastAsia="標楷體" w:hAnsi="標楷體"/>
              </w:rPr>
            </w:pPr>
            <w:r w:rsidRPr="00B25E3C">
              <w:rPr>
                <w:rFonts w:ascii="標楷體" w:eastAsia="標楷體" w:hAnsi="標楷體" w:hint="eastAsia"/>
              </w:rPr>
              <w:t>利用本所網站加強宣導，並</w:t>
            </w:r>
            <w:proofErr w:type="gramStart"/>
            <w:r w:rsidRPr="00B25E3C">
              <w:rPr>
                <w:rFonts w:ascii="標楷體" w:eastAsia="標楷體" w:hAnsi="標楷體" w:hint="eastAsia"/>
              </w:rPr>
              <w:t>連結線上申辦</w:t>
            </w:r>
            <w:proofErr w:type="gramEnd"/>
            <w:r w:rsidRPr="00B25E3C">
              <w:rPr>
                <w:rFonts w:ascii="標楷體" w:eastAsia="標楷體" w:hAnsi="標楷體" w:hint="eastAsia"/>
              </w:rPr>
              <w:t>系統。</w:t>
            </w:r>
          </w:p>
          <w:p w:rsidR="00306F43" w:rsidRPr="00D702F6" w:rsidRDefault="00306F43" w:rsidP="00A577D5">
            <w:pPr>
              <w:numPr>
                <w:ilvl w:val="0"/>
                <w:numId w:val="7"/>
              </w:numPr>
              <w:jc w:val="both"/>
              <w:rPr>
                <w:rFonts w:ascii="標楷體" w:eastAsia="標楷體" w:hAnsi="標楷體"/>
              </w:rPr>
            </w:pPr>
            <w:r w:rsidRPr="00D702F6">
              <w:rPr>
                <w:rFonts w:ascii="標楷體" w:eastAsia="標楷體" w:hAnsi="標楷體" w:hint="eastAsia"/>
              </w:rPr>
              <w:t>簡化電子表單</w:t>
            </w:r>
          </w:p>
          <w:p w:rsidR="00306F43" w:rsidRDefault="00306F43" w:rsidP="00A577D5">
            <w:pPr>
              <w:numPr>
                <w:ilvl w:val="0"/>
                <w:numId w:val="55"/>
              </w:numPr>
              <w:ind w:hanging="300"/>
              <w:jc w:val="both"/>
              <w:rPr>
                <w:rFonts w:ascii="標楷體" w:eastAsia="標楷體" w:hAnsi="標楷體"/>
              </w:rPr>
            </w:pPr>
            <w:r w:rsidRPr="00D702F6">
              <w:rPr>
                <w:rFonts w:ascii="標楷體" w:eastAsia="標楷體" w:hAnsi="標楷體" w:hint="eastAsia"/>
              </w:rPr>
              <w:t>定期檢討電子表單之必要性與合宜性。</w:t>
            </w:r>
          </w:p>
          <w:p w:rsidR="00306F43" w:rsidRPr="00A0187F" w:rsidRDefault="00306F43" w:rsidP="00A577D5">
            <w:pPr>
              <w:numPr>
                <w:ilvl w:val="0"/>
                <w:numId w:val="55"/>
              </w:numPr>
              <w:ind w:hanging="300"/>
              <w:jc w:val="both"/>
              <w:rPr>
                <w:rFonts w:ascii="標楷體" w:eastAsia="標楷體" w:hAnsi="標楷體"/>
              </w:rPr>
            </w:pPr>
            <w:r w:rsidRPr="00A0187F">
              <w:rPr>
                <w:rFonts w:ascii="標楷體" w:eastAsia="標楷體" w:hAnsi="標楷體" w:hint="eastAsia"/>
              </w:rPr>
              <w:t>提供各類書表及須知文件</w:t>
            </w:r>
            <w:proofErr w:type="gramStart"/>
            <w:r w:rsidRPr="00A0187F">
              <w:rPr>
                <w:rFonts w:ascii="標楷體" w:eastAsia="標楷體" w:hAnsi="標楷體" w:hint="eastAsia"/>
              </w:rPr>
              <w:t>下載均有</w:t>
            </w:r>
            <w:proofErr w:type="gramEnd"/>
            <w:r w:rsidRPr="00A0187F">
              <w:rPr>
                <w:rFonts w:ascii="標楷體" w:eastAsia="標楷體" w:hAnsi="標楷體" w:hint="eastAsia"/>
              </w:rPr>
              <w:t>pdf、word及</w:t>
            </w:r>
            <w:proofErr w:type="spellStart"/>
            <w:r w:rsidRPr="00A0187F">
              <w:rPr>
                <w:rFonts w:ascii="標楷體" w:eastAsia="標楷體" w:hAnsi="標楷體" w:hint="eastAsia"/>
              </w:rPr>
              <w:t>odt</w:t>
            </w:r>
            <w:proofErr w:type="spellEnd"/>
            <w:r w:rsidRPr="00A0187F">
              <w:rPr>
                <w:rFonts w:ascii="標楷體" w:eastAsia="標楷體" w:hAnsi="標楷體" w:hint="eastAsia"/>
              </w:rPr>
              <w:t>三種格式。</w:t>
            </w:r>
          </w:p>
        </w:tc>
        <w:tc>
          <w:tcPr>
            <w:tcW w:w="1265" w:type="dxa"/>
            <w:tcBorders>
              <w:bottom w:val="single" w:sz="4" w:space="0" w:color="auto"/>
            </w:tcBorders>
            <w:shd w:val="clear" w:color="auto" w:fill="auto"/>
          </w:tcPr>
          <w:p w:rsidR="00306F43" w:rsidRPr="00D702F6" w:rsidRDefault="00306F43" w:rsidP="00306F43">
            <w:pPr>
              <w:rPr>
                <w:rFonts w:ascii="標楷體" w:eastAsia="標楷體" w:hAnsi="標楷體"/>
              </w:rPr>
            </w:pPr>
            <w:r w:rsidRPr="00D702F6">
              <w:rPr>
                <w:rFonts w:ascii="標楷體" w:eastAsia="標楷體" w:hAnsi="標楷體" w:hint="eastAsia"/>
              </w:rPr>
              <w:lastRenderedPageBreak/>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登記課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地價課</w:t>
            </w: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p>
          <w:p w:rsidR="00306F43" w:rsidRDefault="00306F43" w:rsidP="00306F43">
            <w:pPr>
              <w:rPr>
                <w:rFonts w:ascii="標楷體" w:eastAsia="標楷體" w:hAnsi="標楷體"/>
              </w:rPr>
            </w:pPr>
          </w:p>
          <w:p w:rsidR="00306F43" w:rsidRDefault="00306F43" w:rsidP="00306F43">
            <w:pPr>
              <w:rPr>
                <w:rFonts w:ascii="標楷體" w:eastAsia="標楷體" w:hAnsi="標楷體"/>
              </w:rPr>
            </w:pPr>
            <w:r>
              <w:rPr>
                <w:rFonts w:ascii="標楷體" w:eastAsia="標楷體" w:hAnsi="標楷體" w:hint="eastAsia"/>
              </w:rPr>
              <w:t>地價課</w:t>
            </w:r>
          </w:p>
          <w:p w:rsidR="00306F43" w:rsidRPr="00D702F6" w:rsidRDefault="00306F43" w:rsidP="00306F43">
            <w:pPr>
              <w:rPr>
                <w:rFonts w:ascii="標楷體" w:eastAsia="標楷體" w:hAnsi="標楷體"/>
              </w:rPr>
            </w:pPr>
            <w:r w:rsidRPr="00D702F6">
              <w:rPr>
                <w:rFonts w:ascii="標楷體" w:eastAsia="標楷體" w:hAnsi="標楷體" w:hint="eastAsia"/>
              </w:rPr>
              <w:t>登記課</w:t>
            </w:r>
          </w:p>
          <w:p w:rsidR="00306F43" w:rsidRPr="00D702F6" w:rsidRDefault="00306F43" w:rsidP="00306F43">
            <w:pPr>
              <w:rPr>
                <w:rFonts w:ascii="標楷體" w:eastAsia="標楷體" w:hAnsi="標楷體"/>
              </w:rPr>
            </w:pPr>
            <w:r w:rsidRPr="00D702F6">
              <w:rPr>
                <w:rFonts w:ascii="標楷體" w:eastAsia="標楷體" w:hAnsi="標楷體" w:hint="eastAsia"/>
              </w:rPr>
              <w:t>資訊課</w:t>
            </w: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各課</w:t>
            </w: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p>
          <w:p w:rsidR="00306F43" w:rsidRPr="00D702F6" w:rsidRDefault="00306F43" w:rsidP="00306F43">
            <w:pPr>
              <w:rPr>
                <w:rFonts w:ascii="標楷體" w:eastAsia="標楷體" w:hAnsi="標楷體"/>
              </w:rPr>
            </w:pPr>
            <w:r w:rsidRPr="00D702F6">
              <w:rPr>
                <w:rFonts w:ascii="標楷體" w:eastAsia="標楷體" w:hAnsi="標楷體" w:hint="eastAsia"/>
              </w:rPr>
              <w:t>各課</w:t>
            </w:r>
          </w:p>
        </w:tc>
      </w:tr>
      <w:tr w:rsidR="003F2273" w:rsidRPr="00D702F6" w:rsidTr="005F190A">
        <w:tc>
          <w:tcPr>
            <w:tcW w:w="1201" w:type="dxa"/>
            <w:vMerge w:val="restart"/>
            <w:shd w:val="clear" w:color="auto" w:fill="auto"/>
          </w:tcPr>
          <w:p w:rsidR="003F2273" w:rsidRPr="00D702F6" w:rsidRDefault="008C59A8" w:rsidP="00012DF3">
            <w:pPr>
              <w:jc w:val="both"/>
              <w:rPr>
                <w:rFonts w:ascii="標楷體" w:eastAsia="標楷體" w:hAnsi="標楷體"/>
              </w:rPr>
            </w:pPr>
            <w:r>
              <w:rPr>
                <w:rFonts w:ascii="標楷體" w:eastAsia="標楷體" w:hAnsi="標楷體" w:hint="eastAsia"/>
              </w:rPr>
              <w:lastRenderedPageBreak/>
              <w:t>四、</w:t>
            </w:r>
            <w:r w:rsidR="00012DF3">
              <w:rPr>
                <w:rFonts w:ascii="標楷體" w:eastAsia="標楷體" w:hAnsi="標楷體" w:hint="eastAsia"/>
              </w:rPr>
              <w:t>友善</w:t>
            </w:r>
            <w:r w:rsidR="003F2273">
              <w:rPr>
                <w:rFonts w:ascii="標楷體" w:eastAsia="標楷體" w:hAnsi="標楷體" w:hint="eastAsia"/>
              </w:rPr>
              <w:t>服務</w:t>
            </w:r>
          </w:p>
        </w:tc>
        <w:tc>
          <w:tcPr>
            <w:tcW w:w="1221" w:type="dxa"/>
            <w:tcBorders>
              <w:bottom w:val="single" w:sz="4" w:space="0" w:color="auto"/>
              <w:tl2br w:val="nil"/>
            </w:tcBorders>
            <w:shd w:val="clear" w:color="auto" w:fill="auto"/>
          </w:tcPr>
          <w:p w:rsidR="003F2273" w:rsidRPr="00D702F6" w:rsidRDefault="008C59A8" w:rsidP="008C59A8">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54D3A">
              <w:rPr>
                <w:rFonts w:ascii="標楷體" w:eastAsia="標楷體" w:hAnsi="標楷體" w:hint="eastAsia"/>
              </w:rPr>
              <w:t>打造</w:t>
            </w:r>
            <w:proofErr w:type="gramStart"/>
            <w:r w:rsidR="00854D3A">
              <w:rPr>
                <w:rFonts w:ascii="標楷體" w:eastAsia="標楷體" w:hAnsi="標楷體" w:hint="eastAsia"/>
              </w:rPr>
              <w:t>適切</w:t>
            </w:r>
            <w:r w:rsidR="003F2273">
              <w:rPr>
                <w:rFonts w:ascii="標楷體" w:eastAsia="標楷體" w:hAnsi="標楷體" w:hint="eastAsia"/>
              </w:rPr>
              <w:t>洽公</w:t>
            </w:r>
            <w:proofErr w:type="gramEnd"/>
            <w:r w:rsidR="003F2273">
              <w:rPr>
                <w:rFonts w:ascii="標楷體" w:eastAsia="標楷體" w:hAnsi="標楷體" w:hint="eastAsia"/>
              </w:rPr>
              <w:t>環境</w:t>
            </w:r>
          </w:p>
        </w:tc>
        <w:tc>
          <w:tcPr>
            <w:tcW w:w="4953" w:type="dxa"/>
            <w:tcBorders>
              <w:bottom w:val="single" w:sz="4" w:space="0" w:color="auto"/>
            </w:tcBorders>
            <w:shd w:val="clear" w:color="auto" w:fill="auto"/>
          </w:tcPr>
          <w:p w:rsidR="00A11AEE" w:rsidRPr="00D702F6" w:rsidRDefault="00A11AEE" w:rsidP="00A11AEE">
            <w:pPr>
              <w:numPr>
                <w:ilvl w:val="0"/>
                <w:numId w:val="12"/>
              </w:numPr>
              <w:jc w:val="both"/>
              <w:rPr>
                <w:rFonts w:ascii="標楷體" w:eastAsia="標楷體" w:hAnsi="標楷體"/>
              </w:rPr>
            </w:pPr>
            <w:r w:rsidRPr="00D702F6">
              <w:rPr>
                <w:rFonts w:ascii="標楷體" w:eastAsia="標楷體" w:hAnsi="標楷體" w:hint="eastAsia"/>
              </w:rPr>
              <w:t>提供舒適便民的辦公環境</w:t>
            </w:r>
          </w:p>
          <w:p w:rsidR="00A11AEE" w:rsidRDefault="00A11AEE" w:rsidP="00A11AEE">
            <w:pPr>
              <w:numPr>
                <w:ilvl w:val="0"/>
                <w:numId w:val="31"/>
              </w:numPr>
              <w:jc w:val="both"/>
              <w:rPr>
                <w:rFonts w:ascii="標楷體" w:eastAsia="標楷體" w:hAnsi="標楷體"/>
              </w:rPr>
            </w:pPr>
            <w:r w:rsidRPr="00D702F6">
              <w:rPr>
                <w:rFonts w:ascii="標楷體" w:eastAsia="標楷體" w:hAnsi="標楷體" w:hint="eastAsia"/>
              </w:rPr>
              <w:t>設置民眾休息區及</w:t>
            </w:r>
            <w:proofErr w:type="gramStart"/>
            <w:r w:rsidRPr="00D702F6">
              <w:rPr>
                <w:rFonts w:ascii="標楷體" w:eastAsia="標楷體" w:hAnsi="標楷體" w:hint="eastAsia"/>
              </w:rPr>
              <w:t>等侯</w:t>
            </w:r>
            <w:proofErr w:type="gramEnd"/>
            <w:r w:rsidRPr="00D702F6">
              <w:rPr>
                <w:rFonts w:ascii="標楷體" w:eastAsia="標楷體" w:hAnsi="標楷體" w:hint="eastAsia"/>
              </w:rPr>
              <w:t>座椅，提供報章雜誌、血壓計，並規劃書寫區提供文具用品，指導民眾申辦作業。</w:t>
            </w:r>
          </w:p>
          <w:p w:rsidR="00A11AEE" w:rsidRDefault="00A11AEE" w:rsidP="00A11AEE">
            <w:pPr>
              <w:numPr>
                <w:ilvl w:val="0"/>
                <w:numId w:val="31"/>
              </w:numPr>
              <w:jc w:val="both"/>
              <w:rPr>
                <w:rFonts w:ascii="標楷體" w:eastAsia="標楷體" w:hAnsi="標楷體"/>
              </w:rPr>
            </w:pPr>
            <w:r w:rsidRPr="00A0187F">
              <w:rPr>
                <w:rFonts w:ascii="標楷體" w:eastAsia="標楷體" w:hAnsi="標楷體" w:hint="eastAsia"/>
              </w:rPr>
              <w:t>設置藝文展示區，展出各類作品，營造充滿藝文氣息的辦公場所。</w:t>
            </w:r>
          </w:p>
          <w:p w:rsidR="00A11AEE" w:rsidRPr="00A11AEE" w:rsidRDefault="00A11AEE" w:rsidP="00A11AEE">
            <w:pPr>
              <w:numPr>
                <w:ilvl w:val="0"/>
                <w:numId w:val="31"/>
              </w:numPr>
              <w:jc w:val="both"/>
              <w:rPr>
                <w:rFonts w:ascii="標楷體" w:eastAsia="標楷體" w:hAnsi="標楷體"/>
              </w:rPr>
            </w:pPr>
            <w:r w:rsidRPr="00A0187F">
              <w:rPr>
                <w:rFonts w:ascii="標楷體" w:eastAsia="標楷體" w:hAnsi="標楷體" w:hint="eastAsia"/>
              </w:rPr>
              <w:t>櫃檯高度適宜，便於民眾洽公與諮詢。</w:t>
            </w:r>
          </w:p>
          <w:p w:rsidR="00224369" w:rsidRPr="00D702F6" w:rsidRDefault="00224369" w:rsidP="00A11AEE">
            <w:pPr>
              <w:numPr>
                <w:ilvl w:val="0"/>
                <w:numId w:val="82"/>
              </w:numPr>
              <w:rPr>
                <w:rFonts w:ascii="標楷體" w:eastAsia="標楷體" w:hAnsi="標楷體"/>
              </w:rPr>
            </w:pPr>
            <w:r w:rsidRPr="00D702F6">
              <w:rPr>
                <w:rFonts w:ascii="標楷體" w:eastAsia="標楷體" w:hAnsi="標楷體" w:hint="eastAsia"/>
              </w:rPr>
              <w:t>榮民無障礙專屬服務設置專屬服務窗口，以因應本所轄區眷村人口特色、服務更多民眾需求。</w:t>
            </w:r>
          </w:p>
          <w:p w:rsidR="00224369" w:rsidRPr="00D702F6" w:rsidRDefault="00224369" w:rsidP="00A11AEE">
            <w:pPr>
              <w:numPr>
                <w:ilvl w:val="0"/>
                <w:numId w:val="82"/>
              </w:numPr>
              <w:ind w:left="380" w:hanging="380"/>
              <w:rPr>
                <w:rFonts w:ascii="標楷體" w:eastAsia="標楷體" w:hAnsi="標楷體"/>
              </w:rPr>
            </w:pPr>
            <w:r w:rsidRPr="00D702F6">
              <w:rPr>
                <w:rFonts w:ascii="標楷體" w:eastAsia="標楷體" w:hAnsi="標楷體" w:hint="eastAsia"/>
              </w:rPr>
              <w:t>設置全功能櫃檯服務將原分屬不同樓層各</w:t>
            </w:r>
            <w:r w:rsidRPr="00D702F6">
              <w:rPr>
                <w:rFonts w:ascii="標楷體" w:eastAsia="標楷體" w:hAnsi="標楷體" w:hint="eastAsia"/>
              </w:rPr>
              <w:lastRenderedPageBreak/>
              <w:t xml:space="preserve">課業務窗口，整合在同一樓層的全功能服務櫃檯，受理各類案件收件服務，落實「一處收件全程服務」。 </w:t>
            </w:r>
          </w:p>
          <w:p w:rsidR="003F2273" w:rsidRDefault="00224369" w:rsidP="00A11AEE">
            <w:pPr>
              <w:numPr>
                <w:ilvl w:val="0"/>
                <w:numId w:val="82"/>
              </w:numPr>
              <w:rPr>
                <w:rFonts w:ascii="標楷體" w:eastAsia="標楷體" w:hAnsi="標楷體"/>
              </w:rPr>
            </w:pPr>
            <w:r w:rsidRPr="00D702F6">
              <w:rPr>
                <w:rFonts w:ascii="標楷體" w:eastAsia="標楷體" w:hAnsi="標楷體" w:hint="eastAsia"/>
              </w:rPr>
              <w:t>設置稅務駐點服務櫃檯，提供跨機關專人服務，免去民眾於地政及稅捐單位來回奔波。</w:t>
            </w:r>
          </w:p>
          <w:p w:rsidR="00683FB3" w:rsidRDefault="00683FB3" w:rsidP="00A11AEE">
            <w:pPr>
              <w:numPr>
                <w:ilvl w:val="0"/>
                <w:numId w:val="82"/>
              </w:numPr>
              <w:rPr>
                <w:rFonts w:ascii="標楷體" w:eastAsia="標楷體" w:hAnsi="標楷體"/>
              </w:rPr>
            </w:pPr>
            <w:r>
              <w:rPr>
                <w:rFonts w:ascii="標楷體" w:eastAsia="標楷體" w:hAnsi="標楷體" w:hint="eastAsia"/>
              </w:rPr>
              <w:t>設置新住民專區，提供印尼、越南及泰國語言之各類申請書表及宣導文宣。</w:t>
            </w:r>
          </w:p>
          <w:p w:rsidR="00683FB3" w:rsidRPr="00683FB3" w:rsidRDefault="00683FB3" w:rsidP="00A11AEE">
            <w:pPr>
              <w:numPr>
                <w:ilvl w:val="0"/>
                <w:numId w:val="82"/>
              </w:numPr>
              <w:rPr>
                <w:rFonts w:ascii="標楷體" w:eastAsia="標楷體" w:hAnsi="標楷體"/>
              </w:rPr>
            </w:pPr>
            <w:r w:rsidRPr="00683FB3">
              <w:rPr>
                <w:rFonts w:ascii="標楷體" w:eastAsia="標楷體" w:hAnsi="標楷體" w:hint="eastAsia"/>
              </w:rPr>
              <w:t>服務</w:t>
            </w:r>
            <w:proofErr w:type="gramStart"/>
            <w:r w:rsidRPr="00683FB3">
              <w:rPr>
                <w:rFonts w:ascii="標楷體" w:eastAsia="標楷體" w:hAnsi="標楷體" w:hint="eastAsia"/>
              </w:rPr>
              <w:t>檯</w:t>
            </w:r>
            <w:proofErr w:type="gramEnd"/>
            <w:r w:rsidRPr="00683FB3">
              <w:rPr>
                <w:rFonts w:ascii="標楷體" w:eastAsia="標楷體" w:hAnsi="標楷體" w:hint="eastAsia"/>
              </w:rPr>
              <w:t>有效運用及結合志願服務者之力量參與本所各項服務，藉其專業知識及服務熱忱服務民眾。</w:t>
            </w:r>
          </w:p>
          <w:p w:rsidR="00683FB3" w:rsidRPr="00683FB3" w:rsidRDefault="00683FB3" w:rsidP="00A11AEE">
            <w:pPr>
              <w:numPr>
                <w:ilvl w:val="0"/>
                <w:numId w:val="82"/>
              </w:numPr>
              <w:rPr>
                <w:rFonts w:ascii="標楷體" w:eastAsia="標楷體" w:hAnsi="標楷體"/>
              </w:rPr>
            </w:pPr>
            <w:r w:rsidRPr="00683FB3">
              <w:rPr>
                <w:rFonts w:ascii="標楷體" w:eastAsia="標楷體" w:hAnsi="標楷體" w:hint="eastAsia"/>
              </w:rPr>
              <w:t>電梯旁、電梯內及各層樓</w:t>
            </w:r>
            <w:proofErr w:type="gramStart"/>
            <w:r w:rsidRPr="00683FB3">
              <w:rPr>
                <w:rFonts w:ascii="標楷體" w:eastAsia="標楷體" w:hAnsi="標楷體" w:hint="eastAsia"/>
              </w:rPr>
              <w:t>出入口均設明確</w:t>
            </w:r>
            <w:proofErr w:type="gramEnd"/>
            <w:r w:rsidRPr="00683FB3">
              <w:rPr>
                <w:rFonts w:ascii="標楷體" w:eastAsia="標楷體" w:hAnsi="標楷體" w:hint="eastAsia"/>
              </w:rPr>
              <w:t>指示引導，並設有雙語標示之各樓層業務一覽。另外張貼各項便民措施資訊、貼心設備，供民眾利用。</w:t>
            </w:r>
          </w:p>
          <w:p w:rsidR="00683FB3" w:rsidRPr="00683FB3" w:rsidRDefault="00683FB3" w:rsidP="00A11AEE">
            <w:pPr>
              <w:numPr>
                <w:ilvl w:val="0"/>
                <w:numId w:val="82"/>
              </w:numPr>
              <w:rPr>
                <w:rFonts w:ascii="標楷體" w:eastAsia="標楷體" w:hAnsi="標楷體"/>
              </w:rPr>
            </w:pPr>
            <w:r w:rsidRPr="00683FB3">
              <w:rPr>
                <w:rFonts w:ascii="標楷體" w:eastAsia="標楷體" w:hAnsi="標楷體" w:hint="eastAsia"/>
              </w:rPr>
              <w:t>大門入口處階梯以特殊防水、防滑材質處理，讓天雨行走安全。</w:t>
            </w:r>
          </w:p>
          <w:p w:rsidR="00683FB3" w:rsidRPr="00683FB3" w:rsidRDefault="00683FB3" w:rsidP="00A11AEE">
            <w:pPr>
              <w:numPr>
                <w:ilvl w:val="0"/>
                <w:numId w:val="82"/>
              </w:numPr>
              <w:rPr>
                <w:rFonts w:ascii="標楷體" w:eastAsia="標楷體" w:hAnsi="標楷體"/>
              </w:rPr>
            </w:pPr>
            <w:r w:rsidRPr="00683FB3">
              <w:rPr>
                <w:rFonts w:ascii="標楷體" w:eastAsia="標楷體" w:hAnsi="標楷體" w:hint="eastAsia"/>
              </w:rPr>
              <w:t>設置LED電子螢幕顯示器（跑馬燈）及櫃檯雙螢幕，宣導各項措施。</w:t>
            </w:r>
          </w:p>
          <w:p w:rsidR="00683FB3" w:rsidRPr="00683FB3" w:rsidRDefault="00683FB3" w:rsidP="00A11AEE">
            <w:pPr>
              <w:numPr>
                <w:ilvl w:val="0"/>
                <w:numId w:val="82"/>
              </w:numPr>
              <w:rPr>
                <w:rFonts w:ascii="標楷體" w:eastAsia="標楷體" w:hAnsi="標楷體"/>
              </w:rPr>
            </w:pPr>
            <w:r w:rsidRPr="00683FB3">
              <w:rPr>
                <w:rFonts w:ascii="標楷體" w:eastAsia="標楷體" w:hAnsi="標楷體" w:hint="eastAsia"/>
              </w:rPr>
              <w:t xml:space="preserve">免費汽機車停車場劃設39 </w:t>
            </w:r>
            <w:proofErr w:type="gramStart"/>
            <w:r w:rsidRPr="00683FB3">
              <w:rPr>
                <w:rFonts w:ascii="標楷體" w:eastAsia="標楷體" w:hAnsi="標楷體" w:hint="eastAsia"/>
              </w:rPr>
              <w:t>個</w:t>
            </w:r>
            <w:proofErr w:type="gramEnd"/>
            <w:r w:rsidRPr="00683FB3">
              <w:rPr>
                <w:rFonts w:ascii="標楷體" w:eastAsia="標楷體" w:hAnsi="標楷體" w:hint="eastAsia"/>
              </w:rPr>
              <w:t>汽車停車位及專屬機車停車棚。</w:t>
            </w:r>
          </w:p>
          <w:p w:rsidR="00683FB3" w:rsidRPr="00683FB3" w:rsidRDefault="00683FB3" w:rsidP="00A11AEE">
            <w:pPr>
              <w:numPr>
                <w:ilvl w:val="0"/>
                <w:numId w:val="82"/>
              </w:numPr>
              <w:rPr>
                <w:rFonts w:ascii="標楷體" w:eastAsia="標楷體" w:hAnsi="標楷體"/>
              </w:rPr>
            </w:pPr>
            <w:r w:rsidRPr="00683FB3">
              <w:rPr>
                <w:rFonts w:ascii="標楷體" w:eastAsia="標楷體" w:hAnsi="標楷體" w:hint="eastAsia"/>
              </w:rPr>
              <w:t>設置民眾</w:t>
            </w:r>
            <w:proofErr w:type="gramStart"/>
            <w:r w:rsidRPr="00683FB3">
              <w:rPr>
                <w:rFonts w:ascii="標楷體" w:eastAsia="標楷體" w:hAnsi="標楷體" w:hint="eastAsia"/>
              </w:rPr>
              <w:t>協談區供</w:t>
            </w:r>
            <w:proofErr w:type="gramEnd"/>
            <w:r w:rsidRPr="00683FB3">
              <w:rPr>
                <w:rFonts w:ascii="標楷體" w:eastAsia="標楷體" w:hAnsi="標楷體" w:hint="eastAsia"/>
              </w:rPr>
              <w:t>民眾諮詢使用。</w:t>
            </w:r>
          </w:p>
        </w:tc>
        <w:tc>
          <w:tcPr>
            <w:tcW w:w="1265" w:type="dxa"/>
            <w:tcBorders>
              <w:bottom w:val="single" w:sz="4" w:space="0" w:color="auto"/>
            </w:tcBorders>
            <w:shd w:val="clear" w:color="auto" w:fill="auto"/>
          </w:tcPr>
          <w:p w:rsidR="00A11AEE" w:rsidRDefault="00A11AEE" w:rsidP="00224369">
            <w:pPr>
              <w:rPr>
                <w:rFonts w:ascii="標楷體" w:eastAsia="標楷體" w:hAnsi="標楷體"/>
              </w:rPr>
            </w:pPr>
          </w:p>
          <w:p w:rsidR="00A11AEE" w:rsidRPr="00D702F6" w:rsidRDefault="00A11AEE" w:rsidP="00A11AEE">
            <w:pPr>
              <w:rPr>
                <w:rFonts w:ascii="標楷體" w:eastAsia="標楷體" w:hAnsi="標楷體"/>
              </w:rPr>
            </w:pPr>
            <w:r w:rsidRPr="00D702F6">
              <w:rPr>
                <w:rFonts w:ascii="標楷體" w:eastAsia="標楷體" w:hAnsi="標楷體" w:hint="eastAsia"/>
              </w:rPr>
              <w:t>各課</w:t>
            </w:r>
          </w:p>
          <w:p w:rsidR="00A11AEE" w:rsidRPr="00D702F6" w:rsidRDefault="00A11AEE" w:rsidP="00A11AEE">
            <w:pPr>
              <w:rPr>
                <w:rFonts w:ascii="標楷體" w:eastAsia="標楷體" w:hAnsi="標楷體"/>
              </w:rPr>
            </w:pPr>
          </w:p>
          <w:p w:rsidR="00A11AEE" w:rsidRPr="00D702F6" w:rsidRDefault="00A11AEE" w:rsidP="00A11AEE">
            <w:pPr>
              <w:rPr>
                <w:rFonts w:ascii="標楷體" w:eastAsia="標楷體" w:hAnsi="標楷體"/>
              </w:rPr>
            </w:pPr>
          </w:p>
          <w:p w:rsidR="00A11AEE" w:rsidRPr="00D702F6" w:rsidRDefault="00A11AEE" w:rsidP="00A11AEE">
            <w:pPr>
              <w:rPr>
                <w:rFonts w:ascii="標楷體" w:eastAsia="標楷體" w:hAnsi="標楷體"/>
              </w:rPr>
            </w:pPr>
            <w:r w:rsidRPr="00D702F6">
              <w:rPr>
                <w:rFonts w:ascii="標楷體" w:eastAsia="標楷體" w:hAnsi="標楷體" w:hint="eastAsia"/>
              </w:rPr>
              <w:t>地價課</w:t>
            </w:r>
          </w:p>
          <w:p w:rsidR="00A11AEE" w:rsidRPr="00D702F6" w:rsidRDefault="00A11AEE" w:rsidP="00A11AEE">
            <w:pPr>
              <w:rPr>
                <w:rFonts w:ascii="標楷體" w:eastAsia="標楷體" w:hAnsi="標楷體"/>
              </w:rPr>
            </w:pPr>
          </w:p>
          <w:p w:rsidR="00A11AEE" w:rsidRPr="00A11AEE" w:rsidRDefault="00A11AEE" w:rsidP="00A11AEE">
            <w:pPr>
              <w:rPr>
                <w:rFonts w:ascii="標楷體" w:eastAsia="標楷體" w:hAnsi="標楷體"/>
              </w:rPr>
            </w:pPr>
            <w:r w:rsidRPr="00D702F6">
              <w:rPr>
                <w:rFonts w:ascii="標楷體" w:eastAsia="標楷體" w:hAnsi="標楷體" w:hint="eastAsia"/>
              </w:rPr>
              <w:t>各課</w:t>
            </w: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3F2273" w:rsidRDefault="003F2273" w:rsidP="00C307A7">
            <w:pPr>
              <w:rPr>
                <w:rFonts w:ascii="標楷體" w:eastAsia="標楷體" w:hAnsi="標楷體"/>
              </w:rPr>
            </w:pPr>
          </w:p>
          <w:p w:rsidR="00683FB3" w:rsidRDefault="00683FB3" w:rsidP="00C307A7">
            <w:pPr>
              <w:rPr>
                <w:rFonts w:ascii="標楷體" w:eastAsia="標楷體" w:hAnsi="標楷體"/>
              </w:rPr>
            </w:pPr>
          </w:p>
          <w:p w:rsidR="00683FB3" w:rsidRDefault="00683FB3" w:rsidP="00C307A7">
            <w:pPr>
              <w:rPr>
                <w:rFonts w:ascii="標楷體" w:eastAsia="標楷體" w:hAnsi="標楷體"/>
              </w:rPr>
            </w:pPr>
            <w:r>
              <w:rPr>
                <w:rFonts w:ascii="標楷體" w:eastAsia="標楷體" w:hAnsi="標楷體" w:hint="eastAsia"/>
              </w:rPr>
              <w:t>登記課</w:t>
            </w:r>
          </w:p>
          <w:p w:rsidR="00683FB3" w:rsidRDefault="00683FB3" w:rsidP="00C307A7">
            <w:pPr>
              <w:rPr>
                <w:rFonts w:ascii="標楷體" w:eastAsia="標楷體" w:hAnsi="標楷體"/>
              </w:rPr>
            </w:pPr>
          </w:p>
          <w:p w:rsidR="00683FB3" w:rsidRPr="00D702F6" w:rsidRDefault="00683FB3" w:rsidP="00683FB3">
            <w:pPr>
              <w:rPr>
                <w:rFonts w:ascii="標楷體" w:eastAsia="標楷體" w:hAnsi="標楷體"/>
              </w:rPr>
            </w:pPr>
            <w:r w:rsidRPr="00D702F6">
              <w:rPr>
                <w:rFonts w:ascii="標楷體" w:eastAsia="標楷體" w:hAnsi="標楷體" w:hint="eastAsia"/>
              </w:rPr>
              <w:t>地價課</w:t>
            </w:r>
          </w:p>
          <w:p w:rsidR="00683FB3" w:rsidRPr="00D702F6" w:rsidRDefault="00683FB3" w:rsidP="00683FB3">
            <w:pPr>
              <w:rPr>
                <w:rFonts w:ascii="標楷體" w:eastAsia="標楷體" w:hAnsi="標楷體"/>
              </w:rPr>
            </w:pPr>
          </w:p>
          <w:p w:rsidR="00683FB3" w:rsidRPr="00D702F6" w:rsidRDefault="00683FB3" w:rsidP="00683FB3">
            <w:pPr>
              <w:rPr>
                <w:rFonts w:ascii="標楷體" w:eastAsia="標楷體" w:hAnsi="標楷體"/>
              </w:rPr>
            </w:pPr>
          </w:p>
          <w:p w:rsidR="00683FB3" w:rsidRPr="00D702F6" w:rsidRDefault="00683FB3" w:rsidP="00683FB3">
            <w:pPr>
              <w:rPr>
                <w:rFonts w:ascii="標楷體" w:eastAsia="標楷體" w:hAnsi="標楷體"/>
              </w:rPr>
            </w:pPr>
            <w:r>
              <w:rPr>
                <w:rFonts w:ascii="標楷體" w:eastAsia="標楷體" w:hAnsi="標楷體" w:hint="eastAsia"/>
              </w:rPr>
              <w:t>地價課</w:t>
            </w:r>
          </w:p>
          <w:p w:rsidR="00683FB3" w:rsidRPr="00D702F6" w:rsidRDefault="00683FB3" w:rsidP="00683FB3">
            <w:pPr>
              <w:rPr>
                <w:rFonts w:ascii="標楷體" w:eastAsia="標楷體" w:hAnsi="標楷體"/>
              </w:rPr>
            </w:pPr>
          </w:p>
          <w:p w:rsidR="00683FB3" w:rsidRPr="00D702F6" w:rsidRDefault="00683FB3" w:rsidP="00683FB3">
            <w:pPr>
              <w:rPr>
                <w:rFonts w:ascii="標楷體" w:eastAsia="標楷體" w:hAnsi="標楷體"/>
              </w:rPr>
            </w:pPr>
          </w:p>
          <w:p w:rsidR="00683FB3" w:rsidRDefault="00683FB3" w:rsidP="00683FB3">
            <w:pPr>
              <w:rPr>
                <w:rFonts w:ascii="標楷體" w:eastAsia="標楷體" w:hAnsi="標楷體"/>
              </w:rPr>
            </w:pPr>
          </w:p>
          <w:p w:rsidR="00683FB3" w:rsidRPr="007053FC" w:rsidRDefault="00683FB3" w:rsidP="00683FB3">
            <w:pPr>
              <w:rPr>
                <w:rFonts w:ascii="標楷體" w:eastAsia="標楷體" w:hAnsi="標楷體"/>
              </w:rPr>
            </w:pPr>
            <w:r w:rsidRPr="007053FC">
              <w:rPr>
                <w:rFonts w:ascii="標楷體" w:eastAsia="標楷體" w:hAnsi="標楷體" w:hint="eastAsia"/>
              </w:rPr>
              <w:t>地價課</w:t>
            </w:r>
          </w:p>
          <w:p w:rsidR="00683FB3" w:rsidRDefault="00683FB3" w:rsidP="00683FB3">
            <w:pPr>
              <w:rPr>
                <w:rFonts w:ascii="標楷體" w:eastAsia="標楷體" w:hAnsi="標楷體"/>
              </w:rPr>
            </w:pPr>
          </w:p>
          <w:p w:rsidR="00683FB3" w:rsidRPr="00D702F6" w:rsidRDefault="00683FB3" w:rsidP="00683FB3">
            <w:pPr>
              <w:rPr>
                <w:rFonts w:ascii="標楷體" w:eastAsia="標楷體" w:hAnsi="標楷體"/>
              </w:rPr>
            </w:pPr>
            <w:r w:rsidRPr="00D702F6">
              <w:rPr>
                <w:rFonts w:ascii="標楷體" w:eastAsia="標楷體" w:hAnsi="標楷體" w:hint="eastAsia"/>
              </w:rPr>
              <w:t>資訊課</w:t>
            </w:r>
          </w:p>
          <w:p w:rsidR="00683FB3" w:rsidRPr="00D702F6" w:rsidRDefault="00683FB3" w:rsidP="00683FB3">
            <w:pPr>
              <w:rPr>
                <w:rFonts w:ascii="標楷體" w:eastAsia="標楷體" w:hAnsi="標楷體"/>
              </w:rPr>
            </w:pPr>
          </w:p>
          <w:p w:rsidR="00683FB3" w:rsidRPr="00D702F6" w:rsidRDefault="00683FB3" w:rsidP="00683FB3">
            <w:pPr>
              <w:rPr>
                <w:rFonts w:ascii="標楷體" w:eastAsia="標楷體" w:hAnsi="標楷體"/>
              </w:rPr>
            </w:pPr>
            <w:r w:rsidRPr="00D702F6">
              <w:rPr>
                <w:rFonts w:ascii="標楷體" w:eastAsia="標楷體" w:hAnsi="標楷體" w:hint="eastAsia"/>
              </w:rPr>
              <w:t>地價課</w:t>
            </w:r>
          </w:p>
          <w:p w:rsidR="00683FB3" w:rsidRPr="00D702F6" w:rsidRDefault="00683FB3" w:rsidP="00683FB3">
            <w:pPr>
              <w:rPr>
                <w:rFonts w:ascii="標楷體" w:eastAsia="標楷體" w:hAnsi="標楷體"/>
              </w:rPr>
            </w:pPr>
          </w:p>
          <w:p w:rsidR="00683FB3" w:rsidRPr="00D702F6" w:rsidRDefault="00683FB3" w:rsidP="00C307A7">
            <w:pPr>
              <w:rPr>
                <w:rFonts w:ascii="標楷體" w:eastAsia="標楷體" w:hAnsi="標楷體"/>
              </w:rPr>
            </w:pPr>
            <w:r w:rsidRPr="00D702F6">
              <w:rPr>
                <w:rFonts w:ascii="標楷體" w:eastAsia="標楷體" w:hAnsi="標楷體" w:hint="eastAsia"/>
              </w:rPr>
              <w:t>各課</w:t>
            </w:r>
          </w:p>
        </w:tc>
      </w:tr>
      <w:tr w:rsidR="003F2273" w:rsidRPr="00D702F6" w:rsidTr="005F190A">
        <w:tc>
          <w:tcPr>
            <w:tcW w:w="1201" w:type="dxa"/>
            <w:vMerge/>
            <w:tcBorders>
              <w:bottom w:val="single" w:sz="4" w:space="0" w:color="auto"/>
            </w:tcBorders>
            <w:shd w:val="clear" w:color="auto" w:fill="auto"/>
          </w:tcPr>
          <w:p w:rsidR="003F2273" w:rsidRPr="00D702F6" w:rsidRDefault="003F2273" w:rsidP="00C307A7">
            <w:pPr>
              <w:jc w:val="both"/>
              <w:rPr>
                <w:rFonts w:ascii="標楷體" w:eastAsia="標楷體" w:hAnsi="標楷體"/>
              </w:rPr>
            </w:pPr>
          </w:p>
        </w:tc>
        <w:tc>
          <w:tcPr>
            <w:tcW w:w="1221" w:type="dxa"/>
            <w:tcBorders>
              <w:bottom w:val="single" w:sz="4" w:space="0" w:color="auto"/>
              <w:tl2br w:val="nil"/>
            </w:tcBorders>
            <w:shd w:val="clear" w:color="auto" w:fill="auto"/>
          </w:tcPr>
          <w:p w:rsidR="003F2273" w:rsidRPr="00D702F6" w:rsidRDefault="008C59A8" w:rsidP="008C59A8">
            <w:pPr>
              <w:rPr>
                <w:rFonts w:ascii="標楷體" w:eastAsia="標楷體" w:hAnsi="標楷體"/>
              </w:rPr>
            </w:pPr>
            <w:r>
              <w:rPr>
                <w:rFonts w:ascii="標楷體" w:eastAsia="標楷體" w:hAnsi="標楷體" w:hint="eastAsia"/>
              </w:rPr>
              <w:t>(二)</w:t>
            </w:r>
            <w:r w:rsidR="00854D3A">
              <w:rPr>
                <w:rFonts w:ascii="標楷體" w:eastAsia="標楷體" w:hAnsi="標楷體" w:hint="eastAsia"/>
              </w:rPr>
              <w:t>設置合宜</w:t>
            </w:r>
            <w:r w:rsidR="003F2273">
              <w:rPr>
                <w:rFonts w:ascii="標楷體" w:eastAsia="標楷體" w:hAnsi="標楷體" w:hint="eastAsia"/>
              </w:rPr>
              <w:t>服務設施</w:t>
            </w:r>
          </w:p>
        </w:tc>
        <w:tc>
          <w:tcPr>
            <w:tcW w:w="4953" w:type="dxa"/>
            <w:tcBorders>
              <w:bottom w:val="single" w:sz="4" w:space="0" w:color="auto"/>
            </w:tcBorders>
            <w:shd w:val="clear" w:color="auto" w:fill="auto"/>
          </w:tcPr>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核心設施</w:t>
            </w:r>
          </w:p>
          <w:p w:rsidR="003F2273" w:rsidRDefault="003F2273" w:rsidP="00A577D5">
            <w:pPr>
              <w:numPr>
                <w:ilvl w:val="0"/>
                <w:numId w:val="17"/>
              </w:numPr>
              <w:ind w:left="567" w:hanging="567"/>
              <w:jc w:val="both"/>
              <w:rPr>
                <w:rFonts w:ascii="標楷體" w:eastAsia="標楷體" w:hAnsi="標楷體"/>
                <w:color w:val="FF0000"/>
              </w:rPr>
            </w:pPr>
            <w:r w:rsidRPr="00F01269">
              <w:rPr>
                <w:rFonts w:ascii="標楷體" w:eastAsia="標楷體" w:hAnsi="標楷體" w:hint="eastAsia"/>
                <w:spacing w:val="-2"/>
              </w:rPr>
              <w:t>設置導盲磚、</w:t>
            </w:r>
            <w:proofErr w:type="gramStart"/>
            <w:r w:rsidRPr="00F01269">
              <w:rPr>
                <w:rFonts w:ascii="標楷體" w:eastAsia="標楷體" w:hAnsi="標楷體" w:hint="eastAsia"/>
                <w:spacing w:val="-2"/>
              </w:rPr>
              <w:t>專用坡</w:t>
            </w:r>
            <w:proofErr w:type="gramEnd"/>
            <w:r w:rsidRPr="00F01269">
              <w:rPr>
                <w:rFonts w:ascii="標楷體" w:eastAsia="標楷體" w:hAnsi="標楷體" w:hint="eastAsia"/>
                <w:spacing w:val="-2"/>
              </w:rPr>
              <w:t>道、博愛車</w:t>
            </w:r>
            <w:r w:rsidRPr="00F01269">
              <w:rPr>
                <w:rFonts w:ascii="標楷體" w:eastAsia="標楷體" w:hAnsi="標楷體" w:hint="eastAsia"/>
              </w:rPr>
              <w:t>位、親子車位</w:t>
            </w:r>
            <w:r w:rsidRPr="00F01269">
              <w:rPr>
                <w:rFonts w:ascii="標楷體" w:eastAsia="標楷體" w:hAnsi="標楷體" w:hint="eastAsia"/>
                <w:spacing w:val="-4"/>
              </w:rPr>
              <w:t>、愛心服務鈴、愛心服務亭、輪椅及多功能廁所，並提供電梯</w:t>
            </w:r>
            <w:r w:rsidRPr="00F01269">
              <w:rPr>
                <w:rFonts w:ascii="標楷體" w:eastAsia="標楷體" w:hAnsi="標楷體" w:hint="eastAsia"/>
              </w:rPr>
              <w:t>點字及語音播報等無障礙設施。</w:t>
            </w:r>
          </w:p>
          <w:p w:rsidR="003F2273" w:rsidRDefault="003F2273" w:rsidP="00A577D5">
            <w:pPr>
              <w:numPr>
                <w:ilvl w:val="0"/>
                <w:numId w:val="17"/>
              </w:numPr>
              <w:ind w:left="567" w:hanging="567"/>
              <w:jc w:val="both"/>
              <w:rPr>
                <w:rFonts w:ascii="標楷體" w:eastAsia="標楷體" w:hAnsi="標楷體"/>
                <w:color w:val="FF0000"/>
              </w:rPr>
            </w:pPr>
            <w:r w:rsidRPr="00404E66">
              <w:rPr>
                <w:rFonts w:ascii="標楷體" w:eastAsia="標楷體" w:hAnsi="標楷體" w:hint="eastAsia"/>
              </w:rPr>
              <w:t>全功能櫃檯一處收件全程服務，民眾可以於任</w:t>
            </w:r>
            <w:proofErr w:type="gramStart"/>
            <w:r w:rsidRPr="00404E66">
              <w:rPr>
                <w:rFonts w:ascii="標楷體" w:eastAsia="標楷體" w:hAnsi="標楷體" w:hint="eastAsia"/>
              </w:rPr>
              <w:t>一</w:t>
            </w:r>
            <w:proofErr w:type="gramEnd"/>
            <w:r w:rsidRPr="00404E66">
              <w:rPr>
                <w:rFonts w:ascii="標楷體" w:eastAsia="標楷體" w:hAnsi="標楷體" w:hint="eastAsia"/>
              </w:rPr>
              <w:t>窗口辦理，讓服務</w:t>
            </w:r>
            <w:proofErr w:type="gramStart"/>
            <w:r w:rsidRPr="00404E66">
              <w:rPr>
                <w:rFonts w:ascii="標楷體" w:eastAsia="標楷體" w:hAnsi="標楷體" w:hint="eastAsia"/>
              </w:rPr>
              <w:t>不</w:t>
            </w:r>
            <w:proofErr w:type="gramEnd"/>
            <w:r w:rsidRPr="00404E66">
              <w:rPr>
                <w:rFonts w:ascii="標楷體" w:eastAsia="標楷體" w:hAnsi="標楷體" w:hint="eastAsia"/>
              </w:rPr>
              <w:t>轉檯。</w:t>
            </w:r>
          </w:p>
          <w:p w:rsidR="003F2273" w:rsidRDefault="003F2273" w:rsidP="00A577D5">
            <w:pPr>
              <w:numPr>
                <w:ilvl w:val="0"/>
                <w:numId w:val="17"/>
              </w:numPr>
              <w:ind w:left="567" w:hanging="567"/>
              <w:jc w:val="both"/>
              <w:rPr>
                <w:rFonts w:ascii="標楷體" w:eastAsia="標楷體" w:hAnsi="標楷體"/>
                <w:color w:val="FF0000"/>
              </w:rPr>
            </w:pPr>
            <w:r w:rsidRPr="00404E66">
              <w:rPr>
                <w:rFonts w:ascii="標楷體" w:eastAsia="標楷體" w:hAnsi="標楷體" w:hint="eastAsia"/>
              </w:rPr>
              <w:t>服務</w:t>
            </w:r>
            <w:proofErr w:type="gramStart"/>
            <w:r w:rsidRPr="00404E66">
              <w:rPr>
                <w:rFonts w:ascii="標楷體" w:eastAsia="標楷體" w:hAnsi="標楷體" w:hint="eastAsia"/>
              </w:rPr>
              <w:t>檯</w:t>
            </w:r>
            <w:proofErr w:type="gramEnd"/>
            <w:r w:rsidRPr="00404E66">
              <w:rPr>
                <w:rFonts w:ascii="標楷體" w:eastAsia="標楷體" w:hAnsi="標楷體" w:hint="eastAsia"/>
              </w:rPr>
              <w:t>提供民眾現場諮詢、整理案件、1999手語視訊服務或與國稅局、地方稅務局、戶政</w:t>
            </w:r>
            <w:r w:rsidRPr="00404E66">
              <w:rPr>
                <w:rFonts w:ascii="標楷體" w:eastAsia="標楷體" w:hAnsi="標楷體" w:hint="eastAsia"/>
                <w:lang w:eastAsia="zh-HK"/>
              </w:rPr>
              <w:t>、</w:t>
            </w:r>
            <w:r w:rsidRPr="00404E66">
              <w:rPr>
                <w:rFonts w:ascii="標楷體" w:eastAsia="標楷體" w:hAnsi="標楷體" w:hint="eastAsia"/>
              </w:rPr>
              <w:t>區公所</w:t>
            </w:r>
            <w:r w:rsidRPr="00404E66">
              <w:rPr>
                <w:rFonts w:ascii="標楷體" w:eastAsia="標楷體" w:hAnsi="標楷體" w:hint="eastAsia"/>
                <w:lang w:eastAsia="zh-HK"/>
              </w:rPr>
              <w:t>及新住民聯合服務中心</w:t>
            </w:r>
            <w:r w:rsidRPr="00404E66">
              <w:rPr>
                <w:rFonts w:ascii="標楷體" w:eastAsia="標楷體" w:hAnsi="標楷體" w:hint="eastAsia"/>
              </w:rPr>
              <w:t>等機關進行Skype視訊服務。</w:t>
            </w:r>
          </w:p>
          <w:p w:rsidR="003F2273" w:rsidRPr="00D702F6" w:rsidRDefault="003F2273" w:rsidP="00A577D5">
            <w:pPr>
              <w:numPr>
                <w:ilvl w:val="0"/>
                <w:numId w:val="11"/>
              </w:numPr>
              <w:jc w:val="both"/>
              <w:rPr>
                <w:rFonts w:ascii="標楷體" w:eastAsia="標楷體" w:hAnsi="標楷體"/>
              </w:rPr>
            </w:pPr>
            <w:proofErr w:type="gramStart"/>
            <w:r w:rsidRPr="00D702F6">
              <w:rPr>
                <w:rFonts w:ascii="標楷體" w:eastAsia="標楷體" w:hAnsi="標楷體" w:hint="eastAsia"/>
              </w:rPr>
              <w:t>ㄧ</w:t>
            </w:r>
            <w:proofErr w:type="gramEnd"/>
            <w:r w:rsidRPr="00D702F6">
              <w:rPr>
                <w:rFonts w:ascii="標楷體" w:eastAsia="標楷體" w:hAnsi="標楷體" w:hint="eastAsia"/>
              </w:rPr>
              <w:t>般設施</w:t>
            </w:r>
          </w:p>
          <w:p w:rsidR="003F2273" w:rsidRDefault="003F2273" w:rsidP="00A577D5">
            <w:pPr>
              <w:numPr>
                <w:ilvl w:val="0"/>
                <w:numId w:val="19"/>
              </w:numPr>
              <w:jc w:val="both"/>
              <w:rPr>
                <w:rFonts w:ascii="標楷體" w:eastAsia="標楷體" w:hAnsi="標楷體"/>
              </w:rPr>
            </w:pPr>
            <w:r w:rsidRPr="00D702F6">
              <w:rPr>
                <w:rFonts w:ascii="標楷體" w:eastAsia="標楷體" w:hAnsi="標楷體" w:hint="eastAsia"/>
              </w:rPr>
              <w:t>提供全所</w:t>
            </w:r>
            <w:proofErr w:type="spellStart"/>
            <w:r w:rsidRPr="00D702F6">
              <w:rPr>
                <w:rFonts w:ascii="標楷體" w:eastAsia="標楷體" w:hAnsi="標楷體" w:hint="eastAsia"/>
              </w:rPr>
              <w:t>iTaiwan</w:t>
            </w:r>
            <w:proofErr w:type="spellEnd"/>
            <w:r w:rsidRPr="00D702F6">
              <w:rPr>
                <w:rFonts w:ascii="標楷體" w:eastAsia="標楷體" w:hAnsi="標楷體" w:hint="eastAsia"/>
              </w:rPr>
              <w:t>與</w:t>
            </w:r>
            <w:proofErr w:type="spellStart"/>
            <w:r w:rsidRPr="00D702F6">
              <w:rPr>
                <w:rFonts w:ascii="標楷體" w:eastAsia="標楷體" w:hAnsi="標楷體" w:hint="eastAsia"/>
              </w:rPr>
              <w:t>iTaoyuan</w:t>
            </w:r>
            <w:proofErr w:type="spellEnd"/>
            <w:r w:rsidRPr="00D702F6">
              <w:rPr>
                <w:rFonts w:ascii="標楷體" w:eastAsia="標楷體" w:hAnsi="標楷體" w:hint="eastAsia"/>
              </w:rPr>
              <w:t>無線上網。</w:t>
            </w:r>
          </w:p>
          <w:p w:rsidR="003F2273" w:rsidRDefault="003F2273" w:rsidP="00A577D5">
            <w:pPr>
              <w:numPr>
                <w:ilvl w:val="0"/>
                <w:numId w:val="19"/>
              </w:numPr>
              <w:jc w:val="both"/>
              <w:rPr>
                <w:rFonts w:ascii="標楷體" w:eastAsia="標楷體" w:hAnsi="標楷體"/>
              </w:rPr>
            </w:pPr>
            <w:r w:rsidRPr="00CF37A6">
              <w:rPr>
                <w:rFonts w:ascii="標楷體" w:eastAsia="標楷體" w:hAnsi="標楷體" w:hint="eastAsia"/>
              </w:rPr>
              <w:t>雨天提供愛心傘、擺設「小心地滑」警示牌，並放置雨衣吊掛專區，供民眾使用。</w:t>
            </w:r>
          </w:p>
          <w:p w:rsidR="003F2273" w:rsidRDefault="003F2273" w:rsidP="00A577D5">
            <w:pPr>
              <w:numPr>
                <w:ilvl w:val="0"/>
                <w:numId w:val="19"/>
              </w:numPr>
              <w:jc w:val="both"/>
              <w:rPr>
                <w:rFonts w:ascii="標楷體" w:eastAsia="標楷體" w:hAnsi="標楷體"/>
              </w:rPr>
            </w:pPr>
            <w:r w:rsidRPr="00CF37A6">
              <w:rPr>
                <w:rFonts w:ascii="標楷體" w:eastAsia="標楷體" w:hAnsi="標楷體" w:hint="eastAsia"/>
              </w:rPr>
              <w:t>各樓層設置民眾休息區及</w:t>
            </w:r>
            <w:proofErr w:type="gramStart"/>
            <w:r w:rsidRPr="00CF37A6">
              <w:rPr>
                <w:rFonts w:ascii="標楷體" w:eastAsia="標楷體" w:hAnsi="標楷體" w:hint="eastAsia"/>
              </w:rPr>
              <w:t>等侯</w:t>
            </w:r>
            <w:proofErr w:type="gramEnd"/>
            <w:r w:rsidRPr="00CF37A6">
              <w:rPr>
                <w:rFonts w:ascii="標楷體" w:eastAsia="標楷體" w:hAnsi="標楷體" w:hint="eastAsia"/>
              </w:rPr>
              <w:t>座椅，提供報章雜誌、血壓計。</w:t>
            </w:r>
          </w:p>
          <w:p w:rsidR="003F2273" w:rsidRDefault="003F2273" w:rsidP="00A577D5">
            <w:pPr>
              <w:numPr>
                <w:ilvl w:val="0"/>
                <w:numId w:val="19"/>
              </w:numPr>
              <w:jc w:val="both"/>
              <w:rPr>
                <w:rFonts w:ascii="標楷體" w:eastAsia="標楷體" w:hAnsi="標楷體"/>
              </w:rPr>
            </w:pPr>
            <w:r w:rsidRPr="00CF37A6">
              <w:rPr>
                <w:rFonts w:ascii="標楷體" w:eastAsia="標楷體" w:hAnsi="標楷體" w:hint="eastAsia"/>
              </w:rPr>
              <w:t>提供網路ATM、悠遊卡及信用卡繳納地政規費服務。</w:t>
            </w:r>
          </w:p>
          <w:p w:rsidR="003F2273" w:rsidRDefault="003F2273" w:rsidP="00A577D5">
            <w:pPr>
              <w:numPr>
                <w:ilvl w:val="0"/>
                <w:numId w:val="19"/>
              </w:numPr>
              <w:jc w:val="both"/>
              <w:rPr>
                <w:rFonts w:ascii="標楷體" w:eastAsia="標楷體" w:hAnsi="標楷體"/>
              </w:rPr>
            </w:pPr>
            <w:r w:rsidRPr="00CF37A6">
              <w:rPr>
                <w:rFonts w:ascii="標楷體" w:eastAsia="標楷體" w:hAnsi="標楷體" w:hint="eastAsia"/>
              </w:rPr>
              <w:t>各樓層設置飲水機及</w:t>
            </w:r>
            <w:proofErr w:type="gramStart"/>
            <w:r w:rsidRPr="00CF37A6">
              <w:rPr>
                <w:rFonts w:ascii="標楷體" w:eastAsia="標楷體" w:hAnsi="標楷體" w:hint="eastAsia"/>
              </w:rPr>
              <w:t>環保瓷杯</w:t>
            </w:r>
            <w:proofErr w:type="gramEnd"/>
            <w:r w:rsidRPr="00CF37A6">
              <w:rPr>
                <w:rFonts w:ascii="標楷體" w:eastAsia="標楷體" w:hAnsi="標楷體" w:hint="eastAsia"/>
              </w:rPr>
              <w:t>、</w:t>
            </w:r>
            <w:proofErr w:type="gramStart"/>
            <w:r w:rsidRPr="00CF37A6">
              <w:rPr>
                <w:rFonts w:ascii="標楷體" w:eastAsia="標楷體" w:hAnsi="標楷體" w:hint="eastAsia"/>
              </w:rPr>
              <w:t>提供樂</w:t>
            </w:r>
            <w:r w:rsidRPr="00CF37A6">
              <w:rPr>
                <w:rFonts w:ascii="標楷體" w:eastAsia="標楷體" w:hAnsi="標楷體" w:hint="eastAsia"/>
              </w:rPr>
              <w:lastRenderedPageBreak/>
              <w:t>齡設備</w:t>
            </w:r>
            <w:proofErr w:type="gramEnd"/>
            <w:r w:rsidRPr="00CF37A6">
              <w:rPr>
                <w:rFonts w:ascii="標楷體" w:eastAsia="標楷體" w:hAnsi="標楷體" w:hint="eastAsia"/>
              </w:rPr>
              <w:t>老花眼鏡、可</w:t>
            </w:r>
            <w:proofErr w:type="gramStart"/>
            <w:r w:rsidRPr="00CF37A6">
              <w:rPr>
                <w:rFonts w:ascii="標楷體" w:eastAsia="標楷體" w:hAnsi="標楷體" w:hint="eastAsia"/>
              </w:rPr>
              <w:t>調式大尺寸</w:t>
            </w:r>
            <w:proofErr w:type="gramEnd"/>
            <w:r w:rsidRPr="00CF37A6">
              <w:rPr>
                <w:rFonts w:ascii="標楷體" w:eastAsia="標楷體" w:hAnsi="標楷體" w:hint="eastAsia"/>
              </w:rPr>
              <w:t>放大鏡及音</w:t>
            </w:r>
            <w:proofErr w:type="gramStart"/>
            <w:r w:rsidRPr="00CF37A6">
              <w:rPr>
                <w:rFonts w:ascii="標楷體" w:eastAsia="標楷體" w:hAnsi="標楷體" w:hint="eastAsia"/>
              </w:rPr>
              <w:t>聲擴聽器</w:t>
            </w:r>
            <w:proofErr w:type="gramEnd"/>
            <w:r w:rsidRPr="00CF37A6">
              <w:rPr>
                <w:rFonts w:ascii="標楷體" w:eastAsia="標楷體" w:hAnsi="標楷體" w:hint="eastAsia"/>
              </w:rPr>
              <w:t>，並設置公用電話供洽公民眾使用。</w:t>
            </w:r>
          </w:p>
          <w:p w:rsidR="003F2273" w:rsidRDefault="003F2273" w:rsidP="00A577D5">
            <w:pPr>
              <w:numPr>
                <w:ilvl w:val="0"/>
                <w:numId w:val="19"/>
              </w:numPr>
              <w:jc w:val="both"/>
              <w:rPr>
                <w:rFonts w:ascii="標楷體" w:eastAsia="標楷體" w:hAnsi="標楷體"/>
              </w:rPr>
            </w:pPr>
            <w:r w:rsidRPr="00CF37A6">
              <w:rPr>
                <w:rFonts w:ascii="標楷體" w:eastAsia="標楷體" w:hAnsi="標楷體" w:hint="eastAsia"/>
              </w:rPr>
              <w:t>提供航照圖及交通圖供民眾參閱。</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設置觸控螢幕查詢系統、即時顯示器及叫號機。</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於4樓提供投幣式影印機。</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資訊查詢區提供電腦查詢案件辦理情形或使用「雲端書城」閱讀。</w:t>
            </w:r>
          </w:p>
          <w:p w:rsidR="003F2273" w:rsidRDefault="003F2273" w:rsidP="006C33AB">
            <w:pPr>
              <w:ind w:left="709"/>
              <w:jc w:val="both"/>
              <w:rPr>
                <w:rFonts w:ascii="標楷體" w:eastAsia="標楷體" w:hAnsi="標楷體"/>
              </w:rPr>
            </w:pPr>
          </w:p>
          <w:p w:rsidR="003F2273" w:rsidRPr="00B97D2D" w:rsidRDefault="003F2273" w:rsidP="00A577D5">
            <w:pPr>
              <w:numPr>
                <w:ilvl w:val="0"/>
                <w:numId w:val="19"/>
              </w:numPr>
              <w:ind w:left="709" w:hanging="709"/>
              <w:jc w:val="both"/>
              <w:rPr>
                <w:rFonts w:ascii="標楷體" w:eastAsia="標楷體" w:hAnsi="標楷體"/>
              </w:rPr>
            </w:pP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 1 \* Arabic</w:instrText>
            </w:r>
            <w:r>
              <w:rPr>
                <w:rFonts w:ascii="標楷體" w:eastAsia="標楷體" w:hAnsi="標楷體"/>
              </w:rPr>
              <w:instrText xml:space="preserve"> </w:instrText>
            </w:r>
            <w:r>
              <w:rPr>
                <w:rFonts w:ascii="標楷體" w:eastAsia="標楷體" w:hAnsi="標楷體"/>
              </w:rPr>
              <w:fldChar w:fldCharType="separate"/>
            </w:r>
            <w:r>
              <w:rPr>
                <w:rFonts w:ascii="標楷體" w:eastAsia="標楷體" w:hAnsi="標楷體"/>
                <w:noProof/>
              </w:rPr>
              <w:t>1</w:t>
            </w:r>
            <w:r>
              <w:rPr>
                <w:rFonts w:ascii="標楷體" w:eastAsia="標楷體" w:hAnsi="標楷體"/>
              </w:rPr>
              <w:fldChar w:fldCharType="end"/>
            </w:r>
            <w:r w:rsidRPr="00B97D2D">
              <w:rPr>
                <w:rFonts w:ascii="標楷體" w:eastAsia="標楷體" w:hAnsi="標楷體" w:hint="eastAsia"/>
              </w:rPr>
              <w:t>樓及</w:t>
            </w:r>
            <w:r>
              <w:rPr>
                <w:rFonts w:ascii="標楷體" w:eastAsia="標楷體" w:hAnsi="標楷體" w:hint="eastAsia"/>
              </w:rPr>
              <w:t>4</w:t>
            </w:r>
            <w:r w:rsidRPr="00B97D2D">
              <w:rPr>
                <w:rFonts w:ascii="標楷體" w:eastAsia="標楷體" w:hAnsi="標楷體" w:hint="eastAsia"/>
              </w:rPr>
              <w:t>樓設置</w:t>
            </w:r>
            <w:r>
              <w:rPr>
                <w:rFonts w:ascii="標楷體" w:eastAsia="標楷體" w:hAnsi="標楷體" w:hint="eastAsia"/>
              </w:rPr>
              <w:t>3</w:t>
            </w:r>
            <w:r w:rsidRPr="00B97D2D">
              <w:rPr>
                <w:rFonts w:ascii="標楷體" w:eastAsia="標楷體" w:hAnsi="標楷體" w:hint="eastAsia"/>
              </w:rPr>
              <w:t>處手機無線充電區。</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藝文展示區提供機關及法人團體手工藝、書法及畫作展示。</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規劃書寫區且提供文具及各項申請填寫範例供民眾參考。</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測量寶櫃及體驗區展示早期之測繪工具，並設置宣導海報、提供測量儀器及界樁埋設體驗，讓民眾體驗AR埋設土地界標，並認識測量作業情形。</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案件辦理情形顯示器、跑馬燈即時顯示登記案件辦理項目及進度情形。</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48吋多媒體顯示器輪播最新法令及為民服務之宣導海報。</w:t>
            </w:r>
          </w:p>
          <w:p w:rsidR="003F2273"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1 樓至4 樓均設置溫熱飲水機並提供</w:t>
            </w:r>
            <w:proofErr w:type="gramStart"/>
            <w:r w:rsidRPr="00CF37A6">
              <w:rPr>
                <w:rFonts w:ascii="標楷體" w:eastAsia="標楷體" w:hAnsi="標楷體" w:hint="eastAsia"/>
              </w:rPr>
              <w:t>環保瓷杯</w:t>
            </w:r>
            <w:proofErr w:type="gramEnd"/>
            <w:r w:rsidRPr="00CF37A6">
              <w:rPr>
                <w:rFonts w:ascii="標楷體" w:eastAsia="標楷體" w:hAnsi="標楷體" w:hint="eastAsia"/>
              </w:rPr>
              <w:t>。</w:t>
            </w:r>
          </w:p>
          <w:p w:rsidR="003F2273" w:rsidRPr="00CF37A6" w:rsidRDefault="003F2273" w:rsidP="00A577D5">
            <w:pPr>
              <w:numPr>
                <w:ilvl w:val="0"/>
                <w:numId w:val="19"/>
              </w:numPr>
              <w:ind w:left="709" w:hanging="709"/>
              <w:jc w:val="both"/>
              <w:rPr>
                <w:rFonts w:ascii="標楷體" w:eastAsia="標楷體" w:hAnsi="標楷體"/>
              </w:rPr>
            </w:pPr>
            <w:r w:rsidRPr="00CF37A6">
              <w:rPr>
                <w:rFonts w:ascii="標楷體" w:eastAsia="標楷體" w:hAnsi="標楷體" w:hint="eastAsia"/>
              </w:rPr>
              <w:t>提供登記、測量、地價、資訊、地用及行政類書表範例。</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創意設施</w:t>
            </w:r>
          </w:p>
          <w:p w:rsidR="003F2273" w:rsidRDefault="003F2273" w:rsidP="00A577D5">
            <w:pPr>
              <w:numPr>
                <w:ilvl w:val="0"/>
                <w:numId w:val="20"/>
              </w:numPr>
              <w:jc w:val="both"/>
              <w:rPr>
                <w:rFonts w:ascii="標楷體" w:eastAsia="標楷體" w:hAnsi="標楷體"/>
              </w:rPr>
            </w:pPr>
            <w:r w:rsidRPr="00D702F6">
              <w:rPr>
                <w:rFonts w:ascii="標楷體" w:eastAsia="標楷體" w:hAnsi="標楷體" w:hint="eastAsia"/>
              </w:rPr>
              <w:t>多元繳納規費管道提供手機行動支付、悠遊卡、網路ATM、信用卡或現金等方式。</w:t>
            </w:r>
          </w:p>
          <w:p w:rsidR="003F2273" w:rsidRDefault="003F2273" w:rsidP="00A577D5">
            <w:pPr>
              <w:numPr>
                <w:ilvl w:val="0"/>
                <w:numId w:val="20"/>
              </w:numPr>
              <w:jc w:val="both"/>
              <w:rPr>
                <w:rFonts w:ascii="標楷體" w:eastAsia="標楷體" w:hAnsi="標楷體"/>
              </w:rPr>
            </w:pPr>
            <w:r w:rsidRPr="00B97D2D">
              <w:rPr>
                <w:rFonts w:ascii="標楷體" w:eastAsia="標楷體" w:hAnsi="標楷體" w:hint="eastAsia"/>
              </w:rPr>
              <w:t>稅務駐點服務櫃檯提供土地增值稅、契稅網路申報收件</w:t>
            </w:r>
            <w:proofErr w:type="gramStart"/>
            <w:r w:rsidRPr="00B97D2D">
              <w:rPr>
                <w:rFonts w:ascii="標楷體" w:eastAsia="標楷體" w:hAnsi="標楷體" w:hint="eastAsia"/>
              </w:rPr>
              <w:t>及查欠服務</w:t>
            </w:r>
            <w:proofErr w:type="gramEnd"/>
            <w:r w:rsidRPr="00B97D2D">
              <w:rPr>
                <w:rFonts w:ascii="標楷體" w:eastAsia="標楷體" w:hAnsi="標楷體" w:hint="eastAsia"/>
              </w:rPr>
              <w:t>，並新增信用卡繳稅服務。</w:t>
            </w:r>
          </w:p>
          <w:p w:rsidR="003F2273" w:rsidRDefault="003F2273" w:rsidP="00A577D5">
            <w:pPr>
              <w:numPr>
                <w:ilvl w:val="0"/>
                <w:numId w:val="20"/>
              </w:numPr>
              <w:jc w:val="both"/>
              <w:rPr>
                <w:rFonts w:ascii="標楷體" w:eastAsia="標楷體" w:hAnsi="標楷體"/>
              </w:rPr>
            </w:pPr>
            <w:r w:rsidRPr="00B97D2D">
              <w:rPr>
                <w:rFonts w:ascii="標楷體" w:eastAsia="標楷體" w:hAnsi="標楷體" w:hint="eastAsia"/>
              </w:rPr>
              <w:t>法律扶助服務處提供民眾法律諮詢服務</w:t>
            </w:r>
            <w:r>
              <w:rPr>
                <w:rFonts w:ascii="標楷體" w:eastAsia="標楷體" w:hAnsi="標楷體" w:hint="eastAsia"/>
              </w:rPr>
              <w:t>。</w:t>
            </w:r>
          </w:p>
          <w:p w:rsidR="003F2273" w:rsidRDefault="003F2273" w:rsidP="00A577D5">
            <w:pPr>
              <w:numPr>
                <w:ilvl w:val="0"/>
                <w:numId w:val="20"/>
              </w:numPr>
              <w:jc w:val="both"/>
              <w:rPr>
                <w:rFonts w:ascii="標楷體" w:eastAsia="標楷體" w:hAnsi="標楷體"/>
              </w:rPr>
            </w:pPr>
            <w:r w:rsidRPr="00B97D2D">
              <w:rPr>
                <w:rFonts w:ascii="標楷體" w:eastAsia="標楷體" w:hAnsi="標楷體" w:hint="eastAsia"/>
              </w:rPr>
              <w:t>地政警政卡安心鐵馬休憩站服務。</w:t>
            </w:r>
          </w:p>
          <w:p w:rsidR="003F2273" w:rsidRDefault="003F2273" w:rsidP="00A577D5">
            <w:pPr>
              <w:numPr>
                <w:ilvl w:val="0"/>
                <w:numId w:val="20"/>
              </w:numPr>
              <w:jc w:val="both"/>
              <w:rPr>
                <w:rFonts w:ascii="標楷體" w:eastAsia="標楷體" w:hAnsi="標楷體"/>
              </w:rPr>
            </w:pPr>
            <w:r w:rsidRPr="00B97D2D">
              <w:rPr>
                <w:rFonts w:ascii="標楷體" w:eastAsia="標楷體" w:hAnsi="標楷體" w:hint="eastAsia"/>
              </w:rPr>
              <w:t>停車場側方設置蘭花步道，</w:t>
            </w:r>
            <w:proofErr w:type="gramStart"/>
            <w:r w:rsidRPr="00B97D2D">
              <w:rPr>
                <w:rFonts w:ascii="標楷體" w:eastAsia="標楷體" w:hAnsi="標楷體" w:hint="eastAsia"/>
              </w:rPr>
              <w:t>植栽整排</w:t>
            </w:r>
            <w:proofErr w:type="gramEnd"/>
            <w:r w:rsidRPr="00B97D2D">
              <w:rPr>
                <w:rFonts w:ascii="標楷體" w:eastAsia="標楷體" w:hAnsi="標楷體" w:hint="eastAsia"/>
              </w:rPr>
              <w:t>蘭花。</w:t>
            </w:r>
          </w:p>
          <w:p w:rsidR="003F2273" w:rsidRPr="00B97D2D" w:rsidRDefault="003F2273" w:rsidP="00A577D5">
            <w:pPr>
              <w:numPr>
                <w:ilvl w:val="0"/>
                <w:numId w:val="20"/>
              </w:numPr>
              <w:jc w:val="both"/>
              <w:rPr>
                <w:rFonts w:ascii="標楷體" w:eastAsia="標楷體" w:hAnsi="標楷體"/>
              </w:rPr>
            </w:pPr>
            <w:r w:rsidRPr="00B97D2D">
              <w:rPr>
                <w:rFonts w:ascii="標楷體" w:eastAsia="標楷體" w:hAnsi="標楷體" w:hint="eastAsia"/>
              </w:rPr>
              <w:t>設置雨撲滿並結合自動澆灌系統，以節省民生用水，珍惜水資源。</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安心設施</w:t>
            </w:r>
          </w:p>
          <w:p w:rsidR="003F2273" w:rsidRDefault="003F2273" w:rsidP="00A577D5">
            <w:pPr>
              <w:numPr>
                <w:ilvl w:val="0"/>
                <w:numId w:val="21"/>
              </w:numPr>
              <w:jc w:val="both"/>
              <w:rPr>
                <w:rFonts w:ascii="標楷體" w:eastAsia="標楷體" w:hAnsi="標楷體"/>
              </w:rPr>
            </w:pPr>
            <w:r w:rsidRPr="00D702F6">
              <w:rPr>
                <w:rFonts w:ascii="標楷體" w:eastAsia="標楷體" w:hAnsi="標楷體" w:hint="eastAsia"/>
              </w:rPr>
              <w:t>自動體外心臟電擊</w:t>
            </w:r>
            <w:proofErr w:type="gramStart"/>
            <w:r w:rsidRPr="00D702F6">
              <w:rPr>
                <w:rFonts w:ascii="標楷體" w:eastAsia="標楷體" w:hAnsi="標楷體" w:hint="eastAsia"/>
              </w:rPr>
              <w:t>去顫器提供</w:t>
            </w:r>
            <w:proofErr w:type="gramEnd"/>
            <w:r w:rsidRPr="00D702F6">
              <w:rPr>
                <w:rFonts w:ascii="標楷體" w:eastAsia="標楷體" w:hAnsi="標楷體" w:hint="eastAsia"/>
              </w:rPr>
              <w:t>民眾洽公</w:t>
            </w:r>
            <w:r w:rsidRPr="00D702F6">
              <w:rPr>
                <w:rFonts w:ascii="標楷體" w:eastAsia="標楷體" w:hAnsi="標楷體" w:hint="eastAsia"/>
              </w:rPr>
              <w:lastRenderedPageBreak/>
              <w:t>安心環境。</w:t>
            </w:r>
          </w:p>
          <w:p w:rsidR="003F2273" w:rsidRDefault="003F2273" w:rsidP="00A577D5">
            <w:pPr>
              <w:numPr>
                <w:ilvl w:val="0"/>
                <w:numId w:val="21"/>
              </w:numPr>
              <w:jc w:val="both"/>
              <w:rPr>
                <w:rFonts w:ascii="標楷體" w:eastAsia="標楷體" w:hAnsi="標楷體"/>
              </w:rPr>
            </w:pPr>
            <w:r w:rsidRPr="00456DB5">
              <w:rPr>
                <w:rFonts w:ascii="標楷體" w:eastAsia="標楷體" w:hAnsi="標楷體" w:hint="eastAsia"/>
              </w:rPr>
              <w:t>自動血壓計供民眾或同仁對於健康狀況進行自主管理。</w:t>
            </w:r>
          </w:p>
          <w:p w:rsidR="003F2273" w:rsidRPr="00456DB5" w:rsidRDefault="003F2273" w:rsidP="00A577D5">
            <w:pPr>
              <w:numPr>
                <w:ilvl w:val="0"/>
                <w:numId w:val="21"/>
              </w:numPr>
              <w:jc w:val="both"/>
              <w:rPr>
                <w:rFonts w:ascii="標楷體" w:eastAsia="標楷體" w:hAnsi="標楷體"/>
              </w:rPr>
            </w:pPr>
            <w:r w:rsidRPr="00456DB5">
              <w:rPr>
                <w:rFonts w:ascii="標楷體" w:eastAsia="標楷體" w:hAnsi="標楷體" w:hint="eastAsia"/>
              </w:rPr>
              <w:t>設置哺(集)</w:t>
            </w:r>
            <w:proofErr w:type="gramStart"/>
            <w:r w:rsidRPr="00456DB5">
              <w:rPr>
                <w:rFonts w:ascii="標楷體" w:eastAsia="標楷體" w:hAnsi="標楷體" w:hint="eastAsia"/>
              </w:rPr>
              <w:t>乳室提供</w:t>
            </w:r>
            <w:proofErr w:type="gramEnd"/>
            <w:r w:rsidRPr="00456DB5">
              <w:rPr>
                <w:rFonts w:ascii="標楷體" w:eastAsia="標楷體" w:hAnsi="標楷體" w:hint="eastAsia"/>
              </w:rPr>
              <w:t>冰箱、飲水機、尿布</w:t>
            </w:r>
            <w:proofErr w:type="gramStart"/>
            <w:r w:rsidRPr="00456DB5">
              <w:rPr>
                <w:rFonts w:ascii="標楷體" w:eastAsia="標楷體" w:hAnsi="標楷體" w:hint="eastAsia"/>
              </w:rPr>
              <w:t>檯</w:t>
            </w:r>
            <w:proofErr w:type="gramEnd"/>
            <w:r w:rsidRPr="00456DB5">
              <w:rPr>
                <w:rFonts w:ascii="標楷體" w:eastAsia="標楷體" w:hAnsi="標楷體" w:hint="eastAsia"/>
              </w:rPr>
              <w:t>、洗手槽及嬰兒推車等貼心設備。</w:t>
            </w:r>
          </w:p>
          <w:p w:rsidR="003F2273" w:rsidRPr="00D702F6" w:rsidRDefault="003F2273" w:rsidP="00A577D5">
            <w:pPr>
              <w:numPr>
                <w:ilvl w:val="0"/>
                <w:numId w:val="11"/>
              </w:numPr>
              <w:ind w:left="366" w:hanging="366"/>
              <w:jc w:val="both"/>
              <w:rPr>
                <w:rFonts w:ascii="標楷體" w:eastAsia="標楷體" w:hAnsi="標楷體"/>
              </w:rPr>
            </w:pPr>
            <w:r w:rsidRPr="00D702F6">
              <w:rPr>
                <w:rFonts w:ascii="標楷體" w:eastAsia="標楷體" w:hAnsi="標楷體" w:hint="eastAsia"/>
              </w:rPr>
              <w:t>定期檢查維護以確保設施品質及資料安全</w:t>
            </w:r>
          </w:p>
          <w:p w:rsidR="003F2273" w:rsidRDefault="003F2273" w:rsidP="00A577D5">
            <w:pPr>
              <w:numPr>
                <w:ilvl w:val="0"/>
                <w:numId w:val="22"/>
              </w:numPr>
              <w:jc w:val="both"/>
              <w:rPr>
                <w:rFonts w:ascii="標楷體" w:eastAsia="標楷體" w:hAnsi="標楷體"/>
              </w:rPr>
            </w:pPr>
            <w:r w:rsidRPr="00D702F6">
              <w:rPr>
                <w:rFonts w:ascii="標楷體" w:eastAsia="標楷體" w:hAnsi="標楷體" w:hint="eastAsia"/>
              </w:rPr>
              <w:t>核心設施與一般</w:t>
            </w:r>
            <w:proofErr w:type="gramStart"/>
            <w:r w:rsidRPr="00D702F6">
              <w:rPr>
                <w:rFonts w:ascii="標楷體" w:eastAsia="標楷體" w:hAnsi="標楷體" w:hint="eastAsia"/>
              </w:rPr>
              <w:t>設施均有專人</w:t>
            </w:r>
            <w:proofErr w:type="gramEnd"/>
            <w:r w:rsidRPr="00D702F6">
              <w:rPr>
                <w:rFonts w:ascii="標楷體" w:eastAsia="標楷體" w:hAnsi="標楷體" w:hint="eastAsia"/>
              </w:rPr>
              <w:t>管理，並定期檢查維護。</w:t>
            </w:r>
          </w:p>
          <w:p w:rsidR="003F2273" w:rsidRDefault="003F2273" w:rsidP="00A577D5">
            <w:pPr>
              <w:numPr>
                <w:ilvl w:val="0"/>
                <w:numId w:val="22"/>
              </w:numPr>
              <w:jc w:val="both"/>
              <w:rPr>
                <w:rFonts w:ascii="標楷體" w:eastAsia="標楷體" w:hAnsi="標楷體"/>
              </w:rPr>
            </w:pPr>
            <w:r w:rsidRPr="00456DB5">
              <w:rPr>
                <w:rFonts w:ascii="標楷體" w:eastAsia="標楷體" w:hAnsi="標楷體" w:hint="eastAsia"/>
              </w:rPr>
              <w:t>委託電腦公司進行電腦軟硬體維護保固。</w:t>
            </w:r>
          </w:p>
          <w:p w:rsidR="003F2273" w:rsidRDefault="003F2273" w:rsidP="00A577D5">
            <w:pPr>
              <w:numPr>
                <w:ilvl w:val="0"/>
                <w:numId w:val="22"/>
              </w:numPr>
              <w:jc w:val="both"/>
              <w:rPr>
                <w:rFonts w:ascii="標楷體" w:eastAsia="標楷體" w:hAnsi="標楷體"/>
              </w:rPr>
            </w:pPr>
            <w:r w:rsidRPr="00456DB5">
              <w:rPr>
                <w:rFonts w:ascii="標楷體" w:eastAsia="標楷體" w:hAnsi="標楷體" w:hint="eastAsia"/>
              </w:rPr>
              <w:t>委託儀器公司維護測量儀器精度。</w:t>
            </w:r>
          </w:p>
          <w:p w:rsidR="003F2273" w:rsidRDefault="003F2273" w:rsidP="00A577D5">
            <w:pPr>
              <w:numPr>
                <w:ilvl w:val="0"/>
                <w:numId w:val="22"/>
              </w:numPr>
              <w:jc w:val="both"/>
              <w:rPr>
                <w:rFonts w:ascii="標楷體" w:eastAsia="標楷體" w:hAnsi="標楷體"/>
              </w:rPr>
            </w:pPr>
            <w:r w:rsidRPr="00456DB5">
              <w:rPr>
                <w:rFonts w:ascii="標楷體" w:eastAsia="標楷體" w:hAnsi="標楷體" w:hint="eastAsia"/>
              </w:rPr>
              <w:t>委託保全公司辦理辦公廳舍安全維護。</w:t>
            </w:r>
          </w:p>
          <w:p w:rsidR="003F2273" w:rsidRDefault="003F2273" w:rsidP="00A577D5">
            <w:pPr>
              <w:numPr>
                <w:ilvl w:val="0"/>
                <w:numId w:val="22"/>
              </w:numPr>
              <w:jc w:val="both"/>
              <w:rPr>
                <w:rFonts w:ascii="標楷體" w:eastAsia="標楷體" w:hAnsi="標楷體"/>
              </w:rPr>
            </w:pPr>
            <w:proofErr w:type="gramStart"/>
            <w:r w:rsidRPr="00456DB5">
              <w:rPr>
                <w:rFonts w:ascii="標楷體" w:eastAsia="標楷體" w:hAnsi="標楷體" w:hint="eastAsia"/>
              </w:rPr>
              <w:t>委託弱電工程</w:t>
            </w:r>
            <w:proofErr w:type="gramEnd"/>
            <w:r w:rsidRPr="00456DB5">
              <w:rPr>
                <w:rFonts w:ascii="標楷體" w:eastAsia="標楷體" w:hAnsi="標楷體" w:hint="eastAsia"/>
              </w:rPr>
              <w:t>公司辦理辦公廳舍內、外監視攝影設備維護。</w:t>
            </w:r>
          </w:p>
          <w:p w:rsidR="003F2273" w:rsidRDefault="003F2273" w:rsidP="00A577D5">
            <w:pPr>
              <w:numPr>
                <w:ilvl w:val="0"/>
                <w:numId w:val="22"/>
              </w:numPr>
              <w:jc w:val="both"/>
              <w:rPr>
                <w:rFonts w:ascii="標楷體" w:eastAsia="標楷體" w:hAnsi="標楷體"/>
              </w:rPr>
            </w:pPr>
            <w:r w:rsidRPr="00456DB5">
              <w:rPr>
                <w:rFonts w:ascii="標楷體" w:eastAsia="標楷體" w:hAnsi="標楷體" w:hint="eastAsia"/>
              </w:rPr>
              <w:t>每日排定值日人員，檢視辦公廳舍。</w:t>
            </w:r>
          </w:p>
          <w:p w:rsidR="003F2273" w:rsidRDefault="003F2273" w:rsidP="00A577D5">
            <w:pPr>
              <w:numPr>
                <w:ilvl w:val="0"/>
                <w:numId w:val="22"/>
              </w:numPr>
              <w:jc w:val="both"/>
              <w:rPr>
                <w:rFonts w:ascii="標楷體" w:eastAsia="標楷體" w:hAnsi="標楷體"/>
              </w:rPr>
            </w:pPr>
            <w:r w:rsidRPr="00456DB5">
              <w:rPr>
                <w:rFonts w:ascii="標楷體" w:eastAsia="標楷體" w:hAnsi="標楷體" w:hint="eastAsia"/>
              </w:rPr>
              <w:t>電腦機房或檔案庫房均建立門禁管理，確保資料安全。</w:t>
            </w:r>
          </w:p>
          <w:p w:rsidR="003F2273" w:rsidRDefault="003F2273" w:rsidP="00A577D5">
            <w:pPr>
              <w:numPr>
                <w:ilvl w:val="0"/>
                <w:numId w:val="22"/>
              </w:numPr>
              <w:jc w:val="both"/>
              <w:rPr>
                <w:rFonts w:ascii="標楷體" w:eastAsia="標楷體" w:hAnsi="標楷體"/>
              </w:rPr>
            </w:pPr>
            <w:r w:rsidRPr="00456DB5">
              <w:rPr>
                <w:rFonts w:ascii="標楷體" w:eastAsia="標楷體" w:hAnsi="標楷體" w:hint="eastAsia"/>
              </w:rPr>
              <w:t>設有</w:t>
            </w:r>
            <w:proofErr w:type="gramStart"/>
            <w:r w:rsidRPr="00456DB5">
              <w:rPr>
                <w:rFonts w:ascii="標楷體" w:eastAsia="標楷體" w:hAnsi="標楷體" w:hint="eastAsia"/>
              </w:rPr>
              <w:t>不</w:t>
            </w:r>
            <w:proofErr w:type="gramEnd"/>
            <w:r w:rsidRPr="00456DB5">
              <w:rPr>
                <w:rFonts w:ascii="標楷體" w:eastAsia="標楷體" w:hAnsi="標楷體" w:hint="eastAsia"/>
              </w:rPr>
              <w:t>斷電系統及資料庫異地備援，以維護資料安全。</w:t>
            </w:r>
          </w:p>
          <w:p w:rsidR="003F2273" w:rsidRPr="00456DB5" w:rsidRDefault="003F2273" w:rsidP="00A577D5">
            <w:pPr>
              <w:numPr>
                <w:ilvl w:val="0"/>
                <w:numId w:val="22"/>
              </w:numPr>
              <w:jc w:val="both"/>
              <w:rPr>
                <w:rFonts w:ascii="標楷體" w:eastAsia="標楷體" w:hAnsi="標楷體"/>
              </w:rPr>
            </w:pPr>
            <w:r w:rsidRPr="00456DB5">
              <w:rPr>
                <w:rFonts w:ascii="標楷體" w:eastAsia="標楷體" w:hAnsi="標楷體" w:hint="eastAsia"/>
              </w:rPr>
              <w:t>哺(集)</w:t>
            </w:r>
            <w:proofErr w:type="gramStart"/>
            <w:r w:rsidRPr="00456DB5">
              <w:rPr>
                <w:rFonts w:ascii="標楷體" w:eastAsia="標楷體" w:hAnsi="標楷體" w:hint="eastAsia"/>
              </w:rPr>
              <w:t>乳室及</w:t>
            </w:r>
            <w:proofErr w:type="gramEnd"/>
            <w:r w:rsidRPr="00456DB5">
              <w:rPr>
                <w:rFonts w:ascii="標楷體" w:eastAsia="標楷體" w:hAnsi="標楷體" w:hint="eastAsia"/>
              </w:rPr>
              <w:t>男、女廁所等，定期委由專業人士每月進行針孔反偷拍偵測，確保使用安心。</w:t>
            </w:r>
          </w:p>
          <w:p w:rsidR="003F2273" w:rsidRPr="00D702F6" w:rsidRDefault="003F2273" w:rsidP="00A577D5">
            <w:pPr>
              <w:numPr>
                <w:ilvl w:val="0"/>
                <w:numId w:val="11"/>
              </w:numPr>
              <w:ind w:left="366" w:hanging="378"/>
              <w:jc w:val="both"/>
              <w:rPr>
                <w:rFonts w:ascii="標楷體" w:eastAsia="標楷體" w:hAnsi="標楷體"/>
              </w:rPr>
            </w:pPr>
            <w:r w:rsidRPr="00D702F6">
              <w:rPr>
                <w:rFonts w:ascii="標楷體" w:eastAsia="標楷體" w:hAnsi="標楷體" w:hint="eastAsia"/>
              </w:rPr>
              <w:t>成立園藝社共同維護植物盆栽，推動環境綠美化。</w:t>
            </w:r>
          </w:p>
          <w:p w:rsidR="003F2273" w:rsidRPr="00D702F6" w:rsidRDefault="003F2273" w:rsidP="00A577D5">
            <w:pPr>
              <w:numPr>
                <w:ilvl w:val="0"/>
                <w:numId w:val="11"/>
              </w:numPr>
              <w:ind w:left="352" w:hanging="352"/>
              <w:jc w:val="both"/>
              <w:rPr>
                <w:rFonts w:ascii="標楷體" w:eastAsia="標楷體" w:hAnsi="標楷體"/>
              </w:rPr>
            </w:pPr>
            <w:r w:rsidRPr="00D702F6">
              <w:rPr>
                <w:rFonts w:ascii="標楷體" w:eastAsia="標楷體" w:hAnsi="標楷體" w:hint="eastAsia"/>
              </w:rPr>
              <w:t>各樓層懸掛壁畫、藝術圖片並設置藝文展示區，展出各類作品。</w:t>
            </w:r>
          </w:p>
          <w:p w:rsidR="003F2273" w:rsidRPr="00D702F6" w:rsidRDefault="003F2273" w:rsidP="00A577D5">
            <w:pPr>
              <w:numPr>
                <w:ilvl w:val="0"/>
                <w:numId w:val="11"/>
              </w:numPr>
              <w:ind w:left="366" w:hanging="366"/>
              <w:jc w:val="both"/>
              <w:rPr>
                <w:rFonts w:ascii="標楷體" w:eastAsia="標楷體" w:hAnsi="標楷體"/>
              </w:rPr>
            </w:pPr>
            <w:r w:rsidRPr="00D702F6">
              <w:rPr>
                <w:rFonts w:ascii="標楷體" w:eastAsia="標楷體" w:hAnsi="標楷體" w:hint="eastAsia"/>
              </w:rPr>
              <w:t>分配個人責任區，每月定期清掃及年終大掃除，並落實環境清潔查核工作及廁所環境清潔檢查。</w:t>
            </w:r>
          </w:p>
          <w:p w:rsidR="003F2273" w:rsidRPr="00D702F6" w:rsidRDefault="003F2273" w:rsidP="00A577D5">
            <w:pPr>
              <w:numPr>
                <w:ilvl w:val="0"/>
                <w:numId w:val="11"/>
              </w:numPr>
              <w:ind w:left="352" w:hanging="352"/>
              <w:jc w:val="both"/>
              <w:rPr>
                <w:rFonts w:ascii="標楷體" w:eastAsia="標楷體" w:hAnsi="標楷體"/>
              </w:rPr>
            </w:pPr>
            <w:r w:rsidRPr="00D702F6">
              <w:rPr>
                <w:rFonts w:ascii="標楷體" w:eastAsia="標楷體" w:hAnsi="標楷體" w:hint="eastAsia"/>
              </w:rPr>
              <w:t>樓設置電子看板及櫃檯雙螢幕系統，提供民眾地政資訊。</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製作各類服務項目、人員（姓名及代理人）及方向引導正確標示，並提供雙語標示服務。</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推行走動式管理並加強環境、設施等查核工作。</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設置節能風扇及採用省電燈管，提供舒適、明亮的洽公環境。</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1樓設置民眾諮詢服務</w:t>
            </w:r>
            <w:proofErr w:type="gramStart"/>
            <w:r w:rsidRPr="00D702F6">
              <w:rPr>
                <w:rFonts w:ascii="標楷體" w:eastAsia="標楷體" w:hAnsi="標楷體" w:hint="eastAsia"/>
              </w:rPr>
              <w:t>檯</w:t>
            </w:r>
            <w:proofErr w:type="gramEnd"/>
            <w:r w:rsidRPr="00D702F6">
              <w:rPr>
                <w:rFonts w:ascii="標楷體" w:eastAsia="標楷體" w:hAnsi="標楷體" w:hint="eastAsia"/>
              </w:rPr>
              <w:t>，提供郵件、紙本收件及現場詢問引導。</w:t>
            </w:r>
          </w:p>
          <w:p w:rsidR="003F2273" w:rsidRPr="00D702F6" w:rsidRDefault="003F2273" w:rsidP="00A577D5">
            <w:pPr>
              <w:numPr>
                <w:ilvl w:val="0"/>
                <w:numId w:val="11"/>
              </w:numPr>
              <w:jc w:val="both"/>
              <w:rPr>
                <w:rFonts w:ascii="標楷體" w:eastAsia="標楷體" w:hAnsi="標楷體"/>
              </w:rPr>
            </w:pPr>
            <w:r w:rsidRPr="00D702F6">
              <w:rPr>
                <w:rFonts w:ascii="標楷體" w:eastAsia="標楷體" w:hAnsi="標楷體" w:hint="eastAsia"/>
              </w:rPr>
              <w:t>1樓</w:t>
            </w:r>
            <w:proofErr w:type="gramStart"/>
            <w:r w:rsidRPr="00D702F6">
              <w:rPr>
                <w:rFonts w:ascii="標楷體" w:eastAsia="標楷體" w:hAnsi="標楷體" w:hint="eastAsia"/>
              </w:rPr>
              <w:t>設置線上申辦</w:t>
            </w:r>
            <w:proofErr w:type="gramEnd"/>
            <w:r w:rsidRPr="00D702F6">
              <w:rPr>
                <w:rFonts w:ascii="標楷體" w:eastAsia="標楷體" w:hAnsi="標楷體" w:hint="eastAsia"/>
              </w:rPr>
              <w:t>體驗區，提供民眾</w:t>
            </w:r>
            <w:proofErr w:type="gramStart"/>
            <w:r w:rsidRPr="00D702F6">
              <w:rPr>
                <w:rFonts w:ascii="標楷體" w:eastAsia="標楷體" w:hAnsi="標楷體" w:hint="eastAsia"/>
              </w:rPr>
              <w:t>體驗線上申辦</w:t>
            </w:r>
            <w:proofErr w:type="gramEnd"/>
            <w:r w:rsidRPr="00D702F6">
              <w:rPr>
                <w:rFonts w:ascii="標楷體" w:eastAsia="標楷體" w:hAnsi="標楷體" w:hint="eastAsia"/>
              </w:rPr>
              <w:t>服務，未來可在家中直接使用。</w:t>
            </w:r>
          </w:p>
          <w:p w:rsidR="003F2273" w:rsidRDefault="003F2273" w:rsidP="00A577D5">
            <w:pPr>
              <w:numPr>
                <w:ilvl w:val="0"/>
                <w:numId w:val="11"/>
              </w:numPr>
              <w:jc w:val="both"/>
              <w:rPr>
                <w:rFonts w:ascii="標楷體" w:eastAsia="標楷體" w:hAnsi="標楷體"/>
              </w:rPr>
            </w:pPr>
            <w:r w:rsidRPr="00D702F6">
              <w:rPr>
                <w:rFonts w:ascii="標楷體" w:eastAsia="標楷體" w:hAnsi="標楷體" w:hint="eastAsia"/>
              </w:rPr>
              <w:t>1</w:t>
            </w:r>
            <w:proofErr w:type="gramStart"/>
            <w:r w:rsidRPr="00D702F6">
              <w:rPr>
                <w:rFonts w:ascii="標楷體" w:eastAsia="標楷體" w:hAnsi="標楷體" w:hint="eastAsia"/>
              </w:rPr>
              <w:t>樓增設</w:t>
            </w:r>
            <w:proofErr w:type="gramEnd"/>
            <w:r w:rsidRPr="00D702F6">
              <w:rPr>
                <w:rFonts w:ascii="標楷體" w:eastAsia="標楷體" w:hAnsi="標楷體" w:hint="eastAsia"/>
              </w:rPr>
              <w:t>全功能櫃檯，活化1樓使用空</w:t>
            </w:r>
            <w:r w:rsidRPr="00D702F6">
              <w:rPr>
                <w:rFonts w:ascii="標楷體" w:eastAsia="標楷體" w:hAnsi="標楷體" w:hint="eastAsia"/>
              </w:rPr>
              <w:lastRenderedPageBreak/>
              <w:t>間，提供民眾更便利性服務。</w:t>
            </w:r>
          </w:p>
          <w:p w:rsidR="003F2273" w:rsidRDefault="003F2273" w:rsidP="00A577D5">
            <w:pPr>
              <w:numPr>
                <w:ilvl w:val="0"/>
                <w:numId w:val="11"/>
              </w:numPr>
              <w:jc w:val="both"/>
              <w:rPr>
                <w:rFonts w:ascii="標楷體" w:eastAsia="標楷體" w:hAnsi="標楷體"/>
              </w:rPr>
            </w:pPr>
            <w:r w:rsidRPr="00456DB5">
              <w:rPr>
                <w:rFonts w:ascii="標楷體" w:eastAsia="標楷體" w:hAnsi="標楷體" w:hint="eastAsia"/>
              </w:rPr>
              <w:t>1</w:t>
            </w:r>
            <w:proofErr w:type="gramStart"/>
            <w:r w:rsidRPr="00456DB5">
              <w:rPr>
                <w:rFonts w:ascii="標楷體" w:eastAsia="標楷體" w:hAnsi="標楷體" w:hint="eastAsia"/>
              </w:rPr>
              <w:t>樓增設</w:t>
            </w:r>
            <w:proofErr w:type="gramEnd"/>
            <w:r w:rsidRPr="00456DB5">
              <w:rPr>
                <w:rFonts w:ascii="標楷體" w:eastAsia="標楷體" w:hAnsi="標楷體" w:hint="eastAsia"/>
              </w:rPr>
              <w:t>高齡友善櫃檯，服務高齡年長及行動不便者，更貼近民眾需求。</w:t>
            </w:r>
          </w:p>
          <w:p w:rsidR="00224369" w:rsidRPr="00D702F6" w:rsidRDefault="00224369" w:rsidP="00A577D5">
            <w:pPr>
              <w:numPr>
                <w:ilvl w:val="0"/>
                <w:numId w:val="11"/>
              </w:numPr>
              <w:rPr>
                <w:rFonts w:ascii="標楷體" w:eastAsia="標楷體" w:hAnsi="標楷體"/>
              </w:rPr>
            </w:pPr>
            <w:r w:rsidRPr="00D702F6">
              <w:rPr>
                <w:rFonts w:ascii="標楷體" w:eastAsia="標楷體" w:hAnsi="標楷體" w:hint="eastAsia"/>
              </w:rPr>
              <w:t>金鑽會員VIP臨櫃「四免」服務，民眾享有免預約、免電話、</w:t>
            </w:r>
            <w:proofErr w:type="gramStart"/>
            <w:r w:rsidRPr="00D702F6">
              <w:rPr>
                <w:rFonts w:ascii="標楷體" w:eastAsia="標楷體" w:hAnsi="標楷體" w:hint="eastAsia"/>
              </w:rPr>
              <w:t>免抽號</w:t>
            </w:r>
            <w:proofErr w:type="gramEnd"/>
            <w:r w:rsidRPr="00D702F6">
              <w:rPr>
                <w:rFonts w:ascii="標楷體" w:eastAsia="標楷體" w:hAnsi="標楷體" w:hint="eastAsia"/>
              </w:rPr>
              <w:t xml:space="preserve">、免排隊之客製化服務。 </w:t>
            </w:r>
          </w:p>
          <w:p w:rsidR="00224369" w:rsidRPr="00D702F6" w:rsidRDefault="00224369" w:rsidP="00A577D5">
            <w:pPr>
              <w:numPr>
                <w:ilvl w:val="0"/>
                <w:numId w:val="11"/>
              </w:numPr>
              <w:jc w:val="both"/>
              <w:rPr>
                <w:rFonts w:ascii="標楷體" w:eastAsia="標楷體" w:hAnsi="標楷體"/>
              </w:rPr>
            </w:pPr>
            <w:r w:rsidRPr="00D702F6">
              <w:rPr>
                <w:rFonts w:ascii="標楷體" w:eastAsia="標楷體" w:hAnsi="標楷體" w:hint="eastAsia"/>
              </w:rPr>
              <w:t>馬祖會館聯合服務針對馬祖鄉親，聯合地政、戶政及稅務機關等單位，</w:t>
            </w:r>
            <w:proofErr w:type="gramStart"/>
            <w:r w:rsidRPr="00D702F6">
              <w:rPr>
                <w:rFonts w:ascii="標楷體" w:eastAsia="標楷體" w:hAnsi="標楷體" w:hint="eastAsia"/>
              </w:rPr>
              <w:t>採</w:t>
            </w:r>
            <w:proofErr w:type="gramEnd"/>
            <w:r w:rsidRPr="00D702F6">
              <w:rPr>
                <w:rFonts w:ascii="標楷體" w:eastAsia="標楷體" w:hAnsi="標楷體" w:hint="eastAsia"/>
              </w:rPr>
              <w:t>合作聯盟，提供一</w:t>
            </w:r>
            <w:proofErr w:type="gramStart"/>
            <w:r w:rsidRPr="00D702F6">
              <w:rPr>
                <w:rFonts w:ascii="標楷體" w:eastAsia="標楷體" w:hAnsi="標楷體" w:hint="eastAsia"/>
              </w:rPr>
              <w:t>站式跨機關</w:t>
            </w:r>
            <w:proofErr w:type="gramEnd"/>
            <w:r w:rsidRPr="00D702F6">
              <w:rPr>
                <w:rFonts w:ascii="標楷體" w:eastAsia="標楷體" w:hAnsi="標楷體" w:hint="eastAsia"/>
              </w:rPr>
              <w:t>整合服務，擴大服務便利性。</w:t>
            </w:r>
          </w:p>
          <w:p w:rsidR="00224369" w:rsidRPr="00D702F6" w:rsidRDefault="00224369" w:rsidP="00A577D5">
            <w:pPr>
              <w:numPr>
                <w:ilvl w:val="0"/>
                <w:numId w:val="11"/>
              </w:numPr>
              <w:jc w:val="both"/>
              <w:rPr>
                <w:rFonts w:ascii="標楷體" w:eastAsia="標楷體" w:hAnsi="標楷體"/>
              </w:rPr>
            </w:pPr>
            <w:r w:rsidRPr="00D702F6">
              <w:rPr>
                <w:rFonts w:ascii="標楷體" w:eastAsia="標楷體" w:hAnsi="標楷體" w:hint="eastAsia"/>
              </w:rPr>
              <w:t>預約延時服務起提供民眾預約非假日晚上5時至6時之延時服務。</w:t>
            </w:r>
          </w:p>
          <w:p w:rsidR="00224369" w:rsidRPr="00D702F6" w:rsidRDefault="00224369" w:rsidP="00A577D5">
            <w:pPr>
              <w:numPr>
                <w:ilvl w:val="0"/>
                <w:numId w:val="11"/>
              </w:numPr>
              <w:jc w:val="both"/>
              <w:rPr>
                <w:rFonts w:ascii="標楷體" w:eastAsia="標楷體" w:hAnsi="標楷體"/>
              </w:rPr>
            </w:pPr>
            <w:r w:rsidRPr="00D702F6">
              <w:rPr>
                <w:rFonts w:ascii="標楷體" w:eastAsia="標楷體" w:hAnsi="標楷體" w:hint="eastAsia"/>
              </w:rPr>
              <w:t>提供全功能櫃檯及實價登錄櫃檯午間</w:t>
            </w:r>
            <w:proofErr w:type="gramStart"/>
            <w:r w:rsidRPr="00D702F6">
              <w:rPr>
                <w:rFonts w:ascii="標楷體" w:eastAsia="標楷體" w:hAnsi="標楷體" w:hint="eastAsia"/>
              </w:rPr>
              <w:t>不</w:t>
            </w:r>
            <w:proofErr w:type="gramEnd"/>
            <w:r w:rsidRPr="00D702F6">
              <w:rPr>
                <w:rFonts w:ascii="標楷體" w:eastAsia="標楷體" w:hAnsi="標楷體" w:hint="eastAsia"/>
              </w:rPr>
              <w:t>打烊服務。</w:t>
            </w:r>
          </w:p>
          <w:p w:rsidR="00224369" w:rsidRPr="00456DB5" w:rsidRDefault="00224369" w:rsidP="00A577D5">
            <w:pPr>
              <w:numPr>
                <w:ilvl w:val="0"/>
                <w:numId w:val="11"/>
              </w:numPr>
              <w:jc w:val="both"/>
              <w:rPr>
                <w:rFonts w:ascii="標楷體" w:eastAsia="標楷體" w:hAnsi="標楷體"/>
              </w:rPr>
            </w:pPr>
            <w:r w:rsidRPr="00D702F6">
              <w:rPr>
                <w:rFonts w:ascii="標楷體" w:eastAsia="標楷體" w:hAnsi="標楷體" w:hint="eastAsia"/>
              </w:rPr>
              <w:t>利用夜間及假日辦理客製化政令宣導及現場諮詢服務，讓民眾免請假也能獲得地政服務。</w:t>
            </w:r>
          </w:p>
        </w:tc>
        <w:tc>
          <w:tcPr>
            <w:tcW w:w="1265" w:type="dxa"/>
            <w:tcBorders>
              <w:bottom w:val="single" w:sz="4" w:space="0" w:color="auto"/>
            </w:tcBorders>
            <w:shd w:val="clear" w:color="auto" w:fill="auto"/>
          </w:tcPr>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683FB3" w:rsidRDefault="00683FB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測量課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各課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地價課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資訊課</w:t>
            </w: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p>
          <w:p w:rsidR="003F2273" w:rsidRPr="00D702F6" w:rsidRDefault="003F2273" w:rsidP="006C33AB">
            <w:pPr>
              <w:rPr>
                <w:rFonts w:ascii="標楷體" w:eastAsia="標楷體" w:hAnsi="標楷體"/>
              </w:rPr>
            </w:pPr>
            <w:r w:rsidRPr="00D702F6">
              <w:rPr>
                <w:rFonts w:ascii="標楷體" w:eastAsia="標楷體" w:hAnsi="標楷體" w:hint="eastAsia"/>
              </w:rPr>
              <w:t>登記課</w:t>
            </w:r>
          </w:p>
          <w:p w:rsidR="003F2273" w:rsidRPr="00D702F6" w:rsidRDefault="003F2273" w:rsidP="006C33AB">
            <w:pPr>
              <w:rPr>
                <w:rFonts w:ascii="標楷體" w:eastAsia="標楷體" w:hAnsi="標楷體"/>
              </w:rPr>
            </w:pPr>
          </w:p>
          <w:p w:rsidR="003F2273" w:rsidRDefault="003F2273" w:rsidP="006C33AB">
            <w:pPr>
              <w:rPr>
                <w:rFonts w:ascii="標楷體" w:eastAsia="標楷體" w:hAnsi="標楷體"/>
              </w:rPr>
            </w:pPr>
            <w:r w:rsidRPr="00D702F6">
              <w:rPr>
                <w:rFonts w:ascii="標楷體" w:eastAsia="標楷體" w:hAnsi="標楷體" w:hint="eastAsia"/>
              </w:rPr>
              <w:t>登記課</w:t>
            </w:r>
          </w:p>
          <w:p w:rsidR="00224369" w:rsidRDefault="00224369" w:rsidP="006C33AB">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資訊課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r w:rsidRPr="00D702F6">
              <w:rPr>
                <w:rFonts w:ascii="標楷體" w:eastAsia="標楷體" w:hAnsi="標楷體" w:hint="eastAsia"/>
              </w:rPr>
              <w:t>地價課</w:t>
            </w:r>
          </w:p>
          <w:p w:rsidR="00224369" w:rsidRPr="00D702F6" w:rsidRDefault="00224369" w:rsidP="00224369">
            <w:pPr>
              <w:rPr>
                <w:rFonts w:ascii="標楷體" w:eastAsia="標楷體" w:hAnsi="標楷體"/>
                <w:b/>
              </w:rPr>
            </w:pPr>
            <w:r w:rsidRPr="00D702F6">
              <w:rPr>
                <w:rFonts w:ascii="標楷體" w:eastAsia="標楷體" w:hAnsi="標楷體" w:hint="eastAsia"/>
              </w:rPr>
              <w:t>地價課</w:t>
            </w:r>
          </w:p>
        </w:tc>
      </w:tr>
      <w:tr w:rsidR="00001356" w:rsidRPr="00572FEC" w:rsidTr="005F190A">
        <w:tc>
          <w:tcPr>
            <w:tcW w:w="1201" w:type="dxa"/>
            <w:vMerge w:val="restart"/>
            <w:shd w:val="clear" w:color="auto" w:fill="auto"/>
          </w:tcPr>
          <w:p w:rsidR="00001356" w:rsidRPr="00D702F6" w:rsidRDefault="00FF5F50" w:rsidP="00012DF3">
            <w:pPr>
              <w:jc w:val="both"/>
              <w:rPr>
                <w:rFonts w:ascii="標楷體" w:eastAsia="標楷體" w:hAnsi="標楷體"/>
              </w:rPr>
            </w:pPr>
            <w:r>
              <w:rPr>
                <w:rFonts w:ascii="標楷體" w:eastAsia="標楷體" w:hAnsi="標楷體" w:hint="eastAsia"/>
              </w:rPr>
              <w:lastRenderedPageBreak/>
              <w:t>五、</w:t>
            </w:r>
            <w:r w:rsidR="00012DF3">
              <w:rPr>
                <w:rFonts w:ascii="標楷體" w:eastAsia="標楷體" w:hAnsi="標楷體" w:hint="eastAsia"/>
              </w:rPr>
              <w:t>專業</w:t>
            </w:r>
            <w:r>
              <w:rPr>
                <w:rFonts w:ascii="標楷體" w:eastAsia="標楷體" w:hAnsi="標楷體" w:hint="eastAsia"/>
              </w:rPr>
              <w:t>服務</w:t>
            </w:r>
          </w:p>
        </w:tc>
        <w:tc>
          <w:tcPr>
            <w:tcW w:w="1221" w:type="dxa"/>
            <w:tcBorders>
              <w:bottom w:val="single" w:sz="4" w:space="0" w:color="auto"/>
              <w:tl2br w:val="nil"/>
            </w:tcBorders>
            <w:shd w:val="clear" w:color="auto" w:fill="auto"/>
          </w:tcPr>
          <w:p w:rsidR="00001356" w:rsidRPr="00D702F6" w:rsidRDefault="00FF5F50" w:rsidP="00FF5F50">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306F43">
              <w:rPr>
                <w:rFonts w:ascii="標楷體" w:eastAsia="標楷體" w:hAnsi="標楷體" w:hint="eastAsia"/>
              </w:rPr>
              <w:t>重視</w:t>
            </w:r>
            <w:r w:rsidR="00001356">
              <w:rPr>
                <w:rFonts w:ascii="標楷體" w:eastAsia="標楷體" w:hAnsi="標楷體" w:hint="eastAsia"/>
              </w:rPr>
              <w:t>服務專業</w:t>
            </w:r>
            <w:r w:rsidR="00854D3A">
              <w:rPr>
                <w:rFonts w:ascii="標楷體" w:eastAsia="標楷體" w:hAnsi="標楷體" w:hint="eastAsia"/>
              </w:rPr>
              <w:t>性</w:t>
            </w:r>
          </w:p>
        </w:tc>
        <w:tc>
          <w:tcPr>
            <w:tcW w:w="4953" w:type="dxa"/>
            <w:tcBorders>
              <w:bottom w:val="single" w:sz="4" w:space="0" w:color="auto"/>
            </w:tcBorders>
            <w:shd w:val="clear" w:color="auto" w:fill="auto"/>
          </w:tcPr>
          <w:p w:rsidR="00001356" w:rsidRPr="00EA4562" w:rsidRDefault="00001356" w:rsidP="00A577D5">
            <w:pPr>
              <w:numPr>
                <w:ilvl w:val="0"/>
                <w:numId w:val="65"/>
              </w:numPr>
              <w:jc w:val="both"/>
              <w:rPr>
                <w:rFonts w:ascii="標楷體" w:eastAsia="標楷體" w:hAnsi="標楷體"/>
              </w:rPr>
            </w:pPr>
            <w:r w:rsidRPr="00D702F6">
              <w:rPr>
                <w:rFonts w:ascii="標楷體" w:eastAsia="標楷體" w:hAnsi="標楷體" w:hint="eastAsia"/>
              </w:rPr>
              <w:t>訂定「桃園市各地政事務所分層負責明細表暨人民申請案件處理期限表」、「各類案件處理流程及期限表」、「各項申辦業務規費表」及「不動產成交案件實際資訊登錄作業手冊」。</w:t>
            </w:r>
          </w:p>
          <w:p w:rsidR="00001356" w:rsidRPr="00D702F6" w:rsidRDefault="00001356" w:rsidP="00A577D5">
            <w:pPr>
              <w:numPr>
                <w:ilvl w:val="0"/>
                <w:numId w:val="65"/>
              </w:numPr>
              <w:jc w:val="both"/>
              <w:rPr>
                <w:rFonts w:ascii="標楷體" w:eastAsia="標楷體" w:hAnsi="標楷體"/>
              </w:rPr>
            </w:pPr>
            <w:r w:rsidRPr="00D702F6">
              <w:rPr>
                <w:rFonts w:ascii="標楷體" w:eastAsia="標楷體" w:hAnsi="標楷體" w:hint="eastAsia"/>
              </w:rPr>
              <w:t>主動印製實價登錄申報宣導及申辦方式，並在即將到期前10天，分別以公文及電話再次通知申報義務人儘速申報。</w:t>
            </w:r>
          </w:p>
          <w:p w:rsidR="00001356" w:rsidRPr="00D702F6" w:rsidRDefault="00001356" w:rsidP="00A577D5">
            <w:pPr>
              <w:numPr>
                <w:ilvl w:val="0"/>
                <w:numId w:val="65"/>
              </w:numPr>
              <w:jc w:val="both"/>
              <w:rPr>
                <w:rFonts w:ascii="標楷體" w:eastAsia="標楷體" w:hAnsi="標楷體"/>
              </w:rPr>
            </w:pPr>
            <w:r w:rsidRPr="00D702F6">
              <w:rPr>
                <w:rFonts w:ascii="標楷體" w:eastAsia="標楷體" w:hAnsi="標楷體" w:hint="eastAsia"/>
              </w:rPr>
              <w:t>提供「八德行情</w:t>
            </w:r>
            <w:proofErr w:type="gramStart"/>
            <w:r w:rsidRPr="00D702F6">
              <w:rPr>
                <w:rFonts w:ascii="標楷體" w:eastAsia="標楷體" w:hAnsi="標楷體" w:hint="eastAsia"/>
              </w:rPr>
              <w:t>攏耶知</w:t>
            </w:r>
            <w:proofErr w:type="gramEnd"/>
            <w:r w:rsidRPr="00D702F6">
              <w:rPr>
                <w:rFonts w:ascii="標楷體" w:eastAsia="標楷體" w:hAnsi="標楷體" w:hint="eastAsia"/>
              </w:rPr>
              <w:t>」、「安心成價-不動產交易及實價登錄專區」、「八德交易行情</w:t>
            </w:r>
            <w:proofErr w:type="gramStart"/>
            <w:r w:rsidRPr="00D702F6">
              <w:rPr>
                <w:rFonts w:ascii="標楷體" w:eastAsia="標楷體" w:hAnsi="標楷體" w:hint="eastAsia"/>
              </w:rPr>
              <w:t>析遊趣</w:t>
            </w:r>
            <w:proofErr w:type="gramEnd"/>
            <w:r w:rsidRPr="00D702F6">
              <w:rPr>
                <w:rFonts w:ascii="標楷體" w:eastAsia="標楷體" w:hAnsi="標楷體" w:hint="eastAsia"/>
              </w:rPr>
              <w:t>」、「八德區近年重要建設一覽圖」供民眾獲得即時之八德區不動產市場變動及重要建設分佈情形。</w:t>
            </w:r>
          </w:p>
          <w:p w:rsidR="00001356" w:rsidRDefault="00001356" w:rsidP="00A577D5">
            <w:pPr>
              <w:numPr>
                <w:ilvl w:val="0"/>
                <w:numId w:val="65"/>
              </w:numPr>
              <w:jc w:val="both"/>
              <w:rPr>
                <w:rFonts w:ascii="標楷體" w:eastAsia="標楷體" w:hAnsi="標楷體"/>
              </w:rPr>
            </w:pPr>
            <w:r w:rsidRPr="00D702F6">
              <w:rPr>
                <w:rFonts w:ascii="標楷體" w:eastAsia="標楷體" w:hAnsi="標楷體" w:hint="eastAsia"/>
              </w:rPr>
              <w:t>開發非都市土地「更正編定、分區第一次劃定及分區調整案件管理系統」讓民眾可隨時上網查詢案件辦理情形及進度掌握，服務更加透明即時。</w:t>
            </w:r>
          </w:p>
          <w:p w:rsidR="00001356" w:rsidRPr="00D702F6" w:rsidRDefault="00001356" w:rsidP="00A577D5">
            <w:pPr>
              <w:numPr>
                <w:ilvl w:val="0"/>
                <w:numId w:val="65"/>
              </w:numPr>
              <w:jc w:val="both"/>
              <w:rPr>
                <w:rFonts w:ascii="標楷體" w:eastAsia="標楷體" w:hAnsi="標楷體"/>
              </w:rPr>
            </w:pPr>
            <w:r w:rsidRPr="00D702F6">
              <w:rPr>
                <w:rFonts w:ascii="標楷體" w:eastAsia="標楷體" w:hAnsi="標楷體" w:hint="eastAsia"/>
              </w:rPr>
              <w:t>加強同仁專業知識，提高答覆民眾的正確度</w:t>
            </w:r>
          </w:p>
          <w:p w:rsidR="00001356" w:rsidRDefault="00001356" w:rsidP="00A577D5">
            <w:pPr>
              <w:numPr>
                <w:ilvl w:val="0"/>
                <w:numId w:val="18"/>
              </w:numPr>
              <w:jc w:val="both"/>
              <w:rPr>
                <w:rFonts w:ascii="標楷體" w:eastAsia="標楷體" w:hAnsi="標楷體"/>
                <w:w w:val="90"/>
              </w:rPr>
            </w:pPr>
            <w:r w:rsidRPr="00D702F6">
              <w:rPr>
                <w:rFonts w:ascii="標楷體" w:eastAsia="標楷體" w:hAnsi="標楷體" w:hint="eastAsia"/>
              </w:rPr>
              <w:t>派員參與各機關辦理專業講習訓練，並辦理各類教育訓練，充實員工專業知能。</w:t>
            </w:r>
          </w:p>
          <w:p w:rsidR="00001356" w:rsidRDefault="00001356" w:rsidP="00A577D5">
            <w:pPr>
              <w:numPr>
                <w:ilvl w:val="0"/>
                <w:numId w:val="18"/>
              </w:numPr>
              <w:jc w:val="both"/>
              <w:rPr>
                <w:rFonts w:ascii="標楷體" w:eastAsia="標楷體" w:hAnsi="標楷體"/>
                <w:w w:val="90"/>
              </w:rPr>
            </w:pPr>
            <w:r w:rsidRPr="00093A27">
              <w:rPr>
                <w:rFonts w:ascii="標楷體" w:eastAsia="標楷體" w:hAnsi="標楷體" w:hint="eastAsia"/>
              </w:rPr>
              <w:t>舉辦專業法令測驗，提升員工專業素養。</w:t>
            </w:r>
          </w:p>
          <w:p w:rsidR="00001356" w:rsidRDefault="00001356" w:rsidP="00A577D5">
            <w:pPr>
              <w:numPr>
                <w:ilvl w:val="0"/>
                <w:numId w:val="18"/>
              </w:numPr>
              <w:jc w:val="both"/>
              <w:rPr>
                <w:rFonts w:ascii="標楷體" w:eastAsia="標楷體" w:hAnsi="標楷體"/>
                <w:w w:val="90"/>
              </w:rPr>
            </w:pPr>
            <w:r w:rsidRPr="00093A27">
              <w:rPr>
                <w:rFonts w:ascii="標楷體" w:eastAsia="標楷體" w:hAnsi="標楷體" w:hint="eastAsia"/>
              </w:rPr>
              <w:t>定期召開所</w:t>
            </w:r>
            <w:proofErr w:type="gramStart"/>
            <w:r w:rsidRPr="00093A27">
              <w:rPr>
                <w:rFonts w:ascii="標楷體" w:eastAsia="標楷體" w:hAnsi="標楷體" w:hint="eastAsia"/>
              </w:rPr>
              <w:t>務</w:t>
            </w:r>
            <w:proofErr w:type="gramEnd"/>
            <w:r w:rsidRPr="00093A27">
              <w:rPr>
                <w:rFonts w:ascii="標楷體" w:eastAsia="標楷體" w:hAnsi="標楷體" w:hint="eastAsia"/>
              </w:rPr>
              <w:t>會議、為民服務小組會議及課</w:t>
            </w:r>
            <w:proofErr w:type="gramStart"/>
            <w:r w:rsidRPr="00093A27">
              <w:rPr>
                <w:rFonts w:ascii="標楷體" w:eastAsia="標楷體" w:hAnsi="標楷體" w:hint="eastAsia"/>
              </w:rPr>
              <w:t>務</w:t>
            </w:r>
            <w:proofErr w:type="gramEnd"/>
            <w:r w:rsidRPr="00093A27">
              <w:rPr>
                <w:rFonts w:ascii="標楷體" w:eastAsia="標楷體" w:hAnsi="標楷體" w:hint="eastAsia"/>
              </w:rPr>
              <w:t>會議，進行實例探討以增加同仁專業能力。</w:t>
            </w:r>
          </w:p>
          <w:p w:rsidR="00001356" w:rsidRPr="00093A27" w:rsidRDefault="00001356" w:rsidP="00A577D5">
            <w:pPr>
              <w:numPr>
                <w:ilvl w:val="0"/>
                <w:numId w:val="18"/>
              </w:numPr>
              <w:jc w:val="both"/>
              <w:rPr>
                <w:rFonts w:ascii="標楷體" w:eastAsia="標楷體" w:hAnsi="標楷體"/>
                <w:w w:val="90"/>
              </w:rPr>
            </w:pPr>
            <w:r w:rsidRPr="00093A27">
              <w:rPr>
                <w:rFonts w:ascii="標楷體" w:eastAsia="標楷體" w:hAnsi="標楷體" w:hint="eastAsia"/>
              </w:rPr>
              <w:lastRenderedPageBreak/>
              <w:t>辦理業務跨機關稽核作業，利用交叉檢視加強專業知識。</w:t>
            </w:r>
          </w:p>
          <w:p w:rsidR="00001356" w:rsidRDefault="00001356" w:rsidP="00001356">
            <w:pPr>
              <w:ind w:left="240"/>
              <w:jc w:val="both"/>
              <w:rPr>
                <w:rFonts w:ascii="標楷體" w:eastAsia="標楷體" w:hAnsi="標楷體"/>
              </w:rPr>
            </w:pPr>
            <w:r>
              <w:rPr>
                <w:rFonts w:ascii="標楷體" w:eastAsia="標楷體" w:hAnsi="標楷體" w:hint="eastAsia"/>
              </w:rPr>
              <w:t>A、</w:t>
            </w:r>
            <w:r w:rsidRPr="00D702F6">
              <w:rPr>
                <w:rFonts w:ascii="標楷體" w:eastAsia="標楷體" w:hAnsi="標楷體" w:hint="eastAsia"/>
              </w:rPr>
              <w:t>本市各地所</w:t>
            </w:r>
            <w:r w:rsidRPr="00D702F6">
              <w:rPr>
                <w:rFonts w:ascii="標楷體" w:eastAsia="標楷體" w:hAnsi="標楷體"/>
              </w:rPr>
              <w:t>登記案件跨機關稽核</w:t>
            </w:r>
            <w:r w:rsidRPr="00D702F6">
              <w:rPr>
                <w:rFonts w:ascii="標楷體" w:eastAsia="標楷體" w:hAnsi="標楷體" w:hint="eastAsia"/>
              </w:rPr>
              <w:t>作業。</w:t>
            </w:r>
          </w:p>
          <w:p w:rsidR="00001356" w:rsidRPr="00D702F6" w:rsidRDefault="00001356" w:rsidP="00001356">
            <w:pPr>
              <w:ind w:leftChars="100" w:left="629" w:hangingChars="162" w:hanging="389"/>
              <w:jc w:val="both"/>
              <w:rPr>
                <w:rFonts w:ascii="標楷體" w:eastAsia="標楷體" w:hAnsi="標楷體"/>
              </w:rPr>
            </w:pPr>
            <w:r>
              <w:rPr>
                <w:rFonts w:ascii="標楷體" w:eastAsia="標楷體" w:hAnsi="標楷體" w:hint="eastAsia"/>
              </w:rPr>
              <w:t>B、八德、汐止、士林跨縣市登記案件稽核作業。</w:t>
            </w:r>
          </w:p>
          <w:p w:rsidR="00001356" w:rsidRDefault="00001356" w:rsidP="00001356">
            <w:pPr>
              <w:ind w:leftChars="100" w:left="600" w:hangingChars="150" w:hanging="360"/>
              <w:jc w:val="both"/>
              <w:rPr>
                <w:rFonts w:ascii="標楷體" w:eastAsia="標楷體" w:hAnsi="標楷體"/>
              </w:rPr>
            </w:pPr>
            <w:r>
              <w:rPr>
                <w:rFonts w:ascii="標楷體" w:eastAsia="標楷體" w:hAnsi="標楷體" w:hint="eastAsia"/>
              </w:rPr>
              <w:t>C、</w:t>
            </w:r>
            <w:r w:rsidRPr="00D702F6">
              <w:rPr>
                <w:rFonts w:ascii="標楷體" w:eastAsia="標楷體" w:hAnsi="標楷體" w:hint="eastAsia"/>
              </w:rPr>
              <w:t>與他所測量業務</w:t>
            </w:r>
            <w:r w:rsidRPr="00D702F6">
              <w:rPr>
                <w:rFonts w:ascii="標楷體" w:eastAsia="標楷體" w:hAnsi="標楷體"/>
              </w:rPr>
              <w:t>跨機關稽核</w:t>
            </w:r>
            <w:r w:rsidRPr="00D702F6">
              <w:rPr>
                <w:rFonts w:ascii="標楷體" w:eastAsia="標楷體" w:hAnsi="標楷體" w:hint="eastAsia"/>
              </w:rPr>
              <w:t>作業。</w:t>
            </w:r>
          </w:p>
          <w:p w:rsidR="00001356" w:rsidRDefault="00001356" w:rsidP="00001356">
            <w:pPr>
              <w:ind w:leftChars="100" w:left="600" w:hangingChars="150" w:hanging="360"/>
              <w:jc w:val="both"/>
              <w:rPr>
                <w:rFonts w:ascii="標楷體" w:eastAsia="標楷體" w:hAnsi="標楷體"/>
              </w:rPr>
            </w:pPr>
            <w:r>
              <w:rPr>
                <w:rFonts w:ascii="標楷體" w:eastAsia="標楷體" w:hAnsi="標楷體" w:hint="eastAsia"/>
              </w:rPr>
              <w:t>D、八德、汐止及士林測量業務</w:t>
            </w:r>
            <w:r w:rsidRPr="00D702F6">
              <w:rPr>
                <w:rFonts w:ascii="標楷體" w:eastAsia="標楷體" w:hAnsi="標楷體" w:hint="eastAsia"/>
              </w:rPr>
              <w:t>跨機關稽核作業。</w:t>
            </w:r>
          </w:p>
          <w:p w:rsidR="00001356" w:rsidRPr="00D702F6" w:rsidRDefault="00001356" w:rsidP="00001356">
            <w:pPr>
              <w:ind w:leftChars="100" w:left="600" w:hangingChars="150" w:hanging="360"/>
              <w:jc w:val="both"/>
              <w:rPr>
                <w:rFonts w:ascii="標楷體" w:eastAsia="標楷體" w:hAnsi="標楷體"/>
              </w:rPr>
            </w:pPr>
            <w:r>
              <w:rPr>
                <w:rFonts w:ascii="標楷體" w:eastAsia="標楷體" w:hAnsi="標楷體" w:hint="eastAsia"/>
              </w:rPr>
              <w:t>E、八德、中壢</w:t>
            </w:r>
            <w:r w:rsidRPr="00D702F6">
              <w:rPr>
                <w:rFonts w:ascii="標楷體" w:eastAsia="標楷體" w:hAnsi="標楷體" w:hint="eastAsia"/>
              </w:rPr>
              <w:t>地價業務</w:t>
            </w:r>
            <w:r w:rsidRPr="00D702F6">
              <w:rPr>
                <w:rFonts w:ascii="標楷體" w:eastAsia="標楷體" w:hAnsi="標楷體"/>
              </w:rPr>
              <w:t>跨機關稽核</w:t>
            </w:r>
            <w:r w:rsidRPr="00D702F6">
              <w:rPr>
                <w:rFonts w:ascii="標楷體" w:eastAsia="標楷體" w:hAnsi="標楷體" w:hint="eastAsia"/>
              </w:rPr>
              <w:t>作業。</w:t>
            </w:r>
          </w:p>
          <w:p w:rsidR="00001356" w:rsidRDefault="00001356" w:rsidP="00001356">
            <w:pPr>
              <w:ind w:leftChars="100" w:left="600" w:hangingChars="150" w:hanging="360"/>
              <w:jc w:val="both"/>
              <w:rPr>
                <w:rFonts w:ascii="標楷體" w:eastAsia="標楷體" w:hAnsi="標楷體"/>
              </w:rPr>
            </w:pPr>
            <w:r>
              <w:rPr>
                <w:rFonts w:ascii="標楷體" w:eastAsia="標楷體" w:hAnsi="標楷體" w:hint="eastAsia"/>
              </w:rPr>
              <w:t>F</w:t>
            </w:r>
            <w:r w:rsidRPr="00D702F6">
              <w:rPr>
                <w:rFonts w:ascii="標楷體" w:eastAsia="標楷體" w:hAnsi="標楷體" w:hint="eastAsia"/>
              </w:rPr>
              <w:t>、八德、</w:t>
            </w:r>
            <w:r>
              <w:rPr>
                <w:rFonts w:ascii="標楷體" w:eastAsia="標楷體" w:hAnsi="標楷體" w:hint="eastAsia"/>
              </w:rPr>
              <w:t>楊梅</w:t>
            </w:r>
            <w:r w:rsidRPr="00D702F6">
              <w:rPr>
                <w:rFonts w:ascii="標楷體" w:eastAsia="標楷體" w:hAnsi="標楷體" w:hint="eastAsia"/>
              </w:rPr>
              <w:t>地價業務</w:t>
            </w:r>
            <w:r w:rsidRPr="00D702F6">
              <w:rPr>
                <w:rFonts w:ascii="標楷體" w:eastAsia="標楷體" w:hAnsi="標楷體"/>
              </w:rPr>
              <w:t>跨機關稽核</w:t>
            </w:r>
            <w:r w:rsidRPr="00D702F6">
              <w:rPr>
                <w:rFonts w:ascii="標楷體" w:eastAsia="標楷體" w:hAnsi="標楷體" w:hint="eastAsia"/>
              </w:rPr>
              <w:t>作業。</w:t>
            </w:r>
          </w:p>
          <w:p w:rsidR="00001356" w:rsidRDefault="00001356" w:rsidP="00001356">
            <w:pPr>
              <w:ind w:leftChars="100" w:left="600" w:hangingChars="150" w:hanging="360"/>
              <w:jc w:val="both"/>
              <w:rPr>
                <w:rFonts w:ascii="標楷體" w:eastAsia="標楷體" w:hAnsi="標楷體"/>
              </w:rPr>
            </w:pPr>
            <w:r>
              <w:rPr>
                <w:rFonts w:ascii="標楷體" w:eastAsia="標楷體" w:hAnsi="標楷體" w:hint="eastAsia"/>
              </w:rPr>
              <w:t>G、八德、蘆竹</w:t>
            </w:r>
            <w:r w:rsidRPr="00682248">
              <w:rPr>
                <w:rFonts w:ascii="標楷體" w:eastAsia="標楷體" w:hAnsi="標楷體" w:hint="eastAsia"/>
              </w:rPr>
              <w:t>地價業務跨機關稽核作業。</w:t>
            </w:r>
          </w:p>
          <w:p w:rsidR="00001356" w:rsidRPr="00682248" w:rsidRDefault="00001356" w:rsidP="00001356">
            <w:pPr>
              <w:ind w:leftChars="100" w:left="600" w:hangingChars="150" w:hanging="360"/>
              <w:jc w:val="both"/>
              <w:rPr>
                <w:rFonts w:ascii="標楷體" w:eastAsia="標楷體" w:hAnsi="標楷體"/>
              </w:rPr>
            </w:pPr>
            <w:r>
              <w:rPr>
                <w:rFonts w:ascii="標楷體" w:eastAsia="標楷體" w:hAnsi="標楷體" w:hint="eastAsia"/>
              </w:rPr>
              <w:t>H、</w:t>
            </w:r>
            <w:r w:rsidRPr="00D702F6">
              <w:rPr>
                <w:rFonts w:ascii="標楷體" w:eastAsia="標楷體" w:hAnsi="標楷體" w:hint="eastAsia"/>
              </w:rPr>
              <w:t>八德、</w:t>
            </w:r>
            <w:r>
              <w:rPr>
                <w:rFonts w:ascii="標楷體" w:eastAsia="標楷體" w:hAnsi="標楷體" w:hint="eastAsia"/>
              </w:rPr>
              <w:t>汐止</w:t>
            </w:r>
            <w:r w:rsidRPr="00D702F6">
              <w:rPr>
                <w:rFonts w:ascii="標楷體" w:eastAsia="標楷體" w:hAnsi="標楷體" w:hint="eastAsia"/>
              </w:rPr>
              <w:t>地價業務</w:t>
            </w:r>
            <w:r w:rsidRPr="00D702F6">
              <w:rPr>
                <w:rFonts w:ascii="標楷體" w:eastAsia="標楷體" w:hAnsi="標楷體"/>
              </w:rPr>
              <w:t>跨機關稽核</w:t>
            </w:r>
            <w:r w:rsidRPr="00D702F6">
              <w:rPr>
                <w:rFonts w:ascii="標楷體" w:eastAsia="標楷體" w:hAnsi="標楷體" w:hint="eastAsia"/>
              </w:rPr>
              <w:t>作業。</w:t>
            </w:r>
          </w:p>
          <w:p w:rsidR="00001356" w:rsidRPr="00D702F6" w:rsidRDefault="00001356" w:rsidP="00001356">
            <w:pPr>
              <w:ind w:leftChars="100" w:left="600" w:hangingChars="150" w:hanging="360"/>
              <w:jc w:val="both"/>
              <w:rPr>
                <w:rFonts w:ascii="標楷體" w:eastAsia="標楷體" w:hAnsi="標楷體"/>
              </w:rPr>
            </w:pPr>
            <w:r>
              <w:rPr>
                <w:rFonts w:ascii="標楷體" w:eastAsia="標楷體" w:hAnsi="標楷體" w:hint="eastAsia"/>
              </w:rPr>
              <w:t>I</w:t>
            </w:r>
            <w:r w:rsidRPr="00D702F6">
              <w:rPr>
                <w:rFonts w:ascii="標楷體" w:eastAsia="標楷體" w:hAnsi="標楷體" w:hint="eastAsia"/>
              </w:rPr>
              <w:t>、八德、桃園編定業務跨機關稽核作業。</w:t>
            </w:r>
          </w:p>
          <w:p w:rsidR="00001356" w:rsidRPr="00D702F6" w:rsidRDefault="00001356" w:rsidP="00001356">
            <w:pPr>
              <w:ind w:leftChars="100" w:left="600" w:hangingChars="150" w:hanging="360"/>
              <w:jc w:val="both"/>
              <w:rPr>
                <w:rFonts w:ascii="標楷體" w:eastAsia="標楷體" w:hAnsi="標楷體"/>
              </w:rPr>
            </w:pPr>
            <w:r>
              <w:rPr>
                <w:rFonts w:ascii="標楷體" w:eastAsia="標楷體" w:hAnsi="標楷體" w:hint="eastAsia"/>
              </w:rPr>
              <w:t>J</w:t>
            </w:r>
            <w:r w:rsidRPr="00D702F6">
              <w:rPr>
                <w:rFonts w:ascii="標楷體" w:eastAsia="標楷體" w:hAnsi="標楷體" w:hint="eastAsia"/>
              </w:rPr>
              <w:t>、八德、平鎮編定業務跨機關稽核作業。</w:t>
            </w:r>
          </w:p>
          <w:p w:rsidR="00001356" w:rsidRDefault="00001356" w:rsidP="00001356">
            <w:pPr>
              <w:ind w:leftChars="100" w:left="600" w:hangingChars="150" w:hanging="360"/>
              <w:jc w:val="both"/>
              <w:rPr>
                <w:rFonts w:ascii="標楷體" w:eastAsia="標楷體" w:hAnsi="標楷體"/>
              </w:rPr>
            </w:pPr>
            <w:r>
              <w:rPr>
                <w:rFonts w:ascii="標楷體" w:eastAsia="標楷體" w:hAnsi="標楷體" w:hint="eastAsia"/>
              </w:rPr>
              <w:t>K</w:t>
            </w:r>
            <w:r w:rsidRPr="00D702F6">
              <w:rPr>
                <w:rFonts w:ascii="標楷體" w:eastAsia="標楷體" w:hAnsi="標楷體" w:hint="eastAsia"/>
              </w:rPr>
              <w:t>、八德、龜山編定業務跨機關稽核作業。</w:t>
            </w:r>
          </w:p>
          <w:p w:rsidR="00001356" w:rsidRPr="00001356" w:rsidRDefault="00001356" w:rsidP="00A577D5">
            <w:pPr>
              <w:numPr>
                <w:ilvl w:val="0"/>
                <w:numId w:val="65"/>
              </w:numPr>
              <w:jc w:val="both"/>
              <w:rPr>
                <w:rFonts w:ascii="標楷體" w:eastAsia="標楷體" w:hAnsi="標楷體"/>
              </w:rPr>
            </w:pPr>
            <w:r w:rsidRPr="00001356">
              <w:rPr>
                <w:rFonts w:ascii="標楷體" w:eastAsia="標楷體" w:hAnsi="標楷體" w:hint="eastAsia"/>
              </w:rPr>
              <w:t>設置標準化作業</w:t>
            </w:r>
          </w:p>
          <w:p w:rsidR="00001356" w:rsidRDefault="00001356" w:rsidP="00A577D5">
            <w:pPr>
              <w:numPr>
                <w:ilvl w:val="1"/>
                <w:numId w:val="65"/>
              </w:numPr>
              <w:ind w:left="539"/>
              <w:jc w:val="both"/>
              <w:rPr>
                <w:rFonts w:ascii="標楷體" w:eastAsia="標楷體" w:hAnsi="標楷體"/>
              </w:rPr>
            </w:pPr>
            <w:r w:rsidRPr="00001356">
              <w:rPr>
                <w:rFonts w:ascii="標楷體" w:eastAsia="標楷體" w:hAnsi="標楷體" w:hint="eastAsia"/>
              </w:rPr>
              <w:t>蒐集相關法令、編訂各類工作手冊。</w:t>
            </w:r>
          </w:p>
          <w:p w:rsidR="00001356" w:rsidRPr="00001356" w:rsidRDefault="00001356" w:rsidP="00A577D5">
            <w:pPr>
              <w:numPr>
                <w:ilvl w:val="1"/>
                <w:numId w:val="65"/>
              </w:numPr>
              <w:ind w:left="539"/>
              <w:jc w:val="both"/>
              <w:rPr>
                <w:rFonts w:ascii="標楷體" w:eastAsia="標楷體" w:hAnsi="標楷體"/>
              </w:rPr>
            </w:pPr>
            <w:r w:rsidRPr="00001356">
              <w:rPr>
                <w:rFonts w:ascii="標楷體" w:eastAsia="標楷體" w:hAnsi="標楷體" w:hint="eastAsia"/>
              </w:rPr>
              <w:t>彙整各類常見之問題並提供詳細的解答，公布於網站，</w:t>
            </w:r>
            <w:proofErr w:type="gramStart"/>
            <w:r w:rsidRPr="00001356">
              <w:rPr>
                <w:rFonts w:ascii="標楷體" w:eastAsia="標楷體" w:hAnsi="標楷體" w:hint="eastAsia"/>
              </w:rPr>
              <w:t>俾</w:t>
            </w:r>
            <w:proofErr w:type="gramEnd"/>
            <w:r w:rsidRPr="00001356">
              <w:rPr>
                <w:rFonts w:ascii="標楷體" w:eastAsia="標楷體" w:hAnsi="標楷體" w:hint="eastAsia"/>
              </w:rPr>
              <w:t>利民眾洽詢時本所同仁能正確迅速回答。</w:t>
            </w:r>
          </w:p>
          <w:p w:rsidR="00001356" w:rsidRPr="00001356" w:rsidRDefault="00001356" w:rsidP="00A577D5">
            <w:pPr>
              <w:numPr>
                <w:ilvl w:val="0"/>
                <w:numId w:val="65"/>
              </w:numPr>
              <w:jc w:val="both"/>
              <w:rPr>
                <w:rFonts w:ascii="標楷體" w:eastAsia="標楷體" w:hAnsi="標楷體"/>
              </w:rPr>
            </w:pPr>
            <w:r w:rsidRPr="00001356">
              <w:rPr>
                <w:rFonts w:ascii="標楷體" w:eastAsia="標楷體" w:hAnsi="標楷體" w:hint="eastAsia"/>
              </w:rPr>
              <w:t>將各項法令新訊、會議紀錄、實施計畫、訓練資訊、心得報告等，建置於員工資訊網，做好經驗傳承。</w:t>
            </w:r>
          </w:p>
          <w:p w:rsidR="00001356" w:rsidRPr="00001356" w:rsidRDefault="00001356" w:rsidP="00A577D5">
            <w:pPr>
              <w:numPr>
                <w:ilvl w:val="0"/>
                <w:numId w:val="65"/>
              </w:numPr>
              <w:jc w:val="both"/>
              <w:rPr>
                <w:rFonts w:ascii="標楷體" w:eastAsia="標楷體" w:hAnsi="標楷體"/>
              </w:rPr>
            </w:pPr>
            <w:r w:rsidRPr="00001356">
              <w:rPr>
                <w:rFonts w:ascii="標楷體" w:eastAsia="標楷體" w:hAnsi="標楷體" w:hint="eastAsia"/>
              </w:rPr>
              <w:t>對於新進同仁或職務異動的同仁，落實工作輔導，加速經驗傳承及專業能力增長。</w:t>
            </w:r>
          </w:p>
          <w:p w:rsidR="00001356" w:rsidRPr="00001356" w:rsidRDefault="00001356" w:rsidP="00A577D5">
            <w:pPr>
              <w:numPr>
                <w:ilvl w:val="0"/>
                <w:numId w:val="65"/>
              </w:numPr>
              <w:jc w:val="both"/>
              <w:rPr>
                <w:rFonts w:ascii="標楷體" w:eastAsia="標楷體" w:hAnsi="標楷體"/>
              </w:rPr>
            </w:pPr>
            <w:r w:rsidRPr="00001356">
              <w:rPr>
                <w:rFonts w:ascii="標楷體" w:eastAsia="標楷體" w:hAnsi="標楷體" w:hint="eastAsia"/>
              </w:rPr>
              <w:t>對法令解釋或政府重大政策均公佈於本所網站供民眾查詢。</w:t>
            </w:r>
          </w:p>
          <w:p w:rsidR="00001356" w:rsidRPr="00001356" w:rsidRDefault="00001356" w:rsidP="00A577D5">
            <w:pPr>
              <w:numPr>
                <w:ilvl w:val="0"/>
                <w:numId w:val="65"/>
              </w:numPr>
              <w:jc w:val="both"/>
              <w:rPr>
                <w:rFonts w:ascii="標楷體" w:eastAsia="標楷體" w:hAnsi="標楷體"/>
              </w:rPr>
            </w:pPr>
            <w:r w:rsidRPr="00001356">
              <w:rPr>
                <w:rFonts w:ascii="標楷體" w:eastAsia="標楷體" w:hAnsi="標楷體" w:hint="eastAsia"/>
              </w:rPr>
              <w:t>加強控管補正案件，提供一次告知服務，避免民眾來回補件。</w:t>
            </w:r>
          </w:p>
          <w:p w:rsidR="00001356" w:rsidRPr="00D702F6" w:rsidRDefault="00001356" w:rsidP="00A577D5">
            <w:pPr>
              <w:numPr>
                <w:ilvl w:val="0"/>
                <w:numId w:val="65"/>
              </w:numPr>
              <w:jc w:val="both"/>
              <w:rPr>
                <w:rFonts w:ascii="標楷體" w:eastAsia="標楷體" w:hAnsi="標楷體"/>
              </w:rPr>
            </w:pPr>
            <w:r w:rsidRPr="00001356">
              <w:rPr>
                <w:rFonts w:ascii="標楷體" w:eastAsia="標楷體" w:hAnsi="標楷體" w:hint="eastAsia"/>
              </w:rPr>
              <w:t>地價人員經常性檢討及勘查地價區段，以利地價調查作業正確性。</w:t>
            </w:r>
          </w:p>
        </w:tc>
        <w:tc>
          <w:tcPr>
            <w:tcW w:w="1265" w:type="dxa"/>
            <w:tcBorders>
              <w:bottom w:val="single" w:sz="4" w:space="0" w:color="auto"/>
            </w:tcBorders>
            <w:shd w:val="clear" w:color="auto" w:fill="auto"/>
          </w:tcPr>
          <w:p w:rsidR="00001356" w:rsidRPr="00D702F6" w:rsidRDefault="00001356" w:rsidP="006C33AB">
            <w:pPr>
              <w:rPr>
                <w:rFonts w:ascii="標楷體" w:eastAsia="標楷體" w:hAnsi="標楷體"/>
              </w:rPr>
            </w:pPr>
            <w:r w:rsidRPr="00D702F6">
              <w:rPr>
                <w:rFonts w:ascii="標楷體" w:eastAsia="標楷體" w:hAnsi="標楷體" w:hint="eastAsia"/>
              </w:rPr>
              <w:lastRenderedPageBreak/>
              <w:t>登記課</w:t>
            </w: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資訊課</w:t>
            </w:r>
          </w:p>
          <w:p w:rsidR="00001356" w:rsidRDefault="00001356" w:rsidP="006C33AB">
            <w:pPr>
              <w:rPr>
                <w:rFonts w:ascii="標楷體" w:eastAsia="標楷體" w:hAnsi="標楷體"/>
              </w:rPr>
            </w:pPr>
            <w:r w:rsidRPr="00D702F6">
              <w:rPr>
                <w:rFonts w:ascii="標楷體" w:eastAsia="標楷體" w:hAnsi="標楷體" w:hint="eastAsia"/>
              </w:rPr>
              <w:t>地價課</w:t>
            </w:r>
          </w:p>
          <w:p w:rsidR="00001356" w:rsidRDefault="00001356" w:rsidP="006C33AB">
            <w:pPr>
              <w:rPr>
                <w:rFonts w:ascii="標楷體" w:eastAsia="標楷體" w:hAnsi="標楷體"/>
              </w:rPr>
            </w:pPr>
          </w:p>
          <w:p w:rsidR="00001356" w:rsidRDefault="00001356" w:rsidP="006C33AB">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登記課</w:t>
            </w:r>
          </w:p>
          <w:p w:rsidR="00001356" w:rsidRDefault="00001356" w:rsidP="00001356">
            <w:pPr>
              <w:rPr>
                <w:rFonts w:ascii="標楷體" w:eastAsia="標楷體" w:hAnsi="標楷體"/>
              </w:rPr>
            </w:pPr>
            <w:r>
              <w:rPr>
                <w:rFonts w:ascii="標楷體" w:eastAsia="標楷體" w:hAnsi="標楷體" w:hint="eastAsia"/>
              </w:rPr>
              <w:t>登記課</w:t>
            </w:r>
          </w:p>
          <w:p w:rsidR="00001356" w:rsidRDefault="00001356" w:rsidP="00001356">
            <w:pPr>
              <w:rPr>
                <w:rFonts w:ascii="標楷體" w:eastAsia="標楷體" w:hAnsi="標楷體"/>
              </w:rPr>
            </w:pPr>
          </w:p>
          <w:p w:rsidR="00001356" w:rsidRDefault="00001356" w:rsidP="00001356">
            <w:pPr>
              <w:rPr>
                <w:rFonts w:ascii="標楷體" w:eastAsia="標楷體" w:hAnsi="標楷體"/>
              </w:rPr>
            </w:pPr>
            <w:r w:rsidRPr="00D702F6">
              <w:rPr>
                <w:rFonts w:ascii="標楷體" w:eastAsia="標楷體" w:hAnsi="標楷體" w:hint="eastAsia"/>
              </w:rPr>
              <w:t>測量課</w:t>
            </w:r>
          </w:p>
          <w:p w:rsidR="00001356" w:rsidRDefault="00001356" w:rsidP="00001356">
            <w:pPr>
              <w:rPr>
                <w:rFonts w:ascii="標楷體" w:eastAsia="標楷體" w:hAnsi="標楷體"/>
              </w:rPr>
            </w:pPr>
            <w:r w:rsidRPr="00D702F6">
              <w:rPr>
                <w:rFonts w:ascii="標楷體" w:eastAsia="標楷體" w:hAnsi="標楷體" w:hint="eastAsia"/>
              </w:rPr>
              <w:t>測量課</w:t>
            </w:r>
          </w:p>
          <w:p w:rsidR="0000135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地價課</w:t>
            </w:r>
          </w:p>
          <w:p w:rsidR="00001356" w:rsidRDefault="00001356" w:rsidP="00001356">
            <w:pPr>
              <w:rPr>
                <w:rFonts w:ascii="標楷體" w:eastAsia="標楷體" w:hAnsi="標楷體"/>
              </w:rPr>
            </w:pPr>
            <w:r w:rsidRPr="00D702F6">
              <w:rPr>
                <w:rFonts w:ascii="標楷體" w:eastAsia="標楷體" w:hAnsi="標楷體" w:hint="eastAsia"/>
              </w:rPr>
              <w:t>地價課</w:t>
            </w:r>
          </w:p>
          <w:p w:rsidR="00001356" w:rsidRPr="00D702F6" w:rsidRDefault="00001356" w:rsidP="00001356">
            <w:pPr>
              <w:rPr>
                <w:rFonts w:ascii="標楷體" w:eastAsia="標楷體" w:hAnsi="標楷體"/>
              </w:rPr>
            </w:pPr>
            <w:r w:rsidRPr="00D702F6">
              <w:rPr>
                <w:rFonts w:ascii="標楷體" w:eastAsia="標楷體" w:hAnsi="標楷體" w:hint="eastAsia"/>
              </w:rPr>
              <w:t>地價課</w:t>
            </w:r>
          </w:p>
          <w:p w:rsidR="00001356" w:rsidRPr="00D702F6" w:rsidRDefault="00001356" w:rsidP="00001356">
            <w:pPr>
              <w:rPr>
                <w:rFonts w:ascii="標楷體" w:eastAsia="標楷體" w:hAnsi="標楷體"/>
              </w:rPr>
            </w:pPr>
            <w:r w:rsidRPr="00D702F6">
              <w:rPr>
                <w:rFonts w:ascii="標楷體" w:eastAsia="標楷體" w:hAnsi="標楷體" w:hint="eastAsia"/>
              </w:rPr>
              <w:t>地價課</w:t>
            </w:r>
          </w:p>
          <w:p w:rsidR="00001356" w:rsidRPr="00D702F6" w:rsidRDefault="00001356" w:rsidP="00001356">
            <w:pPr>
              <w:rPr>
                <w:rFonts w:ascii="標楷體" w:eastAsia="標楷體" w:hAnsi="標楷體"/>
              </w:rPr>
            </w:pPr>
            <w:r w:rsidRPr="00D702F6">
              <w:rPr>
                <w:rFonts w:ascii="標楷體" w:eastAsia="標楷體" w:hAnsi="標楷體" w:hint="eastAsia"/>
              </w:rPr>
              <w:t>地價課</w:t>
            </w:r>
          </w:p>
          <w:p w:rsidR="00001356" w:rsidRPr="00D702F6" w:rsidRDefault="00001356" w:rsidP="00001356">
            <w:pPr>
              <w:rPr>
                <w:rFonts w:ascii="標楷體" w:eastAsia="標楷體" w:hAnsi="標楷體"/>
              </w:rPr>
            </w:pPr>
            <w:r w:rsidRPr="00D702F6">
              <w:rPr>
                <w:rFonts w:ascii="標楷體" w:eastAsia="標楷體" w:hAnsi="標楷體" w:hint="eastAsia"/>
              </w:rPr>
              <w:t>地價課</w:t>
            </w:r>
          </w:p>
          <w:p w:rsidR="00001356" w:rsidRDefault="00001356" w:rsidP="00001356">
            <w:pPr>
              <w:rPr>
                <w:rFonts w:ascii="標楷體" w:eastAsia="標楷體" w:hAnsi="標楷體"/>
              </w:rPr>
            </w:pPr>
            <w:r w:rsidRPr="00D702F6">
              <w:rPr>
                <w:rFonts w:ascii="標楷體" w:eastAsia="標楷體" w:hAnsi="標楷體" w:hint="eastAsia"/>
              </w:rPr>
              <w:t>地價課</w:t>
            </w:r>
          </w:p>
          <w:p w:rsidR="0000135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Pr="00D702F6" w:rsidRDefault="00001356" w:rsidP="00001356">
            <w:pPr>
              <w:rPr>
                <w:rFonts w:ascii="標楷體" w:eastAsia="標楷體" w:hAnsi="標楷體"/>
              </w:rPr>
            </w:pPr>
            <w:r w:rsidRPr="00D702F6">
              <w:rPr>
                <w:rFonts w:ascii="標楷體" w:eastAsia="標楷體" w:hAnsi="標楷體" w:hint="eastAsia"/>
              </w:rPr>
              <w:t>登記課</w:t>
            </w:r>
          </w:p>
          <w:p w:rsidR="00001356" w:rsidRPr="00D702F6" w:rsidRDefault="00001356" w:rsidP="00001356">
            <w:pPr>
              <w:rPr>
                <w:rFonts w:ascii="標楷體" w:eastAsia="標楷體" w:hAnsi="標楷體"/>
              </w:rPr>
            </w:pPr>
            <w:r w:rsidRPr="00D702F6">
              <w:rPr>
                <w:rFonts w:ascii="標楷體" w:eastAsia="標楷體" w:hAnsi="標楷體" w:hint="eastAsia"/>
              </w:rPr>
              <w:t>測量課</w:t>
            </w:r>
          </w:p>
          <w:p w:rsidR="00001356" w:rsidRPr="00D702F6" w:rsidRDefault="00001356" w:rsidP="00001356">
            <w:pPr>
              <w:rPr>
                <w:rFonts w:ascii="標楷體" w:eastAsia="標楷體" w:hAnsi="標楷體"/>
              </w:rPr>
            </w:pPr>
            <w:r w:rsidRPr="00D702F6">
              <w:rPr>
                <w:rFonts w:ascii="標楷體" w:eastAsia="標楷體" w:hAnsi="標楷體" w:hint="eastAsia"/>
              </w:rPr>
              <w:t>地價課</w:t>
            </w: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各課</w:t>
            </w:r>
          </w:p>
          <w:p w:rsidR="00001356" w:rsidRPr="00D702F6" w:rsidRDefault="00001356" w:rsidP="00001356">
            <w:pPr>
              <w:rPr>
                <w:rFonts w:ascii="標楷體" w:eastAsia="標楷體" w:hAnsi="標楷體"/>
              </w:rPr>
            </w:pPr>
          </w:p>
          <w:p w:rsidR="00001356" w:rsidRPr="00D702F6" w:rsidRDefault="00001356" w:rsidP="00001356">
            <w:pPr>
              <w:rPr>
                <w:rFonts w:ascii="標楷體" w:eastAsia="標楷體" w:hAnsi="標楷體"/>
              </w:rPr>
            </w:pPr>
            <w:r w:rsidRPr="00D702F6">
              <w:rPr>
                <w:rFonts w:ascii="標楷體" w:eastAsia="標楷體" w:hAnsi="標楷體" w:hint="eastAsia"/>
              </w:rPr>
              <w:t>登記課</w:t>
            </w:r>
          </w:p>
          <w:p w:rsidR="00001356" w:rsidRPr="00D702F6" w:rsidRDefault="00001356" w:rsidP="00001356">
            <w:pPr>
              <w:rPr>
                <w:rFonts w:ascii="標楷體" w:eastAsia="標楷體" w:hAnsi="標楷體"/>
              </w:rPr>
            </w:pPr>
            <w:r w:rsidRPr="00D702F6">
              <w:rPr>
                <w:rFonts w:ascii="標楷體" w:eastAsia="標楷體" w:hAnsi="標楷體" w:hint="eastAsia"/>
              </w:rPr>
              <w:t>測量課</w:t>
            </w:r>
          </w:p>
          <w:p w:rsidR="00001356" w:rsidRDefault="00001356" w:rsidP="00001356">
            <w:pPr>
              <w:rPr>
                <w:rFonts w:ascii="標楷體" w:eastAsia="標楷體" w:hAnsi="標楷體"/>
              </w:rPr>
            </w:pPr>
            <w:r w:rsidRPr="00D702F6">
              <w:rPr>
                <w:rFonts w:ascii="標楷體" w:eastAsia="標楷體" w:hAnsi="標楷體" w:hint="eastAsia"/>
              </w:rPr>
              <w:t>地價課</w:t>
            </w:r>
          </w:p>
          <w:p w:rsidR="00001356" w:rsidRPr="00D702F6" w:rsidRDefault="00001356" w:rsidP="00001356">
            <w:pPr>
              <w:rPr>
                <w:rFonts w:ascii="標楷體" w:eastAsia="標楷體" w:hAnsi="標楷體"/>
              </w:rPr>
            </w:pPr>
          </w:p>
        </w:tc>
      </w:tr>
      <w:tr w:rsidR="00001356" w:rsidRPr="00572FEC" w:rsidTr="005F190A">
        <w:tc>
          <w:tcPr>
            <w:tcW w:w="1201" w:type="dxa"/>
            <w:vMerge/>
            <w:tcBorders>
              <w:bottom w:val="single" w:sz="4" w:space="0" w:color="auto"/>
            </w:tcBorders>
            <w:shd w:val="clear" w:color="auto" w:fill="auto"/>
          </w:tcPr>
          <w:p w:rsidR="00001356" w:rsidRDefault="00001356" w:rsidP="00C307A7">
            <w:pPr>
              <w:jc w:val="both"/>
              <w:rPr>
                <w:rFonts w:ascii="標楷體" w:eastAsia="標楷體" w:hAnsi="標楷體"/>
              </w:rPr>
            </w:pPr>
          </w:p>
        </w:tc>
        <w:tc>
          <w:tcPr>
            <w:tcW w:w="1221" w:type="dxa"/>
            <w:tcBorders>
              <w:bottom w:val="single" w:sz="4" w:space="0" w:color="auto"/>
              <w:tl2br w:val="nil"/>
            </w:tcBorders>
            <w:shd w:val="clear" w:color="auto" w:fill="auto"/>
          </w:tcPr>
          <w:p w:rsidR="00001356" w:rsidRPr="00D702F6" w:rsidRDefault="00FF5F50" w:rsidP="00FF5F50">
            <w:pPr>
              <w:rPr>
                <w:rFonts w:ascii="標楷體" w:eastAsia="標楷體" w:hAnsi="標楷體"/>
              </w:rPr>
            </w:pPr>
            <w:r>
              <w:rPr>
                <w:rFonts w:ascii="標楷體" w:eastAsia="標楷體" w:hAnsi="標楷體" w:hint="eastAsia"/>
              </w:rPr>
              <w:t>(二)</w:t>
            </w:r>
            <w:r w:rsidR="00306F43">
              <w:rPr>
                <w:rFonts w:ascii="標楷體" w:eastAsia="標楷體" w:hAnsi="標楷體" w:hint="eastAsia"/>
              </w:rPr>
              <w:t>提升</w:t>
            </w:r>
            <w:r w:rsidR="00001356">
              <w:rPr>
                <w:rFonts w:ascii="標楷體" w:eastAsia="標楷體" w:hAnsi="標楷體" w:hint="eastAsia"/>
              </w:rPr>
              <w:t>服務行為</w:t>
            </w:r>
            <w:proofErr w:type="gramStart"/>
            <w:r w:rsidR="00001356">
              <w:rPr>
                <w:rFonts w:ascii="標楷體" w:eastAsia="標楷體" w:hAnsi="標楷體" w:hint="eastAsia"/>
              </w:rPr>
              <w:t>親和</w:t>
            </w:r>
            <w:r w:rsidR="00854D3A">
              <w:rPr>
                <w:rFonts w:ascii="標楷體" w:eastAsia="標楷體" w:hAnsi="標楷體" w:hint="eastAsia"/>
              </w:rPr>
              <w:t>度</w:t>
            </w:r>
            <w:proofErr w:type="gramEnd"/>
          </w:p>
        </w:tc>
        <w:tc>
          <w:tcPr>
            <w:tcW w:w="4953" w:type="dxa"/>
            <w:tcBorders>
              <w:bottom w:val="single" w:sz="4" w:space="0" w:color="auto"/>
            </w:tcBorders>
            <w:shd w:val="clear" w:color="auto" w:fill="auto"/>
          </w:tcPr>
          <w:p w:rsidR="00001356" w:rsidRPr="00D702F6" w:rsidRDefault="00001356" w:rsidP="00A577D5">
            <w:pPr>
              <w:numPr>
                <w:ilvl w:val="0"/>
                <w:numId w:val="12"/>
              </w:numPr>
              <w:jc w:val="both"/>
              <w:rPr>
                <w:rFonts w:ascii="標楷體" w:eastAsia="標楷體" w:hAnsi="標楷體"/>
              </w:rPr>
            </w:pPr>
            <w:r w:rsidRPr="00D702F6">
              <w:rPr>
                <w:rFonts w:ascii="標楷體" w:eastAsia="標楷體" w:hAnsi="標楷體" w:hint="eastAsia"/>
              </w:rPr>
              <w:t>重視洽公服務禮儀</w:t>
            </w:r>
          </w:p>
          <w:p w:rsidR="00001356" w:rsidRDefault="00001356" w:rsidP="00A577D5">
            <w:pPr>
              <w:numPr>
                <w:ilvl w:val="0"/>
                <w:numId w:val="30"/>
              </w:numPr>
              <w:jc w:val="both"/>
              <w:rPr>
                <w:rFonts w:ascii="標楷體" w:eastAsia="標楷體" w:hAnsi="標楷體"/>
              </w:rPr>
            </w:pPr>
            <w:r w:rsidRPr="00D702F6">
              <w:rPr>
                <w:rFonts w:ascii="標楷體" w:eastAsia="標楷體" w:hAnsi="標楷體" w:hint="eastAsia"/>
              </w:rPr>
              <w:t>服務</w:t>
            </w:r>
            <w:proofErr w:type="gramStart"/>
            <w:r w:rsidRPr="00D702F6">
              <w:rPr>
                <w:rFonts w:ascii="標楷體" w:eastAsia="標楷體" w:hAnsi="標楷體" w:hint="eastAsia"/>
              </w:rPr>
              <w:t>檯</w:t>
            </w:r>
            <w:proofErr w:type="gramEnd"/>
            <w:r w:rsidRPr="00D702F6">
              <w:rPr>
                <w:rFonts w:ascii="標楷體" w:eastAsia="標楷體" w:hAnsi="標楷體" w:hint="eastAsia"/>
              </w:rPr>
              <w:t>設置志工主動導引民眾至正確櫃檯或場所辦理，並協助民眾整理案件及確認文件是否齊備並告知標準程序。</w:t>
            </w:r>
          </w:p>
          <w:p w:rsidR="00001356" w:rsidRDefault="00001356" w:rsidP="00A577D5">
            <w:pPr>
              <w:numPr>
                <w:ilvl w:val="0"/>
                <w:numId w:val="30"/>
              </w:numPr>
              <w:jc w:val="both"/>
              <w:rPr>
                <w:rFonts w:ascii="標楷體" w:eastAsia="標楷體" w:hAnsi="標楷體"/>
              </w:rPr>
            </w:pPr>
            <w:r w:rsidRPr="00A0187F">
              <w:rPr>
                <w:rFonts w:ascii="標楷體" w:eastAsia="標楷體" w:hAnsi="標楷體" w:hint="eastAsia"/>
              </w:rPr>
              <w:t>本所同仁配戴識別證，並主動招呼民眾。</w:t>
            </w:r>
          </w:p>
          <w:p w:rsidR="00001356" w:rsidRDefault="00001356" w:rsidP="00A577D5">
            <w:pPr>
              <w:numPr>
                <w:ilvl w:val="0"/>
                <w:numId w:val="30"/>
              </w:numPr>
              <w:jc w:val="both"/>
              <w:rPr>
                <w:rFonts w:ascii="標楷體" w:eastAsia="標楷體" w:hAnsi="標楷體"/>
              </w:rPr>
            </w:pPr>
            <w:r w:rsidRPr="00A0187F">
              <w:rPr>
                <w:rFonts w:ascii="標楷體" w:eastAsia="標楷體" w:hAnsi="標楷體" w:hint="eastAsia"/>
              </w:rPr>
              <w:t>實施走動式服務。</w:t>
            </w:r>
          </w:p>
          <w:p w:rsidR="00001356" w:rsidRDefault="00001356" w:rsidP="00A577D5">
            <w:pPr>
              <w:numPr>
                <w:ilvl w:val="0"/>
                <w:numId w:val="30"/>
              </w:numPr>
              <w:jc w:val="both"/>
              <w:rPr>
                <w:rFonts w:ascii="標楷體" w:eastAsia="標楷體" w:hAnsi="標楷體"/>
              </w:rPr>
            </w:pPr>
            <w:r w:rsidRPr="00A0187F">
              <w:rPr>
                <w:rFonts w:ascii="標楷體" w:eastAsia="標楷體" w:hAnsi="標楷體" w:hint="eastAsia"/>
              </w:rPr>
              <w:t>按季表揚績優服務人員。</w:t>
            </w:r>
          </w:p>
          <w:p w:rsidR="00001356" w:rsidRPr="00747DBB" w:rsidRDefault="00001356" w:rsidP="00A577D5">
            <w:pPr>
              <w:numPr>
                <w:ilvl w:val="0"/>
                <w:numId w:val="30"/>
              </w:numPr>
              <w:jc w:val="both"/>
              <w:rPr>
                <w:rFonts w:ascii="標楷體" w:eastAsia="標楷體" w:hAnsi="標楷體"/>
              </w:rPr>
            </w:pPr>
            <w:r w:rsidRPr="00A0187F">
              <w:rPr>
                <w:rFonts w:ascii="標楷體" w:eastAsia="標楷體" w:hAnsi="標楷體" w:hint="eastAsia"/>
                <w:w w:val="90"/>
              </w:rPr>
              <w:t>辦理</w:t>
            </w:r>
            <w:r w:rsidRPr="00A0187F">
              <w:rPr>
                <w:rFonts w:ascii="標楷體" w:eastAsia="標楷體" w:hAnsi="標楷體" w:hint="eastAsia"/>
              </w:rPr>
              <w:t>「民眾洽公滿意度調查」</w:t>
            </w:r>
            <w:r w:rsidRPr="00A0187F">
              <w:rPr>
                <w:rFonts w:ascii="標楷體" w:eastAsia="標楷體" w:hAnsi="標楷體" w:hint="eastAsia"/>
                <w:w w:val="90"/>
              </w:rPr>
              <w:t>。</w:t>
            </w:r>
          </w:p>
          <w:p w:rsidR="00747DBB" w:rsidRPr="00A0187F" w:rsidRDefault="00747DBB" w:rsidP="00747DBB">
            <w:pPr>
              <w:numPr>
                <w:ilvl w:val="0"/>
                <w:numId w:val="30"/>
              </w:numPr>
              <w:jc w:val="both"/>
              <w:rPr>
                <w:rFonts w:ascii="標楷體" w:eastAsia="標楷體" w:hAnsi="標楷體"/>
              </w:rPr>
            </w:pPr>
            <w:r w:rsidRPr="00747DBB">
              <w:rPr>
                <w:rFonts w:ascii="標楷體" w:eastAsia="標楷體" w:hAnsi="標楷體" w:hint="eastAsia"/>
              </w:rPr>
              <w:t>提昇測量人員服務形象實施計畫。</w:t>
            </w:r>
          </w:p>
          <w:p w:rsidR="00001356" w:rsidRPr="00D702F6" w:rsidRDefault="00001356" w:rsidP="00A577D5">
            <w:pPr>
              <w:numPr>
                <w:ilvl w:val="0"/>
                <w:numId w:val="12"/>
              </w:numPr>
              <w:jc w:val="both"/>
              <w:rPr>
                <w:rFonts w:ascii="標楷體" w:eastAsia="標楷體" w:hAnsi="標楷體"/>
                <w:w w:val="90"/>
              </w:rPr>
            </w:pPr>
            <w:r w:rsidRPr="00D702F6">
              <w:rPr>
                <w:rFonts w:ascii="標楷體" w:eastAsia="標楷體" w:hAnsi="標楷體" w:hint="eastAsia"/>
              </w:rPr>
              <w:t>塑造主動積極、親切服務形象</w:t>
            </w:r>
          </w:p>
          <w:p w:rsidR="00001356" w:rsidRDefault="00001356" w:rsidP="00A577D5">
            <w:pPr>
              <w:numPr>
                <w:ilvl w:val="0"/>
                <w:numId w:val="32"/>
              </w:numPr>
              <w:jc w:val="both"/>
              <w:rPr>
                <w:rFonts w:ascii="標楷體" w:eastAsia="標楷體" w:hAnsi="標楷體"/>
              </w:rPr>
            </w:pPr>
            <w:r w:rsidRPr="00D702F6">
              <w:rPr>
                <w:rFonts w:ascii="標楷體" w:eastAsia="標楷體" w:hAnsi="標楷體" w:hint="eastAsia"/>
              </w:rPr>
              <w:t>提供預約服務及遠途先審服務，以節省民眾多次往返時間。</w:t>
            </w:r>
          </w:p>
          <w:p w:rsidR="00001356" w:rsidRDefault="00001356" w:rsidP="00A577D5">
            <w:pPr>
              <w:numPr>
                <w:ilvl w:val="0"/>
                <w:numId w:val="32"/>
              </w:numPr>
              <w:jc w:val="both"/>
              <w:rPr>
                <w:rFonts w:ascii="標楷體" w:eastAsia="標楷體" w:hAnsi="標楷體"/>
              </w:rPr>
            </w:pPr>
            <w:r w:rsidRPr="00A0187F">
              <w:rPr>
                <w:rFonts w:ascii="標楷體" w:eastAsia="標楷體" w:hAnsi="標楷體" w:hint="eastAsia"/>
              </w:rPr>
              <w:lastRenderedPageBreak/>
              <w:t>主動到宅服務，提供本所轄區之申請人因年邁、身體殘障、行動不便者，到宅核對身份之服務。</w:t>
            </w:r>
          </w:p>
          <w:p w:rsidR="00001356" w:rsidRDefault="00001356" w:rsidP="00A577D5">
            <w:pPr>
              <w:numPr>
                <w:ilvl w:val="0"/>
                <w:numId w:val="32"/>
              </w:numPr>
              <w:jc w:val="both"/>
              <w:rPr>
                <w:rFonts w:ascii="標楷體" w:eastAsia="標楷體" w:hAnsi="標楷體"/>
              </w:rPr>
            </w:pPr>
            <w:r w:rsidRPr="00A0187F">
              <w:rPr>
                <w:rFonts w:ascii="標楷體" w:eastAsia="標楷體" w:hAnsi="標楷體" w:hint="eastAsia"/>
              </w:rPr>
              <w:t>簡化申辦流程及縮短辦理時間。</w:t>
            </w:r>
          </w:p>
          <w:p w:rsidR="00001356" w:rsidRDefault="00001356" w:rsidP="00A577D5">
            <w:pPr>
              <w:numPr>
                <w:ilvl w:val="0"/>
                <w:numId w:val="32"/>
              </w:numPr>
              <w:jc w:val="both"/>
              <w:rPr>
                <w:rFonts w:ascii="標楷體" w:eastAsia="標楷體" w:hAnsi="標楷體"/>
              </w:rPr>
            </w:pPr>
            <w:r w:rsidRPr="00A0187F">
              <w:rPr>
                <w:rFonts w:ascii="標楷體" w:eastAsia="標楷體" w:hAnsi="標楷體" w:hint="eastAsia"/>
              </w:rPr>
              <w:t>辦理多場下鄉宣導，並提供核發地籍謄本、案件收件、法令諮詢等服務。</w:t>
            </w:r>
          </w:p>
          <w:p w:rsidR="00001356" w:rsidRDefault="00001356" w:rsidP="00A577D5">
            <w:pPr>
              <w:numPr>
                <w:ilvl w:val="0"/>
                <w:numId w:val="32"/>
              </w:numPr>
              <w:jc w:val="both"/>
              <w:rPr>
                <w:rFonts w:ascii="標楷體" w:eastAsia="標楷體" w:hAnsi="標楷體"/>
              </w:rPr>
            </w:pPr>
            <w:r w:rsidRPr="00A0187F">
              <w:rPr>
                <w:rFonts w:ascii="標楷體" w:eastAsia="標楷體" w:hAnsi="標楷體" w:hint="eastAsia"/>
              </w:rPr>
              <w:t>實價登錄申報收件服務午間</w:t>
            </w:r>
            <w:proofErr w:type="gramStart"/>
            <w:r w:rsidRPr="00A0187F">
              <w:rPr>
                <w:rFonts w:ascii="標楷體" w:eastAsia="標楷體" w:hAnsi="標楷體" w:hint="eastAsia"/>
              </w:rPr>
              <w:t>不</w:t>
            </w:r>
            <w:proofErr w:type="gramEnd"/>
            <w:r w:rsidRPr="00A0187F">
              <w:rPr>
                <w:rFonts w:ascii="標楷體" w:eastAsia="標楷體" w:hAnsi="標楷體" w:hint="eastAsia"/>
              </w:rPr>
              <w:t>打烊。</w:t>
            </w:r>
          </w:p>
          <w:p w:rsidR="00001356" w:rsidRDefault="00001356" w:rsidP="006C33AB">
            <w:pPr>
              <w:ind w:left="595"/>
              <w:jc w:val="both"/>
              <w:rPr>
                <w:rFonts w:ascii="標楷體" w:eastAsia="標楷體" w:hAnsi="標楷體"/>
              </w:rPr>
            </w:pPr>
          </w:p>
          <w:p w:rsidR="003C5E3E" w:rsidRPr="003C5E3E" w:rsidRDefault="00001356" w:rsidP="003C5E3E">
            <w:pPr>
              <w:numPr>
                <w:ilvl w:val="0"/>
                <w:numId w:val="32"/>
              </w:numPr>
              <w:jc w:val="both"/>
              <w:rPr>
                <w:rFonts w:ascii="標楷體" w:eastAsia="標楷體" w:hAnsi="標楷體"/>
              </w:rPr>
            </w:pPr>
            <w:r w:rsidRPr="00A0187F">
              <w:rPr>
                <w:rFonts w:ascii="標楷體" w:eastAsia="標楷體" w:hAnsi="標楷體" w:hint="eastAsia"/>
              </w:rPr>
              <w:t>提供榮民無障礙專屬服務，滿足轄區內眷村高齡人口需求。</w:t>
            </w:r>
          </w:p>
          <w:p w:rsidR="003C5E3E" w:rsidRPr="003C5E3E" w:rsidRDefault="003C5E3E" w:rsidP="003C5E3E">
            <w:pPr>
              <w:numPr>
                <w:ilvl w:val="0"/>
                <w:numId w:val="32"/>
              </w:numPr>
              <w:jc w:val="both"/>
              <w:rPr>
                <w:rFonts w:ascii="標楷體" w:eastAsia="標楷體" w:hAnsi="標楷體"/>
              </w:rPr>
            </w:pPr>
            <w:r w:rsidRPr="003C5E3E">
              <w:rPr>
                <w:rFonts w:ascii="標楷體" w:eastAsia="標楷體" w:hAnsi="標楷體" w:hint="eastAsia"/>
              </w:rPr>
              <w:t>社區聯合服務深入高齡化社區提供年長及行動不便的民眾更便利的跨機關貼心便民服務。</w:t>
            </w:r>
          </w:p>
          <w:p w:rsidR="003C5E3E" w:rsidRPr="003C5E3E" w:rsidRDefault="003C5E3E" w:rsidP="003C5E3E">
            <w:pPr>
              <w:numPr>
                <w:ilvl w:val="0"/>
                <w:numId w:val="32"/>
              </w:numPr>
              <w:jc w:val="both"/>
              <w:rPr>
                <w:rFonts w:ascii="標楷體" w:eastAsia="標楷體" w:hAnsi="標楷體"/>
              </w:rPr>
            </w:pPr>
            <w:r w:rsidRPr="003C5E3E">
              <w:rPr>
                <w:rFonts w:ascii="標楷體" w:eastAsia="標楷體" w:hAnsi="標楷體" w:hint="eastAsia"/>
              </w:rPr>
              <w:t>制式</w:t>
            </w:r>
            <w:proofErr w:type="gramStart"/>
            <w:r w:rsidRPr="003C5E3E">
              <w:rPr>
                <w:rFonts w:ascii="標楷體" w:eastAsia="標楷體" w:hAnsi="標楷體" w:hint="eastAsia"/>
              </w:rPr>
              <w:t>界標宅配</w:t>
            </w:r>
            <w:proofErr w:type="gramEnd"/>
            <w:r w:rsidRPr="003C5E3E">
              <w:rPr>
                <w:rFonts w:ascii="標楷體" w:eastAsia="標楷體" w:hAnsi="標楷體" w:hint="eastAsia"/>
              </w:rPr>
              <w:t>服務於</w:t>
            </w:r>
            <w:proofErr w:type="gramStart"/>
            <w:r w:rsidRPr="003C5E3E">
              <w:rPr>
                <w:rFonts w:ascii="標楷體" w:eastAsia="標楷體" w:hAnsi="標楷體" w:hint="eastAsia"/>
              </w:rPr>
              <w:t>鑑</w:t>
            </w:r>
            <w:proofErr w:type="gramEnd"/>
            <w:r w:rsidRPr="003C5E3E">
              <w:rPr>
                <w:rFonts w:ascii="標楷體" w:eastAsia="標楷體" w:hAnsi="標楷體" w:hint="eastAsia"/>
              </w:rPr>
              <w:t>界當天由測量人員代勞運送至測量地點，免除民眾自行攜帶，省時又省力。</w:t>
            </w:r>
          </w:p>
          <w:p w:rsidR="003C5E3E" w:rsidRPr="003C5E3E" w:rsidRDefault="003C5E3E" w:rsidP="003C5E3E">
            <w:pPr>
              <w:numPr>
                <w:ilvl w:val="0"/>
                <w:numId w:val="32"/>
              </w:numPr>
              <w:jc w:val="both"/>
              <w:rPr>
                <w:rFonts w:ascii="標楷體" w:eastAsia="標楷體" w:hAnsi="標楷體"/>
              </w:rPr>
            </w:pPr>
            <w:r w:rsidRPr="003C5E3E">
              <w:rPr>
                <w:rFonts w:ascii="標楷體" w:eastAsia="標楷體" w:hAnsi="標楷體" w:hint="eastAsia"/>
              </w:rPr>
              <w:t>協助機關認定道路面積服務免除民眾自行委託民間測量公司所衍生的成本費用，間接為民眾設身處地提供服務。</w:t>
            </w:r>
          </w:p>
          <w:p w:rsidR="003C5E3E" w:rsidRPr="003C5E3E" w:rsidRDefault="003C5E3E" w:rsidP="003C5E3E">
            <w:pPr>
              <w:numPr>
                <w:ilvl w:val="0"/>
                <w:numId w:val="32"/>
              </w:numPr>
              <w:jc w:val="both"/>
              <w:rPr>
                <w:rFonts w:ascii="標楷體" w:eastAsia="標楷體" w:hAnsi="標楷體"/>
              </w:rPr>
            </w:pPr>
            <w:proofErr w:type="gramStart"/>
            <w:r w:rsidRPr="003C5E3E">
              <w:rPr>
                <w:rFonts w:ascii="標楷體" w:eastAsia="標楷體" w:hAnsi="標楷體" w:hint="eastAsia"/>
              </w:rPr>
              <w:t>儀器檢校</w:t>
            </w:r>
            <w:proofErr w:type="gramEnd"/>
            <w:r w:rsidRPr="003C5E3E">
              <w:rPr>
                <w:rFonts w:ascii="標楷體" w:eastAsia="標楷體" w:hAnsi="標楷體" w:hint="eastAsia"/>
              </w:rPr>
              <w:t>QR code主動公開測量</w:t>
            </w:r>
            <w:proofErr w:type="gramStart"/>
            <w:r w:rsidRPr="003C5E3E">
              <w:rPr>
                <w:rFonts w:ascii="標楷體" w:eastAsia="標楷體" w:hAnsi="標楷體" w:hint="eastAsia"/>
              </w:rPr>
              <w:t>儀器檢校報告</w:t>
            </w:r>
            <w:proofErr w:type="gramEnd"/>
            <w:r w:rsidRPr="003C5E3E">
              <w:rPr>
                <w:rFonts w:ascii="標楷體" w:eastAsia="標楷體" w:hAnsi="標楷體" w:hint="eastAsia"/>
              </w:rPr>
              <w:t>供民眾閱覽，讓民眾安心滿意。</w:t>
            </w:r>
          </w:p>
          <w:p w:rsidR="00001356" w:rsidRPr="00CB01C3" w:rsidRDefault="003C5E3E" w:rsidP="003C5E3E">
            <w:pPr>
              <w:numPr>
                <w:ilvl w:val="0"/>
                <w:numId w:val="32"/>
              </w:numPr>
              <w:jc w:val="both"/>
              <w:rPr>
                <w:rFonts w:ascii="標楷體" w:eastAsia="標楷體" w:hAnsi="標楷體"/>
              </w:rPr>
            </w:pPr>
            <w:r w:rsidRPr="003C5E3E">
              <w:rPr>
                <w:rFonts w:ascii="標楷體" w:eastAsia="標楷體" w:hAnsi="標楷體" w:hint="eastAsia"/>
              </w:rPr>
              <w:t>測量定位QR code透過智慧型行動裝置掃描QR code並輸入驗證碼，系統自動導入至測量地點，讓民眾查看方便，利於民眾與測量人員會合。</w:t>
            </w:r>
          </w:p>
        </w:tc>
        <w:tc>
          <w:tcPr>
            <w:tcW w:w="1265" w:type="dxa"/>
            <w:tcBorders>
              <w:bottom w:val="single" w:sz="4" w:space="0" w:color="auto"/>
            </w:tcBorders>
            <w:shd w:val="clear" w:color="auto" w:fill="auto"/>
          </w:tcPr>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各課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各課</w:t>
            </w:r>
          </w:p>
          <w:p w:rsidR="00001356" w:rsidRPr="00D702F6" w:rsidRDefault="00001356" w:rsidP="006C33AB">
            <w:pPr>
              <w:rPr>
                <w:rFonts w:ascii="標楷體" w:eastAsia="標楷體" w:hAnsi="標楷體"/>
              </w:rPr>
            </w:pPr>
            <w:r w:rsidRPr="00D702F6">
              <w:rPr>
                <w:rFonts w:ascii="標楷體" w:eastAsia="標楷體" w:hAnsi="標楷體" w:hint="eastAsia"/>
              </w:rPr>
              <w:t>各課</w:t>
            </w: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747DBB" w:rsidP="006C33AB">
            <w:pPr>
              <w:rPr>
                <w:rFonts w:ascii="標楷體" w:eastAsia="標楷體" w:hAnsi="標楷體"/>
              </w:rPr>
            </w:pPr>
            <w:r>
              <w:rPr>
                <w:rFonts w:ascii="標楷體" w:eastAsia="標楷體" w:hAnsi="標楷體" w:hint="eastAsia"/>
              </w:rPr>
              <w:t>測量課</w:t>
            </w:r>
          </w:p>
          <w:p w:rsidR="00A11AEE" w:rsidRDefault="00A11AEE"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登記課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lastRenderedPageBreak/>
              <w:t>登記課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各課</w:t>
            </w:r>
          </w:p>
          <w:p w:rsidR="00001356" w:rsidRPr="00D702F6" w:rsidRDefault="00001356" w:rsidP="006C33AB">
            <w:pPr>
              <w:rPr>
                <w:rFonts w:ascii="標楷體" w:eastAsia="標楷體" w:hAnsi="標楷體"/>
              </w:rPr>
            </w:pPr>
            <w:r w:rsidRPr="00D702F6">
              <w:rPr>
                <w:rFonts w:ascii="標楷體" w:eastAsia="標楷體" w:hAnsi="標楷體" w:hint="eastAsia"/>
              </w:rPr>
              <w:t>各課</w:t>
            </w:r>
          </w:p>
          <w:p w:rsidR="00001356" w:rsidRPr="00D702F6" w:rsidRDefault="00001356" w:rsidP="006C33AB">
            <w:pPr>
              <w:rPr>
                <w:rFonts w:ascii="標楷體" w:eastAsia="標楷體" w:hAnsi="標楷體"/>
              </w:rPr>
            </w:pP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001356" w:rsidP="006C33AB">
            <w:pPr>
              <w:rPr>
                <w:rFonts w:ascii="標楷體" w:eastAsia="標楷體" w:hAnsi="標楷體"/>
              </w:rPr>
            </w:pPr>
            <w:r w:rsidRPr="00D702F6">
              <w:rPr>
                <w:rFonts w:ascii="標楷體" w:eastAsia="標楷體" w:hAnsi="標楷體" w:hint="eastAsia"/>
              </w:rPr>
              <w:t>登記課</w:t>
            </w:r>
          </w:p>
          <w:p w:rsidR="00001356" w:rsidRPr="00D702F6" w:rsidRDefault="00001356" w:rsidP="006C33AB">
            <w:pPr>
              <w:rPr>
                <w:rFonts w:ascii="標楷體" w:eastAsia="標楷體" w:hAnsi="標楷體"/>
              </w:rPr>
            </w:pPr>
            <w:r w:rsidRPr="00D702F6">
              <w:rPr>
                <w:rFonts w:ascii="標楷體" w:eastAsia="標楷體" w:hAnsi="標楷體" w:hint="eastAsia"/>
              </w:rPr>
              <w:t>地價課</w:t>
            </w:r>
          </w:p>
          <w:p w:rsidR="00001356" w:rsidRPr="00D702F6" w:rsidRDefault="00001356" w:rsidP="006C33AB">
            <w:pPr>
              <w:rPr>
                <w:rFonts w:ascii="標楷體" w:eastAsia="標楷體" w:hAnsi="標楷體"/>
              </w:rPr>
            </w:pPr>
            <w:r w:rsidRPr="00D702F6">
              <w:rPr>
                <w:rFonts w:ascii="標楷體" w:eastAsia="標楷體" w:hAnsi="標楷體" w:hint="eastAsia"/>
              </w:rPr>
              <w:t>登記課</w:t>
            </w:r>
          </w:p>
          <w:p w:rsidR="003C5E3E" w:rsidRPr="003C5E3E" w:rsidRDefault="003C5E3E" w:rsidP="003C5E3E">
            <w:pPr>
              <w:rPr>
                <w:rFonts w:ascii="標楷體" w:eastAsia="標楷體" w:hAnsi="標楷體"/>
              </w:rPr>
            </w:pPr>
            <w:r w:rsidRPr="003C5E3E">
              <w:rPr>
                <w:rFonts w:ascii="標楷體" w:eastAsia="標楷體" w:hAnsi="標楷體" w:hint="eastAsia"/>
              </w:rPr>
              <w:t>各課</w:t>
            </w:r>
          </w:p>
          <w:p w:rsidR="003C5E3E" w:rsidRP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r w:rsidRPr="003C5E3E">
              <w:rPr>
                <w:rFonts w:ascii="標楷體" w:eastAsia="標楷體" w:hAnsi="標楷體" w:hint="eastAsia"/>
              </w:rPr>
              <w:t>測量課</w:t>
            </w:r>
          </w:p>
          <w:p w:rsidR="003C5E3E" w:rsidRP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r w:rsidRPr="003C5E3E">
              <w:rPr>
                <w:rFonts w:ascii="標楷體" w:eastAsia="標楷體" w:hAnsi="標楷體" w:hint="eastAsia"/>
              </w:rPr>
              <w:t>測量課</w:t>
            </w:r>
          </w:p>
          <w:p w:rsidR="003C5E3E" w:rsidRP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r w:rsidRPr="003C5E3E">
              <w:rPr>
                <w:rFonts w:ascii="標楷體" w:eastAsia="標楷體" w:hAnsi="標楷體" w:hint="eastAsia"/>
              </w:rPr>
              <w:t>測量課</w:t>
            </w:r>
          </w:p>
          <w:p w:rsidR="003C5E3E" w:rsidRDefault="003C5E3E" w:rsidP="003C5E3E">
            <w:pPr>
              <w:rPr>
                <w:rFonts w:ascii="標楷體" w:eastAsia="標楷體" w:hAnsi="標楷體"/>
              </w:rPr>
            </w:pPr>
          </w:p>
          <w:p w:rsidR="003C5E3E" w:rsidRPr="003C5E3E" w:rsidRDefault="003C5E3E" w:rsidP="003C5E3E">
            <w:pPr>
              <w:rPr>
                <w:rFonts w:ascii="標楷體" w:eastAsia="標楷體" w:hAnsi="標楷體"/>
              </w:rPr>
            </w:pPr>
          </w:p>
          <w:p w:rsidR="00001356" w:rsidRPr="00D702F6" w:rsidRDefault="003C5E3E" w:rsidP="003C5E3E">
            <w:pPr>
              <w:rPr>
                <w:rFonts w:ascii="標楷體" w:eastAsia="標楷體" w:hAnsi="標楷體"/>
              </w:rPr>
            </w:pPr>
            <w:r w:rsidRPr="003C5E3E">
              <w:rPr>
                <w:rFonts w:ascii="標楷體" w:eastAsia="標楷體" w:hAnsi="標楷體" w:hint="eastAsia"/>
              </w:rPr>
              <w:t>測量課</w:t>
            </w:r>
          </w:p>
        </w:tc>
      </w:tr>
      <w:tr w:rsidR="008A6844" w:rsidRPr="00572FEC" w:rsidTr="005F190A">
        <w:tc>
          <w:tcPr>
            <w:tcW w:w="1201" w:type="dxa"/>
            <w:tcBorders>
              <w:bottom w:val="single" w:sz="4" w:space="0" w:color="auto"/>
            </w:tcBorders>
            <w:shd w:val="clear" w:color="auto" w:fill="auto"/>
          </w:tcPr>
          <w:p w:rsidR="008A6844" w:rsidRDefault="00420203" w:rsidP="00012DF3">
            <w:pPr>
              <w:jc w:val="both"/>
              <w:rPr>
                <w:rFonts w:ascii="標楷體" w:eastAsia="標楷體" w:hAnsi="標楷體"/>
              </w:rPr>
            </w:pPr>
            <w:r>
              <w:rPr>
                <w:rFonts w:ascii="標楷體" w:eastAsia="標楷體" w:hAnsi="標楷體" w:hint="eastAsia"/>
              </w:rPr>
              <w:lastRenderedPageBreak/>
              <w:t>六、</w:t>
            </w:r>
            <w:r w:rsidR="00012DF3">
              <w:rPr>
                <w:rFonts w:ascii="標楷體" w:eastAsia="標楷體" w:hAnsi="標楷體" w:hint="eastAsia"/>
              </w:rPr>
              <w:t>宣導</w:t>
            </w:r>
            <w:r>
              <w:rPr>
                <w:rFonts w:ascii="標楷體" w:eastAsia="標楷體" w:hAnsi="標楷體" w:hint="eastAsia"/>
              </w:rPr>
              <w:t>服務</w:t>
            </w:r>
          </w:p>
        </w:tc>
        <w:tc>
          <w:tcPr>
            <w:tcW w:w="1221" w:type="dxa"/>
            <w:tcBorders>
              <w:bottom w:val="single" w:sz="4" w:space="0" w:color="auto"/>
              <w:tl2br w:val="nil"/>
            </w:tcBorders>
            <w:shd w:val="clear" w:color="auto" w:fill="auto"/>
          </w:tcPr>
          <w:p w:rsidR="008A6844" w:rsidRPr="00D702F6" w:rsidRDefault="00854D3A" w:rsidP="00854D3A">
            <w:pPr>
              <w:rPr>
                <w:rFonts w:ascii="標楷體" w:eastAsia="標楷體" w:hAnsi="標楷體"/>
              </w:rPr>
            </w:pPr>
            <w:r>
              <w:rPr>
                <w:rFonts w:ascii="標楷體" w:eastAsia="標楷體" w:hAnsi="標楷體" w:hint="eastAsia"/>
              </w:rPr>
              <w:t>加強</w:t>
            </w:r>
            <w:r w:rsidR="008A6844">
              <w:rPr>
                <w:rFonts w:ascii="標楷體" w:eastAsia="標楷體" w:hAnsi="標楷體" w:hint="eastAsia"/>
              </w:rPr>
              <w:t>地政業務宣導</w:t>
            </w:r>
          </w:p>
        </w:tc>
        <w:tc>
          <w:tcPr>
            <w:tcW w:w="4953" w:type="dxa"/>
            <w:tcBorders>
              <w:bottom w:val="single" w:sz="4" w:space="0" w:color="auto"/>
            </w:tcBorders>
            <w:shd w:val="clear" w:color="auto" w:fill="auto"/>
          </w:tcPr>
          <w:p w:rsidR="00224369" w:rsidRPr="00D702F6" w:rsidRDefault="00224369" w:rsidP="00A577D5">
            <w:pPr>
              <w:numPr>
                <w:ilvl w:val="0"/>
                <w:numId w:val="8"/>
              </w:numPr>
              <w:jc w:val="both"/>
              <w:rPr>
                <w:rFonts w:ascii="標楷體" w:eastAsia="標楷體" w:hAnsi="標楷體"/>
              </w:rPr>
            </w:pPr>
            <w:r w:rsidRPr="00D702F6">
              <w:rPr>
                <w:rFonts w:ascii="標楷體" w:eastAsia="標楷體" w:hAnsi="標楷體" w:hint="eastAsia"/>
              </w:rPr>
              <w:t>辦理下鄉政令宣導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辦理非都市土地使用編定管制法令宣導。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未辦繼承登記政令宣導。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繼承登記兩性平權政令宣導。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跨縣市代</w:t>
            </w:r>
            <w:proofErr w:type="gramStart"/>
            <w:r w:rsidRPr="007053FC">
              <w:rPr>
                <w:rFonts w:ascii="標楷體" w:eastAsia="標楷體" w:hAnsi="標楷體" w:hint="eastAsia"/>
              </w:rPr>
              <w:t>收代寄服務</w:t>
            </w:r>
            <w:proofErr w:type="gramEnd"/>
            <w:r w:rsidRPr="007053FC">
              <w:rPr>
                <w:rFonts w:ascii="標楷體" w:eastAsia="標楷體" w:hAnsi="標楷體" w:hint="eastAsia"/>
              </w:rPr>
              <w:t>及跨所申辦服務政令宣導。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埋設制式界標宣導。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地籍清理宣導。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實價登錄政策宣導。</w:t>
            </w:r>
          </w:p>
          <w:p w:rsidR="00224369"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機關檔案應用申請宣導。</w:t>
            </w:r>
          </w:p>
          <w:p w:rsidR="00224369" w:rsidRPr="007053FC" w:rsidRDefault="00224369" w:rsidP="00A577D5">
            <w:pPr>
              <w:numPr>
                <w:ilvl w:val="0"/>
                <w:numId w:val="42"/>
              </w:numPr>
              <w:ind w:left="624" w:hangingChars="260" w:hanging="624"/>
              <w:jc w:val="both"/>
              <w:rPr>
                <w:rFonts w:ascii="標楷體" w:eastAsia="標楷體" w:hAnsi="標楷體"/>
              </w:rPr>
            </w:pPr>
            <w:r w:rsidRPr="007053FC">
              <w:rPr>
                <w:rFonts w:ascii="標楷體" w:eastAsia="標楷體" w:hAnsi="標楷體" w:hint="eastAsia"/>
              </w:rPr>
              <w:t>土地徵收補償市價查估政策宣導。</w:t>
            </w:r>
          </w:p>
          <w:p w:rsidR="00224369" w:rsidRPr="00D702F6" w:rsidRDefault="00224369" w:rsidP="00A577D5">
            <w:pPr>
              <w:numPr>
                <w:ilvl w:val="0"/>
                <w:numId w:val="8"/>
              </w:numPr>
              <w:jc w:val="both"/>
              <w:rPr>
                <w:rFonts w:ascii="標楷體" w:eastAsia="標楷體" w:hAnsi="標楷體"/>
              </w:rPr>
            </w:pPr>
            <w:r w:rsidRPr="00D702F6">
              <w:rPr>
                <w:rFonts w:ascii="標楷體" w:eastAsia="標楷體" w:hAnsi="標楷體" w:hint="eastAsia"/>
              </w:rPr>
              <w:t>召開政策說明會。</w:t>
            </w:r>
          </w:p>
          <w:p w:rsidR="00224369" w:rsidRDefault="00224369" w:rsidP="00A577D5">
            <w:pPr>
              <w:numPr>
                <w:ilvl w:val="0"/>
                <w:numId w:val="43"/>
              </w:numPr>
              <w:jc w:val="both"/>
              <w:rPr>
                <w:rFonts w:ascii="標楷體" w:eastAsia="標楷體" w:hAnsi="標楷體"/>
              </w:rPr>
            </w:pPr>
            <w:r w:rsidRPr="00D702F6">
              <w:rPr>
                <w:rFonts w:ascii="標楷體" w:eastAsia="標楷體" w:hAnsi="標楷體" w:hint="eastAsia"/>
              </w:rPr>
              <w:t>辦理公告土地現值調整說明會。</w:t>
            </w:r>
          </w:p>
          <w:p w:rsidR="00224369" w:rsidRPr="007053FC" w:rsidRDefault="00224369" w:rsidP="00A577D5">
            <w:pPr>
              <w:numPr>
                <w:ilvl w:val="0"/>
                <w:numId w:val="43"/>
              </w:numPr>
              <w:jc w:val="both"/>
              <w:rPr>
                <w:rFonts w:ascii="標楷體" w:eastAsia="標楷體" w:hAnsi="標楷體"/>
              </w:rPr>
            </w:pPr>
            <w:r w:rsidRPr="007053FC">
              <w:rPr>
                <w:rFonts w:ascii="標楷體" w:eastAsia="標楷體" w:hAnsi="標楷體" w:hint="eastAsia"/>
              </w:rPr>
              <w:t>辦理志工座談會。</w:t>
            </w:r>
          </w:p>
          <w:p w:rsidR="00224369" w:rsidRPr="00D702F6" w:rsidRDefault="00224369" w:rsidP="00A577D5">
            <w:pPr>
              <w:numPr>
                <w:ilvl w:val="0"/>
                <w:numId w:val="8"/>
              </w:numPr>
              <w:ind w:left="366" w:hanging="366"/>
              <w:jc w:val="both"/>
              <w:rPr>
                <w:rFonts w:ascii="標楷體" w:eastAsia="標楷體" w:hAnsi="標楷體"/>
              </w:rPr>
            </w:pPr>
            <w:r w:rsidRPr="00D702F6">
              <w:rPr>
                <w:rFonts w:ascii="標楷體" w:eastAsia="標楷體" w:hAnsi="標楷體" w:hint="eastAsia"/>
              </w:rPr>
              <w:t>透過公務車、紅布條、電子報或自製光碟、文宣等多元方式進行業務宣導。</w:t>
            </w:r>
          </w:p>
          <w:p w:rsidR="008A6844" w:rsidRDefault="00224369" w:rsidP="003C5E3E">
            <w:pPr>
              <w:numPr>
                <w:ilvl w:val="0"/>
                <w:numId w:val="8"/>
              </w:numPr>
              <w:jc w:val="both"/>
              <w:rPr>
                <w:rFonts w:ascii="標楷體" w:eastAsia="標楷體" w:hAnsi="標楷體"/>
              </w:rPr>
            </w:pPr>
            <w:r w:rsidRPr="00D702F6">
              <w:rPr>
                <w:rFonts w:ascii="標楷體" w:eastAsia="標楷體" w:hAnsi="標楷體" w:hint="eastAsia"/>
              </w:rPr>
              <w:t>宣導情形進行滿意度調查及分析檢討。</w:t>
            </w:r>
          </w:p>
          <w:p w:rsidR="00E05DE5" w:rsidRPr="00CB01C3" w:rsidRDefault="00E05DE5" w:rsidP="003C5E3E">
            <w:pPr>
              <w:numPr>
                <w:ilvl w:val="0"/>
                <w:numId w:val="8"/>
              </w:numPr>
              <w:jc w:val="both"/>
              <w:rPr>
                <w:rFonts w:ascii="標楷體" w:eastAsia="標楷體" w:hAnsi="標楷體"/>
              </w:rPr>
            </w:pPr>
            <w:r>
              <w:rPr>
                <w:rFonts w:ascii="標楷體" w:eastAsia="標楷體" w:hAnsi="標楷體" w:hint="eastAsia"/>
              </w:rPr>
              <w:lastRenderedPageBreak/>
              <w:t>自製地政業務宣導影片。</w:t>
            </w:r>
          </w:p>
        </w:tc>
        <w:tc>
          <w:tcPr>
            <w:tcW w:w="1265" w:type="dxa"/>
            <w:tcBorders>
              <w:bottom w:val="single" w:sz="4" w:space="0" w:color="auto"/>
            </w:tcBorders>
            <w:shd w:val="clear" w:color="auto" w:fill="auto"/>
          </w:tcPr>
          <w:p w:rsidR="00224369" w:rsidRDefault="00224369" w:rsidP="006C33AB">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地價課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rPr>
              <w:t>測量課</w:t>
            </w: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r w:rsidRPr="00D702F6">
              <w:rPr>
                <w:rFonts w:ascii="標楷體" w:eastAsia="標楷體" w:hAnsi="標楷體"/>
              </w:rPr>
              <w:t>地價課</w:t>
            </w:r>
          </w:p>
          <w:p w:rsidR="00224369" w:rsidRPr="00D702F6" w:rsidRDefault="00224369" w:rsidP="00224369">
            <w:pPr>
              <w:rPr>
                <w:rFonts w:ascii="標楷體" w:eastAsia="標楷體" w:hAnsi="標楷體"/>
              </w:rPr>
            </w:pPr>
            <w:r w:rsidRPr="00D702F6">
              <w:rPr>
                <w:rFonts w:ascii="標楷體" w:eastAsia="標楷體" w:hAnsi="標楷體"/>
              </w:rPr>
              <w:t>地價課</w:t>
            </w:r>
          </w:p>
          <w:p w:rsidR="00224369" w:rsidRPr="00D702F6" w:rsidRDefault="00224369" w:rsidP="00224369">
            <w:pPr>
              <w:rPr>
                <w:rFonts w:ascii="標楷體" w:eastAsia="標楷體" w:hAnsi="標楷體"/>
              </w:rPr>
            </w:pPr>
            <w:r w:rsidRPr="00D702F6">
              <w:rPr>
                <w:rFonts w:ascii="標楷體" w:eastAsia="標楷體" w:hAnsi="標楷體" w:hint="eastAsia"/>
              </w:rPr>
              <w:t>登記課</w:t>
            </w:r>
          </w:p>
          <w:p w:rsidR="00224369" w:rsidRPr="00D702F6" w:rsidRDefault="00224369" w:rsidP="00224369">
            <w:pPr>
              <w:rPr>
                <w:rFonts w:ascii="標楷體" w:eastAsia="標楷體" w:hAnsi="標楷體"/>
              </w:rPr>
            </w:pPr>
          </w:p>
          <w:p w:rsidR="00224369" w:rsidRPr="00D702F6" w:rsidRDefault="00224369" w:rsidP="00224369">
            <w:pPr>
              <w:rPr>
                <w:rFonts w:ascii="標楷體" w:eastAsia="標楷體" w:hAnsi="標楷體"/>
              </w:rPr>
            </w:pPr>
            <w:r w:rsidRPr="00D702F6">
              <w:rPr>
                <w:rFonts w:ascii="標楷體" w:eastAsia="標楷體" w:hAnsi="標楷體" w:hint="eastAsia"/>
              </w:rPr>
              <w:t>地價課</w:t>
            </w:r>
          </w:p>
          <w:p w:rsidR="00224369" w:rsidRPr="00D702F6" w:rsidRDefault="00224369" w:rsidP="00224369">
            <w:pPr>
              <w:rPr>
                <w:rFonts w:ascii="標楷體" w:eastAsia="標楷體" w:hAnsi="標楷體"/>
              </w:rPr>
            </w:pPr>
            <w:r w:rsidRPr="00D702F6">
              <w:rPr>
                <w:rFonts w:ascii="標楷體" w:eastAsia="標楷體" w:hAnsi="標楷體" w:hint="eastAsia"/>
              </w:rPr>
              <w:t>地價課</w:t>
            </w:r>
          </w:p>
          <w:p w:rsidR="00224369" w:rsidRPr="00D702F6" w:rsidRDefault="00224369" w:rsidP="00224369">
            <w:pPr>
              <w:rPr>
                <w:rFonts w:ascii="標楷體" w:eastAsia="標楷體" w:hAnsi="標楷體"/>
              </w:rPr>
            </w:pPr>
            <w:r w:rsidRPr="00D702F6">
              <w:rPr>
                <w:rFonts w:ascii="標楷體" w:eastAsia="標楷體" w:hAnsi="標楷體" w:hint="eastAsia"/>
              </w:rPr>
              <w:t>各課</w:t>
            </w:r>
          </w:p>
          <w:p w:rsidR="00224369" w:rsidRPr="00D702F6" w:rsidRDefault="00224369" w:rsidP="00224369">
            <w:pPr>
              <w:rPr>
                <w:rFonts w:ascii="標楷體" w:eastAsia="標楷體" w:hAnsi="標楷體"/>
              </w:rPr>
            </w:pPr>
            <w:r w:rsidRPr="00D702F6">
              <w:rPr>
                <w:rFonts w:ascii="標楷體" w:eastAsia="標楷體" w:hAnsi="標楷體" w:hint="eastAsia"/>
              </w:rPr>
              <w:t xml:space="preserve"> </w:t>
            </w:r>
          </w:p>
          <w:p w:rsidR="008A6844" w:rsidRPr="00D702F6" w:rsidRDefault="00224369" w:rsidP="00CB01C3">
            <w:pPr>
              <w:rPr>
                <w:rFonts w:ascii="標楷體" w:eastAsia="標楷體" w:hAnsi="標楷體"/>
              </w:rPr>
            </w:pPr>
            <w:r w:rsidRPr="00D702F6">
              <w:rPr>
                <w:rFonts w:ascii="標楷體" w:eastAsia="標楷體" w:hAnsi="標楷體" w:hint="eastAsia"/>
              </w:rPr>
              <w:t>各課</w:t>
            </w:r>
          </w:p>
        </w:tc>
      </w:tr>
      <w:tr w:rsidR="008A6844" w:rsidRPr="00D702F6" w:rsidTr="005F190A">
        <w:tc>
          <w:tcPr>
            <w:tcW w:w="8640" w:type="dxa"/>
            <w:gridSpan w:val="4"/>
            <w:shd w:val="clear" w:color="auto" w:fill="D9D9D9"/>
          </w:tcPr>
          <w:p w:rsidR="008A6844" w:rsidRPr="00D702F6" w:rsidRDefault="00A11AEE" w:rsidP="00A11AEE">
            <w:pPr>
              <w:numPr>
                <w:ilvl w:val="0"/>
                <w:numId w:val="4"/>
              </w:numPr>
              <w:rPr>
                <w:rFonts w:ascii="標楷體" w:eastAsia="標楷體" w:hAnsi="標楷體"/>
                <w:b/>
              </w:rPr>
            </w:pPr>
            <w:r>
              <w:rPr>
                <w:rFonts w:ascii="標楷體" w:eastAsia="標楷體" w:hAnsi="標楷體" w:hint="eastAsia"/>
                <w:b/>
              </w:rPr>
              <w:lastRenderedPageBreak/>
              <w:t>評價</w:t>
            </w:r>
            <w:r w:rsidR="0098220D">
              <w:rPr>
                <w:rFonts w:ascii="標楷體" w:eastAsia="標楷體" w:hAnsi="標楷體" w:hint="eastAsia"/>
                <w:b/>
              </w:rPr>
              <w:t>服務</w:t>
            </w:r>
          </w:p>
        </w:tc>
      </w:tr>
      <w:tr w:rsidR="008A6844" w:rsidRPr="00D702F6" w:rsidTr="005F190A">
        <w:tc>
          <w:tcPr>
            <w:tcW w:w="1201" w:type="dxa"/>
            <w:shd w:val="clear" w:color="auto" w:fill="auto"/>
          </w:tcPr>
          <w:p w:rsidR="008A6844" w:rsidRPr="00D702F6" w:rsidRDefault="008A6844" w:rsidP="00C307A7">
            <w:pPr>
              <w:jc w:val="center"/>
              <w:rPr>
                <w:rFonts w:ascii="標楷體" w:eastAsia="標楷體" w:hAnsi="標楷體"/>
                <w:b/>
              </w:rPr>
            </w:pPr>
            <w:r w:rsidRPr="00D702F6">
              <w:rPr>
                <w:rFonts w:ascii="標楷體" w:eastAsia="標楷體" w:hAnsi="標楷體" w:hint="eastAsia"/>
                <w:b/>
              </w:rPr>
              <w:t>執行策略</w:t>
            </w:r>
          </w:p>
        </w:tc>
        <w:tc>
          <w:tcPr>
            <w:tcW w:w="1221" w:type="dxa"/>
            <w:tcBorders>
              <w:bottom w:val="single" w:sz="4" w:space="0" w:color="auto"/>
            </w:tcBorders>
            <w:shd w:val="clear" w:color="auto" w:fill="auto"/>
          </w:tcPr>
          <w:p w:rsidR="008A6844" w:rsidRPr="00D702F6" w:rsidRDefault="008A6844" w:rsidP="00C307A7">
            <w:pPr>
              <w:jc w:val="center"/>
              <w:rPr>
                <w:rFonts w:ascii="標楷體" w:eastAsia="標楷體" w:hAnsi="標楷體"/>
                <w:b/>
              </w:rPr>
            </w:pPr>
            <w:r w:rsidRPr="00D702F6">
              <w:rPr>
                <w:rFonts w:ascii="標楷體" w:eastAsia="標楷體" w:hAnsi="標楷體" w:hint="eastAsia"/>
                <w:b/>
              </w:rPr>
              <w:t>具體作為</w:t>
            </w:r>
          </w:p>
        </w:tc>
        <w:tc>
          <w:tcPr>
            <w:tcW w:w="4953" w:type="dxa"/>
            <w:shd w:val="clear" w:color="auto" w:fill="auto"/>
          </w:tcPr>
          <w:p w:rsidR="008A6844" w:rsidRPr="00D702F6" w:rsidRDefault="008A6844" w:rsidP="00C307A7">
            <w:pPr>
              <w:jc w:val="center"/>
              <w:rPr>
                <w:rFonts w:ascii="標楷體" w:eastAsia="標楷體" w:hAnsi="標楷體"/>
                <w:b/>
              </w:rPr>
            </w:pPr>
            <w:r w:rsidRPr="00D702F6">
              <w:rPr>
                <w:rFonts w:ascii="標楷體" w:eastAsia="標楷體" w:hAnsi="標楷體" w:hint="eastAsia"/>
                <w:b/>
              </w:rPr>
              <w:t>推動作法</w:t>
            </w:r>
          </w:p>
        </w:tc>
        <w:tc>
          <w:tcPr>
            <w:tcW w:w="1265" w:type="dxa"/>
            <w:shd w:val="clear" w:color="auto" w:fill="auto"/>
          </w:tcPr>
          <w:p w:rsidR="008A6844" w:rsidRPr="00D702F6" w:rsidRDefault="008A6844" w:rsidP="00C307A7">
            <w:pPr>
              <w:jc w:val="center"/>
              <w:rPr>
                <w:rFonts w:ascii="標楷體" w:eastAsia="標楷體" w:hAnsi="標楷體"/>
                <w:b/>
              </w:rPr>
            </w:pPr>
            <w:r w:rsidRPr="00D702F6">
              <w:rPr>
                <w:rFonts w:ascii="標楷體" w:eastAsia="標楷體" w:hAnsi="標楷體" w:hint="eastAsia"/>
                <w:b/>
              </w:rPr>
              <w:t>承辦單位</w:t>
            </w:r>
          </w:p>
        </w:tc>
      </w:tr>
      <w:tr w:rsidR="00482091" w:rsidRPr="00D702F6" w:rsidTr="005F190A">
        <w:tc>
          <w:tcPr>
            <w:tcW w:w="1201" w:type="dxa"/>
            <w:vMerge w:val="restart"/>
            <w:shd w:val="clear" w:color="auto" w:fill="auto"/>
          </w:tcPr>
          <w:p w:rsidR="00482091" w:rsidRPr="00D702F6" w:rsidRDefault="00012DF3" w:rsidP="00C307A7">
            <w:pPr>
              <w:jc w:val="both"/>
              <w:rPr>
                <w:rFonts w:ascii="標楷體" w:eastAsia="標楷體" w:hAnsi="標楷體"/>
              </w:rPr>
            </w:pPr>
            <w:r>
              <w:rPr>
                <w:rFonts w:ascii="標楷體" w:eastAsia="標楷體" w:hAnsi="標楷體" w:hint="eastAsia"/>
              </w:rPr>
              <w:t>一、</w:t>
            </w:r>
            <w:r w:rsidR="00A11AEE">
              <w:rPr>
                <w:rFonts w:ascii="標楷體" w:eastAsia="標楷體" w:hAnsi="標楷體" w:hint="eastAsia"/>
              </w:rPr>
              <w:t>定期</w:t>
            </w:r>
            <w:r w:rsidR="00C73E53">
              <w:rPr>
                <w:rFonts w:ascii="標楷體" w:eastAsia="標楷體" w:hAnsi="標楷體" w:hint="eastAsia"/>
              </w:rPr>
              <w:t>辦理意見調查</w:t>
            </w:r>
          </w:p>
        </w:tc>
        <w:tc>
          <w:tcPr>
            <w:tcW w:w="1221" w:type="dxa"/>
            <w:tcBorders>
              <w:bottom w:val="single" w:sz="4" w:space="0" w:color="auto"/>
              <w:tl2br w:val="nil"/>
            </w:tcBorders>
            <w:shd w:val="clear" w:color="auto" w:fill="auto"/>
          </w:tcPr>
          <w:p w:rsidR="00482091" w:rsidRPr="00D702F6" w:rsidRDefault="00012DF3" w:rsidP="00012DF3">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306F43">
              <w:rPr>
                <w:rFonts w:ascii="標楷體" w:eastAsia="標楷體" w:hAnsi="標楷體" w:hint="eastAsia"/>
              </w:rPr>
              <w:t>辦理</w:t>
            </w:r>
            <w:r w:rsidR="00482091">
              <w:rPr>
                <w:rFonts w:ascii="標楷體" w:eastAsia="標楷體" w:hAnsi="標楷體" w:hint="eastAsia"/>
              </w:rPr>
              <w:t>內部顧客</w:t>
            </w:r>
            <w:r w:rsidR="00306F43">
              <w:rPr>
                <w:rFonts w:ascii="標楷體" w:eastAsia="標楷體" w:hAnsi="標楷體" w:hint="eastAsia"/>
              </w:rPr>
              <w:t>滿意度調查</w:t>
            </w:r>
          </w:p>
        </w:tc>
        <w:tc>
          <w:tcPr>
            <w:tcW w:w="4953" w:type="dxa"/>
            <w:shd w:val="clear" w:color="auto" w:fill="auto"/>
          </w:tcPr>
          <w:p w:rsidR="001D2712" w:rsidRDefault="00AA71D9" w:rsidP="001D2712">
            <w:pPr>
              <w:numPr>
                <w:ilvl w:val="0"/>
                <w:numId w:val="68"/>
              </w:numPr>
              <w:jc w:val="both"/>
              <w:rPr>
                <w:rFonts w:ascii="標楷體" w:eastAsia="標楷體" w:hAnsi="標楷體"/>
              </w:rPr>
            </w:pPr>
            <w:r>
              <w:rPr>
                <w:rFonts w:ascii="標楷體" w:eastAsia="標楷體" w:hAnsi="標楷體" w:hint="eastAsia"/>
              </w:rPr>
              <w:t>每半年</w:t>
            </w:r>
            <w:r w:rsidR="00482091" w:rsidRPr="00D702F6">
              <w:rPr>
                <w:rFonts w:ascii="標楷體" w:eastAsia="標楷體" w:hAnsi="標楷體" w:hint="eastAsia"/>
              </w:rPr>
              <w:t>辦理內部顧客滿意度問卷調查</w:t>
            </w:r>
            <w:r w:rsidR="00747DBB">
              <w:rPr>
                <w:rFonts w:ascii="標楷體" w:eastAsia="標楷體" w:hAnsi="標楷體" w:hint="eastAsia"/>
              </w:rPr>
              <w:t>，製作分析報告，並就建議事項檢討改善，共同打造良好工作環境。</w:t>
            </w:r>
          </w:p>
          <w:p w:rsidR="00482091" w:rsidRPr="001D2712" w:rsidRDefault="001D2712" w:rsidP="00482091">
            <w:pPr>
              <w:numPr>
                <w:ilvl w:val="0"/>
                <w:numId w:val="68"/>
              </w:numPr>
              <w:jc w:val="both"/>
              <w:rPr>
                <w:rFonts w:ascii="標楷體" w:eastAsia="標楷體" w:hAnsi="標楷體"/>
              </w:rPr>
            </w:pPr>
            <w:r>
              <w:rPr>
                <w:rFonts w:ascii="標楷體" w:eastAsia="標楷體" w:hAnsi="標楷體" w:hint="eastAsia"/>
              </w:rPr>
              <w:t>每年製作</w:t>
            </w:r>
            <w:r w:rsidRPr="00482091">
              <w:rPr>
                <w:rFonts w:ascii="標楷體" w:eastAsia="標楷體" w:hAnsi="標楷體" w:hint="eastAsia"/>
              </w:rPr>
              <w:t>志工滿意度問卷調查</w:t>
            </w:r>
            <w:r>
              <w:rPr>
                <w:rFonts w:ascii="標楷體" w:eastAsia="標楷體" w:hAnsi="標楷體" w:hint="eastAsia"/>
              </w:rPr>
              <w:t>分析</w:t>
            </w:r>
            <w:r w:rsidRPr="00CB01C3">
              <w:rPr>
                <w:rFonts w:ascii="標楷體" w:eastAsia="標楷體" w:hAnsi="標楷體" w:hint="eastAsia"/>
              </w:rPr>
              <w:t>，分析</w:t>
            </w:r>
            <w:r>
              <w:rPr>
                <w:rFonts w:ascii="標楷體" w:eastAsia="標楷體" w:hAnsi="標楷體" w:hint="eastAsia"/>
              </w:rPr>
              <w:t>志工</w:t>
            </w:r>
            <w:r w:rsidRPr="00CB01C3">
              <w:rPr>
                <w:rFonts w:ascii="標楷體" w:eastAsia="標楷體" w:hAnsi="標楷體" w:hint="eastAsia"/>
              </w:rPr>
              <w:t>對本所各項服務滿意程度，並就建議事項檢討改善。</w:t>
            </w:r>
          </w:p>
        </w:tc>
        <w:tc>
          <w:tcPr>
            <w:tcW w:w="1265" w:type="dxa"/>
            <w:shd w:val="clear" w:color="auto" w:fill="auto"/>
          </w:tcPr>
          <w:p w:rsidR="00482091" w:rsidRDefault="00482091" w:rsidP="00482091">
            <w:pPr>
              <w:rPr>
                <w:rFonts w:ascii="標楷體" w:eastAsia="標楷體" w:hAnsi="標楷體"/>
              </w:rPr>
            </w:pPr>
            <w:r w:rsidRPr="00D702F6">
              <w:rPr>
                <w:rFonts w:ascii="標楷體" w:eastAsia="標楷體" w:hAnsi="標楷體" w:hint="eastAsia"/>
              </w:rPr>
              <w:t>地價課</w:t>
            </w:r>
          </w:p>
          <w:p w:rsidR="007B5FA6" w:rsidRDefault="007B5FA6" w:rsidP="00482091">
            <w:pPr>
              <w:rPr>
                <w:rFonts w:ascii="標楷體" w:eastAsia="標楷體" w:hAnsi="標楷體"/>
              </w:rPr>
            </w:pPr>
          </w:p>
          <w:p w:rsidR="007B5FA6" w:rsidRDefault="007B5FA6" w:rsidP="00482091">
            <w:pPr>
              <w:rPr>
                <w:rFonts w:ascii="標楷體" w:eastAsia="標楷體" w:hAnsi="標楷體"/>
              </w:rPr>
            </w:pPr>
          </w:p>
          <w:p w:rsidR="007B5FA6" w:rsidRPr="00D702F6" w:rsidRDefault="007B5FA6" w:rsidP="00482091">
            <w:pPr>
              <w:rPr>
                <w:rFonts w:ascii="標楷體" w:eastAsia="標楷體" w:hAnsi="標楷體"/>
              </w:rPr>
            </w:pPr>
            <w:r w:rsidRPr="00D702F6">
              <w:rPr>
                <w:rFonts w:ascii="標楷體" w:eastAsia="標楷體" w:hAnsi="標楷體" w:hint="eastAsia"/>
              </w:rPr>
              <w:t>地價課</w:t>
            </w:r>
          </w:p>
        </w:tc>
      </w:tr>
      <w:tr w:rsidR="00482091" w:rsidRPr="00D702F6" w:rsidTr="005F190A">
        <w:tc>
          <w:tcPr>
            <w:tcW w:w="1201" w:type="dxa"/>
            <w:vMerge/>
            <w:shd w:val="clear" w:color="auto" w:fill="auto"/>
          </w:tcPr>
          <w:p w:rsidR="00482091" w:rsidRDefault="00482091" w:rsidP="00C307A7">
            <w:pPr>
              <w:jc w:val="both"/>
              <w:rPr>
                <w:rFonts w:ascii="標楷體" w:eastAsia="標楷體" w:hAnsi="標楷體"/>
              </w:rPr>
            </w:pPr>
          </w:p>
        </w:tc>
        <w:tc>
          <w:tcPr>
            <w:tcW w:w="1221" w:type="dxa"/>
            <w:tcBorders>
              <w:bottom w:val="single" w:sz="4" w:space="0" w:color="auto"/>
              <w:tl2br w:val="nil"/>
            </w:tcBorders>
            <w:shd w:val="clear" w:color="auto" w:fill="auto"/>
          </w:tcPr>
          <w:p w:rsidR="00482091" w:rsidRPr="00D702F6" w:rsidRDefault="00012DF3" w:rsidP="00012DF3">
            <w:pPr>
              <w:rPr>
                <w:rFonts w:ascii="標楷體" w:eastAsia="標楷體" w:hAnsi="標楷體"/>
              </w:rPr>
            </w:pPr>
            <w:r>
              <w:rPr>
                <w:rFonts w:ascii="標楷體" w:eastAsia="標楷體" w:hAnsi="標楷體" w:hint="eastAsia"/>
              </w:rPr>
              <w:t>(二)</w:t>
            </w:r>
            <w:r w:rsidR="00306F43">
              <w:rPr>
                <w:rFonts w:ascii="標楷體" w:eastAsia="標楷體" w:hAnsi="標楷體" w:hint="eastAsia"/>
              </w:rPr>
              <w:t>辦理</w:t>
            </w:r>
            <w:r w:rsidR="00482091">
              <w:rPr>
                <w:rFonts w:ascii="標楷體" w:eastAsia="標楷體" w:hAnsi="標楷體" w:hint="eastAsia"/>
              </w:rPr>
              <w:t>外</w:t>
            </w:r>
            <w:r w:rsidR="00482091" w:rsidRPr="008A6844">
              <w:rPr>
                <w:rFonts w:ascii="標楷體" w:eastAsia="標楷體" w:hAnsi="標楷體" w:hint="eastAsia"/>
              </w:rPr>
              <w:t>部顧客</w:t>
            </w:r>
            <w:r w:rsidR="00306F43">
              <w:rPr>
                <w:rFonts w:ascii="標楷體" w:eastAsia="標楷體" w:hAnsi="標楷體" w:hint="eastAsia"/>
              </w:rPr>
              <w:t>滿意度調查</w:t>
            </w:r>
          </w:p>
        </w:tc>
        <w:tc>
          <w:tcPr>
            <w:tcW w:w="4953" w:type="dxa"/>
            <w:shd w:val="clear" w:color="auto" w:fill="auto"/>
          </w:tcPr>
          <w:p w:rsidR="00482091" w:rsidRDefault="00CB01C3" w:rsidP="001D2712">
            <w:pPr>
              <w:numPr>
                <w:ilvl w:val="0"/>
                <w:numId w:val="80"/>
              </w:numPr>
              <w:jc w:val="both"/>
              <w:rPr>
                <w:rFonts w:ascii="標楷體" w:eastAsia="標楷體" w:hAnsi="標楷體"/>
              </w:rPr>
            </w:pPr>
            <w:r>
              <w:rPr>
                <w:rFonts w:ascii="標楷體" w:eastAsia="標楷體" w:hAnsi="標楷體" w:hint="eastAsia"/>
              </w:rPr>
              <w:t>每半年製作</w:t>
            </w:r>
            <w:r w:rsidR="00482091" w:rsidRPr="00D702F6">
              <w:rPr>
                <w:rFonts w:ascii="標楷體" w:eastAsia="標楷體" w:hAnsi="標楷體" w:hint="eastAsia"/>
              </w:rPr>
              <w:t>民眾洽公滿意度問卷調查</w:t>
            </w:r>
            <w:r>
              <w:rPr>
                <w:rFonts w:ascii="標楷體" w:eastAsia="標楷體" w:hAnsi="標楷體" w:hint="eastAsia"/>
              </w:rPr>
              <w:t>分析報告，分析洽公民眾對本所各項服務滿意程度，並就建議事項檢討改善</w:t>
            </w:r>
            <w:r w:rsidR="00482091" w:rsidRPr="00D702F6">
              <w:rPr>
                <w:rFonts w:ascii="標楷體" w:eastAsia="標楷體" w:hAnsi="標楷體" w:hint="eastAsia"/>
              </w:rPr>
              <w:t>。</w:t>
            </w:r>
          </w:p>
          <w:p w:rsidR="00482091" w:rsidRDefault="00482091" w:rsidP="001D2712">
            <w:pPr>
              <w:numPr>
                <w:ilvl w:val="0"/>
                <w:numId w:val="80"/>
              </w:numPr>
              <w:jc w:val="both"/>
              <w:rPr>
                <w:rFonts w:ascii="標楷體" w:eastAsia="標楷體" w:hAnsi="標楷體"/>
              </w:rPr>
            </w:pPr>
            <w:r w:rsidRPr="00482091">
              <w:rPr>
                <w:rFonts w:ascii="標楷體" w:eastAsia="標楷體" w:hAnsi="標楷體" w:hint="eastAsia"/>
              </w:rPr>
              <w:t>辦理</w:t>
            </w:r>
            <w:r w:rsidR="00CB01C3">
              <w:rPr>
                <w:rFonts w:ascii="標楷體" w:eastAsia="標楷體" w:hAnsi="標楷體" w:hint="eastAsia"/>
              </w:rPr>
              <w:t>各項</w:t>
            </w:r>
            <w:r w:rsidRPr="00482091">
              <w:rPr>
                <w:rFonts w:ascii="標楷體" w:eastAsia="標楷體" w:hAnsi="標楷體" w:hint="eastAsia"/>
              </w:rPr>
              <w:t>政令宣導</w:t>
            </w:r>
            <w:r w:rsidR="00CB01C3">
              <w:rPr>
                <w:rFonts w:ascii="標楷體" w:eastAsia="標楷體" w:hAnsi="標楷體" w:hint="eastAsia"/>
              </w:rPr>
              <w:t>時亦同時進行</w:t>
            </w:r>
            <w:r w:rsidRPr="00482091">
              <w:rPr>
                <w:rFonts w:ascii="標楷體" w:eastAsia="標楷體" w:hAnsi="標楷體" w:hint="eastAsia"/>
              </w:rPr>
              <w:t>滿意度調查</w:t>
            </w:r>
            <w:r w:rsidR="00CB01C3">
              <w:rPr>
                <w:rFonts w:ascii="標楷體" w:eastAsia="標楷體" w:hAnsi="標楷體" w:hint="eastAsia"/>
              </w:rPr>
              <w:t>，確保宣導有效性</w:t>
            </w:r>
            <w:r w:rsidRPr="00482091">
              <w:rPr>
                <w:rFonts w:ascii="標楷體" w:eastAsia="標楷體" w:hAnsi="標楷體" w:hint="eastAsia"/>
              </w:rPr>
              <w:t>。</w:t>
            </w:r>
          </w:p>
          <w:p w:rsidR="00482091" w:rsidRPr="00747DBB" w:rsidRDefault="00CB01C3" w:rsidP="001D2712">
            <w:pPr>
              <w:numPr>
                <w:ilvl w:val="0"/>
                <w:numId w:val="80"/>
              </w:numPr>
              <w:jc w:val="both"/>
              <w:rPr>
                <w:rFonts w:ascii="標楷體" w:eastAsia="標楷體" w:hAnsi="標楷體"/>
              </w:rPr>
            </w:pPr>
            <w:r>
              <w:rPr>
                <w:rFonts w:ascii="標楷體" w:eastAsia="標楷體" w:hAnsi="標楷體" w:hint="eastAsia"/>
              </w:rPr>
              <w:t>針對各項</w:t>
            </w:r>
            <w:r w:rsidR="00482091" w:rsidRPr="00482091">
              <w:rPr>
                <w:rFonts w:ascii="標楷體" w:eastAsia="標楷體" w:hAnsi="標楷體" w:hint="eastAsia"/>
              </w:rPr>
              <w:t>民眾意見處理</w:t>
            </w:r>
            <w:r w:rsidR="00146EE2">
              <w:rPr>
                <w:rFonts w:ascii="標楷體" w:eastAsia="標楷體" w:hAnsi="標楷體" w:hint="eastAsia"/>
              </w:rPr>
              <w:t>，對民眾</w:t>
            </w:r>
            <w:r>
              <w:rPr>
                <w:rFonts w:ascii="標楷體" w:eastAsia="標楷體" w:hAnsi="標楷體" w:hint="eastAsia"/>
              </w:rPr>
              <w:t>進行</w:t>
            </w:r>
            <w:r w:rsidR="00146EE2">
              <w:rPr>
                <w:rFonts w:ascii="標楷體" w:eastAsia="標楷體" w:hAnsi="標楷體" w:hint="eastAsia"/>
              </w:rPr>
              <w:t>處理</w:t>
            </w:r>
            <w:r w:rsidR="00482091" w:rsidRPr="00482091">
              <w:rPr>
                <w:rFonts w:ascii="標楷體" w:eastAsia="標楷體" w:hAnsi="標楷體" w:hint="eastAsia"/>
              </w:rPr>
              <w:t>滿意度調查。</w:t>
            </w:r>
          </w:p>
        </w:tc>
        <w:tc>
          <w:tcPr>
            <w:tcW w:w="1265" w:type="dxa"/>
            <w:shd w:val="clear" w:color="auto" w:fill="auto"/>
          </w:tcPr>
          <w:p w:rsidR="00482091" w:rsidRPr="00D702F6" w:rsidRDefault="00482091" w:rsidP="00482091">
            <w:pPr>
              <w:rPr>
                <w:rFonts w:ascii="標楷體" w:eastAsia="標楷體" w:hAnsi="標楷體"/>
              </w:rPr>
            </w:pPr>
            <w:r w:rsidRPr="00D702F6">
              <w:rPr>
                <w:rFonts w:ascii="標楷體" w:eastAsia="標楷體" w:hAnsi="標楷體" w:hint="eastAsia"/>
              </w:rPr>
              <w:t>地價課</w:t>
            </w:r>
          </w:p>
          <w:p w:rsidR="001D2712" w:rsidRDefault="001D2712" w:rsidP="00482091">
            <w:pPr>
              <w:rPr>
                <w:rFonts w:ascii="標楷體" w:eastAsia="標楷體" w:hAnsi="標楷體"/>
              </w:rPr>
            </w:pPr>
          </w:p>
          <w:p w:rsidR="001D2712" w:rsidRDefault="001D2712" w:rsidP="00482091">
            <w:pPr>
              <w:rPr>
                <w:rFonts w:ascii="標楷體" w:eastAsia="標楷體" w:hAnsi="標楷體"/>
              </w:rPr>
            </w:pPr>
          </w:p>
          <w:p w:rsidR="00482091" w:rsidRDefault="00482091" w:rsidP="00482091">
            <w:pPr>
              <w:rPr>
                <w:rFonts w:ascii="標楷體" w:eastAsia="標楷體" w:hAnsi="標楷體"/>
              </w:rPr>
            </w:pPr>
            <w:r w:rsidRPr="00D702F6">
              <w:rPr>
                <w:rFonts w:ascii="標楷體" w:eastAsia="標楷體" w:hAnsi="標楷體" w:hint="eastAsia"/>
              </w:rPr>
              <w:t>地價課</w:t>
            </w:r>
          </w:p>
          <w:p w:rsidR="001D2712" w:rsidRDefault="001D2712" w:rsidP="00482091">
            <w:pPr>
              <w:rPr>
                <w:rFonts w:ascii="標楷體" w:eastAsia="標楷體" w:hAnsi="標楷體"/>
              </w:rPr>
            </w:pPr>
          </w:p>
          <w:p w:rsidR="001D2712" w:rsidRPr="00D702F6" w:rsidRDefault="001D2712" w:rsidP="00482091">
            <w:pPr>
              <w:rPr>
                <w:rFonts w:ascii="標楷體" w:eastAsia="標楷體" w:hAnsi="標楷體"/>
              </w:rPr>
            </w:pPr>
            <w:r>
              <w:rPr>
                <w:rFonts w:ascii="標楷體" w:eastAsia="標楷體" w:hAnsi="標楷體" w:hint="eastAsia"/>
              </w:rPr>
              <w:t>地價課</w:t>
            </w:r>
          </w:p>
        </w:tc>
      </w:tr>
      <w:tr w:rsidR="00C550AB" w:rsidRPr="00D702F6" w:rsidTr="005F190A">
        <w:tc>
          <w:tcPr>
            <w:tcW w:w="1201" w:type="dxa"/>
            <w:shd w:val="clear" w:color="auto" w:fill="auto"/>
          </w:tcPr>
          <w:p w:rsidR="00C550AB" w:rsidRDefault="00012DF3" w:rsidP="00C73E53">
            <w:pPr>
              <w:jc w:val="both"/>
              <w:rPr>
                <w:rFonts w:ascii="標楷體" w:eastAsia="標楷體" w:hAnsi="標楷體"/>
              </w:rPr>
            </w:pPr>
            <w:r>
              <w:rPr>
                <w:rFonts w:ascii="標楷體" w:eastAsia="標楷體" w:hAnsi="標楷體" w:hint="eastAsia"/>
              </w:rPr>
              <w:t>二、</w:t>
            </w:r>
            <w:r w:rsidR="00C73E53">
              <w:rPr>
                <w:rFonts w:ascii="標楷體" w:eastAsia="標楷體" w:hAnsi="標楷體" w:hint="eastAsia"/>
              </w:rPr>
              <w:t>積極回應民眾陳情</w:t>
            </w:r>
          </w:p>
        </w:tc>
        <w:tc>
          <w:tcPr>
            <w:tcW w:w="1221" w:type="dxa"/>
            <w:tcBorders>
              <w:bottom w:val="single" w:sz="4" w:space="0" w:color="auto"/>
              <w:tl2br w:val="nil"/>
            </w:tcBorders>
            <w:shd w:val="clear" w:color="auto" w:fill="auto"/>
          </w:tcPr>
          <w:p w:rsidR="00C550AB" w:rsidRPr="00D702F6" w:rsidRDefault="00C73E53" w:rsidP="00C73E53">
            <w:pPr>
              <w:rPr>
                <w:rFonts w:ascii="標楷體" w:eastAsia="標楷體" w:hAnsi="標楷體"/>
              </w:rPr>
            </w:pPr>
            <w:r>
              <w:rPr>
                <w:rFonts w:ascii="標楷體" w:eastAsia="標楷體" w:hAnsi="標楷體" w:hint="eastAsia"/>
              </w:rPr>
              <w:t>設置多元陳情管道及處理機制</w:t>
            </w:r>
          </w:p>
        </w:tc>
        <w:tc>
          <w:tcPr>
            <w:tcW w:w="4953" w:type="dxa"/>
            <w:shd w:val="clear" w:color="auto" w:fill="auto"/>
          </w:tcPr>
          <w:p w:rsidR="00C550AB" w:rsidRPr="00D702F6" w:rsidRDefault="00C550AB" w:rsidP="00D40B9F">
            <w:pPr>
              <w:numPr>
                <w:ilvl w:val="0"/>
                <w:numId w:val="16"/>
              </w:numPr>
              <w:jc w:val="both"/>
              <w:rPr>
                <w:rFonts w:ascii="標楷體" w:eastAsia="標楷體" w:hAnsi="標楷體"/>
              </w:rPr>
            </w:pPr>
            <w:r w:rsidRPr="00D702F6">
              <w:rPr>
                <w:rFonts w:ascii="標楷體" w:eastAsia="標楷體" w:hAnsi="標楷體" w:hint="eastAsia"/>
              </w:rPr>
              <w:t>設有多元陳情管道</w:t>
            </w:r>
          </w:p>
          <w:p w:rsidR="00C550AB" w:rsidRDefault="00C550AB" w:rsidP="00D40B9F">
            <w:pPr>
              <w:numPr>
                <w:ilvl w:val="0"/>
                <w:numId w:val="52"/>
              </w:numPr>
              <w:jc w:val="both"/>
              <w:rPr>
                <w:rFonts w:ascii="標楷體" w:eastAsia="標楷體" w:hAnsi="標楷體"/>
              </w:rPr>
            </w:pPr>
            <w:r w:rsidRPr="00D702F6">
              <w:rPr>
                <w:rFonts w:ascii="標楷體" w:eastAsia="標楷體" w:hAnsi="標楷體" w:hint="eastAsia"/>
              </w:rPr>
              <w:t>各樓層設置暢所欲語留言表及意見箱</w:t>
            </w:r>
            <w:r w:rsidRPr="00D702F6">
              <w:rPr>
                <w:rFonts w:ascii="標楷體" w:eastAsia="標楷體" w:hAnsi="標楷體" w:hint="eastAsia"/>
                <w:w w:val="90"/>
              </w:rPr>
              <w:t>。</w:t>
            </w:r>
          </w:p>
          <w:p w:rsidR="00C550AB" w:rsidRDefault="00C550AB" w:rsidP="00D40B9F">
            <w:pPr>
              <w:numPr>
                <w:ilvl w:val="0"/>
                <w:numId w:val="52"/>
              </w:numPr>
              <w:jc w:val="both"/>
              <w:rPr>
                <w:rFonts w:ascii="標楷體" w:eastAsia="標楷體" w:hAnsi="標楷體"/>
              </w:rPr>
            </w:pPr>
            <w:r w:rsidRPr="00D702F6">
              <w:rPr>
                <w:rFonts w:ascii="標楷體" w:eastAsia="標楷體" w:hAnsi="標楷體" w:hint="eastAsia"/>
              </w:rPr>
              <w:t>各樓層設置民眾協</w:t>
            </w:r>
            <w:proofErr w:type="gramStart"/>
            <w:r w:rsidRPr="00D702F6">
              <w:rPr>
                <w:rFonts w:ascii="標楷體" w:eastAsia="標楷體" w:hAnsi="標楷體" w:hint="eastAsia"/>
              </w:rPr>
              <w:t>談區，均由</w:t>
            </w:r>
            <w:proofErr w:type="gramEnd"/>
            <w:r w:rsidRPr="00D702F6">
              <w:rPr>
                <w:rFonts w:ascii="標楷體" w:eastAsia="標楷體" w:hAnsi="標楷體" w:hint="eastAsia"/>
              </w:rPr>
              <w:t>首長或各課室主管親自接待。</w:t>
            </w:r>
          </w:p>
          <w:p w:rsidR="00C550AB" w:rsidRDefault="00C550AB" w:rsidP="00D40B9F">
            <w:pPr>
              <w:numPr>
                <w:ilvl w:val="0"/>
                <w:numId w:val="52"/>
              </w:numPr>
              <w:jc w:val="both"/>
              <w:rPr>
                <w:rFonts w:ascii="標楷體" w:eastAsia="標楷體" w:hAnsi="標楷體"/>
              </w:rPr>
            </w:pPr>
            <w:r w:rsidRPr="00D702F6">
              <w:rPr>
                <w:rFonts w:ascii="標楷體" w:eastAsia="標楷體" w:hAnsi="標楷體" w:hint="eastAsia"/>
              </w:rPr>
              <w:t>各課室設有申訴熱線，並於每樓層懸掛指示牌說明。</w:t>
            </w:r>
          </w:p>
          <w:p w:rsidR="00C550AB" w:rsidRDefault="00C550AB" w:rsidP="00D40B9F">
            <w:pPr>
              <w:numPr>
                <w:ilvl w:val="0"/>
                <w:numId w:val="52"/>
              </w:numPr>
              <w:jc w:val="both"/>
              <w:rPr>
                <w:rFonts w:ascii="標楷體" w:eastAsia="標楷體" w:hAnsi="標楷體"/>
              </w:rPr>
            </w:pPr>
            <w:r w:rsidRPr="00D702F6">
              <w:rPr>
                <w:rFonts w:ascii="標楷體" w:eastAsia="標楷體" w:hAnsi="標楷體" w:hint="eastAsia"/>
              </w:rPr>
              <w:t>設置網路專區，提供SKYPE、LINE</w:t>
            </w:r>
            <w:proofErr w:type="gramStart"/>
            <w:r w:rsidRPr="00D702F6">
              <w:rPr>
                <w:rFonts w:ascii="標楷體" w:eastAsia="標楷體" w:hAnsi="標楷體" w:hint="eastAsia"/>
              </w:rPr>
              <w:t>線上即時</w:t>
            </w:r>
            <w:proofErr w:type="gramEnd"/>
            <w:r w:rsidRPr="00D702F6">
              <w:rPr>
                <w:rFonts w:ascii="標楷體" w:eastAsia="標楷體" w:hAnsi="標楷體" w:hint="eastAsia"/>
              </w:rPr>
              <w:t>諮詢服務。</w:t>
            </w:r>
          </w:p>
          <w:p w:rsidR="00C550AB" w:rsidRDefault="00C550AB" w:rsidP="00D40B9F">
            <w:pPr>
              <w:numPr>
                <w:ilvl w:val="0"/>
                <w:numId w:val="52"/>
              </w:numPr>
              <w:jc w:val="both"/>
              <w:rPr>
                <w:rFonts w:ascii="標楷體" w:eastAsia="標楷體" w:hAnsi="標楷體"/>
              </w:rPr>
            </w:pPr>
            <w:r w:rsidRPr="00D702F6">
              <w:rPr>
                <w:rFonts w:ascii="標楷體" w:eastAsia="標楷體" w:hAnsi="標楷體" w:hint="eastAsia"/>
              </w:rPr>
              <w:t>1999專線之陳情。</w:t>
            </w:r>
          </w:p>
          <w:p w:rsidR="00C550AB" w:rsidRPr="00D702F6" w:rsidRDefault="00C550AB" w:rsidP="00D40B9F">
            <w:pPr>
              <w:numPr>
                <w:ilvl w:val="0"/>
                <w:numId w:val="52"/>
              </w:numPr>
              <w:jc w:val="both"/>
              <w:rPr>
                <w:rFonts w:ascii="標楷體" w:eastAsia="標楷體" w:hAnsi="標楷體"/>
              </w:rPr>
            </w:pPr>
            <w:r w:rsidRPr="00D702F6">
              <w:rPr>
                <w:rFonts w:ascii="標楷體" w:eastAsia="標楷體" w:hAnsi="標楷體" w:hint="eastAsia"/>
              </w:rPr>
              <w:t>提供0800免</w:t>
            </w:r>
            <w:proofErr w:type="gramStart"/>
            <w:r w:rsidRPr="00D702F6">
              <w:rPr>
                <w:rFonts w:ascii="標楷體" w:eastAsia="標楷體" w:hAnsi="標楷體" w:hint="eastAsia"/>
              </w:rPr>
              <w:t>付費客訴</w:t>
            </w:r>
            <w:proofErr w:type="gramEnd"/>
            <w:r w:rsidRPr="00D702F6">
              <w:rPr>
                <w:rFonts w:ascii="標楷體" w:eastAsia="標楷體" w:hAnsi="標楷體" w:hint="eastAsia"/>
              </w:rPr>
              <w:t>專線。</w:t>
            </w:r>
          </w:p>
          <w:p w:rsidR="00C550AB" w:rsidRPr="00D702F6" w:rsidRDefault="00C550AB" w:rsidP="00D40B9F">
            <w:pPr>
              <w:numPr>
                <w:ilvl w:val="0"/>
                <w:numId w:val="16"/>
              </w:numPr>
              <w:jc w:val="both"/>
              <w:rPr>
                <w:rFonts w:ascii="標楷體" w:eastAsia="標楷體" w:hAnsi="標楷體"/>
              </w:rPr>
            </w:pPr>
            <w:r w:rsidRPr="00D702F6">
              <w:rPr>
                <w:rFonts w:ascii="標楷體" w:eastAsia="標楷體" w:hAnsi="標楷體" w:hint="eastAsia"/>
              </w:rPr>
              <w:t>設有民眾意見處理機制</w:t>
            </w:r>
          </w:p>
          <w:p w:rsidR="00C550AB" w:rsidRDefault="00C550AB" w:rsidP="00D40B9F">
            <w:pPr>
              <w:numPr>
                <w:ilvl w:val="0"/>
                <w:numId w:val="53"/>
              </w:numPr>
              <w:jc w:val="both"/>
              <w:rPr>
                <w:rFonts w:ascii="標楷體" w:eastAsia="標楷體" w:hAnsi="標楷體"/>
              </w:rPr>
            </w:pPr>
            <w:r w:rsidRPr="00D702F6">
              <w:rPr>
                <w:rFonts w:ascii="標楷體" w:eastAsia="標楷體" w:hAnsi="標楷體" w:hint="eastAsia"/>
              </w:rPr>
              <w:t>訂定「受理民眾陳情處理作業實施計畫」。</w:t>
            </w:r>
          </w:p>
          <w:p w:rsidR="00C550AB" w:rsidRDefault="00C550AB" w:rsidP="00D40B9F">
            <w:pPr>
              <w:numPr>
                <w:ilvl w:val="0"/>
                <w:numId w:val="53"/>
              </w:numPr>
              <w:jc w:val="both"/>
              <w:rPr>
                <w:rFonts w:ascii="標楷體" w:eastAsia="標楷體" w:hAnsi="標楷體"/>
              </w:rPr>
            </w:pPr>
            <w:r w:rsidRPr="00D702F6">
              <w:rPr>
                <w:rFonts w:ascii="標楷體" w:eastAsia="標楷體" w:hAnsi="標楷體" w:hint="eastAsia"/>
              </w:rPr>
              <w:t>加強陳情案件列管追蹤處理。</w:t>
            </w:r>
          </w:p>
          <w:p w:rsidR="00C550AB" w:rsidRDefault="00C550AB" w:rsidP="00D40B9F">
            <w:pPr>
              <w:numPr>
                <w:ilvl w:val="0"/>
                <w:numId w:val="53"/>
              </w:numPr>
              <w:jc w:val="both"/>
              <w:rPr>
                <w:rFonts w:ascii="標楷體" w:eastAsia="標楷體" w:hAnsi="標楷體"/>
              </w:rPr>
            </w:pPr>
            <w:r w:rsidRPr="00D702F6">
              <w:rPr>
                <w:rFonts w:ascii="標楷體" w:eastAsia="標楷體" w:hAnsi="標楷體" w:hint="eastAsia"/>
              </w:rPr>
              <w:t>民眾意見處理滿意度調查。</w:t>
            </w:r>
          </w:p>
          <w:p w:rsidR="00C550AB" w:rsidRPr="00D702F6" w:rsidRDefault="00C550AB" w:rsidP="00D40B9F">
            <w:pPr>
              <w:numPr>
                <w:ilvl w:val="0"/>
                <w:numId w:val="53"/>
              </w:numPr>
              <w:jc w:val="both"/>
              <w:rPr>
                <w:rFonts w:ascii="標楷體" w:eastAsia="標楷體" w:hAnsi="標楷體"/>
              </w:rPr>
            </w:pPr>
            <w:r w:rsidRPr="00D702F6">
              <w:rPr>
                <w:rFonts w:ascii="標楷體" w:eastAsia="標楷體" w:hAnsi="標楷體" w:hint="eastAsia"/>
              </w:rPr>
              <w:t>進行陳情分析評估。</w:t>
            </w:r>
          </w:p>
        </w:tc>
        <w:tc>
          <w:tcPr>
            <w:tcW w:w="1265" w:type="dxa"/>
            <w:shd w:val="clear" w:color="auto" w:fill="auto"/>
          </w:tcPr>
          <w:p w:rsidR="00C550AB" w:rsidRPr="00D702F6" w:rsidRDefault="00C550AB" w:rsidP="00D40B9F">
            <w:pPr>
              <w:rPr>
                <w:rFonts w:ascii="標楷體" w:eastAsia="標楷體" w:hAnsi="標楷體"/>
              </w:rPr>
            </w:pPr>
          </w:p>
          <w:p w:rsidR="00C550AB" w:rsidRPr="00D702F6" w:rsidRDefault="00C550AB" w:rsidP="00D40B9F">
            <w:pPr>
              <w:rPr>
                <w:rFonts w:ascii="標楷體" w:eastAsia="標楷體" w:hAnsi="標楷體"/>
              </w:rPr>
            </w:pPr>
            <w:r w:rsidRPr="00D702F6">
              <w:rPr>
                <w:rFonts w:ascii="標楷體" w:eastAsia="標楷體" w:hAnsi="標楷體" w:hint="eastAsia"/>
              </w:rPr>
              <w:t>各課</w:t>
            </w:r>
          </w:p>
          <w:p w:rsidR="00C550AB" w:rsidRPr="00D702F6" w:rsidRDefault="00C550AB" w:rsidP="00D40B9F">
            <w:pPr>
              <w:rPr>
                <w:rFonts w:ascii="標楷體" w:eastAsia="標楷體" w:hAnsi="標楷體"/>
              </w:rPr>
            </w:pPr>
            <w:r w:rsidRPr="00D702F6">
              <w:rPr>
                <w:rFonts w:ascii="標楷體" w:eastAsia="標楷體" w:hAnsi="標楷體" w:hint="eastAsia"/>
              </w:rPr>
              <w:t>各課</w:t>
            </w:r>
          </w:p>
          <w:p w:rsidR="00C550AB" w:rsidRPr="00D702F6" w:rsidRDefault="00C550AB" w:rsidP="00D40B9F">
            <w:pPr>
              <w:rPr>
                <w:rFonts w:ascii="標楷體" w:eastAsia="標楷體" w:hAnsi="標楷體"/>
              </w:rPr>
            </w:pPr>
          </w:p>
          <w:p w:rsidR="00C550AB" w:rsidRPr="00D702F6" w:rsidRDefault="00C550AB" w:rsidP="00D40B9F">
            <w:pPr>
              <w:rPr>
                <w:rFonts w:ascii="標楷體" w:eastAsia="標楷體" w:hAnsi="標楷體"/>
              </w:rPr>
            </w:pPr>
            <w:r w:rsidRPr="00D702F6">
              <w:rPr>
                <w:rFonts w:ascii="標楷體" w:eastAsia="標楷體" w:hAnsi="標楷體" w:hint="eastAsia"/>
              </w:rPr>
              <w:t>各課</w:t>
            </w:r>
          </w:p>
          <w:p w:rsidR="00C550AB" w:rsidRPr="00D702F6" w:rsidRDefault="00C550AB" w:rsidP="00D40B9F">
            <w:pPr>
              <w:rPr>
                <w:rFonts w:ascii="標楷體" w:eastAsia="標楷體" w:hAnsi="標楷體"/>
              </w:rPr>
            </w:pPr>
          </w:p>
          <w:p w:rsidR="00C550AB" w:rsidRPr="00D702F6" w:rsidRDefault="00C550AB" w:rsidP="00D40B9F">
            <w:pPr>
              <w:rPr>
                <w:rFonts w:ascii="標楷體" w:eastAsia="標楷體" w:hAnsi="標楷體"/>
              </w:rPr>
            </w:pPr>
            <w:r w:rsidRPr="00D702F6">
              <w:rPr>
                <w:rFonts w:ascii="標楷體" w:eastAsia="標楷體" w:hAnsi="標楷體" w:hint="eastAsia"/>
              </w:rPr>
              <w:t>資訊課</w:t>
            </w:r>
          </w:p>
          <w:p w:rsidR="00C550AB" w:rsidRPr="00D702F6" w:rsidRDefault="00C550AB" w:rsidP="00D40B9F">
            <w:pPr>
              <w:rPr>
                <w:rFonts w:ascii="標楷體" w:eastAsia="標楷體" w:hAnsi="標楷體"/>
              </w:rPr>
            </w:pPr>
            <w:r w:rsidRPr="00D702F6">
              <w:rPr>
                <w:rFonts w:ascii="標楷體" w:eastAsia="標楷體" w:hAnsi="標楷體" w:hint="eastAsia"/>
              </w:rPr>
              <w:t>地價課</w:t>
            </w:r>
          </w:p>
          <w:p w:rsidR="00C550AB" w:rsidRPr="00D702F6" w:rsidRDefault="00C550AB" w:rsidP="00D40B9F">
            <w:pPr>
              <w:rPr>
                <w:rFonts w:ascii="標楷體" w:eastAsia="標楷體" w:hAnsi="標楷體"/>
              </w:rPr>
            </w:pPr>
            <w:r w:rsidRPr="00D702F6">
              <w:rPr>
                <w:rFonts w:ascii="標楷體" w:eastAsia="標楷體" w:hAnsi="標楷體" w:hint="eastAsia"/>
              </w:rPr>
              <w:t>各課</w:t>
            </w:r>
          </w:p>
          <w:p w:rsidR="00C550AB" w:rsidRPr="00D702F6" w:rsidRDefault="00C550AB" w:rsidP="00D40B9F">
            <w:pPr>
              <w:rPr>
                <w:rFonts w:ascii="標楷體" w:eastAsia="標楷體" w:hAnsi="標楷體"/>
              </w:rPr>
            </w:pPr>
            <w:r w:rsidRPr="00D702F6">
              <w:rPr>
                <w:rFonts w:ascii="標楷體" w:eastAsia="標楷體" w:hAnsi="標楷體" w:hint="eastAsia"/>
              </w:rPr>
              <w:t>各課</w:t>
            </w:r>
          </w:p>
          <w:p w:rsidR="00C550AB" w:rsidRPr="00D702F6" w:rsidRDefault="00C550AB" w:rsidP="00D40B9F">
            <w:pPr>
              <w:rPr>
                <w:rFonts w:ascii="標楷體" w:eastAsia="標楷體" w:hAnsi="標楷體"/>
              </w:rPr>
            </w:pPr>
          </w:p>
          <w:p w:rsidR="00C550AB" w:rsidRPr="00D702F6" w:rsidRDefault="00C550AB" w:rsidP="00D40B9F">
            <w:pPr>
              <w:rPr>
                <w:rFonts w:ascii="標楷體" w:eastAsia="標楷體" w:hAnsi="標楷體"/>
              </w:rPr>
            </w:pPr>
            <w:r w:rsidRPr="00D702F6">
              <w:rPr>
                <w:rFonts w:ascii="標楷體" w:eastAsia="標楷體" w:hAnsi="標楷體" w:hint="eastAsia"/>
              </w:rPr>
              <w:t>地價課</w:t>
            </w:r>
          </w:p>
          <w:p w:rsidR="00C550AB" w:rsidRPr="00D702F6" w:rsidRDefault="00C550AB" w:rsidP="00D40B9F">
            <w:pPr>
              <w:rPr>
                <w:rFonts w:ascii="標楷體" w:eastAsia="標楷體" w:hAnsi="標楷體"/>
              </w:rPr>
            </w:pPr>
          </w:p>
          <w:p w:rsidR="00C550AB" w:rsidRPr="00D702F6" w:rsidRDefault="00C550AB" w:rsidP="00D40B9F">
            <w:pPr>
              <w:rPr>
                <w:rFonts w:ascii="標楷體" w:eastAsia="標楷體" w:hAnsi="標楷體"/>
              </w:rPr>
            </w:pPr>
            <w:r w:rsidRPr="00D702F6">
              <w:rPr>
                <w:rFonts w:ascii="標楷體" w:eastAsia="標楷體" w:hAnsi="標楷體" w:hint="eastAsia"/>
              </w:rPr>
              <w:t>地價課</w:t>
            </w:r>
          </w:p>
          <w:p w:rsidR="00C550AB" w:rsidRPr="00D702F6" w:rsidRDefault="00C550AB" w:rsidP="00D40B9F">
            <w:pPr>
              <w:rPr>
                <w:rFonts w:ascii="標楷體" w:eastAsia="標楷體" w:hAnsi="標楷體"/>
              </w:rPr>
            </w:pPr>
            <w:r w:rsidRPr="00D702F6">
              <w:rPr>
                <w:rFonts w:ascii="標楷體" w:eastAsia="標楷體" w:hAnsi="標楷體" w:hint="eastAsia"/>
              </w:rPr>
              <w:t>地價課</w:t>
            </w:r>
          </w:p>
          <w:p w:rsidR="00C550AB" w:rsidRPr="00D702F6" w:rsidRDefault="00C550AB" w:rsidP="00D40B9F">
            <w:pPr>
              <w:rPr>
                <w:rFonts w:ascii="標楷體" w:eastAsia="標楷體" w:hAnsi="標楷體"/>
              </w:rPr>
            </w:pPr>
            <w:r w:rsidRPr="00D702F6">
              <w:rPr>
                <w:rFonts w:ascii="標楷體" w:eastAsia="標楷體" w:hAnsi="標楷體" w:hint="eastAsia"/>
              </w:rPr>
              <w:t>各課</w:t>
            </w:r>
          </w:p>
        </w:tc>
      </w:tr>
      <w:tr w:rsidR="00F25139" w:rsidRPr="00D702F6" w:rsidTr="005F190A">
        <w:tc>
          <w:tcPr>
            <w:tcW w:w="8640" w:type="dxa"/>
            <w:gridSpan w:val="4"/>
            <w:shd w:val="clear" w:color="auto" w:fill="D9D9D9"/>
          </w:tcPr>
          <w:p w:rsidR="00F25139" w:rsidRPr="00D702F6" w:rsidRDefault="00EF6C6E" w:rsidP="009A36EE">
            <w:pPr>
              <w:numPr>
                <w:ilvl w:val="0"/>
                <w:numId w:val="4"/>
              </w:numPr>
              <w:rPr>
                <w:rFonts w:ascii="標楷體" w:eastAsia="標楷體" w:hAnsi="標楷體"/>
                <w:b/>
              </w:rPr>
            </w:pPr>
            <w:r>
              <w:rPr>
                <w:rFonts w:ascii="標楷體" w:eastAsia="標楷體" w:hAnsi="標楷體" w:hint="eastAsia"/>
                <w:b/>
              </w:rPr>
              <w:t>加值服務</w:t>
            </w:r>
          </w:p>
        </w:tc>
      </w:tr>
      <w:tr w:rsidR="00F25139" w:rsidRPr="00D702F6" w:rsidTr="005F190A">
        <w:tc>
          <w:tcPr>
            <w:tcW w:w="1201" w:type="dxa"/>
            <w:shd w:val="clear" w:color="auto" w:fill="auto"/>
          </w:tcPr>
          <w:p w:rsidR="00F25139" w:rsidRPr="00D702F6" w:rsidRDefault="00F25139" w:rsidP="00C307A7">
            <w:pPr>
              <w:jc w:val="center"/>
              <w:rPr>
                <w:rFonts w:ascii="標楷體" w:eastAsia="標楷體" w:hAnsi="標楷體"/>
                <w:b/>
              </w:rPr>
            </w:pPr>
            <w:r w:rsidRPr="00D702F6">
              <w:rPr>
                <w:rFonts w:ascii="標楷體" w:eastAsia="標楷體" w:hAnsi="標楷體" w:hint="eastAsia"/>
                <w:b/>
              </w:rPr>
              <w:t>執行策略</w:t>
            </w:r>
          </w:p>
        </w:tc>
        <w:tc>
          <w:tcPr>
            <w:tcW w:w="1221" w:type="dxa"/>
            <w:tcBorders>
              <w:bottom w:val="single" w:sz="4" w:space="0" w:color="auto"/>
            </w:tcBorders>
            <w:shd w:val="clear" w:color="auto" w:fill="auto"/>
          </w:tcPr>
          <w:p w:rsidR="00F25139" w:rsidRPr="00D702F6" w:rsidRDefault="00F25139" w:rsidP="00C307A7">
            <w:pPr>
              <w:jc w:val="center"/>
              <w:rPr>
                <w:rFonts w:ascii="標楷體" w:eastAsia="標楷體" w:hAnsi="標楷體"/>
                <w:b/>
              </w:rPr>
            </w:pPr>
            <w:r w:rsidRPr="00D702F6">
              <w:rPr>
                <w:rFonts w:ascii="標楷體" w:eastAsia="標楷體" w:hAnsi="標楷體" w:hint="eastAsia"/>
                <w:b/>
              </w:rPr>
              <w:t>具體作為</w:t>
            </w:r>
          </w:p>
        </w:tc>
        <w:tc>
          <w:tcPr>
            <w:tcW w:w="4953" w:type="dxa"/>
            <w:shd w:val="clear" w:color="auto" w:fill="auto"/>
          </w:tcPr>
          <w:p w:rsidR="00F25139" w:rsidRPr="00D702F6" w:rsidRDefault="00F25139" w:rsidP="00C307A7">
            <w:pPr>
              <w:jc w:val="center"/>
              <w:rPr>
                <w:rFonts w:ascii="標楷體" w:eastAsia="標楷體" w:hAnsi="標楷體"/>
                <w:b/>
              </w:rPr>
            </w:pPr>
            <w:r w:rsidRPr="00D702F6">
              <w:rPr>
                <w:rFonts w:ascii="標楷體" w:eastAsia="標楷體" w:hAnsi="標楷體" w:hint="eastAsia"/>
                <w:b/>
              </w:rPr>
              <w:t>推動作法</w:t>
            </w:r>
          </w:p>
        </w:tc>
        <w:tc>
          <w:tcPr>
            <w:tcW w:w="1265" w:type="dxa"/>
            <w:shd w:val="clear" w:color="auto" w:fill="auto"/>
          </w:tcPr>
          <w:p w:rsidR="00F25139" w:rsidRPr="00D702F6" w:rsidRDefault="00F25139" w:rsidP="00C307A7">
            <w:pPr>
              <w:jc w:val="center"/>
              <w:rPr>
                <w:rFonts w:ascii="標楷體" w:eastAsia="標楷體" w:hAnsi="標楷體"/>
                <w:b/>
              </w:rPr>
            </w:pPr>
            <w:r w:rsidRPr="00D702F6">
              <w:rPr>
                <w:rFonts w:ascii="標楷體" w:eastAsia="標楷體" w:hAnsi="標楷體" w:hint="eastAsia"/>
                <w:b/>
              </w:rPr>
              <w:t>承辦單位</w:t>
            </w:r>
          </w:p>
        </w:tc>
      </w:tr>
      <w:tr w:rsidR="00F25139" w:rsidRPr="00D702F6" w:rsidTr="005F190A">
        <w:tc>
          <w:tcPr>
            <w:tcW w:w="1201" w:type="dxa"/>
            <w:shd w:val="clear" w:color="auto" w:fill="auto"/>
          </w:tcPr>
          <w:p w:rsidR="00F25139" w:rsidRPr="00D702F6" w:rsidRDefault="00997D02" w:rsidP="00306F43">
            <w:pPr>
              <w:jc w:val="both"/>
              <w:rPr>
                <w:rFonts w:ascii="標楷體" w:eastAsia="標楷體" w:hAnsi="標楷體"/>
              </w:rPr>
            </w:pPr>
            <w:r>
              <w:rPr>
                <w:rFonts w:ascii="標楷體" w:eastAsia="標楷體" w:hAnsi="標楷體" w:hint="eastAsia"/>
              </w:rPr>
              <w:t>一、提升</w:t>
            </w:r>
            <w:r w:rsidR="00F25139">
              <w:rPr>
                <w:rFonts w:ascii="標楷體" w:eastAsia="標楷體" w:hAnsi="標楷體" w:hint="eastAsia"/>
              </w:rPr>
              <w:t>電話應答品質</w:t>
            </w:r>
          </w:p>
        </w:tc>
        <w:tc>
          <w:tcPr>
            <w:tcW w:w="1221" w:type="dxa"/>
            <w:tcBorders>
              <w:bottom w:val="single" w:sz="4" w:space="0" w:color="auto"/>
              <w:tl2br w:val="nil"/>
            </w:tcBorders>
            <w:shd w:val="clear" w:color="auto" w:fill="auto"/>
          </w:tcPr>
          <w:p w:rsidR="00F25139" w:rsidRPr="00D702F6" w:rsidRDefault="0000496B" w:rsidP="0000496B">
            <w:pPr>
              <w:jc w:val="both"/>
              <w:rPr>
                <w:rFonts w:ascii="標楷體" w:eastAsia="標楷體" w:hAnsi="標楷體"/>
              </w:rPr>
            </w:pPr>
            <w:r w:rsidRPr="00D702F6">
              <w:rPr>
                <w:rFonts w:ascii="標楷體" w:eastAsia="標楷體" w:hAnsi="標楷體" w:hint="eastAsia"/>
              </w:rPr>
              <w:t>辦理電話禮貌測試</w:t>
            </w:r>
          </w:p>
        </w:tc>
        <w:tc>
          <w:tcPr>
            <w:tcW w:w="4953" w:type="dxa"/>
            <w:shd w:val="clear" w:color="auto" w:fill="auto"/>
          </w:tcPr>
          <w:p w:rsidR="0000496B" w:rsidRDefault="008747F9" w:rsidP="00A577D5">
            <w:pPr>
              <w:numPr>
                <w:ilvl w:val="0"/>
                <w:numId w:val="69"/>
              </w:numPr>
              <w:jc w:val="both"/>
              <w:rPr>
                <w:rFonts w:ascii="標楷體" w:eastAsia="標楷體" w:hAnsi="標楷體"/>
              </w:rPr>
            </w:pPr>
            <w:r w:rsidRPr="00D702F6">
              <w:rPr>
                <w:rFonts w:ascii="標楷體" w:eastAsia="標楷體" w:hAnsi="標楷體" w:hint="eastAsia"/>
              </w:rPr>
              <w:t>與八德區戶政事務所、八德區公所辦理跨機關電話禮貌測試。</w:t>
            </w:r>
          </w:p>
          <w:p w:rsidR="0000496B" w:rsidRDefault="008747F9" w:rsidP="00A577D5">
            <w:pPr>
              <w:numPr>
                <w:ilvl w:val="0"/>
                <w:numId w:val="69"/>
              </w:numPr>
              <w:jc w:val="both"/>
              <w:rPr>
                <w:rFonts w:ascii="標楷體" w:eastAsia="標楷體" w:hAnsi="標楷體"/>
              </w:rPr>
            </w:pPr>
            <w:r w:rsidRPr="0000496B">
              <w:rPr>
                <w:rFonts w:ascii="標楷體" w:eastAsia="標楷體" w:hAnsi="標楷體" w:hint="eastAsia"/>
              </w:rPr>
              <w:t>辦理內部電話禮貌測試。</w:t>
            </w:r>
          </w:p>
          <w:p w:rsidR="00F25139" w:rsidRPr="0000496B" w:rsidRDefault="008747F9" w:rsidP="00A577D5">
            <w:pPr>
              <w:numPr>
                <w:ilvl w:val="0"/>
                <w:numId w:val="69"/>
              </w:numPr>
              <w:jc w:val="both"/>
              <w:rPr>
                <w:rFonts w:ascii="標楷體" w:eastAsia="標楷體" w:hAnsi="標楷體"/>
              </w:rPr>
            </w:pPr>
            <w:r w:rsidRPr="0000496B">
              <w:rPr>
                <w:rFonts w:ascii="標楷體" w:eastAsia="標楷體" w:hAnsi="標楷體" w:hint="eastAsia"/>
              </w:rPr>
              <w:t>將電話禮貌測試結果製作分析報告陳核，表現優良給予獎勵，禮貌不佳者加強輔導改進。</w:t>
            </w:r>
          </w:p>
        </w:tc>
        <w:tc>
          <w:tcPr>
            <w:tcW w:w="1265" w:type="dxa"/>
            <w:shd w:val="clear" w:color="auto" w:fill="auto"/>
          </w:tcPr>
          <w:p w:rsidR="00F25139" w:rsidRDefault="00D40B9F" w:rsidP="00C307A7">
            <w:pPr>
              <w:rPr>
                <w:rFonts w:ascii="標楷體" w:eastAsia="標楷體" w:hAnsi="標楷體"/>
              </w:rPr>
            </w:pPr>
            <w:r>
              <w:rPr>
                <w:rFonts w:ascii="標楷體" w:eastAsia="標楷體" w:hAnsi="標楷體" w:hint="eastAsia"/>
              </w:rPr>
              <w:t>地價課</w:t>
            </w:r>
          </w:p>
          <w:p w:rsidR="00D40B9F" w:rsidRDefault="00D40B9F" w:rsidP="00C307A7">
            <w:pPr>
              <w:rPr>
                <w:rFonts w:ascii="標楷體" w:eastAsia="標楷體" w:hAnsi="標楷體"/>
              </w:rPr>
            </w:pPr>
          </w:p>
          <w:p w:rsidR="00D40B9F" w:rsidRDefault="00D40B9F" w:rsidP="00C307A7">
            <w:pPr>
              <w:rPr>
                <w:rFonts w:ascii="標楷體" w:eastAsia="標楷體" w:hAnsi="標楷體"/>
              </w:rPr>
            </w:pPr>
            <w:r>
              <w:rPr>
                <w:rFonts w:ascii="標楷體" w:eastAsia="標楷體" w:hAnsi="標楷體" w:hint="eastAsia"/>
              </w:rPr>
              <w:t>各課</w:t>
            </w:r>
          </w:p>
          <w:p w:rsidR="00D40B9F" w:rsidRPr="00D702F6" w:rsidRDefault="00D40B9F" w:rsidP="00C307A7">
            <w:pPr>
              <w:rPr>
                <w:rFonts w:ascii="標楷體" w:eastAsia="標楷體" w:hAnsi="標楷體"/>
              </w:rPr>
            </w:pPr>
            <w:r>
              <w:rPr>
                <w:rFonts w:ascii="標楷體" w:eastAsia="標楷體" w:hAnsi="標楷體" w:hint="eastAsia"/>
              </w:rPr>
              <w:t>地價課</w:t>
            </w:r>
          </w:p>
        </w:tc>
      </w:tr>
      <w:tr w:rsidR="00997D02" w:rsidRPr="00D702F6" w:rsidTr="00997D02">
        <w:tc>
          <w:tcPr>
            <w:tcW w:w="1201" w:type="dxa"/>
            <w:vMerge w:val="restart"/>
            <w:shd w:val="clear" w:color="auto" w:fill="auto"/>
          </w:tcPr>
          <w:p w:rsidR="00997D02" w:rsidRPr="00D702F6" w:rsidRDefault="00997D02" w:rsidP="00C307A7">
            <w:pPr>
              <w:jc w:val="both"/>
              <w:rPr>
                <w:rFonts w:ascii="標楷體" w:eastAsia="標楷體" w:hAnsi="標楷體"/>
              </w:rPr>
            </w:pPr>
            <w:r>
              <w:rPr>
                <w:rFonts w:ascii="標楷體" w:eastAsia="標楷體" w:hAnsi="標楷體" w:hint="eastAsia"/>
              </w:rPr>
              <w:t>二、提供志願服務</w:t>
            </w:r>
          </w:p>
        </w:tc>
        <w:tc>
          <w:tcPr>
            <w:tcW w:w="1221" w:type="dxa"/>
            <w:tcBorders>
              <w:tl2br w:val="nil"/>
            </w:tcBorders>
            <w:shd w:val="clear" w:color="auto" w:fill="auto"/>
          </w:tcPr>
          <w:p w:rsidR="00997D02" w:rsidRPr="00D702F6" w:rsidRDefault="00997D02" w:rsidP="00C307A7">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)設立志工隊</w:t>
            </w:r>
          </w:p>
        </w:tc>
        <w:tc>
          <w:tcPr>
            <w:tcW w:w="4953" w:type="dxa"/>
            <w:shd w:val="clear" w:color="auto" w:fill="auto"/>
          </w:tcPr>
          <w:p w:rsidR="00997D02" w:rsidRDefault="00997D02" w:rsidP="00C72013">
            <w:pPr>
              <w:numPr>
                <w:ilvl w:val="0"/>
                <w:numId w:val="81"/>
              </w:numPr>
              <w:ind w:left="344" w:hanging="344"/>
              <w:jc w:val="both"/>
              <w:rPr>
                <w:rFonts w:ascii="標楷體" w:eastAsia="標楷體" w:hAnsi="標楷體"/>
              </w:rPr>
            </w:pPr>
            <w:r w:rsidRPr="00C72013">
              <w:rPr>
                <w:rFonts w:ascii="標楷體" w:eastAsia="標楷體" w:hAnsi="標楷體" w:hint="eastAsia"/>
              </w:rPr>
              <w:t>服務</w:t>
            </w:r>
            <w:proofErr w:type="gramStart"/>
            <w:r w:rsidRPr="00C72013">
              <w:rPr>
                <w:rFonts w:ascii="標楷體" w:eastAsia="標楷體" w:hAnsi="標楷體" w:hint="eastAsia"/>
              </w:rPr>
              <w:t>檯</w:t>
            </w:r>
            <w:proofErr w:type="gramEnd"/>
            <w:r w:rsidRPr="00C72013">
              <w:rPr>
                <w:rFonts w:ascii="標楷體" w:eastAsia="標楷體" w:hAnsi="標楷體" w:hint="eastAsia"/>
              </w:rPr>
              <w:t>設置志工主動導引民眾至正確櫃檯或場所辦理，並協助民眾整理案件及確認文件是否齊備並告知標準程序。</w:t>
            </w:r>
          </w:p>
          <w:p w:rsidR="00997D02" w:rsidRPr="00C72013" w:rsidRDefault="00997D02" w:rsidP="00C72013">
            <w:pPr>
              <w:numPr>
                <w:ilvl w:val="0"/>
                <w:numId w:val="81"/>
              </w:numPr>
              <w:rPr>
                <w:rFonts w:ascii="標楷體" w:eastAsia="標楷體" w:hAnsi="標楷體"/>
              </w:rPr>
            </w:pPr>
            <w:r w:rsidRPr="00C72013">
              <w:rPr>
                <w:rFonts w:ascii="標楷體" w:eastAsia="標楷體" w:hAnsi="標楷體" w:hint="eastAsia"/>
              </w:rPr>
              <w:t>辦理志工座談會。</w:t>
            </w:r>
          </w:p>
          <w:p w:rsidR="00997D02" w:rsidRPr="00D702F6" w:rsidRDefault="00997D02" w:rsidP="00C72013">
            <w:pPr>
              <w:numPr>
                <w:ilvl w:val="0"/>
                <w:numId w:val="81"/>
              </w:numPr>
              <w:ind w:left="344" w:hanging="344"/>
              <w:jc w:val="both"/>
              <w:rPr>
                <w:rFonts w:ascii="標楷體" w:eastAsia="標楷體" w:hAnsi="標楷體"/>
              </w:rPr>
            </w:pPr>
            <w:r>
              <w:rPr>
                <w:rFonts w:ascii="標楷體" w:eastAsia="標楷體" w:hAnsi="標楷體" w:hint="eastAsia"/>
              </w:rPr>
              <w:lastRenderedPageBreak/>
              <w:t>每年</w:t>
            </w:r>
            <w:r w:rsidRPr="00C72013">
              <w:rPr>
                <w:rFonts w:ascii="標楷體" w:eastAsia="標楷體" w:hAnsi="標楷體" w:hint="eastAsia"/>
              </w:rPr>
              <w:t>製作志工滿意度問卷調查分析，分析志工對本所各項服務滿意程度，並就建議事項檢討改善。</w:t>
            </w:r>
          </w:p>
        </w:tc>
        <w:tc>
          <w:tcPr>
            <w:tcW w:w="1265" w:type="dxa"/>
            <w:shd w:val="clear" w:color="auto" w:fill="auto"/>
          </w:tcPr>
          <w:p w:rsidR="00997D02" w:rsidRDefault="00997D02" w:rsidP="00C307A7">
            <w:pPr>
              <w:rPr>
                <w:rFonts w:ascii="標楷體" w:eastAsia="標楷體" w:hAnsi="標楷體"/>
              </w:rPr>
            </w:pPr>
            <w:r>
              <w:rPr>
                <w:rFonts w:ascii="標楷體" w:eastAsia="標楷體" w:hAnsi="標楷體" w:hint="eastAsia"/>
              </w:rPr>
              <w:lastRenderedPageBreak/>
              <w:t>地價課</w:t>
            </w:r>
          </w:p>
          <w:p w:rsidR="00997D02" w:rsidRDefault="00997D02" w:rsidP="00C307A7">
            <w:pPr>
              <w:rPr>
                <w:rFonts w:ascii="標楷體" w:eastAsia="標楷體" w:hAnsi="標楷體"/>
              </w:rPr>
            </w:pPr>
          </w:p>
          <w:p w:rsidR="00997D02" w:rsidRDefault="00997D02" w:rsidP="00C307A7">
            <w:pPr>
              <w:rPr>
                <w:rFonts w:ascii="標楷體" w:eastAsia="標楷體" w:hAnsi="標楷體"/>
              </w:rPr>
            </w:pPr>
          </w:p>
          <w:p w:rsidR="00997D02" w:rsidRDefault="00997D02" w:rsidP="00C307A7">
            <w:pPr>
              <w:rPr>
                <w:rFonts w:ascii="標楷體" w:eastAsia="標楷體" w:hAnsi="標楷體"/>
              </w:rPr>
            </w:pPr>
            <w:r>
              <w:rPr>
                <w:rFonts w:ascii="標楷體" w:eastAsia="標楷體" w:hAnsi="標楷體" w:hint="eastAsia"/>
              </w:rPr>
              <w:t>地價課</w:t>
            </w:r>
          </w:p>
          <w:p w:rsidR="00997D02" w:rsidRPr="00D702F6" w:rsidRDefault="00997D02" w:rsidP="00C307A7">
            <w:pPr>
              <w:rPr>
                <w:rFonts w:ascii="標楷體" w:eastAsia="標楷體" w:hAnsi="標楷體"/>
              </w:rPr>
            </w:pPr>
            <w:r>
              <w:rPr>
                <w:rFonts w:ascii="標楷體" w:eastAsia="標楷體" w:hAnsi="標楷體" w:hint="eastAsia"/>
              </w:rPr>
              <w:lastRenderedPageBreak/>
              <w:t>地價課</w:t>
            </w:r>
          </w:p>
        </w:tc>
      </w:tr>
      <w:tr w:rsidR="00997D02" w:rsidRPr="00D702F6" w:rsidTr="005F190A">
        <w:tc>
          <w:tcPr>
            <w:tcW w:w="1201" w:type="dxa"/>
            <w:vMerge/>
            <w:shd w:val="clear" w:color="auto" w:fill="auto"/>
          </w:tcPr>
          <w:p w:rsidR="00997D02" w:rsidRDefault="00997D02" w:rsidP="00C307A7">
            <w:pPr>
              <w:jc w:val="both"/>
              <w:rPr>
                <w:rFonts w:ascii="標楷體" w:eastAsia="標楷體" w:hAnsi="標楷體"/>
              </w:rPr>
            </w:pPr>
          </w:p>
        </w:tc>
        <w:tc>
          <w:tcPr>
            <w:tcW w:w="1221" w:type="dxa"/>
            <w:tcBorders>
              <w:bottom w:val="single" w:sz="4" w:space="0" w:color="auto"/>
              <w:tl2br w:val="nil"/>
            </w:tcBorders>
            <w:shd w:val="clear" w:color="auto" w:fill="auto"/>
          </w:tcPr>
          <w:p w:rsidR="00997D02" w:rsidRDefault="00997D02" w:rsidP="00C307A7">
            <w:pPr>
              <w:jc w:val="both"/>
              <w:rPr>
                <w:rFonts w:ascii="標楷體" w:eastAsia="標楷體" w:hAnsi="標楷體"/>
              </w:rPr>
            </w:pPr>
            <w:r>
              <w:rPr>
                <w:rFonts w:ascii="標楷體" w:eastAsia="標楷體" w:hAnsi="標楷體" w:hint="eastAsia"/>
              </w:rPr>
              <w:t>(二)</w:t>
            </w:r>
            <w:r w:rsidR="00B9551A">
              <w:rPr>
                <w:rFonts w:ascii="標楷體" w:eastAsia="標楷體" w:hAnsi="標楷體" w:hint="eastAsia"/>
              </w:rPr>
              <w:t>訂定</w:t>
            </w:r>
            <w:r>
              <w:rPr>
                <w:rFonts w:ascii="標楷體" w:eastAsia="標楷體" w:hAnsi="標楷體" w:hint="eastAsia"/>
              </w:rPr>
              <w:t>青</w:t>
            </w:r>
            <w:r w:rsidR="000B6E1C">
              <w:rPr>
                <w:rFonts w:ascii="標楷體" w:eastAsia="標楷體" w:hAnsi="標楷體" w:hint="eastAsia"/>
              </w:rPr>
              <w:t>少</w:t>
            </w:r>
            <w:r>
              <w:rPr>
                <w:rFonts w:ascii="標楷體" w:eastAsia="標楷體" w:hAnsi="標楷體" w:hint="eastAsia"/>
              </w:rPr>
              <w:t>年志</w:t>
            </w:r>
            <w:r w:rsidR="00FF7178">
              <w:rPr>
                <w:rFonts w:ascii="標楷體" w:eastAsia="標楷體" w:hAnsi="標楷體" w:hint="eastAsia"/>
              </w:rPr>
              <w:t>工招募</w:t>
            </w:r>
            <w:r>
              <w:rPr>
                <w:rFonts w:ascii="標楷體" w:eastAsia="標楷體" w:hAnsi="標楷體" w:hint="eastAsia"/>
              </w:rPr>
              <w:t>計畫</w:t>
            </w:r>
          </w:p>
        </w:tc>
        <w:tc>
          <w:tcPr>
            <w:tcW w:w="4953" w:type="dxa"/>
            <w:shd w:val="clear" w:color="auto" w:fill="auto"/>
          </w:tcPr>
          <w:p w:rsidR="000B6E1C" w:rsidRPr="000B6E1C" w:rsidRDefault="000B6E1C" w:rsidP="000B6E1C">
            <w:pPr>
              <w:jc w:val="both"/>
              <w:rPr>
                <w:rFonts w:ascii="標楷體" w:eastAsia="標楷體" w:hAnsi="標楷體"/>
              </w:rPr>
            </w:pPr>
            <w:r>
              <w:rPr>
                <w:rFonts w:ascii="標楷體" w:eastAsia="標楷體" w:hAnsi="標楷體" w:hint="eastAsia"/>
              </w:rPr>
              <w:t>訂定「</w:t>
            </w:r>
            <w:r w:rsidRPr="000B6E1C">
              <w:rPr>
                <w:rFonts w:ascii="標楷體" w:eastAsia="標楷體" w:hAnsi="標楷體" w:hint="eastAsia"/>
              </w:rPr>
              <w:t>寒</w:t>
            </w:r>
            <w:r>
              <w:rPr>
                <w:rFonts w:ascii="標楷體" w:eastAsia="標楷體" w:hAnsi="標楷體" w:hint="eastAsia"/>
              </w:rPr>
              <w:t>、暑</w:t>
            </w:r>
            <w:r w:rsidRPr="000B6E1C">
              <w:rPr>
                <w:rFonts w:ascii="標楷體" w:eastAsia="標楷體" w:hAnsi="標楷體" w:hint="eastAsia"/>
              </w:rPr>
              <w:t>假期間青少年學子志工招募計畫</w:t>
            </w:r>
            <w:r>
              <w:rPr>
                <w:rFonts w:ascii="標楷體" w:eastAsia="標楷體" w:hAnsi="標楷體" w:hint="eastAsia"/>
              </w:rPr>
              <w:t>」，</w:t>
            </w:r>
            <w:r w:rsidRPr="000B6E1C">
              <w:rPr>
                <w:rFonts w:ascii="標楷體" w:eastAsia="標楷體" w:hAnsi="標楷體" w:hint="eastAsia"/>
              </w:rPr>
              <w:t>響應全民對志願服務理念的推動及傳承志願服務之活動，向下紮根將志願服務風氣進一步推廣至校園，讓青少年學子關懷生活週遭環境，培養「助人為善」之美德，落實志願服務的精神與理念。</w:t>
            </w:r>
          </w:p>
        </w:tc>
        <w:tc>
          <w:tcPr>
            <w:tcW w:w="1265" w:type="dxa"/>
            <w:shd w:val="clear" w:color="auto" w:fill="auto"/>
          </w:tcPr>
          <w:p w:rsidR="00997D02" w:rsidRDefault="00997D02" w:rsidP="00C307A7">
            <w:pPr>
              <w:rPr>
                <w:rFonts w:ascii="標楷體" w:eastAsia="標楷體" w:hAnsi="標楷體"/>
              </w:rPr>
            </w:pPr>
            <w:r>
              <w:rPr>
                <w:rFonts w:ascii="標楷體" w:eastAsia="標楷體" w:hAnsi="標楷體" w:hint="eastAsia"/>
              </w:rPr>
              <w:t>地價課</w:t>
            </w:r>
          </w:p>
        </w:tc>
      </w:tr>
    </w:tbl>
    <w:p w:rsidR="00AD7DB3" w:rsidRPr="00D702F6" w:rsidRDefault="00AD7DB3" w:rsidP="00536E2D">
      <w:pPr>
        <w:widowControl w:val="0"/>
        <w:autoSpaceDE w:val="0"/>
        <w:autoSpaceDN w:val="0"/>
        <w:adjustRightInd w:val="0"/>
        <w:jc w:val="both"/>
        <w:rPr>
          <w:rFonts w:ascii="標楷體" w:eastAsia="標楷體" w:hAnsi="標楷體"/>
        </w:rPr>
      </w:pPr>
    </w:p>
    <w:sectPr w:rsidR="00AD7DB3" w:rsidRPr="00D702F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4C" w:rsidRDefault="00A2054C">
      <w:r>
        <w:separator/>
      </w:r>
    </w:p>
  </w:endnote>
  <w:endnote w:type="continuationSeparator" w:id="0">
    <w:p w:rsidR="00A2054C" w:rsidRDefault="00A2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55" w:rsidRDefault="007B0A55" w:rsidP="0005373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0A55" w:rsidRDefault="007B0A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55" w:rsidRDefault="007B0A55" w:rsidP="0005373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C63CB">
      <w:rPr>
        <w:rStyle w:val="a8"/>
        <w:noProof/>
      </w:rPr>
      <w:t>21</w:t>
    </w:r>
    <w:r>
      <w:rPr>
        <w:rStyle w:val="a8"/>
      </w:rPr>
      <w:fldChar w:fldCharType="end"/>
    </w:r>
  </w:p>
  <w:p w:rsidR="007B0A55" w:rsidRDefault="007B0A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4C" w:rsidRDefault="00A2054C">
      <w:r>
        <w:separator/>
      </w:r>
    </w:p>
  </w:footnote>
  <w:footnote w:type="continuationSeparator" w:id="0">
    <w:p w:rsidR="00A2054C" w:rsidRDefault="00A2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B76"/>
    <w:multiLevelType w:val="hybridMultilevel"/>
    <w:tmpl w:val="AC64138A"/>
    <w:lvl w:ilvl="0" w:tplc="ADF629CA">
      <w:start w:val="1"/>
      <w:numFmt w:val="decim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1E7848"/>
    <w:multiLevelType w:val="hybridMultilevel"/>
    <w:tmpl w:val="7B6C5B04"/>
    <w:lvl w:ilvl="0" w:tplc="E1CA93E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955DF"/>
    <w:multiLevelType w:val="hybridMultilevel"/>
    <w:tmpl w:val="D9EA6F9A"/>
    <w:lvl w:ilvl="0" w:tplc="4A3422A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E0741"/>
    <w:multiLevelType w:val="hybridMultilevel"/>
    <w:tmpl w:val="A23EB596"/>
    <w:lvl w:ilvl="0" w:tplc="BD68DA2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C1FB5"/>
    <w:multiLevelType w:val="hybridMultilevel"/>
    <w:tmpl w:val="7BC004B6"/>
    <w:lvl w:ilvl="0" w:tplc="3E8281F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1570A6"/>
    <w:multiLevelType w:val="hybridMultilevel"/>
    <w:tmpl w:val="D2826334"/>
    <w:lvl w:ilvl="0" w:tplc="76A8A978">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FF0CA3"/>
    <w:multiLevelType w:val="hybridMultilevel"/>
    <w:tmpl w:val="7A884050"/>
    <w:lvl w:ilvl="0" w:tplc="9CC0FF8E">
      <w:start w:val="1"/>
      <w:numFmt w:val="decimal"/>
      <w:suff w:val="nothing"/>
      <w:lvlText w:val="（%1）"/>
      <w:lvlJc w:val="left"/>
      <w:pPr>
        <w:ind w:left="595" w:hanging="59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7E0204"/>
    <w:multiLevelType w:val="hybridMultilevel"/>
    <w:tmpl w:val="A06E26CE"/>
    <w:lvl w:ilvl="0" w:tplc="9FEA7CF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83E8B"/>
    <w:multiLevelType w:val="hybridMultilevel"/>
    <w:tmpl w:val="284C3A8A"/>
    <w:lvl w:ilvl="0" w:tplc="4518063C">
      <w:start w:val="2"/>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E5256F"/>
    <w:multiLevelType w:val="hybridMultilevel"/>
    <w:tmpl w:val="ED602AC8"/>
    <w:lvl w:ilvl="0" w:tplc="D256CF4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890D32"/>
    <w:multiLevelType w:val="hybridMultilevel"/>
    <w:tmpl w:val="7BC004B6"/>
    <w:lvl w:ilvl="0" w:tplc="3E8281F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B929DD"/>
    <w:multiLevelType w:val="hybridMultilevel"/>
    <w:tmpl w:val="1D20A1CC"/>
    <w:lvl w:ilvl="0" w:tplc="9DA6860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5422FD"/>
    <w:multiLevelType w:val="hybridMultilevel"/>
    <w:tmpl w:val="4820547A"/>
    <w:lvl w:ilvl="0" w:tplc="1C703E72">
      <w:start w:val="1"/>
      <w:numFmt w:val="decimal"/>
      <w:suff w:val="nothing"/>
      <w:lvlText w:val="%1、"/>
      <w:lvlJc w:val="left"/>
      <w:pPr>
        <w:ind w:left="480" w:hanging="480"/>
      </w:pPr>
      <w:rPr>
        <w:rFonts w:hint="default"/>
        <w:b w:val="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A2566B"/>
    <w:multiLevelType w:val="hybridMultilevel"/>
    <w:tmpl w:val="F19C98E4"/>
    <w:lvl w:ilvl="0" w:tplc="7F3A4156">
      <w:start w:val="1"/>
      <w:numFmt w:val="decimal"/>
      <w:suff w:val="nothing"/>
      <w:lvlText w:val="（%1）"/>
      <w:lvlJc w:val="left"/>
      <w:pPr>
        <w:ind w:left="482" w:hanging="482"/>
      </w:pPr>
      <w:rPr>
        <w:rFonts w:hint="default"/>
        <w:color w:val="auto"/>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4">
    <w:nsid w:val="16043B26"/>
    <w:multiLevelType w:val="hybridMultilevel"/>
    <w:tmpl w:val="FE4E8164"/>
    <w:lvl w:ilvl="0" w:tplc="6EF414C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5">
    <w:nsid w:val="189260E8"/>
    <w:multiLevelType w:val="hybridMultilevel"/>
    <w:tmpl w:val="CCD0FE28"/>
    <w:lvl w:ilvl="0" w:tplc="D3C84BCC">
      <w:start w:val="1"/>
      <w:numFmt w:val="taiwaneseCountingThousand"/>
      <w:lvlText w:val="%1、"/>
      <w:lvlJc w:val="left"/>
      <w:pPr>
        <w:ind w:left="480" w:hanging="480"/>
      </w:pPr>
      <w:rPr>
        <w:rFonts w:hint="eastAsia"/>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BF1810"/>
    <w:multiLevelType w:val="hybridMultilevel"/>
    <w:tmpl w:val="FB685D1A"/>
    <w:lvl w:ilvl="0" w:tplc="2D8CE16A">
      <w:start w:val="1"/>
      <w:numFmt w:val="taiwaneseCountingThousand"/>
      <w:suff w:val="nothing"/>
      <w:lvlText w:val="%1、"/>
      <w:lvlJc w:val="left"/>
      <w:pPr>
        <w:ind w:left="480" w:hanging="480"/>
      </w:pPr>
      <w:rPr>
        <w:rFonts w:hint="eastAsia"/>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4505A7"/>
    <w:multiLevelType w:val="hybridMultilevel"/>
    <w:tmpl w:val="5E72C07E"/>
    <w:lvl w:ilvl="0" w:tplc="83085DDC">
      <w:start w:val="1"/>
      <w:numFmt w:val="decimal"/>
      <w:suff w:val="nothing"/>
      <w:lvlText w:val="（%1）"/>
      <w:lvlJc w:val="left"/>
      <w:pPr>
        <w:ind w:left="539" w:hanging="539"/>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A9E604B"/>
    <w:multiLevelType w:val="hybridMultilevel"/>
    <w:tmpl w:val="33DAC39E"/>
    <w:lvl w:ilvl="0" w:tplc="E1A4FD9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B4E3BA1"/>
    <w:multiLevelType w:val="hybridMultilevel"/>
    <w:tmpl w:val="26A274E8"/>
    <w:lvl w:ilvl="0" w:tplc="17846A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C830EEA"/>
    <w:multiLevelType w:val="hybridMultilevel"/>
    <w:tmpl w:val="FC38B0CC"/>
    <w:lvl w:ilvl="0" w:tplc="CC4E7DE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F0F4A55"/>
    <w:multiLevelType w:val="hybridMultilevel"/>
    <w:tmpl w:val="6478C5DC"/>
    <w:lvl w:ilvl="0" w:tplc="C00289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F4F6053"/>
    <w:multiLevelType w:val="hybridMultilevel"/>
    <w:tmpl w:val="50A8C3B8"/>
    <w:lvl w:ilvl="0" w:tplc="3DFC806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D22164"/>
    <w:multiLevelType w:val="hybridMultilevel"/>
    <w:tmpl w:val="3594E234"/>
    <w:lvl w:ilvl="0" w:tplc="DACECC2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4">
    <w:nsid w:val="23292626"/>
    <w:multiLevelType w:val="hybridMultilevel"/>
    <w:tmpl w:val="4E4C29D0"/>
    <w:lvl w:ilvl="0" w:tplc="E46A5E12">
      <w:start w:val="2"/>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6A66B7C"/>
    <w:multiLevelType w:val="hybridMultilevel"/>
    <w:tmpl w:val="66EABEC6"/>
    <w:lvl w:ilvl="0" w:tplc="7CB6E7C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6">
    <w:nsid w:val="26DF6BFF"/>
    <w:multiLevelType w:val="hybridMultilevel"/>
    <w:tmpl w:val="D60E9866"/>
    <w:lvl w:ilvl="0" w:tplc="0E32EE72">
      <w:start w:val="12"/>
      <w:numFmt w:val="decimal"/>
      <w:suff w:val="nothing"/>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8E22EC1"/>
    <w:multiLevelType w:val="hybridMultilevel"/>
    <w:tmpl w:val="93CEC032"/>
    <w:lvl w:ilvl="0" w:tplc="554A56A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AFC454F"/>
    <w:multiLevelType w:val="hybridMultilevel"/>
    <w:tmpl w:val="CF2A36A6"/>
    <w:lvl w:ilvl="0" w:tplc="16ECC6A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B830E5F"/>
    <w:multiLevelType w:val="hybridMultilevel"/>
    <w:tmpl w:val="D77AF20C"/>
    <w:lvl w:ilvl="0" w:tplc="A2900AAC">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CCF40BF"/>
    <w:multiLevelType w:val="hybridMultilevel"/>
    <w:tmpl w:val="466630D4"/>
    <w:lvl w:ilvl="0" w:tplc="9696875C">
      <w:start w:val="1"/>
      <w:numFmt w:val="decimal"/>
      <w:suff w:val="nothing"/>
      <w:lvlText w:val="%1、"/>
      <w:lvlJc w:val="left"/>
      <w:pPr>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D17078A"/>
    <w:multiLevelType w:val="hybridMultilevel"/>
    <w:tmpl w:val="21C87A30"/>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E872FA3"/>
    <w:multiLevelType w:val="hybridMultilevel"/>
    <w:tmpl w:val="4D1449AA"/>
    <w:lvl w:ilvl="0" w:tplc="4A843820">
      <w:start w:val="1"/>
      <w:numFmt w:val="decim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1D315B9"/>
    <w:multiLevelType w:val="hybridMultilevel"/>
    <w:tmpl w:val="FB685D1A"/>
    <w:lvl w:ilvl="0" w:tplc="2D8CE16A">
      <w:start w:val="1"/>
      <w:numFmt w:val="taiwaneseCountingThousand"/>
      <w:suff w:val="nothing"/>
      <w:lvlText w:val="%1、"/>
      <w:lvlJc w:val="left"/>
      <w:pPr>
        <w:ind w:left="480" w:hanging="480"/>
      </w:pPr>
      <w:rPr>
        <w:rFonts w:hint="eastAsia"/>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23F62CF"/>
    <w:multiLevelType w:val="hybridMultilevel"/>
    <w:tmpl w:val="56F6A626"/>
    <w:lvl w:ilvl="0" w:tplc="3C889A96">
      <w:start w:val="1"/>
      <w:numFmt w:val="decimal"/>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DA01B6"/>
    <w:multiLevelType w:val="hybridMultilevel"/>
    <w:tmpl w:val="1F2E87A4"/>
    <w:lvl w:ilvl="0" w:tplc="0C3822E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344C7A6C"/>
    <w:multiLevelType w:val="hybridMultilevel"/>
    <w:tmpl w:val="FCA2623E"/>
    <w:lvl w:ilvl="0" w:tplc="6784ABB6">
      <w:start w:val="1"/>
      <w:numFmt w:val="ideographLegalTradition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6C14E45"/>
    <w:multiLevelType w:val="hybridMultilevel"/>
    <w:tmpl w:val="21C87A30"/>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70F05EB"/>
    <w:multiLevelType w:val="hybridMultilevel"/>
    <w:tmpl w:val="688E6C7A"/>
    <w:lvl w:ilvl="0" w:tplc="3E1C033E">
      <w:start w:val="1"/>
      <w:numFmt w:val="decimal"/>
      <w:suff w:val="nothing"/>
      <w:lvlText w:val="%1、"/>
      <w:lvlJc w:val="left"/>
      <w:pPr>
        <w:ind w:left="357" w:hanging="357"/>
      </w:pPr>
      <w:rPr>
        <w:rFonts w:hint="default"/>
      </w:rPr>
    </w:lvl>
    <w:lvl w:ilvl="1" w:tplc="EC503608">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81D028D"/>
    <w:multiLevelType w:val="hybridMultilevel"/>
    <w:tmpl w:val="04B261DA"/>
    <w:lvl w:ilvl="0" w:tplc="88D60408">
      <w:start w:val="1"/>
      <w:numFmt w:val="decim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A2A16DB"/>
    <w:multiLevelType w:val="hybridMultilevel"/>
    <w:tmpl w:val="812C19F4"/>
    <w:lvl w:ilvl="0" w:tplc="FD68146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AB50149"/>
    <w:multiLevelType w:val="hybridMultilevel"/>
    <w:tmpl w:val="75F4A2C8"/>
    <w:lvl w:ilvl="0" w:tplc="80CA4E9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CC7622D"/>
    <w:multiLevelType w:val="multilevel"/>
    <w:tmpl w:val="5C2EB664"/>
    <w:lvl w:ilvl="0">
      <w:start w:val="1"/>
      <w:numFmt w:val="decimal"/>
      <w:pStyle w:val="4"/>
      <w:lvlText w:val="%1、"/>
      <w:lvlJc w:val="left"/>
      <w:pPr>
        <w:tabs>
          <w:tab w:val="num" w:pos="782"/>
        </w:tabs>
        <w:ind w:left="782" w:hanging="720"/>
      </w:pPr>
      <w:rPr>
        <w:rFonts w:ascii="Times New Roman" w:eastAsia="Times New Roman" w:hAnsi="Times New Roman" w:cs="Times New Roman"/>
        <w:b w:val="0"/>
      </w:rPr>
    </w:lvl>
    <w:lvl w:ilvl="1">
      <w:start w:val="1"/>
      <w:numFmt w:val="decimal"/>
      <w:pStyle w:val="6"/>
      <w:lvlText w:val="(%2)"/>
      <w:lvlJc w:val="left"/>
      <w:pPr>
        <w:tabs>
          <w:tab w:val="num" w:pos="1620"/>
        </w:tabs>
        <w:ind w:left="16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742"/>
        </w:tabs>
        <w:ind w:left="1502" w:hanging="480"/>
      </w:pPr>
      <w:rPr>
        <w:rFonts w:hint="eastAsia"/>
      </w:rPr>
    </w:lvl>
    <w:lvl w:ilvl="3">
      <w:start w:val="1"/>
      <w:numFmt w:val="upperLetter"/>
      <w:pStyle w:val="A"/>
      <w:lvlText w:val="%4、"/>
      <w:lvlJc w:val="left"/>
      <w:pPr>
        <w:tabs>
          <w:tab w:val="num" w:pos="2222"/>
        </w:tabs>
        <w:ind w:left="222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702"/>
        </w:tabs>
        <w:ind w:left="2702" w:hanging="720"/>
      </w:pPr>
      <w:rPr>
        <w:rFonts w:ascii="標楷體" w:hAnsi="標楷體" w:hint="default"/>
        <w:lang w:val="en-US"/>
      </w:rPr>
    </w:lvl>
    <w:lvl w:ilvl="5">
      <w:start w:val="1"/>
      <w:numFmt w:val="upperLetter"/>
      <w:lvlText w:val="%6."/>
      <w:lvlJc w:val="left"/>
      <w:pPr>
        <w:tabs>
          <w:tab w:val="num" w:pos="1260"/>
        </w:tabs>
        <w:ind w:left="1260" w:hanging="360"/>
      </w:pPr>
      <w:rPr>
        <w:rFonts w:hint="default"/>
        <w:strike w:val="0"/>
      </w:rPr>
    </w:lvl>
    <w:lvl w:ilvl="6" w:tentative="1">
      <w:start w:val="1"/>
      <w:numFmt w:val="decimal"/>
      <w:lvlText w:val="%7."/>
      <w:lvlJc w:val="left"/>
      <w:pPr>
        <w:tabs>
          <w:tab w:val="num" w:pos="3422"/>
        </w:tabs>
        <w:ind w:left="3422" w:hanging="480"/>
      </w:pPr>
    </w:lvl>
    <w:lvl w:ilvl="7" w:tentative="1">
      <w:start w:val="1"/>
      <w:numFmt w:val="ideographTraditional"/>
      <w:lvlText w:val="%8、"/>
      <w:lvlJc w:val="left"/>
      <w:pPr>
        <w:tabs>
          <w:tab w:val="num" w:pos="3902"/>
        </w:tabs>
        <w:ind w:left="3902" w:hanging="480"/>
      </w:pPr>
    </w:lvl>
    <w:lvl w:ilvl="8" w:tentative="1">
      <w:start w:val="1"/>
      <w:numFmt w:val="lowerRoman"/>
      <w:lvlText w:val="%9."/>
      <w:lvlJc w:val="right"/>
      <w:pPr>
        <w:tabs>
          <w:tab w:val="num" w:pos="4382"/>
        </w:tabs>
        <w:ind w:left="4382" w:hanging="480"/>
      </w:pPr>
    </w:lvl>
  </w:abstractNum>
  <w:abstractNum w:abstractNumId="43">
    <w:nsid w:val="3D0764D4"/>
    <w:multiLevelType w:val="hybridMultilevel"/>
    <w:tmpl w:val="E3804144"/>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0A70491"/>
    <w:multiLevelType w:val="hybridMultilevel"/>
    <w:tmpl w:val="A80EC0C8"/>
    <w:lvl w:ilvl="0" w:tplc="B22AA4A6">
      <w:start w:val="1"/>
      <w:numFmt w:val="decimal"/>
      <w:suff w:val="nothing"/>
      <w:lvlText w:val="%1、"/>
      <w:lvlJc w:val="left"/>
      <w:pPr>
        <w:ind w:left="357" w:hanging="357"/>
      </w:pPr>
      <w:rPr>
        <w:rFonts w:hint="default"/>
      </w:rPr>
    </w:lvl>
    <w:lvl w:ilvl="1" w:tplc="1EB66CF6">
      <w:start w:val="1"/>
      <w:numFmt w:val="decimal"/>
      <w:suff w:val="nothing"/>
      <w:lvlText w:val="（%2）"/>
      <w:lvlJc w:val="left"/>
      <w:pPr>
        <w:ind w:left="595" w:hanging="5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2AC06D9"/>
    <w:multiLevelType w:val="hybridMultilevel"/>
    <w:tmpl w:val="42D8A316"/>
    <w:lvl w:ilvl="0" w:tplc="511638E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3E15555"/>
    <w:multiLevelType w:val="hybridMultilevel"/>
    <w:tmpl w:val="F3A476B8"/>
    <w:lvl w:ilvl="0" w:tplc="00CE3114">
      <w:start w:val="1"/>
      <w:numFmt w:val="decimal"/>
      <w:suff w:val="nothing"/>
      <w:lvlText w:val="（%1）"/>
      <w:lvlJc w:val="left"/>
      <w:pPr>
        <w:ind w:left="595" w:hanging="59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41803E5"/>
    <w:multiLevelType w:val="hybridMultilevel"/>
    <w:tmpl w:val="A2CACDF6"/>
    <w:lvl w:ilvl="0" w:tplc="F60CD99C">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5D532ED"/>
    <w:multiLevelType w:val="hybridMultilevel"/>
    <w:tmpl w:val="45CAC69C"/>
    <w:lvl w:ilvl="0" w:tplc="C57467D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928415F"/>
    <w:multiLevelType w:val="hybridMultilevel"/>
    <w:tmpl w:val="026C636C"/>
    <w:lvl w:ilvl="0" w:tplc="28500D56">
      <w:start w:val="1"/>
      <w:numFmt w:val="decimal"/>
      <w:suff w:val="nothing"/>
      <w:lvlText w:val="%1、"/>
      <w:lvlJc w:val="left"/>
      <w:pPr>
        <w:ind w:left="363" w:hanging="36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99061D6"/>
    <w:multiLevelType w:val="hybridMultilevel"/>
    <w:tmpl w:val="79D6742C"/>
    <w:lvl w:ilvl="0" w:tplc="42922FDC">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487835"/>
    <w:multiLevelType w:val="hybridMultilevel"/>
    <w:tmpl w:val="6E563AA4"/>
    <w:lvl w:ilvl="0" w:tplc="58D41CC8">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FA818B3"/>
    <w:multiLevelType w:val="hybridMultilevel"/>
    <w:tmpl w:val="18D4DEA6"/>
    <w:lvl w:ilvl="0" w:tplc="C530370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110132D"/>
    <w:multiLevelType w:val="hybridMultilevel"/>
    <w:tmpl w:val="01DEDC94"/>
    <w:lvl w:ilvl="0" w:tplc="50484066">
      <w:start w:val="1"/>
      <w:numFmt w:val="ideographLegalTradition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2961082"/>
    <w:multiLevelType w:val="hybridMultilevel"/>
    <w:tmpl w:val="328A2FD2"/>
    <w:lvl w:ilvl="0" w:tplc="C808536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3F0581D"/>
    <w:multiLevelType w:val="hybridMultilevel"/>
    <w:tmpl w:val="53D0CF02"/>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4EB06F6"/>
    <w:multiLevelType w:val="hybridMultilevel"/>
    <w:tmpl w:val="61D22F66"/>
    <w:lvl w:ilvl="0" w:tplc="7588563C">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51971B8"/>
    <w:multiLevelType w:val="hybridMultilevel"/>
    <w:tmpl w:val="529492A8"/>
    <w:lvl w:ilvl="0" w:tplc="40F8CE98">
      <w:start w:val="1"/>
      <w:numFmt w:val="taiwaneseCountingThousand"/>
      <w:suff w:val="nothing"/>
      <w:lvlText w:val="%1、"/>
      <w:lvlJc w:val="left"/>
      <w:pPr>
        <w:ind w:left="480" w:hanging="480"/>
      </w:pPr>
      <w:rPr>
        <w:rFonts w:hint="eastAsia"/>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5A3210E"/>
    <w:multiLevelType w:val="hybridMultilevel"/>
    <w:tmpl w:val="590ED662"/>
    <w:lvl w:ilvl="0" w:tplc="E6781364">
      <w:start w:val="1"/>
      <w:numFmt w:val="decimal"/>
      <w:suff w:val="nothing"/>
      <w:lvlText w:val="（%1）"/>
      <w:lvlJc w:val="left"/>
      <w:pPr>
        <w:ind w:left="595" w:hanging="59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5C528D4"/>
    <w:multiLevelType w:val="hybridMultilevel"/>
    <w:tmpl w:val="DD7EA7F6"/>
    <w:lvl w:ilvl="0" w:tplc="7B583BFE">
      <w:start w:val="1"/>
      <w:numFmt w:val="taiwaneseCountingThousand"/>
      <w:suff w:val="nothing"/>
      <w:lvlText w:val="%1、"/>
      <w:lvlJc w:val="left"/>
      <w:pPr>
        <w:ind w:left="480" w:hanging="480"/>
      </w:pPr>
      <w:rPr>
        <w:rFonts w:hint="eastAsia"/>
        <w:lang w:val="en-US"/>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6CC1CCE"/>
    <w:multiLevelType w:val="hybridMultilevel"/>
    <w:tmpl w:val="D3784574"/>
    <w:lvl w:ilvl="0" w:tplc="7A06BD9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1">
    <w:nsid w:val="57E83501"/>
    <w:multiLevelType w:val="hybridMultilevel"/>
    <w:tmpl w:val="6E563AA4"/>
    <w:lvl w:ilvl="0" w:tplc="58D41CC8">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C8A731A"/>
    <w:multiLevelType w:val="hybridMultilevel"/>
    <w:tmpl w:val="BA8AEC56"/>
    <w:lvl w:ilvl="0" w:tplc="BC1C17B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F1045C6"/>
    <w:multiLevelType w:val="hybridMultilevel"/>
    <w:tmpl w:val="7BB6838A"/>
    <w:lvl w:ilvl="0" w:tplc="5B10CC8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02F2FBF"/>
    <w:multiLevelType w:val="hybridMultilevel"/>
    <w:tmpl w:val="E3804144"/>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07B2BA2"/>
    <w:multiLevelType w:val="hybridMultilevel"/>
    <w:tmpl w:val="235618B0"/>
    <w:lvl w:ilvl="0" w:tplc="F0129412">
      <w:start w:val="3"/>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nsid w:val="61676756"/>
    <w:multiLevelType w:val="hybridMultilevel"/>
    <w:tmpl w:val="B5BA4E54"/>
    <w:lvl w:ilvl="0" w:tplc="9B6043F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3632B39"/>
    <w:multiLevelType w:val="hybridMultilevel"/>
    <w:tmpl w:val="F19C98E4"/>
    <w:lvl w:ilvl="0" w:tplc="7F3A4156">
      <w:start w:val="1"/>
      <w:numFmt w:val="decimal"/>
      <w:suff w:val="nothing"/>
      <w:lvlText w:val="（%1）"/>
      <w:lvlJc w:val="left"/>
      <w:pPr>
        <w:ind w:left="482" w:hanging="482"/>
      </w:pPr>
      <w:rPr>
        <w:rFonts w:hint="default"/>
        <w:color w:val="auto"/>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68">
    <w:nsid w:val="64D76977"/>
    <w:multiLevelType w:val="hybridMultilevel"/>
    <w:tmpl w:val="2BA6E816"/>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52179C1"/>
    <w:multiLevelType w:val="hybridMultilevel"/>
    <w:tmpl w:val="3030F958"/>
    <w:lvl w:ilvl="0" w:tplc="6200FC9A">
      <w:start w:val="1"/>
      <w:numFmt w:val="decimal"/>
      <w:suff w:val="nothing"/>
      <w:lvlText w:val="（%1）"/>
      <w:lvlJc w:val="left"/>
      <w:pPr>
        <w:ind w:left="539" w:hanging="539"/>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5577A80"/>
    <w:multiLevelType w:val="hybridMultilevel"/>
    <w:tmpl w:val="81482D56"/>
    <w:lvl w:ilvl="0" w:tplc="90D4C21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94B3A09"/>
    <w:multiLevelType w:val="hybridMultilevel"/>
    <w:tmpl w:val="D3784574"/>
    <w:lvl w:ilvl="0" w:tplc="7A06BD9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2">
    <w:nsid w:val="6B68478E"/>
    <w:multiLevelType w:val="hybridMultilevel"/>
    <w:tmpl w:val="40788B78"/>
    <w:lvl w:ilvl="0" w:tplc="7E3AD66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BAB5ACD"/>
    <w:multiLevelType w:val="hybridMultilevel"/>
    <w:tmpl w:val="53D0CF02"/>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BE16A74"/>
    <w:multiLevelType w:val="hybridMultilevel"/>
    <w:tmpl w:val="FC38B0CC"/>
    <w:lvl w:ilvl="0" w:tplc="CC4E7DE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D825C16"/>
    <w:multiLevelType w:val="hybridMultilevel"/>
    <w:tmpl w:val="DDFA45B8"/>
    <w:lvl w:ilvl="0" w:tplc="A73AF92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F043FD0"/>
    <w:multiLevelType w:val="hybridMultilevel"/>
    <w:tmpl w:val="BA8AEC56"/>
    <w:lvl w:ilvl="0" w:tplc="BC1C17B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0AD669E"/>
    <w:multiLevelType w:val="hybridMultilevel"/>
    <w:tmpl w:val="93CEC032"/>
    <w:lvl w:ilvl="0" w:tplc="554A56A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17E309A"/>
    <w:multiLevelType w:val="hybridMultilevel"/>
    <w:tmpl w:val="CDD640BE"/>
    <w:lvl w:ilvl="0" w:tplc="6694A832">
      <w:start w:val="1"/>
      <w:numFmt w:val="decimal"/>
      <w:suff w:val="nothing"/>
      <w:lvlText w:val="%1、"/>
      <w:lvlJc w:val="left"/>
      <w:pPr>
        <w:ind w:left="363" w:hanging="363"/>
      </w:pPr>
      <w:rPr>
        <w:rFonts w:hint="default"/>
      </w:rPr>
    </w:lvl>
    <w:lvl w:ilvl="1" w:tplc="58423056">
      <w:start w:val="1"/>
      <w:numFmt w:val="decimal"/>
      <w:suff w:val="nothing"/>
      <w:lvlText w:val="（%2）"/>
      <w:lvlJc w:val="left"/>
      <w:pPr>
        <w:ind w:left="595" w:hanging="5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37066F0"/>
    <w:multiLevelType w:val="hybridMultilevel"/>
    <w:tmpl w:val="0E704502"/>
    <w:lvl w:ilvl="0" w:tplc="8C3E912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3960A1F"/>
    <w:multiLevelType w:val="hybridMultilevel"/>
    <w:tmpl w:val="E3804144"/>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AF01FAA"/>
    <w:multiLevelType w:val="hybridMultilevel"/>
    <w:tmpl w:val="C72431EE"/>
    <w:lvl w:ilvl="0" w:tplc="D40C90C8">
      <w:start w:val="1"/>
      <w:numFmt w:val="decimal"/>
      <w:suff w:val="nothing"/>
      <w:lvlText w:val="%1、"/>
      <w:lvlJc w:val="left"/>
      <w:pPr>
        <w:ind w:left="363" w:hanging="363"/>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B0F5331"/>
    <w:multiLevelType w:val="hybridMultilevel"/>
    <w:tmpl w:val="33DAC39E"/>
    <w:lvl w:ilvl="0" w:tplc="E1A4FD9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3"/>
  </w:num>
  <w:num w:numId="2">
    <w:abstractNumId w:val="42"/>
  </w:num>
  <w:num w:numId="3">
    <w:abstractNumId w:val="75"/>
  </w:num>
  <w:num w:numId="4">
    <w:abstractNumId w:val="36"/>
  </w:num>
  <w:num w:numId="5">
    <w:abstractNumId w:val="59"/>
  </w:num>
  <w:num w:numId="6">
    <w:abstractNumId w:val="15"/>
  </w:num>
  <w:num w:numId="7">
    <w:abstractNumId w:val="64"/>
  </w:num>
  <w:num w:numId="8">
    <w:abstractNumId w:val="0"/>
  </w:num>
  <w:num w:numId="9">
    <w:abstractNumId w:val="39"/>
  </w:num>
  <w:num w:numId="10">
    <w:abstractNumId w:val="32"/>
  </w:num>
  <w:num w:numId="11">
    <w:abstractNumId w:val="34"/>
  </w:num>
  <w:num w:numId="12">
    <w:abstractNumId w:val="68"/>
  </w:num>
  <w:num w:numId="13">
    <w:abstractNumId w:val="43"/>
  </w:num>
  <w:num w:numId="14">
    <w:abstractNumId w:val="80"/>
  </w:num>
  <w:num w:numId="15">
    <w:abstractNumId w:val="12"/>
  </w:num>
  <w:num w:numId="16">
    <w:abstractNumId w:val="21"/>
  </w:num>
  <w:num w:numId="17">
    <w:abstractNumId w:val="69"/>
  </w:num>
  <w:num w:numId="18">
    <w:abstractNumId w:val="17"/>
  </w:num>
  <w:num w:numId="19">
    <w:abstractNumId w:val="58"/>
  </w:num>
  <w:num w:numId="20">
    <w:abstractNumId w:val="35"/>
  </w:num>
  <w:num w:numId="21">
    <w:abstractNumId w:val="7"/>
  </w:num>
  <w:num w:numId="22">
    <w:abstractNumId w:val="40"/>
  </w:num>
  <w:num w:numId="23">
    <w:abstractNumId w:val="27"/>
  </w:num>
  <w:num w:numId="24">
    <w:abstractNumId w:val="62"/>
  </w:num>
  <w:num w:numId="25">
    <w:abstractNumId w:val="71"/>
  </w:num>
  <w:num w:numId="26">
    <w:abstractNumId w:val="4"/>
  </w:num>
  <w:num w:numId="27">
    <w:abstractNumId w:val="82"/>
  </w:num>
  <w:num w:numId="28">
    <w:abstractNumId w:val="74"/>
  </w:num>
  <w:num w:numId="29">
    <w:abstractNumId w:val="67"/>
  </w:num>
  <w:num w:numId="30">
    <w:abstractNumId w:val="28"/>
  </w:num>
  <w:num w:numId="31">
    <w:abstractNumId w:val="72"/>
  </w:num>
  <w:num w:numId="32">
    <w:abstractNumId w:val="11"/>
  </w:num>
  <w:num w:numId="33">
    <w:abstractNumId w:val="45"/>
  </w:num>
  <w:num w:numId="34">
    <w:abstractNumId w:val="22"/>
  </w:num>
  <w:num w:numId="35">
    <w:abstractNumId w:val="63"/>
  </w:num>
  <w:num w:numId="36">
    <w:abstractNumId w:val="1"/>
  </w:num>
  <w:num w:numId="37">
    <w:abstractNumId w:val="29"/>
  </w:num>
  <w:num w:numId="38">
    <w:abstractNumId w:val="9"/>
  </w:num>
  <w:num w:numId="39">
    <w:abstractNumId w:val="23"/>
  </w:num>
  <w:num w:numId="40">
    <w:abstractNumId w:val="48"/>
  </w:num>
  <w:num w:numId="41">
    <w:abstractNumId w:val="25"/>
  </w:num>
  <w:num w:numId="42">
    <w:abstractNumId w:val="2"/>
  </w:num>
  <w:num w:numId="43">
    <w:abstractNumId w:val="70"/>
  </w:num>
  <w:num w:numId="44">
    <w:abstractNumId w:val="14"/>
  </w:num>
  <w:num w:numId="45">
    <w:abstractNumId w:val="79"/>
  </w:num>
  <w:num w:numId="46">
    <w:abstractNumId w:val="46"/>
  </w:num>
  <w:num w:numId="47">
    <w:abstractNumId w:val="52"/>
  </w:num>
  <w:num w:numId="48">
    <w:abstractNumId w:val="66"/>
  </w:num>
  <w:num w:numId="49">
    <w:abstractNumId w:val="3"/>
  </w:num>
  <w:num w:numId="50">
    <w:abstractNumId w:val="41"/>
  </w:num>
  <w:num w:numId="51">
    <w:abstractNumId w:val="47"/>
  </w:num>
  <w:num w:numId="52">
    <w:abstractNumId w:val="50"/>
  </w:num>
  <w:num w:numId="53">
    <w:abstractNumId w:val="54"/>
  </w:num>
  <w:num w:numId="54">
    <w:abstractNumId w:val="33"/>
  </w:num>
  <w:num w:numId="55">
    <w:abstractNumId w:val="51"/>
  </w:num>
  <w:num w:numId="56">
    <w:abstractNumId w:val="44"/>
  </w:num>
  <w:num w:numId="57">
    <w:abstractNumId w:val="6"/>
  </w:num>
  <w:num w:numId="58">
    <w:abstractNumId w:val="5"/>
  </w:num>
  <w:num w:numId="59">
    <w:abstractNumId w:val="65"/>
  </w:num>
  <w:num w:numId="60">
    <w:abstractNumId w:val="38"/>
  </w:num>
  <w:num w:numId="61">
    <w:abstractNumId w:val="81"/>
  </w:num>
  <w:num w:numId="62">
    <w:abstractNumId w:val="49"/>
  </w:num>
  <w:num w:numId="63">
    <w:abstractNumId w:val="19"/>
  </w:num>
  <w:num w:numId="64">
    <w:abstractNumId w:val="16"/>
  </w:num>
  <w:num w:numId="65">
    <w:abstractNumId w:val="78"/>
  </w:num>
  <w:num w:numId="66">
    <w:abstractNumId w:val="57"/>
  </w:num>
  <w:num w:numId="67">
    <w:abstractNumId w:val="8"/>
  </w:num>
  <w:num w:numId="68">
    <w:abstractNumId w:val="37"/>
  </w:num>
  <w:num w:numId="69">
    <w:abstractNumId w:val="30"/>
  </w:num>
  <w:num w:numId="70">
    <w:abstractNumId w:val="56"/>
  </w:num>
  <w:num w:numId="71">
    <w:abstractNumId w:val="77"/>
  </w:num>
  <w:num w:numId="72">
    <w:abstractNumId w:val="76"/>
  </w:num>
  <w:num w:numId="73">
    <w:abstractNumId w:val="26"/>
  </w:num>
  <w:num w:numId="74">
    <w:abstractNumId w:val="60"/>
  </w:num>
  <w:num w:numId="75">
    <w:abstractNumId w:val="10"/>
  </w:num>
  <w:num w:numId="76">
    <w:abstractNumId w:val="18"/>
  </w:num>
  <w:num w:numId="77">
    <w:abstractNumId w:val="20"/>
  </w:num>
  <w:num w:numId="78">
    <w:abstractNumId w:val="13"/>
  </w:num>
  <w:num w:numId="79">
    <w:abstractNumId w:val="61"/>
  </w:num>
  <w:num w:numId="80">
    <w:abstractNumId w:val="31"/>
  </w:num>
  <w:num w:numId="81">
    <w:abstractNumId w:val="55"/>
  </w:num>
  <w:num w:numId="82">
    <w:abstractNumId w:val="24"/>
  </w:num>
  <w:num w:numId="83">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3C"/>
    <w:rsid w:val="00001356"/>
    <w:rsid w:val="00003D77"/>
    <w:rsid w:val="0000496B"/>
    <w:rsid w:val="00006235"/>
    <w:rsid w:val="000062CC"/>
    <w:rsid w:val="000075C5"/>
    <w:rsid w:val="00010499"/>
    <w:rsid w:val="00012DF3"/>
    <w:rsid w:val="00015655"/>
    <w:rsid w:val="00020127"/>
    <w:rsid w:val="00027C51"/>
    <w:rsid w:val="00031DA8"/>
    <w:rsid w:val="00033496"/>
    <w:rsid w:val="0003463C"/>
    <w:rsid w:val="00035D44"/>
    <w:rsid w:val="0003660F"/>
    <w:rsid w:val="00036FF8"/>
    <w:rsid w:val="00037404"/>
    <w:rsid w:val="00041E22"/>
    <w:rsid w:val="00046B43"/>
    <w:rsid w:val="00051987"/>
    <w:rsid w:val="00053736"/>
    <w:rsid w:val="000618D7"/>
    <w:rsid w:val="00061EC1"/>
    <w:rsid w:val="00071EF9"/>
    <w:rsid w:val="00072DE2"/>
    <w:rsid w:val="000738EE"/>
    <w:rsid w:val="00074562"/>
    <w:rsid w:val="00075F78"/>
    <w:rsid w:val="00076015"/>
    <w:rsid w:val="00076E0B"/>
    <w:rsid w:val="00081830"/>
    <w:rsid w:val="00090602"/>
    <w:rsid w:val="00090BA3"/>
    <w:rsid w:val="0009246C"/>
    <w:rsid w:val="00093A27"/>
    <w:rsid w:val="00095B24"/>
    <w:rsid w:val="00096F68"/>
    <w:rsid w:val="000A2002"/>
    <w:rsid w:val="000A3821"/>
    <w:rsid w:val="000B2B9E"/>
    <w:rsid w:val="000B3449"/>
    <w:rsid w:val="000B545E"/>
    <w:rsid w:val="000B6E1C"/>
    <w:rsid w:val="000C3AE9"/>
    <w:rsid w:val="000D06D4"/>
    <w:rsid w:val="000E2DA0"/>
    <w:rsid w:val="000E3B9E"/>
    <w:rsid w:val="000E3F8B"/>
    <w:rsid w:val="000E6DEB"/>
    <w:rsid w:val="000F01F2"/>
    <w:rsid w:val="000F7647"/>
    <w:rsid w:val="0010198F"/>
    <w:rsid w:val="00101BFA"/>
    <w:rsid w:val="00106A57"/>
    <w:rsid w:val="00111B0B"/>
    <w:rsid w:val="00116C8F"/>
    <w:rsid w:val="00117103"/>
    <w:rsid w:val="001178CA"/>
    <w:rsid w:val="00123EF0"/>
    <w:rsid w:val="00124E02"/>
    <w:rsid w:val="001339AA"/>
    <w:rsid w:val="0014233E"/>
    <w:rsid w:val="00144959"/>
    <w:rsid w:val="00146EE2"/>
    <w:rsid w:val="00150B9D"/>
    <w:rsid w:val="001533F0"/>
    <w:rsid w:val="0015763D"/>
    <w:rsid w:val="00161991"/>
    <w:rsid w:val="0017004A"/>
    <w:rsid w:val="001716D7"/>
    <w:rsid w:val="00174557"/>
    <w:rsid w:val="00176A6C"/>
    <w:rsid w:val="00177B5C"/>
    <w:rsid w:val="00186990"/>
    <w:rsid w:val="00187975"/>
    <w:rsid w:val="001925E8"/>
    <w:rsid w:val="00193B35"/>
    <w:rsid w:val="00194B02"/>
    <w:rsid w:val="00195DFF"/>
    <w:rsid w:val="00196923"/>
    <w:rsid w:val="001A243A"/>
    <w:rsid w:val="001A2743"/>
    <w:rsid w:val="001A282D"/>
    <w:rsid w:val="001A32AC"/>
    <w:rsid w:val="001A7157"/>
    <w:rsid w:val="001B0E07"/>
    <w:rsid w:val="001C275D"/>
    <w:rsid w:val="001C4B16"/>
    <w:rsid w:val="001C6F19"/>
    <w:rsid w:val="001C7D1D"/>
    <w:rsid w:val="001D185F"/>
    <w:rsid w:val="001D2712"/>
    <w:rsid w:val="001D5502"/>
    <w:rsid w:val="001D68B0"/>
    <w:rsid w:val="001E0B39"/>
    <w:rsid w:val="001E4A19"/>
    <w:rsid w:val="001E5AE3"/>
    <w:rsid w:val="001E6215"/>
    <w:rsid w:val="0020161D"/>
    <w:rsid w:val="00202A5E"/>
    <w:rsid w:val="00205FA7"/>
    <w:rsid w:val="002074E0"/>
    <w:rsid w:val="00214FF5"/>
    <w:rsid w:val="0022192E"/>
    <w:rsid w:val="00221E38"/>
    <w:rsid w:val="00222D7C"/>
    <w:rsid w:val="00224369"/>
    <w:rsid w:val="00224DDD"/>
    <w:rsid w:val="0022569C"/>
    <w:rsid w:val="00226B69"/>
    <w:rsid w:val="0022776D"/>
    <w:rsid w:val="002305FF"/>
    <w:rsid w:val="00236B23"/>
    <w:rsid w:val="00237028"/>
    <w:rsid w:val="0023758E"/>
    <w:rsid w:val="00241883"/>
    <w:rsid w:val="00243D3C"/>
    <w:rsid w:val="00246311"/>
    <w:rsid w:val="002477CC"/>
    <w:rsid w:val="00247E6F"/>
    <w:rsid w:val="00253381"/>
    <w:rsid w:val="002555DA"/>
    <w:rsid w:val="00255F7F"/>
    <w:rsid w:val="002644D1"/>
    <w:rsid w:val="00264858"/>
    <w:rsid w:val="00265B68"/>
    <w:rsid w:val="0026630C"/>
    <w:rsid w:val="00273FDE"/>
    <w:rsid w:val="00274743"/>
    <w:rsid w:val="0029194C"/>
    <w:rsid w:val="00294890"/>
    <w:rsid w:val="00296F9F"/>
    <w:rsid w:val="00297BCF"/>
    <w:rsid w:val="002A0908"/>
    <w:rsid w:val="002A0D5D"/>
    <w:rsid w:val="002A55BB"/>
    <w:rsid w:val="002B1C26"/>
    <w:rsid w:val="002B21F5"/>
    <w:rsid w:val="002B4160"/>
    <w:rsid w:val="002B42D6"/>
    <w:rsid w:val="002B42EE"/>
    <w:rsid w:val="002C1642"/>
    <w:rsid w:val="002C2622"/>
    <w:rsid w:val="002C3813"/>
    <w:rsid w:val="002D09B0"/>
    <w:rsid w:val="002D6145"/>
    <w:rsid w:val="002D690E"/>
    <w:rsid w:val="002E6B47"/>
    <w:rsid w:val="002F0B0E"/>
    <w:rsid w:val="002F0CF2"/>
    <w:rsid w:val="002F5A35"/>
    <w:rsid w:val="002F7145"/>
    <w:rsid w:val="002F77B6"/>
    <w:rsid w:val="003007F4"/>
    <w:rsid w:val="00306F43"/>
    <w:rsid w:val="00307600"/>
    <w:rsid w:val="0031218D"/>
    <w:rsid w:val="00313EAD"/>
    <w:rsid w:val="003214E3"/>
    <w:rsid w:val="00323394"/>
    <w:rsid w:val="003300C8"/>
    <w:rsid w:val="00330EDD"/>
    <w:rsid w:val="00336053"/>
    <w:rsid w:val="003361B9"/>
    <w:rsid w:val="0033747F"/>
    <w:rsid w:val="00341D69"/>
    <w:rsid w:val="0034229F"/>
    <w:rsid w:val="00342E9C"/>
    <w:rsid w:val="00343AFA"/>
    <w:rsid w:val="00347F46"/>
    <w:rsid w:val="00350109"/>
    <w:rsid w:val="00353C0E"/>
    <w:rsid w:val="0035723C"/>
    <w:rsid w:val="00360401"/>
    <w:rsid w:val="00360F15"/>
    <w:rsid w:val="00363B88"/>
    <w:rsid w:val="00366BD8"/>
    <w:rsid w:val="00367594"/>
    <w:rsid w:val="00371819"/>
    <w:rsid w:val="00371980"/>
    <w:rsid w:val="00372D8A"/>
    <w:rsid w:val="00381A34"/>
    <w:rsid w:val="00381DAA"/>
    <w:rsid w:val="003835D0"/>
    <w:rsid w:val="00386E1F"/>
    <w:rsid w:val="00387DFD"/>
    <w:rsid w:val="00392949"/>
    <w:rsid w:val="00396009"/>
    <w:rsid w:val="003A00E1"/>
    <w:rsid w:val="003A0EFF"/>
    <w:rsid w:val="003A2371"/>
    <w:rsid w:val="003A37BA"/>
    <w:rsid w:val="003A4332"/>
    <w:rsid w:val="003A7ED6"/>
    <w:rsid w:val="003C056F"/>
    <w:rsid w:val="003C177B"/>
    <w:rsid w:val="003C22A6"/>
    <w:rsid w:val="003C3AD0"/>
    <w:rsid w:val="003C4B0A"/>
    <w:rsid w:val="003C5E3E"/>
    <w:rsid w:val="003C6E90"/>
    <w:rsid w:val="003D6F3C"/>
    <w:rsid w:val="003E5D6B"/>
    <w:rsid w:val="003E70A4"/>
    <w:rsid w:val="003E793B"/>
    <w:rsid w:val="003E79DE"/>
    <w:rsid w:val="003F1DDE"/>
    <w:rsid w:val="003F2273"/>
    <w:rsid w:val="003F3CF2"/>
    <w:rsid w:val="003F48EA"/>
    <w:rsid w:val="003F596F"/>
    <w:rsid w:val="003F5F4A"/>
    <w:rsid w:val="003F6326"/>
    <w:rsid w:val="0040013D"/>
    <w:rsid w:val="00401CE2"/>
    <w:rsid w:val="00403C96"/>
    <w:rsid w:val="004041FF"/>
    <w:rsid w:val="00404395"/>
    <w:rsid w:val="00404E66"/>
    <w:rsid w:val="0040733C"/>
    <w:rsid w:val="0041174E"/>
    <w:rsid w:val="00414067"/>
    <w:rsid w:val="00415EB1"/>
    <w:rsid w:val="00416399"/>
    <w:rsid w:val="0041775E"/>
    <w:rsid w:val="00417AA4"/>
    <w:rsid w:val="00420203"/>
    <w:rsid w:val="004228F1"/>
    <w:rsid w:val="00426B57"/>
    <w:rsid w:val="00427EE2"/>
    <w:rsid w:val="004307A3"/>
    <w:rsid w:val="00430B5D"/>
    <w:rsid w:val="00430C03"/>
    <w:rsid w:val="00431E09"/>
    <w:rsid w:val="0043416B"/>
    <w:rsid w:val="004420EF"/>
    <w:rsid w:val="00451959"/>
    <w:rsid w:val="00451B62"/>
    <w:rsid w:val="00452D4D"/>
    <w:rsid w:val="004557EB"/>
    <w:rsid w:val="0045595C"/>
    <w:rsid w:val="00456DB5"/>
    <w:rsid w:val="004626D4"/>
    <w:rsid w:val="004635E4"/>
    <w:rsid w:val="00466767"/>
    <w:rsid w:val="00470CBF"/>
    <w:rsid w:val="00471830"/>
    <w:rsid w:val="00472714"/>
    <w:rsid w:val="00473FC3"/>
    <w:rsid w:val="00476CF6"/>
    <w:rsid w:val="00477A25"/>
    <w:rsid w:val="00482091"/>
    <w:rsid w:val="004859D3"/>
    <w:rsid w:val="00486C1D"/>
    <w:rsid w:val="00491D7B"/>
    <w:rsid w:val="00493636"/>
    <w:rsid w:val="0049478B"/>
    <w:rsid w:val="00496002"/>
    <w:rsid w:val="004967F8"/>
    <w:rsid w:val="004A51A0"/>
    <w:rsid w:val="004B3295"/>
    <w:rsid w:val="004B6476"/>
    <w:rsid w:val="004B64A8"/>
    <w:rsid w:val="004C2995"/>
    <w:rsid w:val="004C42E0"/>
    <w:rsid w:val="004C6B45"/>
    <w:rsid w:val="004C6F93"/>
    <w:rsid w:val="004C7042"/>
    <w:rsid w:val="004D1B85"/>
    <w:rsid w:val="004D21B0"/>
    <w:rsid w:val="004D252F"/>
    <w:rsid w:val="004D36C9"/>
    <w:rsid w:val="004D383E"/>
    <w:rsid w:val="004D4A44"/>
    <w:rsid w:val="004D67DD"/>
    <w:rsid w:val="004D76AA"/>
    <w:rsid w:val="004E55BA"/>
    <w:rsid w:val="004F2FF3"/>
    <w:rsid w:val="004F30DF"/>
    <w:rsid w:val="004F4818"/>
    <w:rsid w:val="004F7D80"/>
    <w:rsid w:val="00506C87"/>
    <w:rsid w:val="00510A8F"/>
    <w:rsid w:val="00515F55"/>
    <w:rsid w:val="005165B1"/>
    <w:rsid w:val="00516DC4"/>
    <w:rsid w:val="005204A8"/>
    <w:rsid w:val="00527A65"/>
    <w:rsid w:val="00527FE4"/>
    <w:rsid w:val="005315EB"/>
    <w:rsid w:val="005351F5"/>
    <w:rsid w:val="00535933"/>
    <w:rsid w:val="00536E2D"/>
    <w:rsid w:val="00537A72"/>
    <w:rsid w:val="0054073C"/>
    <w:rsid w:val="00541923"/>
    <w:rsid w:val="00545EC1"/>
    <w:rsid w:val="0055036B"/>
    <w:rsid w:val="0055085C"/>
    <w:rsid w:val="00553871"/>
    <w:rsid w:val="005547E7"/>
    <w:rsid w:val="00555CC2"/>
    <w:rsid w:val="00556A8E"/>
    <w:rsid w:val="005576CE"/>
    <w:rsid w:val="00562E3B"/>
    <w:rsid w:val="0056345F"/>
    <w:rsid w:val="00564617"/>
    <w:rsid w:val="00570775"/>
    <w:rsid w:val="00572FEC"/>
    <w:rsid w:val="00575068"/>
    <w:rsid w:val="00575CE2"/>
    <w:rsid w:val="0057789D"/>
    <w:rsid w:val="00577E41"/>
    <w:rsid w:val="00577E8D"/>
    <w:rsid w:val="00582937"/>
    <w:rsid w:val="00582955"/>
    <w:rsid w:val="00585FD2"/>
    <w:rsid w:val="00590471"/>
    <w:rsid w:val="005922EE"/>
    <w:rsid w:val="00593645"/>
    <w:rsid w:val="0059376D"/>
    <w:rsid w:val="00594E53"/>
    <w:rsid w:val="005962CA"/>
    <w:rsid w:val="005A3235"/>
    <w:rsid w:val="005A5A31"/>
    <w:rsid w:val="005B38A7"/>
    <w:rsid w:val="005B42A0"/>
    <w:rsid w:val="005B653E"/>
    <w:rsid w:val="005B6D18"/>
    <w:rsid w:val="005D7331"/>
    <w:rsid w:val="005E2796"/>
    <w:rsid w:val="005E5868"/>
    <w:rsid w:val="005E6FA4"/>
    <w:rsid w:val="005F190A"/>
    <w:rsid w:val="005F3778"/>
    <w:rsid w:val="005F5912"/>
    <w:rsid w:val="005F6001"/>
    <w:rsid w:val="005F66A6"/>
    <w:rsid w:val="00600E6E"/>
    <w:rsid w:val="00604A78"/>
    <w:rsid w:val="00605BD6"/>
    <w:rsid w:val="00606545"/>
    <w:rsid w:val="0061219E"/>
    <w:rsid w:val="006153E4"/>
    <w:rsid w:val="006154A4"/>
    <w:rsid w:val="00630E3C"/>
    <w:rsid w:val="00632906"/>
    <w:rsid w:val="00633A21"/>
    <w:rsid w:val="00640B05"/>
    <w:rsid w:val="00644E6A"/>
    <w:rsid w:val="0064553E"/>
    <w:rsid w:val="00646598"/>
    <w:rsid w:val="00651C68"/>
    <w:rsid w:val="00653883"/>
    <w:rsid w:val="00663811"/>
    <w:rsid w:val="00665557"/>
    <w:rsid w:val="0067251E"/>
    <w:rsid w:val="00676226"/>
    <w:rsid w:val="0067784F"/>
    <w:rsid w:val="006800CE"/>
    <w:rsid w:val="00682248"/>
    <w:rsid w:val="00683FB3"/>
    <w:rsid w:val="006853C9"/>
    <w:rsid w:val="00690929"/>
    <w:rsid w:val="00696EE5"/>
    <w:rsid w:val="006A317F"/>
    <w:rsid w:val="006B2086"/>
    <w:rsid w:val="006B2E6D"/>
    <w:rsid w:val="006B49A3"/>
    <w:rsid w:val="006B4F9D"/>
    <w:rsid w:val="006B789F"/>
    <w:rsid w:val="006C0A00"/>
    <w:rsid w:val="006C2149"/>
    <w:rsid w:val="006C2B63"/>
    <w:rsid w:val="006C33AB"/>
    <w:rsid w:val="006C3644"/>
    <w:rsid w:val="006C460A"/>
    <w:rsid w:val="006C47CE"/>
    <w:rsid w:val="006D0C52"/>
    <w:rsid w:val="006D77EA"/>
    <w:rsid w:val="006D7AB4"/>
    <w:rsid w:val="006D7B42"/>
    <w:rsid w:val="006E0DD1"/>
    <w:rsid w:val="006E2DC2"/>
    <w:rsid w:val="006F202A"/>
    <w:rsid w:val="006F68A2"/>
    <w:rsid w:val="00700A5A"/>
    <w:rsid w:val="00704377"/>
    <w:rsid w:val="007053FC"/>
    <w:rsid w:val="00713E2E"/>
    <w:rsid w:val="00715AE9"/>
    <w:rsid w:val="00720A78"/>
    <w:rsid w:val="00720F2B"/>
    <w:rsid w:val="0072796E"/>
    <w:rsid w:val="0073091F"/>
    <w:rsid w:val="0073148D"/>
    <w:rsid w:val="007354FB"/>
    <w:rsid w:val="00743CBB"/>
    <w:rsid w:val="00747DBB"/>
    <w:rsid w:val="00752B59"/>
    <w:rsid w:val="007533B6"/>
    <w:rsid w:val="00757A99"/>
    <w:rsid w:val="00761461"/>
    <w:rsid w:val="007628C2"/>
    <w:rsid w:val="007672F4"/>
    <w:rsid w:val="00770ED9"/>
    <w:rsid w:val="00777D54"/>
    <w:rsid w:val="0078778D"/>
    <w:rsid w:val="00792260"/>
    <w:rsid w:val="007930A3"/>
    <w:rsid w:val="007949DE"/>
    <w:rsid w:val="007A075E"/>
    <w:rsid w:val="007A23AC"/>
    <w:rsid w:val="007B0A55"/>
    <w:rsid w:val="007B37E3"/>
    <w:rsid w:val="007B4FF5"/>
    <w:rsid w:val="007B5FA6"/>
    <w:rsid w:val="007B6543"/>
    <w:rsid w:val="007B6BF0"/>
    <w:rsid w:val="007B747E"/>
    <w:rsid w:val="007B7F84"/>
    <w:rsid w:val="007C16AC"/>
    <w:rsid w:val="007C63CB"/>
    <w:rsid w:val="007D0111"/>
    <w:rsid w:val="007D419A"/>
    <w:rsid w:val="007D4B95"/>
    <w:rsid w:val="007E02AF"/>
    <w:rsid w:val="007E02C2"/>
    <w:rsid w:val="007E48E3"/>
    <w:rsid w:val="007E67B6"/>
    <w:rsid w:val="007F0A8E"/>
    <w:rsid w:val="007F20A7"/>
    <w:rsid w:val="007F3661"/>
    <w:rsid w:val="007F5581"/>
    <w:rsid w:val="00800E40"/>
    <w:rsid w:val="00801D3D"/>
    <w:rsid w:val="0080592C"/>
    <w:rsid w:val="008177B8"/>
    <w:rsid w:val="008219F3"/>
    <w:rsid w:val="00825447"/>
    <w:rsid w:val="008279F4"/>
    <w:rsid w:val="008308B7"/>
    <w:rsid w:val="008312FA"/>
    <w:rsid w:val="00836B68"/>
    <w:rsid w:val="00837CFC"/>
    <w:rsid w:val="0084149A"/>
    <w:rsid w:val="00844AE4"/>
    <w:rsid w:val="00846FDC"/>
    <w:rsid w:val="00851FEF"/>
    <w:rsid w:val="0085380B"/>
    <w:rsid w:val="00854D3A"/>
    <w:rsid w:val="00855040"/>
    <w:rsid w:val="008550C4"/>
    <w:rsid w:val="00857D0A"/>
    <w:rsid w:val="00862C71"/>
    <w:rsid w:val="00864430"/>
    <w:rsid w:val="00865240"/>
    <w:rsid w:val="00865DDB"/>
    <w:rsid w:val="00870CC2"/>
    <w:rsid w:val="008727CB"/>
    <w:rsid w:val="00872FA4"/>
    <w:rsid w:val="00873005"/>
    <w:rsid w:val="008739F5"/>
    <w:rsid w:val="008747F9"/>
    <w:rsid w:val="00874FB2"/>
    <w:rsid w:val="008752F0"/>
    <w:rsid w:val="008836B6"/>
    <w:rsid w:val="00883EE3"/>
    <w:rsid w:val="0089100D"/>
    <w:rsid w:val="008934D5"/>
    <w:rsid w:val="008970F3"/>
    <w:rsid w:val="008A5E57"/>
    <w:rsid w:val="008A6844"/>
    <w:rsid w:val="008A7C63"/>
    <w:rsid w:val="008C1227"/>
    <w:rsid w:val="008C12E3"/>
    <w:rsid w:val="008C5952"/>
    <w:rsid w:val="008C59A8"/>
    <w:rsid w:val="008D499E"/>
    <w:rsid w:val="008D58AB"/>
    <w:rsid w:val="008D7972"/>
    <w:rsid w:val="008E0E48"/>
    <w:rsid w:val="008E145B"/>
    <w:rsid w:val="008E447E"/>
    <w:rsid w:val="008E4F11"/>
    <w:rsid w:val="008E4FF1"/>
    <w:rsid w:val="008F0680"/>
    <w:rsid w:val="008F180B"/>
    <w:rsid w:val="008F6147"/>
    <w:rsid w:val="009015B6"/>
    <w:rsid w:val="00902D17"/>
    <w:rsid w:val="009045A3"/>
    <w:rsid w:val="009144F9"/>
    <w:rsid w:val="0091466B"/>
    <w:rsid w:val="00916B92"/>
    <w:rsid w:val="009176C9"/>
    <w:rsid w:val="009225A6"/>
    <w:rsid w:val="00923343"/>
    <w:rsid w:val="00925545"/>
    <w:rsid w:val="00933E61"/>
    <w:rsid w:val="009374F9"/>
    <w:rsid w:val="00941E16"/>
    <w:rsid w:val="00944453"/>
    <w:rsid w:val="009472B8"/>
    <w:rsid w:val="0094792E"/>
    <w:rsid w:val="00954BB3"/>
    <w:rsid w:val="0096134D"/>
    <w:rsid w:val="0096388D"/>
    <w:rsid w:val="00964474"/>
    <w:rsid w:val="00964A51"/>
    <w:rsid w:val="00966F5D"/>
    <w:rsid w:val="00970E88"/>
    <w:rsid w:val="00975B54"/>
    <w:rsid w:val="009763E0"/>
    <w:rsid w:val="009776D3"/>
    <w:rsid w:val="0098220D"/>
    <w:rsid w:val="00983420"/>
    <w:rsid w:val="00986785"/>
    <w:rsid w:val="00990818"/>
    <w:rsid w:val="009947E5"/>
    <w:rsid w:val="00995B9E"/>
    <w:rsid w:val="00995D85"/>
    <w:rsid w:val="00997C07"/>
    <w:rsid w:val="00997D02"/>
    <w:rsid w:val="009A1B6C"/>
    <w:rsid w:val="009A1F96"/>
    <w:rsid w:val="009A2EE7"/>
    <w:rsid w:val="009A36EE"/>
    <w:rsid w:val="009A4258"/>
    <w:rsid w:val="009A7CFC"/>
    <w:rsid w:val="009B46B5"/>
    <w:rsid w:val="009B73BA"/>
    <w:rsid w:val="009B77D0"/>
    <w:rsid w:val="009C057E"/>
    <w:rsid w:val="009C1BC6"/>
    <w:rsid w:val="009C572D"/>
    <w:rsid w:val="009D1240"/>
    <w:rsid w:val="009D171F"/>
    <w:rsid w:val="009D1DB8"/>
    <w:rsid w:val="009D20AD"/>
    <w:rsid w:val="009D59DB"/>
    <w:rsid w:val="009D7CC3"/>
    <w:rsid w:val="009E180D"/>
    <w:rsid w:val="009E481C"/>
    <w:rsid w:val="009F5421"/>
    <w:rsid w:val="009F5754"/>
    <w:rsid w:val="009F58E2"/>
    <w:rsid w:val="009F5C7D"/>
    <w:rsid w:val="00A01474"/>
    <w:rsid w:val="00A0187F"/>
    <w:rsid w:val="00A022F9"/>
    <w:rsid w:val="00A03A73"/>
    <w:rsid w:val="00A05BAB"/>
    <w:rsid w:val="00A07AE8"/>
    <w:rsid w:val="00A11AEE"/>
    <w:rsid w:val="00A2054C"/>
    <w:rsid w:val="00A20BE8"/>
    <w:rsid w:val="00A2405D"/>
    <w:rsid w:val="00A251E0"/>
    <w:rsid w:val="00A3199E"/>
    <w:rsid w:val="00A4538C"/>
    <w:rsid w:val="00A45D58"/>
    <w:rsid w:val="00A4724C"/>
    <w:rsid w:val="00A47A74"/>
    <w:rsid w:val="00A502AC"/>
    <w:rsid w:val="00A509A3"/>
    <w:rsid w:val="00A53824"/>
    <w:rsid w:val="00A577D5"/>
    <w:rsid w:val="00A60510"/>
    <w:rsid w:val="00A6332E"/>
    <w:rsid w:val="00A64E11"/>
    <w:rsid w:val="00A81F2C"/>
    <w:rsid w:val="00A8367C"/>
    <w:rsid w:val="00A84AEB"/>
    <w:rsid w:val="00A861BE"/>
    <w:rsid w:val="00A86BE3"/>
    <w:rsid w:val="00A905A8"/>
    <w:rsid w:val="00A92CC8"/>
    <w:rsid w:val="00AA40AA"/>
    <w:rsid w:val="00AA5495"/>
    <w:rsid w:val="00AA64E2"/>
    <w:rsid w:val="00AA71D9"/>
    <w:rsid w:val="00AA7B42"/>
    <w:rsid w:val="00AB216D"/>
    <w:rsid w:val="00AB5614"/>
    <w:rsid w:val="00AB7E93"/>
    <w:rsid w:val="00AC2CCB"/>
    <w:rsid w:val="00AC3EE7"/>
    <w:rsid w:val="00AC624A"/>
    <w:rsid w:val="00AC6A55"/>
    <w:rsid w:val="00AC6B27"/>
    <w:rsid w:val="00AD0DBB"/>
    <w:rsid w:val="00AD1FEE"/>
    <w:rsid w:val="00AD3ACA"/>
    <w:rsid w:val="00AD7DB3"/>
    <w:rsid w:val="00AE4C2B"/>
    <w:rsid w:val="00AE4ECE"/>
    <w:rsid w:val="00AF2F01"/>
    <w:rsid w:val="00AF318C"/>
    <w:rsid w:val="00AF4A24"/>
    <w:rsid w:val="00AF7353"/>
    <w:rsid w:val="00B004CF"/>
    <w:rsid w:val="00B00DF7"/>
    <w:rsid w:val="00B0337A"/>
    <w:rsid w:val="00B05BF3"/>
    <w:rsid w:val="00B066AD"/>
    <w:rsid w:val="00B06A39"/>
    <w:rsid w:val="00B127A4"/>
    <w:rsid w:val="00B12C6B"/>
    <w:rsid w:val="00B13C54"/>
    <w:rsid w:val="00B16675"/>
    <w:rsid w:val="00B2414D"/>
    <w:rsid w:val="00B2462E"/>
    <w:rsid w:val="00B24886"/>
    <w:rsid w:val="00B248CB"/>
    <w:rsid w:val="00B25E3C"/>
    <w:rsid w:val="00B262A7"/>
    <w:rsid w:val="00B2775A"/>
    <w:rsid w:val="00B31CA5"/>
    <w:rsid w:val="00B31D5A"/>
    <w:rsid w:val="00B363BE"/>
    <w:rsid w:val="00B37266"/>
    <w:rsid w:val="00B40121"/>
    <w:rsid w:val="00B40401"/>
    <w:rsid w:val="00B40469"/>
    <w:rsid w:val="00B42F2E"/>
    <w:rsid w:val="00B5086C"/>
    <w:rsid w:val="00B53DF1"/>
    <w:rsid w:val="00B54BE1"/>
    <w:rsid w:val="00B63904"/>
    <w:rsid w:val="00B756FD"/>
    <w:rsid w:val="00B85E30"/>
    <w:rsid w:val="00B91008"/>
    <w:rsid w:val="00B9551A"/>
    <w:rsid w:val="00B97D2D"/>
    <w:rsid w:val="00BA002E"/>
    <w:rsid w:val="00BA1BF2"/>
    <w:rsid w:val="00BA1CFC"/>
    <w:rsid w:val="00BA22CA"/>
    <w:rsid w:val="00BA429E"/>
    <w:rsid w:val="00BA7122"/>
    <w:rsid w:val="00BA71CF"/>
    <w:rsid w:val="00BA756C"/>
    <w:rsid w:val="00BA7AEF"/>
    <w:rsid w:val="00BB4A47"/>
    <w:rsid w:val="00BB78A8"/>
    <w:rsid w:val="00BC0FF5"/>
    <w:rsid w:val="00BC13B6"/>
    <w:rsid w:val="00BC425F"/>
    <w:rsid w:val="00BD1634"/>
    <w:rsid w:val="00BD1CE3"/>
    <w:rsid w:val="00BD28B1"/>
    <w:rsid w:val="00BD2BC5"/>
    <w:rsid w:val="00BD2F00"/>
    <w:rsid w:val="00BD3403"/>
    <w:rsid w:val="00BD5985"/>
    <w:rsid w:val="00BD676E"/>
    <w:rsid w:val="00BE03BD"/>
    <w:rsid w:val="00BE11F9"/>
    <w:rsid w:val="00BE6F0E"/>
    <w:rsid w:val="00BF4ADE"/>
    <w:rsid w:val="00C067C0"/>
    <w:rsid w:val="00C10C74"/>
    <w:rsid w:val="00C1717C"/>
    <w:rsid w:val="00C20304"/>
    <w:rsid w:val="00C20A0E"/>
    <w:rsid w:val="00C2190A"/>
    <w:rsid w:val="00C2323E"/>
    <w:rsid w:val="00C24E4D"/>
    <w:rsid w:val="00C307A7"/>
    <w:rsid w:val="00C3313D"/>
    <w:rsid w:val="00C34629"/>
    <w:rsid w:val="00C4057D"/>
    <w:rsid w:val="00C450D4"/>
    <w:rsid w:val="00C471D4"/>
    <w:rsid w:val="00C47B9B"/>
    <w:rsid w:val="00C47BB1"/>
    <w:rsid w:val="00C550AB"/>
    <w:rsid w:val="00C550FE"/>
    <w:rsid w:val="00C6111A"/>
    <w:rsid w:val="00C66019"/>
    <w:rsid w:val="00C67B73"/>
    <w:rsid w:val="00C72013"/>
    <w:rsid w:val="00C73E53"/>
    <w:rsid w:val="00C7666C"/>
    <w:rsid w:val="00C816DD"/>
    <w:rsid w:val="00C84E28"/>
    <w:rsid w:val="00C87D70"/>
    <w:rsid w:val="00C917B0"/>
    <w:rsid w:val="00C95817"/>
    <w:rsid w:val="00C965FF"/>
    <w:rsid w:val="00C9690B"/>
    <w:rsid w:val="00CA0E2E"/>
    <w:rsid w:val="00CA1DBB"/>
    <w:rsid w:val="00CA1E6B"/>
    <w:rsid w:val="00CB01C3"/>
    <w:rsid w:val="00CB11D8"/>
    <w:rsid w:val="00CB225D"/>
    <w:rsid w:val="00CB25D2"/>
    <w:rsid w:val="00CB3A5D"/>
    <w:rsid w:val="00CB52E9"/>
    <w:rsid w:val="00CC0379"/>
    <w:rsid w:val="00CC05D7"/>
    <w:rsid w:val="00CC5EC8"/>
    <w:rsid w:val="00CD29EA"/>
    <w:rsid w:val="00CD3DE3"/>
    <w:rsid w:val="00CD5843"/>
    <w:rsid w:val="00CD77F0"/>
    <w:rsid w:val="00CE3FD7"/>
    <w:rsid w:val="00CF0B9D"/>
    <w:rsid w:val="00CF22C4"/>
    <w:rsid w:val="00CF37A6"/>
    <w:rsid w:val="00CF7415"/>
    <w:rsid w:val="00D011E4"/>
    <w:rsid w:val="00D02013"/>
    <w:rsid w:val="00D02F79"/>
    <w:rsid w:val="00D062E8"/>
    <w:rsid w:val="00D13B49"/>
    <w:rsid w:val="00D16724"/>
    <w:rsid w:val="00D17B59"/>
    <w:rsid w:val="00D20EA3"/>
    <w:rsid w:val="00D2112A"/>
    <w:rsid w:val="00D21E7A"/>
    <w:rsid w:val="00D23C5D"/>
    <w:rsid w:val="00D2592D"/>
    <w:rsid w:val="00D32552"/>
    <w:rsid w:val="00D35712"/>
    <w:rsid w:val="00D35F3F"/>
    <w:rsid w:val="00D40B7D"/>
    <w:rsid w:val="00D40B9F"/>
    <w:rsid w:val="00D41BB7"/>
    <w:rsid w:val="00D4301E"/>
    <w:rsid w:val="00D4341A"/>
    <w:rsid w:val="00D459B0"/>
    <w:rsid w:val="00D45CA7"/>
    <w:rsid w:val="00D46418"/>
    <w:rsid w:val="00D518B1"/>
    <w:rsid w:val="00D577E2"/>
    <w:rsid w:val="00D607EE"/>
    <w:rsid w:val="00D635C0"/>
    <w:rsid w:val="00D70212"/>
    <w:rsid w:val="00D702F6"/>
    <w:rsid w:val="00D744B0"/>
    <w:rsid w:val="00D747AC"/>
    <w:rsid w:val="00D74D47"/>
    <w:rsid w:val="00D83F8F"/>
    <w:rsid w:val="00D84B5D"/>
    <w:rsid w:val="00D85253"/>
    <w:rsid w:val="00D86012"/>
    <w:rsid w:val="00D912B9"/>
    <w:rsid w:val="00D95C60"/>
    <w:rsid w:val="00DA0F0C"/>
    <w:rsid w:val="00DA5284"/>
    <w:rsid w:val="00DA67FE"/>
    <w:rsid w:val="00DA75DF"/>
    <w:rsid w:val="00DB0C4C"/>
    <w:rsid w:val="00DB505F"/>
    <w:rsid w:val="00DC3317"/>
    <w:rsid w:val="00DD2AB4"/>
    <w:rsid w:val="00DD5879"/>
    <w:rsid w:val="00DE3907"/>
    <w:rsid w:val="00DE661D"/>
    <w:rsid w:val="00DF0E29"/>
    <w:rsid w:val="00DF4635"/>
    <w:rsid w:val="00DF6F24"/>
    <w:rsid w:val="00DF725A"/>
    <w:rsid w:val="00E0116D"/>
    <w:rsid w:val="00E05DE5"/>
    <w:rsid w:val="00E14414"/>
    <w:rsid w:val="00E157E8"/>
    <w:rsid w:val="00E16007"/>
    <w:rsid w:val="00E16492"/>
    <w:rsid w:val="00E2451F"/>
    <w:rsid w:val="00E24C69"/>
    <w:rsid w:val="00E258DA"/>
    <w:rsid w:val="00E271EF"/>
    <w:rsid w:val="00E311E2"/>
    <w:rsid w:val="00E31BD6"/>
    <w:rsid w:val="00E33095"/>
    <w:rsid w:val="00E3460D"/>
    <w:rsid w:val="00E34A50"/>
    <w:rsid w:val="00E3509C"/>
    <w:rsid w:val="00E3565C"/>
    <w:rsid w:val="00E36226"/>
    <w:rsid w:val="00E40690"/>
    <w:rsid w:val="00E4157C"/>
    <w:rsid w:val="00E44551"/>
    <w:rsid w:val="00E45FCB"/>
    <w:rsid w:val="00E54393"/>
    <w:rsid w:val="00E646DB"/>
    <w:rsid w:val="00E65026"/>
    <w:rsid w:val="00E74DBF"/>
    <w:rsid w:val="00E74E87"/>
    <w:rsid w:val="00E74F17"/>
    <w:rsid w:val="00E77444"/>
    <w:rsid w:val="00E77CE2"/>
    <w:rsid w:val="00E8449E"/>
    <w:rsid w:val="00E91A96"/>
    <w:rsid w:val="00E91BDE"/>
    <w:rsid w:val="00E93E9E"/>
    <w:rsid w:val="00E97CC4"/>
    <w:rsid w:val="00EA162A"/>
    <w:rsid w:val="00EA327A"/>
    <w:rsid w:val="00EA38C0"/>
    <w:rsid w:val="00EA3FBD"/>
    <w:rsid w:val="00EA4552"/>
    <w:rsid w:val="00EA4562"/>
    <w:rsid w:val="00EA5373"/>
    <w:rsid w:val="00EA64F3"/>
    <w:rsid w:val="00EA78C8"/>
    <w:rsid w:val="00EB172A"/>
    <w:rsid w:val="00EB616E"/>
    <w:rsid w:val="00EB6D38"/>
    <w:rsid w:val="00EC03BA"/>
    <w:rsid w:val="00EC36FC"/>
    <w:rsid w:val="00EE5980"/>
    <w:rsid w:val="00EE5ABA"/>
    <w:rsid w:val="00EF01C7"/>
    <w:rsid w:val="00EF04E9"/>
    <w:rsid w:val="00EF15FE"/>
    <w:rsid w:val="00EF5DB4"/>
    <w:rsid w:val="00EF6C6E"/>
    <w:rsid w:val="00F01AE4"/>
    <w:rsid w:val="00F01DC8"/>
    <w:rsid w:val="00F02B5E"/>
    <w:rsid w:val="00F067EC"/>
    <w:rsid w:val="00F14CF7"/>
    <w:rsid w:val="00F15745"/>
    <w:rsid w:val="00F15C58"/>
    <w:rsid w:val="00F16E3D"/>
    <w:rsid w:val="00F25139"/>
    <w:rsid w:val="00F30F2D"/>
    <w:rsid w:val="00F34CA0"/>
    <w:rsid w:val="00F357D7"/>
    <w:rsid w:val="00F35A8F"/>
    <w:rsid w:val="00F35CA2"/>
    <w:rsid w:val="00F36113"/>
    <w:rsid w:val="00F37E38"/>
    <w:rsid w:val="00F41F47"/>
    <w:rsid w:val="00F4666B"/>
    <w:rsid w:val="00F56B99"/>
    <w:rsid w:val="00F60379"/>
    <w:rsid w:val="00F6359E"/>
    <w:rsid w:val="00F65445"/>
    <w:rsid w:val="00F6759C"/>
    <w:rsid w:val="00F67EEC"/>
    <w:rsid w:val="00F7045F"/>
    <w:rsid w:val="00F7066F"/>
    <w:rsid w:val="00F71841"/>
    <w:rsid w:val="00F71F1B"/>
    <w:rsid w:val="00F74A1E"/>
    <w:rsid w:val="00F77FBA"/>
    <w:rsid w:val="00F8687B"/>
    <w:rsid w:val="00F87DCE"/>
    <w:rsid w:val="00F87EA2"/>
    <w:rsid w:val="00F94A28"/>
    <w:rsid w:val="00F95A7A"/>
    <w:rsid w:val="00F97B05"/>
    <w:rsid w:val="00F97BDC"/>
    <w:rsid w:val="00FA0CF5"/>
    <w:rsid w:val="00FA4532"/>
    <w:rsid w:val="00FA77CC"/>
    <w:rsid w:val="00FB3599"/>
    <w:rsid w:val="00FB77B2"/>
    <w:rsid w:val="00FC1B46"/>
    <w:rsid w:val="00FD1C50"/>
    <w:rsid w:val="00FD44C0"/>
    <w:rsid w:val="00FD6984"/>
    <w:rsid w:val="00FD7030"/>
    <w:rsid w:val="00FF5F50"/>
    <w:rsid w:val="00FF7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F1C52F-8D46-4BED-9EF8-6936D3DD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47F9"/>
    <w:rPr>
      <w:sz w:val="24"/>
      <w:szCs w:val="24"/>
    </w:rPr>
  </w:style>
  <w:style w:type="paragraph" w:styleId="1">
    <w:name w:val="heading 1"/>
    <w:basedOn w:val="a0"/>
    <w:next w:val="a0"/>
    <w:qFormat/>
    <w:rsid w:val="008E4FF1"/>
    <w:pPr>
      <w:keepNext/>
      <w:spacing w:before="180" w:after="180" w:line="720" w:lineRule="auto"/>
      <w:outlineLvl w:val="0"/>
    </w:pPr>
    <w:rPr>
      <w:rFonts w:ascii="Arial" w:hAnsi="Arial"/>
      <w:b/>
      <w:bCs/>
      <w:kern w:val="52"/>
      <w:sz w:val="52"/>
      <w:szCs w:val="52"/>
    </w:rPr>
  </w:style>
  <w:style w:type="paragraph" w:styleId="3">
    <w:name w:val="heading 3"/>
    <w:basedOn w:val="a0"/>
    <w:next w:val="a0"/>
    <w:qFormat/>
    <w:rsid w:val="008E4FF1"/>
    <w:pPr>
      <w:keepNext/>
      <w:spacing w:line="720" w:lineRule="auto"/>
      <w:outlineLvl w:val="2"/>
    </w:pPr>
    <w:rPr>
      <w:rFonts w:ascii="Arial" w:hAnsi="Arial"/>
      <w:b/>
      <w:bCs/>
      <w:sz w:val="36"/>
      <w:szCs w:val="36"/>
    </w:rPr>
  </w:style>
  <w:style w:type="paragraph" w:styleId="4">
    <w:name w:val="heading 4"/>
    <w:basedOn w:val="3"/>
    <w:next w:val="a0"/>
    <w:qFormat/>
    <w:rsid w:val="008E4FF1"/>
    <w:pPr>
      <w:keepNext w:val="0"/>
      <w:numPr>
        <w:numId w:val="2"/>
      </w:numPr>
      <w:tabs>
        <w:tab w:val="left" w:pos="378"/>
      </w:tabs>
      <w:spacing w:line="500" w:lineRule="exact"/>
      <w:outlineLvl w:val="3"/>
    </w:pPr>
    <w:rPr>
      <w:rFonts w:ascii="標楷體" w:eastAsia="標楷體" w:hAnsi="標楷體"/>
      <w:b w:val="0"/>
      <w:bCs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30E3C"/>
    <w:rPr>
      <w:rFonts w:ascii="Arial" w:hAnsi="Arial"/>
      <w:sz w:val="18"/>
      <w:szCs w:val="18"/>
    </w:rPr>
  </w:style>
  <w:style w:type="table" w:styleId="a5">
    <w:name w:val="Table Grid"/>
    <w:basedOn w:val="a2"/>
    <w:rsid w:val="00630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0"/>
    <w:rsid w:val="0040013D"/>
    <w:pPr>
      <w:spacing w:line="520" w:lineRule="exact"/>
      <w:ind w:left="812" w:hangingChars="290" w:hanging="812"/>
    </w:pPr>
    <w:rPr>
      <w:rFonts w:ascii="標楷體" w:eastAsia="標楷體" w:hAnsi="標楷體"/>
      <w:sz w:val="28"/>
      <w:szCs w:val="32"/>
    </w:rPr>
  </w:style>
  <w:style w:type="paragraph" w:styleId="a6">
    <w:name w:val="header"/>
    <w:basedOn w:val="a0"/>
    <w:rsid w:val="00053736"/>
    <w:pPr>
      <w:tabs>
        <w:tab w:val="center" w:pos="4153"/>
        <w:tab w:val="right" w:pos="8306"/>
      </w:tabs>
      <w:snapToGrid w:val="0"/>
    </w:pPr>
    <w:rPr>
      <w:sz w:val="20"/>
      <w:szCs w:val="20"/>
    </w:rPr>
  </w:style>
  <w:style w:type="paragraph" w:styleId="a7">
    <w:name w:val="footer"/>
    <w:basedOn w:val="a0"/>
    <w:rsid w:val="00053736"/>
    <w:pPr>
      <w:tabs>
        <w:tab w:val="center" w:pos="4153"/>
        <w:tab w:val="right" w:pos="8306"/>
      </w:tabs>
      <w:snapToGrid w:val="0"/>
    </w:pPr>
    <w:rPr>
      <w:sz w:val="20"/>
      <w:szCs w:val="20"/>
    </w:rPr>
  </w:style>
  <w:style w:type="character" w:styleId="a8">
    <w:name w:val="page number"/>
    <w:basedOn w:val="a1"/>
    <w:rsid w:val="00053736"/>
  </w:style>
  <w:style w:type="paragraph" w:customStyle="1" w:styleId="A">
    <w:name w:val="樣式A"/>
    <w:basedOn w:val="4"/>
    <w:semiHidden/>
    <w:rsid w:val="008E4FF1"/>
    <w:pPr>
      <w:numPr>
        <w:ilvl w:val="3"/>
      </w:numPr>
      <w:tabs>
        <w:tab w:val="left" w:pos="540"/>
      </w:tabs>
      <w:jc w:val="both"/>
    </w:pPr>
  </w:style>
  <w:style w:type="paragraph" w:customStyle="1" w:styleId="6">
    <w:name w:val="標題6"/>
    <w:basedOn w:val="1"/>
    <w:link w:val="60"/>
    <w:semiHidden/>
    <w:rsid w:val="008E4FF1"/>
    <w:pPr>
      <w:keepNext w:val="0"/>
      <w:numPr>
        <w:ilvl w:val="1"/>
        <w:numId w:val="2"/>
      </w:numPr>
      <w:tabs>
        <w:tab w:val="left" w:pos="644"/>
      </w:tabs>
      <w:spacing w:before="0" w:after="0" w:line="240" w:lineRule="auto"/>
    </w:pPr>
    <w:rPr>
      <w:rFonts w:ascii="標楷體" w:eastAsia="標楷體" w:hAnsi="標楷體"/>
      <w:b w:val="0"/>
      <w:bCs w:val="0"/>
      <w:kern w:val="0"/>
      <w:sz w:val="28"/>
      <w:szCs w:val="32"/>
    </w:rPr>
  </w:style>
  <w:style w:type="character" w:customStyle="1" w:styleId="60">
    <w:name w:val="標題6 字元 字元"/>
    <w:link w:val="6"/>
    <w:semiHidden/>
    <w:rsid w:val="008E4FF1"/>
    <w:rPr>
      <w:rFonts w:ascii="標楷體" w:eastAsia="標楷體" w:hAnsi="標楷體"/>
      <w:sz w:val="28"/>
      <w:szCs w:val="32"/>
    </w:rPr>
  </w:style>
  <w:style w:type="paragraph" w:customStyle="1" w:styleId="a9">
    <w:basedOn w:val="a0"/>
    <w:semiHidden/>
    <w:rsid w:val="00B13C54"/>
    <w:pPr>
      <w:spacing w:after="160" w:line="240" w:lineRule="exact"/>
    </w:pPr>
    <w:rPr>
      <w:rFonts w:ascii="Verdana" w:eastAsia="Times New Roman" w:hAnsi="Verdana"/>
      <w:sz w:val="20"/>
      <w:szCs w:val="20"/>
      <w:lang w:eastAsia="en-US"/>
    </w:rPr>
  </w:style>
  <w:style w:type="paragraph" w:styleId="Web">
    <w:name w:val="Normal (Web)"/>
    <w:basedOn w:val="a0"/>
    <w:rsid w:val="004A51A0"/>
  </w:style>
  <w:style w:type="paragraph" w:customStyle="1" w:styleId="20">
    <w:name w:val="字元 字元2"/>
    <w:basedOn w:val="a0"/>
    <w:semiHidden/>
    <w:rsid w:val="00E93E9E"/>
    <w:pPr>
      <w:spacing w:after="160" w:line="240" w:lineRule="exact"/>
    </w:pPr>
    <w:rPr>
      <w:rFonts w:ascii="Verdana" w:eastAsia="Times New Roman" w:hAnsi="Verdana"/>
      <w:sz w:val="20"/>
      <w:szCs w:val="20"/>
      <w:lang w:eastAsia="en-US"/>
    </w:rPr>
  </w:style>
  <w:style w:type="paragraph" w:customStyle="1" w:styleId="10">
    <w:name w:val="純文字1"/>
    <w:basedOn w:val="a0"/>
    <w:rsid w:val="00B262A7"/>
    <w:pPr>
      <w:widowControl w:val="0"/>
      <w:autoSpaceDE w:val="0"/>
      <w:autoSpaceDN w:val="0"/>
      <w:adjustRightInd w:val="0"/>
      <w:textAlignment w:val="baseline"/>
    </w:pPr>
    <w:rPr>
      <w:rFonts w:ascii="細明體" w:eastAsia="細明體"/>
      <w:szCs w:val="20"/>
    </w:rPr>
  </w:style>
  <w:style w:type="character" w:styleId="aa">
    <w:name w:val="annotation reference"/>
    <w:rsid w:val="00347F46"/>
    <w:rPr>
      <w:sz w:val="18"/>
      <w:szCs w:val="18"/>
    </w:rPr>
  </w:style>
  <w:style w:type="paragraph" w:styleId="ab">
    <w:name w:val="annotation text"/>
    <w:basedOn w:val="a0"/>
    <w:link w:val="ac"/>
    <w:rsid w:val="00347F46"/>
  </w:style>
  <w:style w:type="character" w:customStyle="1" w:styleId="ac">
    <w:name w:val="註解文字 字元"/>
    <w:link w:val="ab"/>
    <w:rsid w:val="00347F46"/>
    <w:rPr>
      <w:sz w:val="24"/>
      <w:szCs w:val="24"/>
    </w:rPr>
  </w:style>
  <w:style w:type="paragraph" w:styleId="ad">
    <w:name w:val="annotation subject"/>
    <w:basedOn w:val="ab"/>
    <w:next w:val="ab"/>
    <w:link w:val="ae"/>
    <w:rsid w:val="00347F46"/>
    <w:rPr>
      <w:b/>
      <w:bCs/>
    </w:rPr>
  </w:style>
  <w:style w:type="character" w:customStyle="1" w:styleId="ae">
    <w:name w:val="註解主旨 字元"/>
    <w:link w:val="ad"/>
    <w:rsid w:val="00347F46"/>
    <w:rPr>
      <w:b/>
      <w:bCs/>
      <w:sz w:val="24"/>
      <w:szCs w:val="24"/>
    </w:rPr>
  </w:style>
  <w:style w:type="paragraph" w:styleId="af">
    <w:name w:val="List Paragraph"/>
    <w:basedOn w:val="a0"/>
    <w:uiPriority w:val="34"/>
    <w:qFormat/>
    <w:rsid w:val="00CF37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3888">
      <w:bodyDiv w:val="1"/>
      <w:marLeft w:val="0"/>
      <w:marRight w:val="0"/>
      <w:marTop w:val="0"/>
      <w:marBottom w:val="0"/>
      <w:divBdr>
        <w:top w:val="none" w:sz="0" w:space="0" w:color="auto"/>
        <w:left w:val="none" w:sz="0" w:space="0" w:color="auto"/>
        <w:bottom w:val="none" w:sz="0" w:space="0" w:color="auto"/>
        <w:right w:val="none" w:sz="0" w:space="0" w:color="auto"/>
      </w:divBdr>
    </w:div>
    <w:div w:id="691805919">
      <w:bodyDiv w:val="1"/>
      <w:marLeft w:val="0"/>
      <w:marRight w:val="0"/>
      <w:marTop w:val="0"/>
      <w:marBottom w:val="0"/>
      <w:divBdr>
        <w:top w:val="none" w:sz="0" w:space="0" w:color="auto"/>
        <w:left w:val="none" w:sz="0" w:space="0" w:color="auto"/>
        <w:bottom w:val="none" w:sz="0" w:space="0" w:color="auto"/>
        <w:right w:val="none" w:sz="0" w:space="0" w:color="auto"/>
      </w:divBdr>
      <w:divsChild>
        <w:div w:id="758525069">
          <w:marLeft w:val="547"/>
          <w:marRight w:val="0"/>
          <w:marTop w:val="0"/>
          <w:marBottom w:val="0"/>
          <w:divBdr>
            <w:top w:val="none" w:sz="0" w:space="0" w:color="auto"/>
            <w:left w:val="none" w:sz="0" w:space="0" w:color="auto"/>
            <w:bottom w:val="none" w:sz="0" w:space="0" w:color="auto"/>
            <w:right w:val="none" w:sz="0" w:space="0" w:color="auto"/>
          </w:divBdr>
        </w:div>
      </w:divsChild>
    </w:div>
    <w:div w:id="1060403034">
      <w:bodyDiv w:val="1"/>
      <w:marLeft w:val="0"/>
      <w:marRight w:val="0"/>
      <w:marTop w:val="0"/>
      <w:marBottom w:val="0"/>
      <w:divBdr>
        <w:top w:val="none" w:sz="0" w:space="0" w:color="auto"/>
        <w:left w:val="none" w:sz="0" w:space="0" w:color="auto"/>
        <w:bottom w:val="none" w:sz="0" w:space="0" w:color="auto"/>
        <w:right w:val="none" w:sz="0" w:space="0" w:color="auto"/>
      </w:divBdr>
    </w:div>
    <w:div w:id="1381054826">
      <w:bodyDiv w:val="1"/>
      <w:marLeft w:val="0"/>
      <w:marRight w:val="0"/>
      <w:marTop w:val="0"/>
      <w:marBottom w:val="0"/>
      <w:divBdr>
        <w:top w:val="none" w:sz="0" w:space="0" w:color="auto"/>
        <w:left w:val="none" w:sz="0" w:space="0" w:color="auto"/>
        <w:bottom w:val="none" w:sz="0" w:space="0" w:color="auto"/>
        <w:right w:val="none" w:sz="0" w:space="0" w:color="auto"/>
      </w:divBdr>
    </w:div>
    <w:div w:id="1594782857">
      <w:bodyDiv w:val="1"/>
      <w:marLeft w:val="0"/>
      <w:marRight w:val="0"/>
      <w:marTop w:val="0"/>
      <w:marBottom w:val="0"/>
      <w:divBdr>
        <w:top w:val="none" w:sz="0" w:space="0" w:color="auto"/>
        <w:left w:val="none" w:sz="0" w:space="0" w:color="auto"/>
        <w:bottom w:val="none" w:sz="0" w:space="0" w:color="auto"/>
        <w:right w:val="none" w:sz="0" w:space="0" w:color="auto"/>
      </w:divBdr>
      <w:divsChild>
        <w:div w:id="806508976">
          <w:marLeft w:val="547"/>
          <w:marRight w:val="0"/>
          <w:marTop w:val="96"/>
          <w:marBottom w:val="60"/>
          <w:divBdr>
            <w:top w:val="none" w:sz="0" w:space="0" w:color="auto"/>
            <w:left w:val="none" w:sz="0" w:space="0" w:color="auto"/>
            <w:bottom w:val="none" w:sz="0" w:space="0" w:color="auto"/>
            <w:right w:val="none" w:sz="0" w:space="0" w:color="auto"/>
          </w:divBdr>
        </w:div>
      </w:divsChild>
    </w:div>
    <w:div w:id="1617831702">
      <w:bodyDiv w:val="1"/>
      <w:marLeft w:val="0"/>
      <w:marRight w:val="0"/>
      <w:marTop w:val="0"/>
      <w:marBottom w:val="0"/>
      <w:divBdr>
        <w:top w:val="none" w:sz="0" w:space="0" w:color="auto"/>
        <w:left w:val="none" w:sz="0" w:space="0" w:color="auto"/>
        <w:bottom w:val="none" w:sz="0" w:space="0" w:color="auto"/>
        <w:right w:val="none" w:sz="0" w:space="0" w:color="auto"/>
      </w:divBdr>
    </w:div>
    <w:div w:id="1620452266">
      <w:bodyDiv w:val="1"/>
      <w:marLeft w:val="0"/>
      <w:marRight w:val="0"/>
      <w:marTop w:val="0"/>
      <w:marBottom w:val="0"/>
      <w:divBdr>
        <w:top w:val="none" w:sz="0" w:space="0" w:color="auto"/>
        <w:left w:val="none" w:sz="0" w:space="0" w:color="auto"/>
        <w:bottom w:val="none" w:sz="0" w:space="0" w:color="auto"/>
        <w:right w:val="none" w:sz="0" w:space="0" w:color="auto"/>
      </w:divBdr>
      <w:divsChild>
        <w:div w:id="1950701867">
          <w:marLeft w:val="547"/>
          <w:marRight w:val="0"/>
          <w:marTop w:val="0"/>
          <w:marBottom w:val="0"/>
          <w:divBdr>
            <w:top w:val="none" w:sz="0" w:space="0" w:color="auto"/>
            <w:left w:val="none" w:sz="0" w:space="0" w:color="auto"/>
            <w:bottom w:val="none" w:sz="0" w:space="0" w:color="auto"/>
            <w:right w:val="none" w:sz="0" w:space="0" w:color="auto"/>
          </w:divBdr>
        </w:div>
      </w:divsChild>
    </w:div>
    <w:div w:id="1754817028">
      <w:bodyDiv w:val="1"/>
      <w:marLeft w:val="0"/>
      <w:marRight w:val="0"/>
      <w:marTop w:val="0"/>
      <w:marBottom w:val="0"/>
      <w:divBdr>
        <w:top w:val="none" w:sz="0" w:space="0" w:color="auto"/>
        <w:left w:val="none" w:sz="0" w:space="0" w:color="auto"/>
        <w:bottom w:val="none" w:sz="0" w:space="0" w:color="auto"/>
        <w:right w:val="none" w:sz="0" w:space="0" w:color="auto"/>
      </w:divBdr>
    </w:div>
    <w:div w:id="1989361234">
      <w:bodyDiv w:val="1"/>
      <w:marLeft w:val="0"/>
      <w:marRight w:val="0"/>
      <w:marTop w:val="0"/>
      <w:marBottom w:val="0"/>
      <w:divBdr>
        <w:top w:val="none" w:sz="0" w:space="0" w:color="auto"/>
        <w:left w:val="none" w:sz="0" w:space="0" w:color="auto"/>
        <w:bottom w:val="none" w:sz="0" w:space="0" w:color="auto"/>
        <w:right w:val="none" w:sz="0" w:space="0" w:color="auto"/>
      </w:divBdr>
    </w:div>
    <w:div w:id="2043170243">
      <w:bodyDiv w:val="1"/>
      <w:marLeft w:val="0"/>
      <w:marRight w:val="0"/>
      <w:marTop w:val="0"/>
      <w:marBottom w:val="0"/>
      <w:divBdr>
        <w:top w:val="none" w:sz="0" w:space="0" w:color="auto"/>
        <w:left w:val="none" w:sz="0" w:space="0" w:color="auto"/>
        <w:bottom w:val="none" w:sz="0" w:space="0" w:color="auto"/>
        <w:right w:val="none" w:sz="0" w:space="0" w:color="auto"/>
      </w:divBdr>
    </w:div>
    <w:div w:id="2118744982">
      <w:bodyDiv w:val="1"/>
      <w:marLeft w:val="0"/>
      <w:marRight w:val="0"/>
      <w:marTop w:val="0"/>
      <w:marBottom w:val="0"/>
      <w:divBdr>
        <w:top w:val="none" w:sz="0" w:space="0" w:color="auto"/>
        <w:left w:val="none" w:sz="0" w:space="0" w:color="auto"/>
        <w:bottom w:val="none" w:sz="0" w:space="0" w:color="auto"/>
        <w:right w:val="none" w:sz="0" w:space="0" w:color="auto"/>
      </w:divBdr>
      <w:divsChild>
        <w:div w:id="15931983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EA5C-A1F5-4045-AE4F-40D603F6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2082</Words>
  <Characters>11873</Characters>
  <Application>Microsoft Office Word</Application>
  <DocSecurity>0</DocSecurity>
  <Lines>98</Lines>
  <Paragraphs>27</Paragraphs>
  <ScaleCrop>false</ScaleCrop>
  <Company>ba</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桃園縣八德地政事務所提升服務品質執行計畫</dc:title>
  <dc:creator>陳慧茹</dc:creator>
  <cp:lastModifiedBy>林彥君(HF10060317)</cp:lastModifiedBy>
  <cp:revision>4</cp:revision>
  <cp:lastPrinted>2020-02-19T06:58:00Z</cp:lastPrinted>
  <dcterms:created xsi:type="dcterms:W3CDTF">2021-01-20T09:43:00Z</dcterms:created>
  <dcterms:modified xsi:type="dcterms:W3CDTF">2021-04-19T00:59:00Z</dcterms:modified>
</cp:coreProperties>
</file>