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76" w:rsidRDefault="00002CB4" w:rsidP="00A809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本局性別平等專責小組</w:t>
      </w:r>
      <w:r w:rsidR="00DF083F">
        <w:rPr>
          <w:rFonts w:ascii="標楷體" w:eastAsia="標楷體" w:hAnsi="標楷體" w:hint="eastAsia"/>
          <w:sz w:val="32"/>
          <w:szCs w:val="32"/>
        </w:rPr>
        <w:t>第1屆</w:t>
      </w:r>
      <w:r w:rsidR="00A80921">
        <w:rPr>
          <w:rFonts w:ascii="標楷體" w:eastAsia="標楷體" w:hAnsi="標楷體" w:hint="eastAsia"/>
          <w:sz w:val="32"/>
          <w:szCs w:val="32"/>
        </w:rPr>
        <w:t>外</w:t>
      </w:r>
      <w:r w:rsidR="00A80921">
        <w:rPr>
          <w:rFonts w:ascii="標楷體" w:eastAsia="標楷體" w:hAnsi="標楷體"/>
          <w:sz w:val="32"/>
          <w:szCs w:val="32"/>
        </w:rPr>
        <w:t>聘</w:t>
      </w:r>
      <w:r w:rsidR="00A80921" w:rsidRPr="00EA0EEA">
        <w:rPr>
          <w:rFonts w:ascii="標楷體" w:eastAsia="標楷體" w:hAnsi="標楷體" w:hint="eastAsia"/>
          <w:sz w:val="32"/>
          <w:szCs w:val="32"/>
        </w:rPr>
        <w:t>委員名單</w:t>
      </w:r>
    </w:p>
    <w:tbl>
      <w:tblPr>
        <w:tblStyle w:val="a3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7"/>
        <w:gridCol w:w="940"/>
        <w:gridCol w:w="785"/>
        <w:gridCol w:w="5641"/>
        <w:gridCol w:w="7797"/>
      </w:tblGrid>
      <w:tr w:rsidR="00243966" w:rsidRPr="00A80921" w:rsidTr="00243966">
        <w:tc>
          <w:tcPr>
            <w:tcW w:w="827" w:type="dxa"/>
          </w:tcPr>
          <w:p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編</w:t>
            </w:r>
            <w:r w:rsidRPr="008839DF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940" w:type="dxa"/>
          </w:tcPr>
          <w:p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姓</w:t>
            </w:r>
            <w:r w:rsidRPr="008839DF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785" w:type="dxa"/>
          </w:tcPr>
          <w:p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性</w:t>
            </w:r>
            <w:r w:rsidRPr="008839DF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641" w:type="dxa"/>
          </w:tcPr>
          <w:p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現</w:t>
            </w:r>
            <w:r w:rsidRPr="008839DF">
              <w:rPr>
                <w:rFonts w:ascii="標楷體" w:eastAsia="標楷體" w:hAnsi="標楷體"/>
                <w:b/>
              </w:rPr>
              <w:t>職</w:t>
            </w:r>
          </w:p>
        </w:tc>
        <w:tc>
          <w:tcPr>
            <w:tcW w:w="7797" w:type="dxa"/>
          </w:tcPr>
          <w:p w:rsidR="00243966" w:rsidRPr="008839DF" w:rsidRDefault="00243966" w:rsidP="00D80F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督</w:t>
            </w:r>
            <w:r w:rsidRPr="008839DF">
              <w:rPr>
                <w:rFonts w:ascii="標楷體" w:eastAsia="標楷體" w:hAnsi="標楷體"/>
                <w:b/>
              </w:rPr>
              <w:t>導小組別</w:t>
            </w:r>
          </w:p>
        </w:tc>
      </w:tr>
      <w:tr w:rsidR="00DA2062" w:rsidRPr="00A80921" w:rsidTr="00243966">
        <w:tc>
          <w:tcPr>
            <w:tcW w:w="827" w:type="dxa"/>
            <w:vAlign w:val="center"/>
          </w:tcPr>
          <w:p w:rsidR="00DA2062" w:rsidRPr="00EA0EEA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DA2062" w:rsidRPr="009A762B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嚴祥鸞</w:t>
            </w:r>
          </w:p>
        </w:tc>
        <w:tc>
          <w:tcPr>
            <w:tcW w:w="785" w:type="dxa"/>
            <w:vAlign w:val="center"/>
          </w:tcPr>
          <w:p w:rsidR="00DA2062" w:rsidRPr="009A762B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:rsidR="00DA2062" w:rsidRPr="004D73C2" w:rsidRDefault="00DA2062" w:rsidP="00DA2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73C2">
              <w:rPr>
                <w:rFonts w:ascii="標楷體" w:eastAsia="標楷體" w:hAnsi="標楷體" w:hint="eastAsia"/>
                <w:szCs w:val="24"/>
              </w:rPr>
              <w:t>實踐大學社工</w:t>
            </w:r>
            <w:bookmarkStart w:id="0" w:name="_GoBack"/>
            <w:bookmarkEnd w:id="0"/>
            <w:r w:rsidRPr="004D73C2">
              <w:rPr>
                <w:rFonts w:ascii="標楷體" w:eastAsia="標楷體" w:hAnsi="標楷體" w:hint="eastAsia"/>
                <w:szCs w:val="24"/>
              </w:rPr>
              <w:t>系教授</w:t>
            </w:r>
          </w:p>
        </w:tc>
        <w:tc>
          <w:tcPr>
            <w:tcW w:w="7797" w:type="dxa"/>
          </w:tcPr>
          <w:p w:rsidR="00DA2062" w:rsidRPr="007D4C24" w:rsidRDefault="00DA2062" w:rsidP="00DA2062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曾任本府委員</w:t>
            </w:r>
          </w:p>
        </w:tc>
      </w:tr>
      <w:tr w:rsidR="00DA2062" w:rsidRPr="00A80921" w:rsidTr="00243966">
        <w:tc>
          <w:tcPr>
            <w:tcW w:w="827" w:type="dxa"/>
            <w:vAlign w:val="center"/>
          </w:tcPr>
          <w:p w:rsidR="00DA2062" w:rsidRPr="00EA0EEA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DA2062" w:rsidRPr="00901238" w:rsidRDefault="00DA2062" w:rsidP="00DA2062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林綠紅</w:t>
            </w:r>
          </w:p>
        </w:tc>
        <w:tc>
          <w:tcPr>
            <w:tcW w:w="785" w:type="dxa"/>
            <w:vAlign w:val="center"/>
          </w:tcPr>
          <w:p w:rsidR="00DA2062" w:rsidRPr="00901238" w:rsidRDefault="00DA2062" w:rsidP="00DA2062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:rsidR="00DA2062" w:rsidRPr="00901238" w:rsidRDefault="00DA2062" w:rsidP="00DA206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890425">
              <w:rPr>
                <w:rFonts w:ascii="標楷體" w:eastAsia="標楷體" w:hAnsi="標楷體" w:hint="eastAsia"/>
                <w:szCs w:val="24"/>
              </w:rPr>
              <w:t>台灣女人連線常務理事</w:t>
            </w:r>
          </w:p>
        </w:tc>
        <w:tc>
          <w:tcPr>
            <w:tcW w:w="7797" w:type="dxa"/>
            <w:vAlign w:val="center"/>
          </w:tcPr>
          <w:p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現任本府第3屆委員</w:t>
            </w:r>
          </w:p>
          <w:p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人口、婚姻與家庭組</w:t>
            </w:r>
          </w:p>
          <w:p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健康、醫療與照顧組</w:t>
            </w:r>
          </w:p>
          <w:p w:rsidR="00DA2062" w:rsidRPr="00901238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性別主流化推動組</w:t>
            </w:r>
          </w:p>
        </w:tc>
      </w:tr>
    </w:tbl>
    <w:p w:rsidR="005B4251" w:rsidRPr="00A80921" w:rsidRDefault="004317CC" w:rsidP="00A8092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任期自中華民國108年1月1日迄111年12月31日止(共4年)。</w:t>
      </w:r>
    </w:p>
    <w:sectPr w:rsidR="005B4251" w:rsidRPr="00A80921" w:rsidSect="00B26F9B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A5" w:rsidRDefault="008A34A5" w:rsidP="00F007BB">
      <w:r>
        <w:separator/>
      </w:r>
    </w:p>
  </w:endnote>
  <w:endnote w:type="continuationSeparator" w:id="0">
    <w:p w:rsidR="008A34A5" w:rsidRDefault="008A34A5" w:rsidP="00F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8920"/>
      <w:docPartObj>
        <w:docPartGallery w:val="Page Numbers (Bottom of Page)"/>
        <w:docPartUnique/>
      </w:docPartObj>
    </w:sdtPr>
    <w:sdtEndPr/>
    <w:sdtContent>
      <w:p w:rsidR="004D0EB2" w:rsidRDefault="004D0E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1A" w:rsidRPr="0018251A">
          <w:rPr>
            <w:noProof/>
            <w:lang w:val="zh-TW"/>
          </w:rPr>
          <w:t>1</w:t>
        </w:r>
        <w:r>
          <w:fldChar w:fldCharType="end"/>
        </w:r>
      </w:p>
    </w:sdtContent>
  </w:sdt>
  <w:p w:rsidR="004D0EB2" w:rsidRDefault="004D0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A5" w:rsidRDefault="008A34A5" w:rsidP="00F007BB">
      <w:r>
        <w:separator/>
      </w:r>
    </w:p>
  </w:footnote>
  <w:footnote w:type="continuationSeparator" w:id="0">
    <w:p w:rsidR="008A34A5" w:rsidRDefault="008A34A5" w:rsidP="00F0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21"/>
    <w:rsid w:val="00002CB4"/>
    <w:rsid w:val="00044A37"/>
    <w:rsid w:val="00063265"/>
    <w:rsid w:val="000A7693"/>
    <w:rsid w:val="000B00C5"/>
    <w:rsid w:val="000B386F"/>
    <w:rsid w:val="000B44C3"/>
    <w:rsid w:val="000C7DCD"/>
    <w:rsid w:val="001339AD"/>
    <w:rsid w:val="001471E9"/>
    <w:rsid w:val="00155935"/>
    <w:rsid w:val="0018251A"/>
    <w:rsid w:val="001C66C8"/>
    <w:rsid w:val="00243966"/>
    <w:rsid w:val="0026053D"/>
    <w:rsid w:val="0038612D"/>
    <w:rsid w:val="003A5E6A"/>
    <w:rsid w:val="003B2328"/>
    <w:rsid w:val="004315E2"/>
    <w:rsid w:val="004317CC"/>
    <w:rsid w:val="004A371B"/>
    <w:rsid w:val="004D0EB2"/>
    <w:rsid w:val="004D65B2"/>
    <w:rsid w:val="004F6DB8"/>
    <w:rsid w:val="00515AC9"/>
    <w:rsid w:val="00550ECD"/>
    <w:rsid w:val="00582E41"/>
    <w:rsid w:val="00585276"/>
    <w:rsid w:val="005B4251"/>
    <w:rsid w:val="00613452"/>
    <w:rsid w:val="00661F36"/>
    <w:rsid w:val="006B2EF6"/>
    <w:rsid w:val="006D6442"/>
    <w:rsid w:val="006E3AE3"/>
    <w:rsid w:val="00701008"/>
    <w:rsid w:val="00720D1B"/>
    <w:rsid w:val="007518D0"/>
    <w:rsid w:val="00755030"/>
    <w:rsid w:val="00755B13"/>
    <w:rsid w:val="007A3CD0"/>
    <w:rsid w:val="007A71E0"/>
    <w:rsid w:val="007D4C24"/>
    <w:rsid w:val="00813502"/>
    <w:rsid w:val="00861086"/>
    <w:rsid w:val="00877FB5"/>
    <w:rsid w:val="008839DF"/>
    <w:rsid w:val="008847AB"/>
    <w:rsid w:val="008A34A5"/>
    <w:rsid w:val="008F2C79"/>
    <w:rsid w:val="00944793"/>
    <w:rsid w:val="00A62F92"/>
    <w:rsid w:val="00A80921"/>
    <w:rsid w:val="00A9288D"/>
    <w:rsid w:val="00AA2F95"/>
    <w:rsid w:val="00AE52EB"/>
    <w:rsid w:val="00AF675D"/>
    <w:rsid w:val="00B073EB"/>
    <w:rsid w:val="00B156EE"/>
    <w:rsid w:val="00B2236E"/>
    <w:rsid w:val="00B26F9B"/>
    <w:rsid w:val="00B76CC8"/>
    <w:rsid w:val="00B91962"/>
    <w:rsid w:val="00C26FF2"/>
    <w:rsid w:val="00C866F7"/>
    <w:rsid w:val="00CA0FCB"/>
    <w:rsid w:val="00CA42C8"/>
    <w:rsid w:val="00CE6250"/>
    <w:rsid w:val="00D0610E"/>
    <w:rsid w:val="00D11F12"/>
    <w:rsid w:val="00D17935"/>
    <w:rsid w:val="00D80F5A"/>
    <w:rsid w:val="00DA0A3F"/>
    <w:rsid w:val="00DA2062"/>
    <w:rsid w:val="00DC15C6"/>
    <w:rsid w:val="00DF083F"/>
    <w:rsid w:val="00E92A79"/>
    <w:rsid w:val="00EB5851"/>
    <w:rsid w:val="00F007BB"/>
    <w:rsid w:val="00FC3DF4"/>
    <w:rsid w:val="00FC79BF"/>
    <w:rsid w:val="00FE332B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2A5AD-0897-4667-A28C-6774927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7BB"/>
    <w:rPr>
      <w:sz w:val="20"/>
      <w:szCs w:val="20"/>
    </w:rPr>
  </w:style>
  <w:style w:type="character" w:styleId="a8">
    <w:name w:val="Emphasis"/>
    <w:basedOn w:val="a0"/>
    <w:uiPriority w:val="20"/>
    <w:qFormat/>
    <w:rsid w:val="004A371B"/>
    <w:rPr>
      <w:i/>
      <w:iCs/>
    </w:rPr>
  </w:style>
  <w:style w:type="character" w:styleId="a9">
    <w:name w:val="Hyperlink"/>
    <w:basedOn w:val="a0"/>
    <w:uiPriority w:val="99"/>
    <w:unhideWhenUsed/>
    <w:rsid w:val="0081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E12C-769D-4E4A-A203-902E93E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6</cp:revision>
  <dcterms:created xsi:type="dcterms:W3CDTF">2019-02-21T00:27:00Z</dcterms:created>
  <dcterms:modified xsi:type="dcterms:W3CDTF">2019-02-22T00:07:00Z</dcterms:modified>
</cp:coreProperties>
</file>