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76" w:rsidRDefault="00002CB4" w:rsidP="00A8092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本局性別平等專責小組</w:t>
      </w:r>
      <w:r w:rsidR="00DF083F">
        <w:rPr>
          <w:rFonts w:ascii="標楷體" w:eastAsia="標楷體" w:hAnsi="標楷體" w:hint="eastAsia"/>
          <w:sz w:val="32"/>
          <w:szCs w:val="32"/>
        </w:rPr>
        <w:t>第1屆</w:t>
      </w:r>
      <w:r w:rsidR="00A80921">
        <w:rPr>
          <w:rFonts w:ascii="標楷體" w:eastAsia="標楷體" w:hAnsi="標楷體" w:hint="eastAsia"/>
          <w:sz w:val="32"/>
          <w:szCs w:val="32"/>
        </w:rPr>
        <w:t>外</w:t>
      </w:r>
      <w:r w:rsidR="00A80921">
        <w:rPr>
          <w:rFonts w:ascii="標楷體" w:eastAsia="標楷體" w:hAnsi="標楷體"/>
          <w:sz w:val="32"/>
          <w:szCs w:val="32"/>
        </w:rPr>
        <w:t>聘</w:t>
      </w:r>
      <w:r w:rsidR="00A80921" w:rsidRPr="00EA0EEA">
        <w:rPr>
          <w:rFonts w:ascii="標楷體" w:eastAsia="標楷體" w:hAnsi="標楷體" w:hint="eastAsia"/>
          <w:sz w:val="32"/>
          <w:szCs w:val="32"/>
        </w:rPr>
        <w:t>委員</w:t>
      </w:r>
      <w:bookmarkStart w:id="0" w:name="_GoBack"/>
      <w:bookmarkEnd w:id="0"/>
      <w:r w:rsidR="00A80921" w:rsidRPr="00EA0EEA">
        <w:rPr>
          <w:rFonts w:ascii="標楷體" w:eastAsia="標楷體" w:hAnsi="標楷體" w:hint="eastAsia"/>
          <w:sz w:val="32"/>
          <w:szCs w:val="32"/>
        </w:rPr>
        <w:t>名單</w:t>
      </w:r>
    </w:p>
    <w:tbl>
      <w:tblPr>
        <w:tblStyle w:val="a3"/>
        <w:tblW w:w="15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7"/>
        <w:gridCol w:w="940"/>
        <w:gridCol w:w="785"/>
        <w:gridCol w:w="5641"/>
        <w:gridCol w:w="7797"/>
      </w:tblGrid>
      <w:tr w:rsidR="00243966" w:rsidRPr="00A80921" w:rsidTr="00243966">
        <w:tc>
          <w:tcPr>
            <w:tcW w:w="827" w:type="dxa"/>
          </w:tcPr>
          <w:p w:rsidR="00243966" w:rsidRPr="00A80921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0921">
              <w:rPr>
                <w:rFonts w:ascii="標楷體" w:eastAsia="標楷體" w:hAnsi="標楷體" w:hint="eastAsia"/>
              </w:rPr>
              <w:t>編</w:t>
            </w:r>
            <w:r w:rsidRPr="00A80921">
              <w:rPr>
                <w:rFonts w:ascii="標楷體" w:eastAsia="標楷體" w:hAnsi="標楷體"/>
              </w:rPr>
              <w:t>號</w:t>
            </w:r>
          </w:p>
        </w:tc>
        <w:tc>
          <w:tcPr>
            <w:tcW w:w="940" w:type="dxa"/>
          </w:tcPr>
          <w:p w:rsidR="00243966" w:rsidRPr="00A80921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0921">
              <w:rPr>
                <w:rFonts w:ascii="標楷體" w:eastAsia="標楷體" w:hAnsi="標楷體" w:hint="eastAsia"/>
              </w:rPr>
              <w:t>姓</w:t>
            </w:r>
            <w:r w:rsidRPr="00A80921">
              <w:rPr>
                <w:rFonts w:ascii="標楷體" w:eastAsia="標楷體" w:hAnsi="標楷體"/>
              </w:rPr>
              <w:t>名</w:t>
            </w:r>
          </w:p>
        </w:tc>
        <w:tc>
          <w:tcPr>
            <w:tcW w:w="785" w:type="dxa"/>
          </w:tcPr>
          <w:p w:rsidR="00243966" w:rsidRPr="00A80921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0921">
              <w:rPr>
                <w:rFonts w:ascii="標楷體" w:eastAsia="標楷體" w:hAnsi="標楷體" w:hint="eastAsia"/>
              </w:rPr>
              <w:t>性</w:t>
            </w:r>
            <w:r w:rsidRPr="00A80921">
              <w:rPr>
                <w:rFonts w:ascii="標楷體" w:eastAsia="標楷體" w:hAnsi="標楷體"/>
              </w:rPr>
              <w:t>別</w:t>
            </w:r>
          </w:p>
        </w:tc>
        <w:tc>
          <w:tcPr>
            <w:tcW w:w="5641" w:type="dxa"/>
          </w:tcPr>
          <w:p w:rsidR="00243966" w:rsidRPr="00A80921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0921">
              <w:rPr>
                <w:rFonts w:ascii="標楷體" w:eastAsia="標楷體" w:hAnsi="標楷體" w:hint="eastAsia"/>
              </w:rPr>
              <w:t>現</w:t>
            </w:r>
            <w:r w:rsidRPr="00A80921">
              <w:rPr>
                <w:rFonts w:ascii="標楷體" w:eastAsia="標楷體" w:hAnsi="標楷體"/>
              </w:rPr>
              <w:t>職</w:t>
            </w:r>
          </w:p>
        </w:tc>
        <w:tc>
          <w:tcPr>
            <w:tcW w:w="7797" w:type="dxa"/>
          </w:tcPr>
          <w:p w:rsidR="00243966" w:rsidRPr="00A80921" w:rsidRDefault="00243966" w:rsidP="00D80F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0921">
              <w:rPr>
                <w:rFonts w:ascii="標楷體" w:eastAsia="標楷體" w:hAnsi="標楷體" w:hint="eastAsia"/>
              </w:rPr>
              <w:t>督</w:t>
            </w:r>
            <w:r w:rsidRPr="00A80921">
              <w:rPr>
                <w:rFonts w:ascii="標楷體" w:eastAsia="標楷體" w:hAnsi="標楷體"/>
              </w:rPr>
              <w:t>導小組別</w:t>
            </w:r>
          </w:p>
        </w:tc>
      </w:tr>
      <w:tr w:rsidR="00243966" w:rsidRPr="0018251A" w:rsidTr="0018251A">
        <w:tc>
          <w:tcPr>
            <w:tcW w:w="15990" w:type="dxa"/>
            <w:gridSpan w:val="5"/>
            <w:shd w:val="clear" w:color="auto" w:fill="BFBFBF" w:themeFill="background1" w:themeFillShade="BF"/>
            <w:vAlign w:val="center"/>
          </w:tcPr>
          <w:p w:rsidR="00243966" w:rsidRPr="0018251A" w:rsidRDefault="0018251A" w:rsidP="001825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51A"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</w:tr>
      <w:tr w:rsidR="00243966" w:rsidRPr="00A80921" w:rsidTr="00243966">
        <w:tc>
          <w:tcPr>
            <w:tcW w:w="827" w:type="dxa"/>
            <w:vAlign w:val="center"/>
          </w:tcPr>
          <w:p w:rsidR="00243966" w:rsidRPr="00EA0EEA" w:rsidRDefault="00243966" w:rsidP="00F007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40" w:type="dxa"/>
            <w:vAlign w:val="center"/>
          </w:tcPr>
          <w:p w:rsidR="00243966" w:rsidRPr="009A762B" w:rsidRDefault="00243966" w:rsidP="00F007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762B">
              <w:rPr>
                <w:rFonts w:ascii="標楷體" w:eastAsia="標楷體" w:hAnsi="標楷體" w:hint="eastAsia"/>
                <w:szCs w:val="24"/>
              </w:rPr>
              <w:t>嚴祥鸞</w:t>
            </w:r>
          </w:p>
        </w:tc>
        <w:tc>
          <w:tcPr>
            <w:tcW w:w="785" w:type="dxa"/>
            <w:vAlign w:val="center"/>
          </w:tcPr>
          <w:p w:rsidR="00243966" w:rsidRPr="009A762B" w:rsidRDefault="00243966" w:rsidP="00F007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762B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5641" w:type="dxa"/>
            <w:vAlign w:val="center"/>
          </w:tcPr>
          <w:p w:rsidR="00243966" w:rsidRPr="004D73C2" w:rsidRDefault="00243966" w:rsidP="003B232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73C2">
              <w:rPr>
                <w:rFonts w:ascii="標楷體" w:eastAsia="標楷體" w:hAnsi="標楷體" w:hint="eastAsia"/>
                <w:szCs w:val="24"/>
              </w:rPr>
              <w:t>實踐大學社工學系教授</w:t>
            </w:r>
          </w:p>
        </w:tc>
        <w:tc>
          <w:tcPr>
            <w:tcW w:w="7797" w:type="dxa"/>
          </w:tcPr>
          <w:p w:rsidR="00243966" w:rsidRDefault="00243966" w:rsidP="00F007B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/>
                <w:sz w:val="20"/>
                <w:szCs w:val="20"/>
              </w:rPr>
              <w:t>別主流化推動組</w:t>
            </w:r>
          </w:p>
          <w:p w:rsidR="00243966" w:rsidRDefault="00243966" w:rsidP="00F007B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婦</w:t>
            </w:r>
            <w:r>
              <w:rPr>
                <w:rFonts w:ascii="標楷體" w:eastAsia="標楷體" w:hAnsi="標楷體"/>
                <w:sz w:val="20"/>
                <w:szCs w:val="20"/>
              </w:rPr>
              <w:t>女就業、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>
              <w:rPr>
                <w:rFonts w:ascii="標楷體" w:eastAsia="標楷體" w:hAnsi="標楷體"/>
                <w:sz w:val="20"/>
                <w:szCs w:val="20"/>
              </w:rPr>
              <w:t>濟及福利組</w:t>
            </w:r>
          </w:p>
          <w:p w:rsidR="00243966" w:rsidRPr="007D4C24" w:rsidRDefault="00243966" w:rsidP="00F007B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>
              <w:rPr>
                <w:rFonts w:ascii="標楷體" w:eastAsia="標楷體" w:hAnsi="標楷體"/>
                <w:sz w:val="20"/>
                <w:szCs w:val="20"/>
              </w:rPr>
              <w:t>移民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服</w:t>
            </w:r>
            <w:r>
              <w:rPr>
                <w:rFonts w:ascii="標楷體" w:eastAsia="標楷體" w:hAnsi="標楷體"/>
                <w:sz w:val="20"/>
                <w:szCs w:val="20"/>
              </w:rPr>
              <w:t>務推動組</w:t>
            </w:r>
          </w:p>
        </w:tc>
      </w:tr>
      <w:tr w:rsidR="00243966" w:rsidRPr="0018251A" w:rsidTr="0018251A">
        <w:tc>
          <w:tcPr>
            <w:tcW w:w="15990" w:type="dxa"/>
            <w:gridSpan w:val="5"/>
            <w:shd w:val="clear" w:color="auto" w:fill="BFBFBF" w:themeFill="background1" w:themeFillShade="BF"/>
            <w:vAlign w:val="center"/>
          </w:tcPr>
          <w:p w:rsidR="00243966" w:rsidRPr="0018251A" w:rsidRDefault="0018251A" w:rsidP="001825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51A">
              <w:rPr>
                <w:rFonts w:ascii="標楷體" w:eastAsia="標楷體" w:hAnsi="標楷體" w:hint="eastAsia"/>
                <w:sz w:val="28"/>
                <w:szCs w:val="28"/>
              </w:rPr>
              <w:t>婦女團體或從事婦女福利相關團體代表</w:t>
            </w:r>
          </w:p>
        </w:tc>
      </w:tr>
      <w:tr w:rsidR="00243966" w:rsidRPr="00A80921" w:rsidTr="00243966">
        <w:tc>
          <w:tcPr>
            <w:tcW w:w="827" w:type="dxa"/>
            <w:vAlign w:val="center"/>
          </w:tcPr>
          <w:p w:rsidR="00243966" w:rsidRPr="00EA0EEA" w:rsidRDefault="00243966" w:rsidP="00B2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EE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40" w:type="dxa"/>
            <w:vAlign w:val="center"/>
          </w:tcPr>
          <w:p w:rsidR="00243966" w:rsidRPr="00901238" w:rsidRDefault="00243966" w:rsidP="002225B5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1238">
              <w:rPr>
                <w:rFonts w:ascii="標楷體" w:eastAsia="標楷體" w:hAnsi="標楷體" w:hint="eastAsia"/>
                <w:szCs w:val="24"/>
              </w:rPr>
              <w:t>張惠美</w:t>
            </w:r>
          </w:p>
        </w:tc>
        <w:tc>
          <w:tcPr>
            <w:tcW w:w="785" w:type="dxa"/>
            <w:vAlign w:val="center"/>
          </w:tcPr>
          <w:p w:rsidR="00243966" w:rsidRPr="00901238" w:rsidRDefault="00243966" w:rsidP="002225B5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1238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5641" w:type="dxa"/>
            <w:vAlign w:val="center"/>
          </w:tcPr>
          <w:p w:rsidR="00243966" w:rsidRPr="00901238" w:rsidRDefault="00243966" w:rsidP="002225B5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901238">
              <w:rPr>
                <w:rFonts w:ascii="標楷體" w:eastAsia="標楷體" w:hAnsi="標楷體" w:hint="eastAsia"/>
                <w:szCs w:val="24"/>
              </w:rPr>
              <w:t>中華民國婦女會總會秘書長</w:t>
            </w:r>
          </w:p>
        </w:tc>
        <w:tc>
          <w:tcPr>
            <w:tcW w:w="7797" w:type="dxa"/>
            <w:vAlign w:val="center"/>
          </w:tcPr>
          <w:p w:rsidR="00243966" w:rsidRPr="00901238" w:rsidRDefault="00243966" w:rsidP="002225B5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1238">
              <w:rPr>
                <w:rFonts w:ascii="標楷體" w:eastAsia="標楷體" w:hAnsi="標楷體" w:hint="eastAsia"/>
                <w:sz w:val="20"/>
                <w:szCs w:val="20"/>
              </w:rPr>
              <w:t>就業、經濟與福利組</w:t>
            </w:r>
          </w:p>
          <w:p w:rsidR="00243966" w:rsidRPr="00901238" w:rsidRDefault="00243966" w:rsidP="002225B5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1238">
              <w:rPr>
                <w:rFonts w:ascii="標楷體" w:eastAsia="標楷體" w:hAnsi="標楷體" w:hint="eastAsia"/>
                <w:sz w:val="20"/>
                <w:szCs w:val="20"/>
              </w:rPr>
              <w:t>健康、醫療與環境組</w:t>
            </w:r>
          </w:p>
        </w:tc>
      </w:tr>
    </w:tbl>
    <w:p w:rsidR="005B4251" w:rsidRPr="00A80921" w:rsidRDefault="005B4251" w:rsidP="00A80921">
      <w:pPr>
        <w:spacing w:line="400" w:lineRule="exact"/>
        <w:rPr>
          <w:rFonts w:ascii="標楷體" w:eastAsia="標楷體" w:hAnsi="標楷體"/>
        </w:rPr>
      </w:pPr>
    </w:p>
    <w:sectPr w:rsidR="005B4251" w:rsidRPr="00A80921" w:rsidSect="00B26F9B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35" w:rsidRDefault="00155935" w:rsidP="00F007BB">
      <w:r>
        <w:separator/>
      </w:r>
    </w:p>
  </w:endnote>
  <w:endnote w:type="continuationSeparator" w:id="0">
    <w:p w:rsidR="00155935" w:rsidRDefault="00155935" w:rsidP="00F0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478920"/>
      <w:docPartObj>
        <w:docPartGallery w:val="Page Numbers (Bottom of Page)"/>
        <w:docPartUnique/>
      </w:docPartObj>
    </w:sdtPr>
    <w:sdtEndPr/>
    <w:sdtContent>
      <w:p w:rsidR="004D0EB2" w:rsidRDefault="004D0E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1A" w:rsidRPr="0018251A">
          <w:rPr>
            <w:noProof/>
            <w:lang w:val="zh-TW"/>
          </w:rPr>
          <w:t>1</w:t>
        </w:r>
        <w:r>
          <w:fldChar w:fldCharType="end"/>
        </w:r>
      </w:p>
    </w:sdtContent>
  </w:sdt>
  <w:p w:rsidR="004D0EB2" w:rsidRDefault="004D0E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35" w:rsidRDefault="00155935" w:rsidP="00F007BB">
      <w:r>
        <w:separator/>
      </w:r>
    </w:p>
  </w:footnote>
  <w:footnote w:type="continuationSeparator" w:id="0">
    <w:p w:rsidR="00155935" w:rsidRDefault="00155935" w:rsidP="00F0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921"/>
    <w:rsid w:val="00002CB4"/>
    <w:rsid w:val="00044A37"/>
    <w:rsid w:val="00063265"/>
    <w:rsid w:val="000B00C5"/>
    <w:rsid w:val="000B386F"/>
    <w:rsid w:val="000B44C3"/>
    <w:rsid w:val="000C7DCD"/>
    <w:rsid w:val="001339AD"/>
    <w:rsid w:val="001471E9"/>
    <w:rsid w:val="00155935"/>
    <w:rsid w:val="0018251A"/>
    <w:rsid w:val="001C66C8"/>
    <w:rsid w:val="00243966"/>
    <w:rsid w:val="0026053D"/>
    <w:rsid w:val="0038612D"/>
    <w:rsid w:val="003A5E6A"/>
    <w:rsid w:val="003B2328"/>
    <w:rsid w:val="004315E2"/>
    <w:rsid w:val="004A371B"/>
    <w:rsid w:val="004D0EB2"/>
    <w:rsid w:val="004D65B2"/>
    <w:rsid w:val="004F6DB8"/>
    <w:rsid w:val="00515AC9"/>
    <w:rsid w:val="00550ECD"/>
    <w:rsid w:val="00582E41"/>
    <w:rsid w:val="00585276"/>
    <w:rsid w:val="005B4251"/>
    <w:rsid w:val="00613452"/>
    <w:rsid w:val="00661F36"/>
    <w:rsid w:val="006B2EF6"/>
    <w:rsid w:val="006D6442"/>
    <w:rsid w:val="006E3AE3"/>
    <w:rsid w:val="00701008"/>
    <w:rsid w:val="00720D1B"/>
    <w:rsid w:val="007518D0"/>
    <w:rsid w:val="00755030"/>
    <w:rsid w:val="00755B13"/>
    <w:rsid w:val="007A3CD0"/>
    <w:rsid w:val="007A71E0"/>
    <w:rsid w:val="007D4C24"/>
    <w:rsid w:val="00813502"/>
    <w:rsid w:val="00861086"/>
    <w:rsid w:val="00877FB5"/>
    <w:rsid w:val="008847AB"/>
    <w:rsid w:val="008F2C79"/>
    <w:rsid w:val="00944793"/>
    <w:rsid w:val="00A62F92"/>
    <w:rsid w:val="00A80921"/>
    <w:rsid w:val="00A9288D"/>
    <w:rsid w:val="00AA2F95"/>
    <w:rsid w:val="00AE52EB"/>
    <w:rsid w:val="00AF675D"/>
    <w:rsid w:val="00B073EB"/>
    <w:rsid w:val="00B156EE"/>
    <w:rsid w:val="00B2236E"/>
    <w:rsid w:val="00B26F9B"/>
    <w:rsid w:val="00B76CC8"/>
    <w:rsid w:val="00B91962"/>
    <w:rsid w:val="00C26FF2"/>
    <w:rsid w:val="00C866F7"/>
    <w:rsid w:val="00CA0FCB"/>
    <w:rsid w:val="00CA42C8"/>
    <w:rsid w:val="00CE6250"/>
    <w:rsid w:val="00D0610E"/>
    <w:rsid w:val="00D11F12"/>
    <w:rsid w:val="00D17935"/>
    <w:rsid w:val="00D80F5A"/>
    <w:rsid w:val="00DF083F"/>
    <w:rsid w:val="00E92A79"/>
    <w:rsid w:val="00EB5851"/>
    <w:rsid w:val="00F007BB"/>
    <w:rsid w:val="00FC3DF4"/>
    <w:rsid w:val="00FC79BF"/>
    <w:rsid w:val="00FE332B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D95B8"/>
  <w15:docId w15:val="{B3B2A5AD-0897-4667-A28C-6774927A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07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07BB"/>
    <w:rPr>
      <w:sz w:val="20"/>
      <w:szCs w:val="20"/>
    </w:rPr>
  </w:style>
  <w:style w:type="character" w:styleId="a8">
    <w:name w:val="Emphasis"/>
    <w:basedOn w:val="a0"/>
    <w:uiPriority w:val="20"/>
    <w:qFormat/>
    <w:rsid w:val="004A371B"/>
    <w:rPr>
      <w:i/>
      <w:iCs/>
    </w:rPr>
  </w:style>
  <w:style w:type="character" w:styleId="a9">
    <w:name w:val="Hyperlink"/>
    <w:basedOn w:val="a0"/>
    <w:uiPriority w:val="99"/>
    <w:unhideWhenUsed/>
    <w:rsid w:val="00813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7FAD-105D-4A1F-B3D9-33BB0D34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謝季娟</cp:lastModifiedBy>
  <cp:revision>4</cp:revision>
  <dcterms:created xsi:type="dcterms:W3CDTF">2015-09-03T07:51:00Z</dcterms:created>
  <dcterms:modified xsi:type="dcterms:W3CDTF">2019-01-09T05:22:00Z</dcterms:modified>
</cp:coreProperties>
</file>