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66" w:rsidRPr="00437966" w:rsidRDefault="00437966" w:rsidP="00437966">
      <w:pPr>
        <w:widowControl/>
        <w:jc w:val="center"/>
        <w:rPr>
          <w:rFonts w:ascii="新細明體" w:eastAsia="新細明體" w:hAnsi="新細明體" w:cs="新細明體"/>
          <w:b/>
          <w:kern w:val="0"/>
          <w:szCs w:val="24"/>
        </w:rPr>
      </w:pPr>
      <w:r w:rsidRPr="00437966">
        <w:rPr>
          <w:rFonts w:ascii="新細明體" w:eastAsia="新細明體" w:hAnsi="新細明體" w:cs="新細明體"/>
          <w:b/>
          <w:bCs/>
          <w:color w:val="FF0000"/>
          <w:kern w:val="0"/>
          <w:sz w:val="36"/>
          <w:szCs w:val="36"/>
        </w:rPr>
        <w:t>生命都應該被平等對待 捍衛人權 打擊人口販運</w:t>
      </w:r>
    </w:p>
    <w:p w:rsidR="00437966" w:rsidRPr="00437966" w:rsidRDefault="00437966" w:rsidP="00437966">
      <w:pPr>
        <w:widowControl/>
        <w:jc w:val="center"/>
        <w:rPr>
          <w:rFonts w:ascii="新細明體" w:eastAsia="新細明體" w:hAnsi="新細明體" w:cs="新細明體"/>
          <w:b/>
          <w:kern w:val="0"/>
          <w:szCs w:val="24"/>
        </w:rPr>
      </w:pPr>
      <w:r w:rsidRPr="00437966">
        <w:rPr>
          <w:rFonts w:ascii="新細明體" w:eastAsia="新細明體" w:hAnsi="新細明體" w:cs="新細明體"/>
          <w:b/>
          <w:bCs/>
          <w:color w:val="008000"/>
          <w:kern w:val="0"/>
          <w:szCs w:val="24"/>
        </w:rPr>
        <w:t>Life should be treated equally. Defend human rights. Combat human trafficking.</w:t>
      </w:r>
    </w:p>
    <w:p w:rsidR="004F7FAF" w:rsidRDefault="004F7FAF" w:rsidP="00437966">
      <w:pPr>
        <w:widowControl/>
        <w:snapToGrid w:val="0"/>
        <w:spacing w:line="500" w:lineRule="atLeas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</w:p>
    <w:p w:rsidR="00B516B9" w:rsidRDefault="00437966" w:rsidP="00B516B9">
      <w:pPr>
        <w:widowControl/>
        <w:spacing w:line="460" w:lineRule="exact"/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</w:pPr>
      <w:r w:rsidRPr="00437966"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  <w:t>當你發現你自己或週遭朋友有以下情形，請撥打人口販運通報專線：</w:t>
      </w:r>
    </w:p>
    <w:p w:rsidR="00437966" w:rsidRPr="00B516B9" w:rsidRDefault="00B516B9" w:rsidP="00B516B9">
      <w:pPr>
        <w:widowControl/>
        <w:spacing w:line="460" w:lineRule="exact"/>
        <w:rPr>
          <w:rFonts w:ascii="新細明體" w:eastAsia="新細明體" w:hAnsi="新細明體" w:cs="新細明體"/>
          <w:b/>
          <w:bCs/>
          <w:color w:val="FF0000"/>
          <w:kern w:val="0"/>
          <w:sz w:val="28"/>
          <w:szCs w:val="28"/>
        </w:rPr>
      </w:pPr>
      <w:bookmarkStart w:id="0" w:name="_GoBack"/>
      <w:bookmarkEnd w:id="0"/>
      <w:r w:rsidRPr="00B342C0">
        <w:rPr>
          <w:rFonts w:ascii="新細明體" w:eastAsia="新細明體" w:hAnsi="新細明體" w:cs="新細明體" w:hint="eastAsia"/>
          <w:b/>
          <w:bCs/>
          <w:color w:val="FF0000"/>
          <w:kern w:val="0"/>
          <w:sz w:val="28"/>
          <w:szCs w:val="28"/>
        </w:rPr>
        <w:t>110 / 02-23883095 / 1955</w:t>
      </w:r>
    </w:p>
    <w:p w:rsidR="00437966" w:rsidRPr="00B516B9" w:rsidRDefault="00437966" w:rsidP="00B516B9">
      <w:pPr>
        <w:widowControl/>
        <w:spacing w:line="460" w:lineRule="exact"/>
        <w:rPr>
          <w:rFonts w:ascii="新細明體" w:eastAsia="新細明體" w:hAnsi="新細明體" w:cs="新細明體"/>
          <w:b/>
          <w:bCs/>
          <w:color w:val="FF0000"/>
          <w:kern w:val="0"/>
          <w:sz w:val="28"/>
          <w:szCs w:val="28"/>
        </w:rPr>
      </w:pPr>
      <w:r w:rsidRPr="00437966">
        <w:rPr>
          <w:rFonts w:ascii="新細明體" w:eastAsia="新細明體" w:hAnsi="新細明體" w:cs="新細明體"/>
          <w:color w:val="008000"/>
          <w:kern w:val="0"/>
          <w:sz w:val="28"/>
          <w:szCs w:val="28"/>
        </w:rPr>
        <w:t>If the following situations happen to you or your friends, please call the anti-human trafficking hotline numbers：</w:t>
      </w:r>
      <w:r w:rsidR="00B516B9" w:rsidRPr="00B342C0">
        <w:rPr>
          <w:rFonts w:ascii="新細明體" w:eastAsia="新細明體" w:hAnsi="新細明體" w:cs="新細明體" w:hint="eastAsia"/>
          <w:b/>
          <w:bCs/>
          <w:color w:val="FF0000"/>
          <w:kern w:val="0"/>
          <w:sz w:val="28"/>
          <w:szCs w:val="28"/>
        </w:rPr>
        <w:t>110 / 02-23883095 / 1955</w:t>
      </w:r>
      <w:r w:rsidRPr="00437966">
        <w:rPr>
          <w:rFonts w:ascii="新細明體" w:eastAsia="新細明體" w:hAnsi="新細明體" w:cs="新細明體"/>
          <w:b/>
          <w:color w:val="FF0000"/>
          <w:kern w:val="0"/>
          <w:sz w:val="28"/>
          <w:szCs w:val="28"/>
        </w:rPr>
        <w:t xml:space="preserve"> </w:t>
      </w:r>
    </w:p>
    <w:p w:rsidR="00437966" w:rsidRPr="00437966" w:rsidRDefault="00437966" w:rsidP="00437966">
      <w:pPr>
        <w:widowControl/>
        <w:snapToGrid w:val="0"/>
        <w:spacing w:line="500" w:lineRule="atLeas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437966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1.</w:t>
      </w:r>
      <w:r w:rsidRPr="00437966">
        <w:rPr>
          <w:rFonts w:ascii="Times New Roman" w:eastAsia="新細明體" w:hAnsi="Times New Roman" w:cs="Times New Roman"/>
          <w:b/>
          <w:color w:val="000000"/>
          <w:kern w:val="0"/>
          <w:sz w:val="14"/>
          <w:szCs w:val="14"/>
        </w:rPr>
        <w:t xml:space="preserve">     </w:t>
      </w:r>
      <w:r w:rsidRPr="00437966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未滿18歲之人，經他人媒介從事性交易者。</w:t>
      </w:r>
    </w:p>
    <w:p w:rsidR="00437966" w:rsidRPr="00437966" w:rsidRDefault="00437966" w:rsidP="00437966">
      <w:pPr>
        <w:widowControl/>
        <w:snapToGrid w:val="0"/>
        <w:spacing w:line="500" w:lineRule="atLeast"/>
        <w:rPr>
          <w:rFonts w:ascii="新細明體" w:eastAsia="新細明體" w:hAnsi="新細明體" w:cs="新細明體"/>
          <w:b/>
          <w:kern w:val="0"/>
          <w:szCs w:val="24"/>
        </w:rPr>
      </w:pPr>
      <w:r w:rsidRPr="00437966">
        <w:rPr>
          <w:rFonts w:ascii="新細明體" w:eastAsia="新細明體" w:hAnsi="新細明體" w:cs="新細明體"/>
          <w:b/>
          <w:color w:val="008000"/>
          <w:kern w:val="0"/>
          <w:sz w:val="28"/>
          <w:szCs w:val="28"/>
        </w:rPr>
        <w:t>Anyone under the age of 18 are being trapped or enforced for sexual transaction.</w:t>
      </w:r>
    </w:p>
    <w:p w:rsidR="00437966" w:rsidRPr="00437966" w:rsidRDefault="00437966" w:rsidP="00437966">
      <w:pPr>
        <w:widowControl/>
        <w:snapToGrid w:val="0"/>
        <w:spacing w:line="500" w:lineRule="atLeas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437966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2.</w:t>
      </w:r>
      <w:r w:rsidRPr="00437966">
        <w:rPr>
          <w:rFonts w:ascii="Times New Roman" w:eastAsia="新細明體" w:hAnsi="Times New Roman" w:cs="Times New Roman"/>
          <w:b/>
          <w:color w:val="000000"/>
          <w:kern w:val="0"/>
          <w:sz w:val="14"/>
          <w:szCs w:val="14"/>
        </w:rPr>
        <w:t xml:space="preserve">     </w:t>
      </w:r>
      <w:r w:rsidRPr="00437966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遭他人勞力剝削的工作、摘除器官者。</w:t>
      </w:r>
    </w:p>
    <w:p w:rsidR="00437966" w:rsidRPr="00437966" w:rsidRDefault="00437966" w:rsidP="00437966">
      <w:pPr>
        <w:widowControl/>
        <w:snapToGrid w:val="0"/>
        <w:spacing w:line="500" w:lineRule="atLeast"/>
        <w:rPr>
          <w:rFonts w:ascii="新細明體" w:eastAsia="新細明體" w:hAnsi="新細明體" w:cs="新細明體"/>
          <w:b/>
          <w:kern w:val="0"/>
          <w:szCs w:val="24"/>
        </w:rPr>
      </w:pPr>
      <w:r w:rsidRPr="00437966">
        <w:rPr>
          <w:rFonts w:ascii="新細明體" w:eastAsia="新細明體" w:hAnsi="新細明體" w:cs="新細明體"/>
          <w:b/>
          <w:color w:val="008000"/>
          <w:kern w:val="0"/>
          <w:sz w:val="28"/>
          <w:szCs w:val="28"/>
        </w:rPr>
        <w:t>Victims of trafficking for labor exploitation or organ harvesting.</w:t>
      </w:r>
    </w:p>
    <w:p w:rsidR="00437966" w:rsidRPr="00437966" w:rsidRDefault="00437966" w:rsidP="00437966">
      <w:pPr>
        <w:widowControl/>
        <w:snapToGrid w:val="0"/>
        <w:spacing w:line="500" w:lineRule="atLeas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437966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3.</w:t>
      </w:r>
      <w:r w:rsidRPr="00437966">
        <w:rPr>
          <w:rFonts w:ascii="Times New Roman" w:eastAsia="新細明體" w:hAnsi="Times New Roman" w:cs="Times New Roman"/>
          <w:b/>
          <w:color w:val="000000"/>
          <w:kern w:val="0"/>
          <w:sz w:val="14"/>
          <w:szCs w:val="14"/>
        </w:rPr>
        <w:t xml:space="preserve">     </w:t>
      </w:r>
      <w:r w:rsidRPr="00437966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身體有遭受暴力或被虐待之跡象者。</w:t>
      </w:r>
    </w:p>
    <w:p w:rsidR="00437966" w:rsidRPr="00437966" w:rsidRDefault="00437966" w:rsidP="00437966">
      <w:pPr>
        <w:widowControl/>
        <w:snapToGrid w:val="0"/>
        <w:spacing w:line="500" w:lineRule="atLeast"/>
        <w:rPr>
          <w:rFonts w:ascii="新細明體" w:eastAsia="新細明體" w:hAnsi="新細明體" w:cs="新細明體"/>
          <w:b/>
          <w:kern w:val="0"/>
          <w:szCs w:val="24"/>
        </w:rPr>
      </w:pPr>
      <w:r w:rsidRPr="00437966">
        <w:rPr>
          <w:rFonts w:ascii="新細明體" w:eastAsia="新細明體" w:hAnsi="新細明體" w:cs="新細明體"/>
          <w:b/>
          <w:color w:val="008000"/>
          <w:kern w:val="0"/>
          <w:sz w:val="28"/>
          <w:szCs w:val="28"/>
        </w:rPr>
        <w:t>People suffering from violence or torture have abused marks on their bodies.</w:t>
      </w:r>
    </w:p>
    <w:p w:rsidR="00437966" w:rsidRPr="00437966" w:rsidRDefault="00437966" w:rsidP="00437966">
      <w:pPr>
        <w:widowControl/>
        <w:snapToGrid w:val="0"/>
        <w:spacing w:line="500" w:lineRule="atLeas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437966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4.</w:t>
      </w:r>
      <w:r w:rsidRPr="00437966">
        <w:rPr>
          <w:rFonts w:ascii="Times New Roman" w:eastAsia="新細明體" w:hAnsi="Times New Roman" w:cs="Times New Roman"/>
          <w:b/>
          <w:color w:val="000000"/>
          <w:kern w:val="0"/>
          <w:sz w:val="14"/>
          <w:szCs w:val="14"/>
        </w:rPr>
        <w:t xml:space="preserve">     </w:t>
      </w:r>
      <w:r w:rsidRPr="00437966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居留證或護照被扣留者。</w:t>
      </w:r>
    </w:p>
    <w:p w:rsidR="00437966" w:rsidRPr="00437966" w:rsidRDefault="00437966" w:rsidP="00437966">
      <w:pPr>
        <w:widowControl/>
        <w:snapToGrid w:val="0"/>
        <w:spacing w:line="500" w:lineRule="atLeast"/>
        <w:rPr>
          <w:rFonts w:ascii="新細明體" w:eastAsia="新細明體" w:hAnsi="新細明體" w:cs="新細明體"/>
          <w:b/>
          <w:kern w:val="0"/>
          <w:szCs w:val="24"/>
        </w:rPr>
      </w:pPr>
      <w:proofErr w:type="gramStart"/>
      <w:r w:rsidRPr="00437966">
        <w:rPr>
          <w:rFonts w:ascii="新細明體" w:eastAsia="新細明體" w:hAnsi="新細明體" w:cs="新細明體"/>
          <w:b/>
          <w:color w:val="008000"/>
          <w:kern w:val="0"/>
          <w:sz w:val="28"/>
          <w:szCs w:val="28"/>
        </w:rPr>
        <w:t>People whose employers or agencies withhold their ARC or passport.</w:t>
      </w:r>
      <w:proofErr w:type="gramEnd"/>
      <w:r w:rsidRPr="00437966">
        <w:rPr>
          <w:rFonts w:ascii="新細明體" w:eastAsia="新細明體" w:hAnsi="新細明體" w:cs="新細明體"/>
          <w:b/>
          <w:color w:val="008000"/>
          <w:kern w:val="0"/>
          <w:sz w:val="28"/>
          <w:szCs w:val="28"/>
        </w:rPr>
        <w:t xml:space="preserve"> </w:t>
      </w:r>
    </w:p>
    <w:p w:rsidR="00437966" w:rsidRPr="00437966" w:rsidRDefault="00437966" w:rsidP="00437966">
      <w:pPr>
        <w:widowControl/>
        <w:snapToGrid w:val="0"/>
        <w:spacing w:line="500" w:lineRule="atLeas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437966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5.</w:t>
      </w:r>
      <w:r w:rsidRPr="00437966">
        <w:rPr>
          <w:rFonts w:ascii="Times New Roman" w:eastAsia="新細明體" w:hAnsi="Times New Roman" w:cs="Times New Roman"/>
          <w:b/>
          <w:color w:val="000000"/>
          <w:kern w:val="0"/>
          <w:sz w:val="14"/>
          <w:szCs w:val="14"/>
        </w:rPr>
        <w:t xml:space="preserve">     </w:t>
      </w:r>
      <w:r w:rsidRPr="00437966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被限制自由，無法任意離開或</w:t>
      </w:r>
      <w:proofErr w:type="gramStart"/>
      <w:r w:rsidRPr="00437966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出入均有他人</w:t>
      </w:r>
      <w:proofErr w:type="gramEnd"/>
      <w:r w:rsidRPr="00437966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陪同者、無法任意與他人通訊者。</w:t>
      </w:r>
    </w:p>
    <w:p w:rsidR="00437966" w:rsidRPr="00437966" w:rsidRDefault="00437966" w:rsidP="00437966">
      <w:pPr>
        <w:widowControl/>
        <w:snapToGrid w:val="0"/>
        <w:spacing w:line="500" w:lineRule="atLeast"/>
        <w:rPr>
          <w:rFonts w:ascii="新細明體" w:eastAsia="新細明體" w:hAnsi="新細明體" w:cs="新細明體"/>
          <w:b/>
          <w:kern w:val="0"/>
          <w:szCs w:val="24"/>
        </w:rPr>
      </w:pPr>
      <w:proofErr w:type="gramStart"/>
      <w:r w:rsidRPr="00437966">
        <w:rPr>
          <w:rFonts w:ascii="新細明體" w:eastAsia="新細明體" w:hAnsi="新細明體" w:cs="新細明體"/>
          <w:b/>
          <w:color w:val="008000"/>
          <w:kern w:val="0"/>
          <w:sz w:val="28"/>
          <w:szCs w:val="28"/>
        </w:rPr>
        <w:t>People who are being stopped to go out alone or talk to anyone.</w:t>
      </w:r>
      <w:proofErr w:type="gramEnd"/>
    </w:p>
    <w:p w:rsidR="00437966" w:rsidRPr="00437966" w:rsidRDefault="00437966" w:rsidP="00437966">
      <w:pPr>
        <w:widowControl/>
        <w:snapToGrid w:val="0"/>
        <w:spacing w:line="500" w:lineRule="atLeas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437966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6.</w:t>
      </w:r>
      <w:r w:rsidRPr="00437966">
        <w:rPr>
          <w:rFonts w:ascii="Times New Roman" w:eastAsia="新細明體" w:hAnsi="Times New Roman" w:cs="Times New Roman"/>
          <w:b/>
          <w:color w:val="000000"/>
          <w:kern w:val="0"/>
          <w:sz w:val="14"/>
          <w:szCs w:val="14"/>
        </w:rPr>
        <w:t xml:space="preserve">     </w:t>
      </w:r>
      <w:r w:rsidRPr="00437966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接受司法警察人員詢問之證詞顯係被人教導者。</w:t>
      </w:r>
    </w:p>
    <w:p w:rsidR="00437966" w:rsidRPr="00437966" w:rsidRDefault="00437966" w:rsidP="00437966">
      <w:pPr>
        <w:widowControl/>
        <w:snapToGrid w:val="0"/>
        <w:spacing w:line="500" w:lineRule="atLeast"/>
        <w:rPr>
          <w:rFonts w:ascii="新細明體" w:eastAsia="新細明體" w:hAnsi="新細明體" w:cs="新細明體"/>
          <w:b/>
          <w:kern w:val="0"/>
          <w:szCs w:val="24"/>
        </w:rPr>
      </w:pPr>
      <w:r w:rsidRPr="00437966">
        <w:rPr>
          <w:rFonts w:ascii="新細明體" w:eastAsia="新細明體" w:hAnsi="新細明體" w:cs="新細明體"/>
          <w:b/>
          <w:color w:val="008000"/>
          <w:kern w:val="0"/>
          <w:sz w:val="28"/>
          <w:szCs w:val="28"/>
        </w:rPr>
        <w:t>People are being taught to make false statements are the victims when police officers conduct an investigation.</w:t>
      </w:r>
    </w:p>
    <w:p w:rsidR="00437966" w:rsidRPr="00437966" w:rsidRDefault="00437966" w:rsidP="00437966">
      <w:pPr>
        <w:widowControl/>
        <w:snapToGrid w:val="0"/>
        <w:spacing w:line="500" w:lineRule="atLeas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437966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7.</w:t>
      </w:r>
      <w:r w:rsidRPr="00437966">
        <w:rPr>
          <w:rFonts w:ascii="Times New Roman" w:eastAsia="新細明體" w:hAnsi="Times New Roman" w:cs="Times New Roman"/>
          <w:b/>
          <w:color w:val="000000"/>
          <w:kern w:val="0"/>
          <w:sz w:val="14"/>
          <w:szCs w:val="14"/>
        </w:rPr>
        <w:t xml:space="preserve">     </w:t>
      </w:r>
      <w:r w:rsidRPr="00437966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薪資或性交易所得遭到不當剋扣者。</w:t>
      </w:r>
    </w:p>
    <w:p w:rsidR="00437966" w:rsidRPr="00437966" w:rsidRDefault="00437966" w:rsidP="00437966">
      <w:pPr>
        <w:widowControl/>
        <w:snapToGrid w:val="0"/>
        <w:spacing w:line="500" w:lineRule="atLeast"/>
        <w:rPr>
          <w:rFonts w:ascii="新細明體" w:eastAsia="新細明體" w:hAnsi="新細明體" w:cs="新細明體"/>
          <w:b/>
          <w:kern w:val="0"/>
          <w:szCs w:val="24"/>
        </w:rPr>
      </w:pPr>
      <w:proofErr w:type="gramStart"/>
      <w:r w:rsidRPr="00437966">
        <w:rPr>
          <w:rFonts w:ascii="新細明體" w:eastAsia="新細明體" w:hAnsi="新細明體" w:cs="新細明體"/>
          <w:b/>
          <w:color w:val="008000"/>
          <w:kern w:val="0"/>
          <w:sz w:val="28"/>
          <w:szCs w:val="28"/>
        </w:rPr>
        <w:t>Any labor or prostitute whose pay is not commensurate with the work duty.</w:t>
      </w:r>
      <w:proofErr w:type="gramEnd"/>
    </w:p>
    <w:p w:rsidR="00437966" w:rsidRPr="00437966" w:rsidRDefault="00437966" w:rsidP="00437966">
      <w:pPr>
        <w:widowControl/>
        <w:snapToGrid w:val="0"/>
        <w:spacing w:line="500" w:lineRule="atLeast"/>
        <w:ind w:hanging="360"/>
        <w:rPr>
          <w:rFonts w:ascii="新細明體" w:eastAsia="新細明體" w:hAnsi="新細明體" w:cs="新細明體"/>
          <w:b/>
          <w:kern w:val="0"/>
          <w:szCs w:val="24"/>
        </w:rPr>
      </w:pPr>
      <w:r w:rsidRPr="00437966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8.</w:t>
      </w:r>
      <w:r w:rsidRPr="00437966">
        <w:rPr>
          <w:rFonts w:ascii="Times New Roman" w:eastAsia="新細明體" w:hAnsi="Times New Roman" w:cs="Times New Roman"/>
          <w:b/>
          <w:color w:val="000000"/>
          <w:kern w:val="0"/>
          <w:sz w:val="14"/>
          <w:szCs w:val="14"/>
        </w:rPr>
        <w:t xml:space="preserve">     </w:t>
      </w:r>
      <w:r w:rsidRPr="00437966"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  <w:t>其他有可能遭受人口販運之跡象者。</w:t>
      </w:r>
    </w:p>
    <w:p w:rsidR="008645D7" w:rsidRDefault="008645D7"/>
    <w:sectPr w:rsidR="008645D7" w:rsidSect="00437966">
      <w:pgSz w:w="11907" w:h="16839" w:code="9"/>
      <w:pgMar w:top="1134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CB" w:rsidRDefault="003038CB" w:rsidP="004F7FAF">
      <w:r>
        <w:separator/>
      </w:r>
    </w:p>
  </w:endnote>
  <w:endnote w:type="continuationSeparator" w:id="0">
    <w:p w:rsidR="003038CB" w:rsidRDefault="003038CB" w:rsidP="004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CB" w:rsidRDefault="003038CB" w:rsidP="004F7FAF">
      <w:r>
        <w:separator/>
      </w:r>
    </w:p>
  </w:footnote>
  <w:footnote w:type="continuationSeparator" w:id="0">
    <w:p w:rsidR="003038CB" w:rsidRDefault="003038CB" w:rsidP="004F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66"/>
    <w:rsid w:val="003038CB"/>
    <w:rsid w:val="00437966"/>
    <w:rsid w:val="004B1BAE"/>
    <w:rsid w:val="004F7FAF"/>
    <w:rsid w:val="008645D7"/>
    <w:rsid w:val="00B516B9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7F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7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7F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7F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7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7F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06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1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陳文婷</dc:creator>
  <cp:lastModifiedBy>王婷儀</cp:lastModifiedBy>
  <cp:revision>3</cp:revision>
  <dcterms:created xsi:type="dcterms:W3CDTF">2014-02-14T02:54:00Z</dcterms:created>
  <dcterms:modified xsi:type="dcterms:W3CDTF">2019-07-22T08:56:00Z</dcterms:modified>
</cp:coreProperties>
</file>