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58CF" w14:textId="77777777" w:rsidR="003C1213" w:rsidRPr="003C1213" w:rsidRDefault="003C1213" w:rsidP="003C1213">
      <w:pPr>
        <w:jc w:val="center"/>
        <w:rPr>
          <w:rFonts w:ascii="標楷體" w:eastAsia="標楷體" w:hAnsi="標楷體"/>
          <w:b/>
          <w:color w:val="000000"/>
          <w:sz w:val="48"/>
          <w:szCs w:val="48"/>
        </w:rPr>
      </w:pPr>
      <w:r w:rsidRPr="003C1213">
        <w:rPr>
          <w:rFonts w:ascii="標楷體" w:eastAsia="標楷體" w:hAnsi="標楷體"/>
          <w:b/>
          <w:color w:val="000000"/>
          <w:sz w:val="48"/>
          <w:szCs w:val="48"/>
        </w:rPr>
        <w:t>切  結  書</w:t>
      </w:r>
    </w:p>
    <w:p w14:paraId="3F40B8C5" w14:textId="77777777" w:rsidR="003C1213" w:rsidRPr="003C1213" w:rsidRDefault="003C1213" w:rsidP="003C1213">
      <w:pPr>
        <w:jc w:val="center"/>
        <w:rPr>
          <w:rFonts w:ascii="標楷體" w:eastAsia="標楷體" w:hAnsi="標楷體"/>
          <w:b/>
          <w:color w:val="000000"/>
          <w:sz w:val="20"/>
          <w:szCs w:val="20"/>
        </w:rPr>
      </w:pPr>
    </w:p>
    <w:p w14:paraId="30FD208E" w14:textId="743C1A67" w:rsidR="003C1213" w:rsidRPr="003C1213" w:rsidRDefault="003C1213" w:rsidP="003C1213">
      <w:pPr>
        <w:spacing w:line="360" w:lineRule="auto"/>
        <w:jc w:val="both"/>
        <w:rPr>
          <w:rFonts w:ascii="標楷體" w:eastAsia="標楷體" w:hAnsi="標楷體"/>
        </w:rPr>
      </w:pPr>
      <w:r w:rsidRPr="003C1213">
        <w:rPr>
          <w:rFonts w:ascii="標楷體" w:eastAsia="標楷體" w:hAnsi="標楷體"/>
          <w:color w:val="000000"/>
          <w:sz w:val="28"/>
          <w:szCs w:val="28"/>
        </w:rPr>
        <w:t xml:space="preserve">    </w:t>
      </w:r>
      <w:r w:rsidRPr="003C1213">
        <w:rPr>
          <w:rFonts w:ascii="標楷體" w:eastAsia="標楷體" w:hAnsi="標楷體" w:hint="eastAsia"/>
          <w:color w:val="000000"/>
          <w:sz w:val="28"/>
          <w:szCs w:val="28"/>
        </w:rPr>
        <w:t xml:space="preserve"> </w:t>
      </w:r>
      <w:r w:rsidRPr="003C1213">
        <w:rPr>
          <w:rFonts w:ascii="標楷體" w:eastAsia="標楷體" w:hAnsi="標楷體"/>
          <w:color w:val="000000"/>
          <w:sz w:val="28"/>
          <w:szCs w:val="28"/>
        </w:rPr>
        <w:t>茲</w:t>
      </w:r>
      <w:r w:rsidRPr="003C1213">
        <w:rPr>
          <w:rFonts w:ascii="標楷體" w:eastAsia="標楷體" w:hAnsi="標楷體"/>
          <w:color w:val="000000"/>
          <w:sz w:val="32"/>
          <w:szCs w:val="32"/>
        </w:rPr>
        <w:t>因切結人為聘僱外國人，須申請「雇主聘僱外國人許可及管理辦法第二十二條第一項第五款及第四十四條第一項第五款證明書」，故切結人聲明確實未違反</w:t>
      </w:r>
      <w:r w:rsidRPr="003C1213">
        <w:rPr>
          <w:rFonts w:ascii="標楷體" w:eastAsia="標楷體" w:hAnsi="標楷體"/>
          <w:b/>
          <w:color w:val="000000"/>
          <w:sz w:val="32"/>
          <w:szCs w:val="32"/>
        </w:rPr>
        <w:t>雇主聘僱外國</w:t>
      </w:r>
      <w:bookmarkStart w:id="0" w:name="_GoBack"/>
      <w:bookmarkEnd w:id="0"/>
      <w:r w:rsidRPr="003C1213">
        <w:rPr>
          <w:rFonts w:ascii="標楷體" w:eastAsia="標楷體" w:hAnsi="標楷體"/>
          <w:b/>
          <w:color w:val="000000"/>
          <w:sz w:val="32"/>
          <w:szCs w:val="32"/>
        </w:rPr>
        <w:t>人許可及管理辦法</w:t>
      </w:r>
      <w:r w:rsidRPr="003C1213">
        <w:rPr>
          <w:rFonts w:ascii="標楷體" w:eastAsia="標楷體" w:hAnsi="標楷體"/>
          <w:color w:val="000000"/>
          <w:sz w:val="32"/>
          <w:szCs w:val="32"/>
        </w:rPr>
        <w:t>第22條第1項第5款及第44條第1項第5款證明書第8目規定「申請日前二年內，無因聘僱第二類</w:t>
      </w:r>
      <w:r w:rsidR="00E2532E">
        <w:rPr>
          <w:rFonts w:ascii="標楷體" w:eastAsia="標楷體" w:hAnsi="標楷體" w:hint="eastAsia"/>
          <w:color w:val="000000"/>
          <w:sz w:val="32"/>
          <w:szCs w:val="32"/>
        </w:rPr>
        <w:t>或</w:t>
      </w:r>
      <w:r w:rsidR="00E2532E" w:rsidRPr="00E2532E">
        <w:rPr>
          <w:rFonts w:ascii="標楷體" w:eastAsia="標楷體" w:hAnsi="標楷體" w:hint="eastAsia"/>
          <w:color w:val="000000"/>
          <w:sz w:val="32"/>
          <w:szCs w:val="32"/>
        </w:rPr>
        <w:t>第三類</w:t>
      </w:r>
      <w:r w:rsidRPr="003C1213">
        <w:rPr>
          <w:rFonts w:ascii="標楷體" w:eastAsia="標楷體" w:hAnsi="標楷體"/>
          <w:color w:val="000000"/>
          <w:sz w:val="32"/>
          <w:szCs w:val="32"/>
        </w:rPr>
        <w:t>外國人而降低本國勞工勞動條件之情事。」，如有違法願負一切法律責任。特此切結。</w:t>
      </w:r>
    </w:p>
    <w:p w14:paraId="79D6A9E5" w14:textId="77777777" w:rsidR="003C1213" w:rsidRPr="003C1213" w:rsidRDefault="003C1213" w:rsidP="003C1213">
      <w:pPr>
        <w:rPr>
          <w:rFonts w:ascii="標楷體" w:eastAsia="標楷體" w:hAnsi="標楷體"/>
        </w:rPr>
      </w:pPr>
      <w:r w:rsidRPr="003C1213">
        <w:rPr>
          <w:rFonts w:ascii="標楷體" w:eastAsia="標楷體" w:hAnsi="標楷體"/>
          <w:color w:val="000000"/>
          <w:sz w:val="32"/>
          <w:szCs w:val="32"/>
        </w:rPr>
        <w:tab/>
      </w:r>
      <w:r w:rsidRPr="003C1213">
        <w:rPr>
          <w:rFonts w:ascii="標楷體" w:eastAsia="標楷體" w:hAnsi="標楷體"/>
          <w:color w:val="000000"/>
          <w:sz w:val="32"/>
          <w:szCs w:val="32"/>
        </w:rPr>
        <w:tab/>
      </w:r>
      <w:r w:rsidRPr="003C1213">
        <w:rPr>
          <w:rFonts w:ascii="標楷體" w:eastAsia="標楷體" w:hAnsi="標楷體"/>
          <w:color w:val="000000"/>
          <w:sz w:val="36"/>
          <w:szCs w:val="36"/>
        </w:rPr>
        <w:t>此 致</w:t>
      </w:r>
    </w:p>
    <w:p w14:paraId="3B40ACE1" w14:textId="77777777" w:rsidR="003C1213" w:rsidRPr="003C1213" w:rsidRDefault="003C1213" w:rsidP="003C1213">
      <w:pPr>
        <w:rPr>
          <w:rFonts w:ascii="標楷體" w:eastAsia="標楷體" w:hAnsi="標楷體"/>
        </w:rPr>
      </w:pPr>
      <w:r w:rsidRPr="003C1213">
        <w:rPr>
          <w:rFonts w:ascii="標楷體" w:eastAsia="標楷體" w:hAnsi="標楷體"/>
          <w:b/>
          <w:color w:val="000000"/>
          <w:sz w:val="44"/>
          <w:szCs w:val="44"/>
        </w:rPr>
        <w:t xml:space="preserve">桃 園 市 政 府 </w:t>
      </w:r>
      <w:proofErr w:type="gramStart"/>
      <w:r w:rsidRPr="003C1213">
        <w:rPr>
          <w:rFonts w:ascii="標楷體" w:eastAsia="標楷體" w:hAnsi="標楷體"/>
          <w:b/>
          <w:color w:val="000000"/>
          <w:sz w:val="44"/>
          <w:szCs w:val="44"/>
        </w:rPr>
        <w:t>勞</w:t>
      </w:r>
      <w:proofErr w:type="gramEnd"/>
      <w:r w:rsidRPr="003C1213">
        <w:rPr>
          <w:rFonts w:ascii="標楷體" w:eastAsia="標楷體" w:hAnsi="標楷體"/>
          <w:b/>
          <w:color w:val="000000"/>
          <w:sz w:val="44"/>
          <w:szCs w:val="44"/>
        </w:rPr>
        <w:t xml:space="preserve"> 動 局</w:t>
      </w:r>
    </w:p>
    <w:p w14:paraId="1F6716C0" w14:textId="65829C8D" w:rsidR="00DF520A" w:rsidRPr="003C1213" w:rsidRDefault="003C1213">
      <w:pPr>
        <w:rPr>
          <w:rFonts w:ascii="標楷體" w:eastAsia="標楷體" w:hAnsi="標楷體"/>
        </w:rPr>
      </w:pPr>
      <w:r>
        <w:rPr>
          <w:rFonts w:ascii="標楷體" w:eastAsia="標楷體" w:hAnsi="標楷體"/>
          <w:b/>
          <w:noProof/>
          <w:color w:val="000000"/>
          <w:sz w:val="32"/>
          <w:szCs w:val="32"/>
        </w:rPr>
        <mc:AlternateContent>
          <mc:Choice Requires="wps">
            <w:drawing>
              <wp:anchor distT="0" distB="0" distL="114300" distR="114300" simplePos="0" relativeHeight="251659264" behindDoc="0" locked="0" layoutInCell="1" allowOverlap="1" wp14:anchorId="25AC7D47" wp14:editId="7B2876B0">
                <wp:simplePos x="0" y="0"/>
                <wp:positionH relativeFrom="column">
                  <wp:posOffset>3533775</wp:posOffset>
                </wp:positionH>
                <wp:positionV relativeFrom="paragraph">
                  <wp:posOffset>180975</wp:posOffset>
                </wp:positionV>
                <wp:extent cx="2171069" cy="1714500"/>
                <wp:effectExtent l="19050" t="19050" r="19681" b="19050"/>
                <wp:wrapNone/>
                <wp:docPr id="1" name="Text Box 4"/>
                <wp:cNvGraphicFramePr/>
                <a:graphic xmlns:a="http://schemas.openxmlformats.org/drawingml/2006/main">
                  <a:graphicData uri="http://schemas.microsoft.com/office/word/2010/wordprocessingShape">
                    <wps:wsp>
                      <wps:cNvSpPr txBox="1"/>
                      <wps:spPr>
                        <a:xfrm>
                          <a:off x="0" y="0"/>
                          <a:ext cx="2171069" cy="1714500"/>
                        </a:xfrm>
                        <a:prstGeom prst="rect">
                          <a:avLst/>
                        </a:prstGeom>
                        <a:noFill/>
                        <a:ln w="38103">
                          <a:solidFill>
                            <a:srgbClr val="C0C0C0"/>
                          </a:solidFill>
                          <a:prstDash val="solid"/>
                        </a:ln>
                      </wps:spPr>
                      <wps:txbx>
                        <w:txbxContent>
                          <w:p w14:paraId="7432D758" w14:textId="77777777" w:rsidR="003C1213" w:rsidRDefault="003C1213" w:rsidP="003C1213">
                            <w:pPr>
                              <w:rPr>
                                <w:rFonts w:ascii="標楷體" w:eastAsia="標楷體" w:hAnsi="標楷體"/>
                                <w:b/>
                                <w:sz w:val="44"/>
                                <w:szCs w:val="44"/>
                              </w:rPr>
                            </w:pPr>
                          </w:p>
                          <w:p w14:paraId="5D7C337E" w14:textId="77777777" w:rsidR="003C1213" w:rsidRDefault="003C1213" w:rsidP="003C1213">
                            <w:pPr>
                              <w:ind w:firstLine="260"/>
                              <w:rPr>
                                <w:rFonts w:ascii="標楷體" w:eastAsia="標楷體" w:hAnsi="標楷體"/>
                                <w:b/>
                                <w:sz w:val="52"/>
                                <w:szCs w:val="52"/>
                              </w:rPr>
                            </w:pPr>
                          </w:p>
                        </w:txbxContent>
                      </wps:txbx>
                      <wps:bodyPr vert="horz" wrap="square" lIns="91440" tIns="45720" rIns="91440" bIns="45720" anchor="t" anchorCtr="0" compatLnSpc="0">
                        <a:noAutofit/>
                      </wps:bodyPr>
                    </wps:wsp>
                  </a:graphicData>
                </a:graphic>
              </wp:anchor>
            </w:drawing>
          </mc:Choice>
          <mc:Fallback>
            <w:pict>
              <v:shapetype w14:anchorId="25AC7D47" id="_x0000_t202" coordsize="21600,21600" o:spt="202" path="m,l,21600r21600,l21600,xe">
                <v:stroke joinstyle="miter"/>
                <v:path gradientshapeok="t" o:connecttype="rect"/>
              </v:shapetype>
              <v:shape id="Text Box 4" o:spid="_x0000_s1026" type="#_x0000_t202" style="position:absolute;margin-left:278.25pt;margin-top:14.25pt;width:170.9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QM9QEAANEDAAAOAAAAZHJzL2Uyb0RvYy54bWysU9uO0zAQfUfiHyy/0yTd7C1quoJWi5BW&#10;gNTdD3Acp7HkG2O3Sfl6xk7oFvYNoUiOPXNyPOfMZPUwakWOAry0pqbFIqdEGG5bafY1fXl+/HBH&#10;iQ/MtExZI2p6Ep4+rN+/Ww2uEkvbW9UKIEhifDW4mvYhuCrLPO+FZn5hnTCY7CxoFvAI+6wFNiC7&#10;Vtkyz2+ywULrwHLhPUa3U5KuE3/XCR6+dZ0XgaiaYm0hrZDWJq7ZesWqPTDXSz6Xwf6hCs2kwUvP&#10;VFsWGDmAfEOlJQfrbRcW3OrMdp3kImlANUX+l5pdz5xIWtAc7842+f9Hy78evwORLfaOEsM0tuhZ&#10;jIF8siMpozuD8xWCdg5hYcRwRM5xj8EoeuxAxzfKIZhHn09nbyMZx+CyuC3ym3tKOOZwX17nyf3s&#10;9XMHPnwWVpO4qSlg85Kn7PjkA16J0N+QeJuxj1Kp1EBlyFDTq7siv0pfeKtkG7MR52HfbBSQI8MZ&#10;2OTxiQKQ7Q9YpN4y30+4lJphyiA6+jDpjbswNuNsQmPbE3qD/wDW3Fv4ScmA81RT/+PAQFCivhhs&#10;2H1RlnEA06G8vl3iAS4zzWWGGY5UNQ2UTNtNmIYWp8ax8GR2jkeLJx8+HoLtZLIoFjdVNNeMc5O0&#10;zjMeB/PynFCvf+L6FwAAAP//AwBQSwMEFAAGAAgAAAAhADMnUlneAAAACgEAAA8AAABkcnMvZG93&#10;bnJldi54bWxMj0FPwzAMhe9I/IfISNxYSkWntjSdoGg3JKBDnLPUtBWNUyXZ1v17zImdLL/39Py5&#10;2ix2Ekf0YXSk4H6VgEAyrhupV/C5297lIELU1OnJESo4Y4BNfX1V6bJzJ/rAYxt7wSUUSq1giHEu&#10;pQxmQKvDys1I7H07b3Xk1fey8/rE5XaSaZKspdUj8YVBz9gMaH7ag1XwbvqvuH3dhaZ4Oafz27Nv&#10;G+OVur1Znh5BRFzifxj+8BkdambauwN1QUwKsmydcVRBmvPkQF7kDyD2LBSsyLqSly/UvwAAAP//&#10;AwBQSwECLQAUAAYACAAAACEAtoM4kv4AAADhAQAAEwAAAAAAAAAAAAAAAAAAAAAAW0NvbnRlbnRf&#10;VHlwZXNdLnhtbFBLAQItABQABgAIAAAAIQA4/SH/1gAAAJQBAAALAAAAAAAAAAAAAAAAAC8BAABf&#10;cmVscy8ucmVsc1BLAQItABQABgAIAAAAIQBCptQM9QEAANEDAAAOAAAAAAAAAAAAAAAAAC4CAABk&#10;cnMvZTJvRG9jLnhtbFBLAQItABQABgAIAAAAIQAzJ1JZ3gAAAAoBAAAPAAAAAAAAAAAAAAAAAE8E&#10;AABkcnMvZG93bnJldi54bWxQSwUGAAAAAAQABADzAAAAWgUAAAAA&#10;" filled="f" strokecolor="silver" strokeweight="1.0584mm">
                <v:textbox>
                  <w:txbxContent>
                    <w:p w14:paraId="7432D758" w14:textId="77777777" w:rsidR="003C1213" w:rsidRDefault="003C1213" w:rsidP="003C1213">
                      <w:pPr>
                        <w:rPr>
                          <w:rFonts w:ascii="標楷體" w:eastAsia="標楷體" w:hAnsi="標楷體"/>
                          <w:b/>
                          <w:sz w:val="44"/>
                          <w:szCs w:val="44"/>
                        </w:rPr>
                      </w:pPr>
                    </w:p>
                    <w:p w14:paraId="5D7C337E" w14:textId="77777777" w:rsidR="003C1213" w:rsidRDefault="003C1213" w:rsidP="003C1213">
                      <w:pPr>
                        <w:ind w:firstLine="260"/>
                        <w:rPr>
                          <w:rFonts w:ascii="標楷體" w:eastAsia="標楷體" w:hAnsi="標楷體"/>
                          <w:b/>
                          <w:sz w:val="52"/>
                          <w:szCs w:val="52"/>
                        </w:rPr>
                      </w:pPr>
                    </w:p>
                  </w:txbxContent>
                </v:textbox>
              </v:shape>
            </w:pict>
          </mc:Fallback>
        </mc:AlternateContent>
      </w:r>
    </w:p>
    <w:p w14:paraId="5BC1360A" w14:textId="0263FB3A" w:rsidR="003C1213" w:rsidRPr="003C1213" w:rsidRDefault="003C1213" w:rsidP="003C1213">
      <w:pPr>
        <w:spacing w:line="360" w:lineRule="exact"/>
        <w:rPr>
          <w:rFonts w:ascii="標楷體" w:eastAsia="標楷體" w:hAnsi="標楷體"/>
          <w:b/>
          <w:color w:val="000000"/>
          <w:sz w:val="28"/>
          <w:szCs w:val="28"/>
        </w:rPr>
      </w:pPr>
      <w:proofErr w:type="gramStart"/>
      <w:r w:rsidRPr="003C1213">
        <w:rPr>
          <w:rFonts w:ascii="標楷體" w:eastAsia="標楷體" w:hAnsi="標楷體"/>
          <w:b/>
          <w:color w:val="000000"/>
          <w:sz w:val="28"/>
          <w:szCs w:val="28"/>
        </w:rPr>
        <w:t>切結人名稱</w:t>
      </w:r>
      <w:proofErr w:type="gramEnd"/>
      <w:r w:rsidRPr="003C1213">
        <w:rPr>
          <w:rFonts w:ascii="標楷體" w:eastAsia="標楷體" w:hAnsi="標楷體"/>
          <w:b/>
          <w:color w:val="000000"/>
          <w:sz w:val="28"/>
          <w:szCs w:val="28"/>
        </w:rPr>
        <w:t>：                               （事業單位印鑑）</w:t>
      </w:r>
    </w:p>
    <w:p w14:paraId="1E4307E2" w14:textId="5491D8C6" w:rsidR="003C1213" w:rsidRPr="003C1213" w:rsidRDefault="003C1213" w:rsidP="003C1213">
      <w:pPr>
        <w:spacing w:line="360" w:lineRule="exact"/>
        <w:rPr>
          <w:rFonts w:ascii="標楷體" w:eastAsia="標楷體" w:hAnsi="標楷體"/>
          <w:b/>
          <w:color w:val="000000"/>
          <w:sz w:val="28"/>
          <w:szCs w:val="28"/>
        </w:rPr>
      </w:pPr>
      <w:r w:rsidRPr="003C1213">
        <w:rPr>
          <w:rFonts w:ascii="標楷體" w:eastAsia="標楷體" w:hAnsi="標楷體"/>
          <w:b/>
          <w:color w:val="000000"/>
          <w:sz w:val="28"/>
          <w:szCs w:val="28"/>
        </w:rPr>
        <w:t>（事業單位/養護機構）</w:t>
      </w:r>
    </w:p>
    <w:p w14:paraId="0C92324F" w14:textId="232F37F6" w:rsidR="003C1213" w:rsidRPr="003C1213" w:rsidRDefault="003C1213" w:rsidP="003C1213">
      <w:pPr>
        <w:spacing w:line="360" w:lineRule="exact"/>
        <w:rPr>
          <w:rFonts w:ascii="標楷體" w:eastAsia="標楷體" w:hAnsi="標楷體"/>
          <w:b/>
          <w:color w:val="000000"/>
          <w:sz w:val="28"/>
          <w:szCs w:val="28"/>
        </w:rPr>
      </w:pPr>
    </w:p>
    <w:p w14:paraId="5FA0C5EE" w14:textId="0D2CFEE7" w:rsidR="003C1213" w:rsidRPr="003C1213" w:rsidRDefault="003C1213" w:rsidP="003C1213">
      <w:pPr>
        <w:spacing w:line="360" w:lineRule="exact"/>
        <w:rPr>
          <w:rFonts w:ascii="標楷體" w:eastAsia="標楷體" w:hAnsi="標楷體"/>
        </w:rPr>
      </w:pPr>
      <w:r w:rsidRPr="003C1213">
        <w:rPr>
          <w:rFonts w:ascii="標楷體" w:eastAsia="標楷體" w:hAnsi="標楷體"/>
          <w:b/>
          <w:color w:val="000000"/>
          <w:sz w:val="28"/>
          <w:szCs w:val="28"/>
        </w:rPr>
        <w:t>營利事業登記統一編號：</w:t>
      </w:r>
      <w:r w:rsidRPr="003C1213">
        <w:rPr>
          <w:rFonts w:ascii="標楷體" w:eastAsia="標楷體" w:hAnsi="標楷體"/>
          <w:b/>
          <w:color w:val="000000"/>
          <w:sz w:val="20"/>
          <w:szCs w:val="20"/>
        </w:rPr>
        <w:t>__ __ __ __ __ __ __ __    （請填寫阿拉伯數字共8碼）</w:t>
      </w:r>
    </w:p>
    <w:p w14:paraId="35D6355F" w14:textId="77777777" w:rsidR="003C1213" w:rsidRPr="003C1213" w:rsidRDefault="003C1213" w:rsidP="003C1213">
      <w:pPr>
        <w:spacing w:line="360" w:lineRule="exact"/>
        <w:rPr>
          <w:rFonts w:ascii="標楷體" w:eastAsia="標楷體" w:hAnsi="標楷體"/>
          <w:b/>
          <w:color w:val="000000"/>
          <w:sz w:val="28"/>
          <w:szCs w:val="28"/>
        </w:rPr>
      </w:pPr>
    </w:p>
    <w:p w14:paraId="75CA454A" w14:textId="317EDFD6" w:rsidR="003C1213" w:rsidRPr="003C1213" w:rsidRDefault="003C1213" w:rsidP="003C1213">
      <w:pPr>
        <w:spacing w:line="360" w:lineRule="exact"/>
        <w:rPr>
          <w:rFonts w:ascii="標楷體" w:eastAsia="標楷體" w:hAnsi="標楷體"/>
          <w:b/>
          <w:color w:val="000000"/>
          <w:sz w:val="28"/>
          <w:szCs w:val="28"/>
        </w:rPr>
      </w:pPr>
      <w:r w:rsidRPr="003C1213">
        <w:rPr>
          <w:rFonts w:ascii="標楷體" w:eastAsia="標楷體" w:hAnsi="標楷體"/>
          <w:b/>
          <w:color w:val="000000"/>
          <w:sz w:val="28"/>
          <w:szCs w:val="28"/>
        </w:rPr>
        <w:t>法定代理人：                                 （負責人印鑑）</w:t>
      </w:r>
    </w:p>
    <w:p w14:paraId="6BD12888" w14:textId="77777777" w:rsidR="003C1213" w:rsidRPr="003C1213" w:rsidRDefault="003C1213" w:rsidP="003C1213">
      <w:pPr>
        <w:spacing w:line="360" w:lineRule="exact"/>
        <w:rPr>
          <w:rFonts w:ascii="標楷體" w:eastAsia="標楷體" w:hAnsi="標楷體"/>
          <w:b/>
          <w:color w:val="000000"/>
          <w:sz w:val="28"/>
          <w:szCs w:val="28"/>
        </w:rPr>
      </w:pPr>
    </w:p>
    <w:p w14:paraId="520CE4F6" w14:textId="77777777" w:rsidR="003C1213" w:rsidRPr="003C1213" w:rsidRDefault="003C1213" w:rsidP="003C1213">
      <w:pPr>
        <w:spacing w:line="360" w:lineRule="exact"/>
        <w:rPr>
          <w:rFonts w:ascii="標楷體" w:eastAsia="標楷體" w:hAnsi="標楷體"/>
          <w:b/>
          <w:color w:val="000000"/>
          <w:sz w:val="28"/>
          <w:szCs w:val="28"/>
        </w:rPr>
      </w:pPr>
      <w:r w:rsidRPr="003C1213">
        <w:rPr>
          <w:rFonts w:ascii="標楷體" w:eastAsia="標楷體" w:hAnsi="標楷體"/>
          <w:b/>
          <w:color w:val="000000"/>
          <w:sz w:val="28"/>
          <w:szCs w:val="28"/>
        </w:rPr>
        <w:t>公司地址：</w:t>
      </w:r>
    </w:p>
    <w:p w14:paraId="53B89F70" w14:textId="77777777" w:rsidR="003C1213" w:rsidRPr="003C1213" w:rsidRDefault="003C1213" w:rsidP="003C1213">
      <w:pPr>
        <w:spacing w:line="360" w:lineRule="exact"/>
        <w:rPr>
          <w:rFonts w:ascii="標楷體" w:eastAsia="標楷體" w:hAnsi="標楷體"/>
          <w:b/>
          <w:color w:val="000000"/>
          <w:sz w:val="28"/>
          <w:szCs w:val="28"/>
        </w:rPr>
      </w:pPr>
    </w:p>
    <w:p w14:paraId="6CC95F01" w14:textId="77777777" w:rsidR="003C1213" w:rsidRPr="003C1213" w:rsidRDefault="003C1213" w:rsidP="003C1213">
      <w:pPr>
        <w:spacing w:line="360" w:lineRule="exact"/>
        <w:rPr>
          <w:rFonts w:ascii="標楷體" w:eastAsia="標楷體" w:hAnsi="標楷體"/>
          <w:b/>
          <w:color w:val="000000"/>
          <w:sz w:val="28"/>
          <w:szCs w:val="28"/>
        </w:rPr>
      </w:pPr>
      <w:r w:rsidRPr="003C1213">
        <w:rPr>
          <w:rFonts w:ascii="標楷體" w:eastAsia="標楷體" w:hAnsi="標楷體"/>
          <w:b/>
          <w:color w:val="000000"/>
          <w:sz w:val="28"/>
          <w:szCs w:val="28"/>
        </w:rPr>
        <w:t>公司電話：</w:t>
      </w:r>
    </w:p>
    <w:p w14:paraId="044EA8F8" w14:textId="77777777" w:rsidR="003C1213" w:rsidRPr="003C1213" w:rsidRDefault="003C1213" w:rsidP="003C1213">
      <w:pPr>
        <w:spacing w:line="360" w:lineRule="exact"/>
        <w:rPr>
          <w:rFonts w:ascii="標楷體" w:eastAsia="標楷體" w:hAnsi="標楷體"/>
          <w:b/>
          <w:color w:val="000000"/>
          <w:sz w:val="28"/>
          <w:szCs w:val="28"/>
        </w:rPr>
      </w:pPr>
    </w:p>
    <w:p w14:paraId="58B4F275" w14:textId="77777777" w:rsidR="003C1213" w:rsidRPr="003C1213" w:rsidRDefault="003C1213" w:rsidP="003C1213">
      <w:pPr>
        <w:spacing w:line="360" w:lineRule="exact"/>
        <w:rPr>
          <w:rFonts w:ascii="標楷體" w:eastAsia="標楷體" w:hAnsi="標楷體"/>
          <w:b/>
          <w:color w:val="000000"/>
        </w:rPr>
      </w:pPr>
    </w:p>
    <w:p w14:paraId="30C64D78" w14:textId="77777777" w:rsidR="003C1213" w:rsidRPr="003C1213" w:rsidRDefault="003C1213" w:rsidP="003C1213">
      <w:pPr>
        <w:spacing w:line="360" w:lineRule="exact"/>
        <w:rPr>
          <w:rFonts w:ascii="標楷體" w:eastAsia="標楷體" w:hAnsi="標楷體"/>
          <w:b/>
          <w:color w:val="000000"/>
          <w:sz w:val="28"/>
          <w:szCs w:val="28"/>
        </w:rPr>
      </w:pPr>
    </w:p>
    <w:p w14:paraId="4296BBB3" w14:textId="040E6FD6" w:rsidR="003C1213" w:rsidRPr="003C1213" w:rsidRDefault="003C1213" w:rsidP="003C1213">
      <w:pPr>
        <w:spacing w:line="360" w:lineRule="exact"/>
        <w:jc w:val="distribute"/>
        <w:rPr>
          <w:rFonts w:ascii="標楷體" w:eastAsia="標楷體" w:hAnsi="標楷體"/>
        </w:rPr>
      </w:pPr>
      <w:r w:rsidRPr="003C1213">
        <w:rPr>
          <w:rFonts w:ascii="標楷體" w:eastAsia="標楷體" w:hAnsi="標楷體"/>
          <w:b/>
          <w:color w:val="000000"/>
          <w:sz w:val="28"/>
          <w:szCs w:val="28"/>
        </w:rPr>
        <w:t>中華民國</w:t>
      </w:r>
      <w:r w:rsidRPr="003C1213">
        <w:rPr>
          <w:rFonts w:ascii="標楷體" w:eastAsia="標楷體" w:hAnsi="標楷體" w:hint="eastAsia"/>
          <w:b/>
          <w:color w:val="000000"/>
          <w:sz w:val="28"/>
          <w:szCs w:val="28"/>
        </w:rPr>
        <w:t xml:space="preserve">   </w:t>
      </w:r>
      <w:r w:rsidRPr="003C1213">
        <w:rPr>
          <w:rFonts w:ascii="標楷體" w:eastAsia="標楷體" w:hAnsi="標楷體"/>
          <w:b/>
          <w:color w:val="000000"/>
          <w:sz w:val="28"/>
          <w:szCs w:val="28"/>
        </w:rPr>
        <w:t>年</w:t>
      </w:r>
      <w:r w:rsidRPr="003C1213">
        <w:rPr>
          <w:rFonts w:ascii="標楷體" w:eastAsia="標楷體" w:hAnsi="標楷體" w:hint="eastAsia"/>
          <w:b/>
          <w:color w:val="000000"/>
          <w:sz w:val="28"/>
          <w:szCs w:val="28"/>
        </w:rPr>
        <w:t xml:space="preserve">  </w:t>
      </w:r>
      <w:r w:rsidRPr="003C1213">
        <w:rPr>
          <w:rFonts w:ascii="標楷體" w:eastAsia="標楷體" w:hAnsi="標楷體"/>
          <w:b/>
          <w:color w:val="000000"/>
          <w:sz w:val="28"/>
          <w:szCs w:val="28"/>
        </w:rPr>
        <w:t>月</w:t>
      </w:r>
      <w:r w:rsidRPr="003C1213">
        <w:rPr>
          <w:rFonts w:ascii="標楷體" w:eastAsia="標楷體" w:hAnsi="標楷體" w:hint="eastAsia"/>
          <w:b/>
          <w:color w:val="000000"/>
          <w:sz w:val="28"/>
          <w:szCs w:val="28"/>
        </w:rPr>
        <w:t xml:space="preserve">  </w:t>
      </w:r>
      <w:r w:rsidRPr="003C1213">
        <w:rPr>
          <w:rFonts w:ascii="標楷體" w:eastAsia="標楷體" w:hAnsi="標楷體"/>
          <w:b/>
          <w:color w:val="000000"/>
          <w:sz w:val="28"/>
          <w:szCs w:val="28"/>
        </w:rPr>
        <w:t>日</w:t>
      </w:r>
    </w:p>
    <w:p w14:paraId="3FC3F600" w14:textId="77777777" w:rsidR="003C1213" w:rsidRPr="003C1213" w:rsidRDefault="003C1213">
      <w:pPr>
        <w:rPr>
          <w:rFonts w:ascii="標楷體" w:eastAsia="標楷體" w:hAnsi="標楷體"/>
        </w:rPr>
      </w:pPr>
    </w:p>
    <w:sectPr w:rsidR="003C1213" w:rsidRPr="003C12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8024" w14:textId="77777777" w:rsidR="00C803C3" w:rsidRDefault="00C803C3" w:rsidP="003C1213">
      <w:r>
        <w:separator/>
      </w:r>
    </w:p>
  </w:endnote>
  <w:endnote w:type="continuationSeparator" w:id="0">
    <w:p w14:paraId="0B1E8D7F" w14:textId="77777777" w:rsidR="00C803C3" w:rsidRDefault="00C803C3" w:rsidP="003C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7FF8" w14:textId="77777777" w:rsidR="00C803C3" w:rsidRDefault="00C803C3" w:rsidP="003C1213">
      <w:r>
        <w:separator/>
      </w:r>
    </w:p>
  </w:footnote>
  <w:footnote w:type="continuationSeparator" w:id="0">
    <w:p w14:paraId="1984F346" w14:textId="77777777" w:rsidR="00C803C3" w:rsidRDefault="00C803C3" w:rsidP="003C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0A"/>
    <w:rsid w:val="003C1213"/>
    <w:rsid w:val="00C803C3"/>
    <w:rsid w:val="00DF520A"/>
    <w:rsid w:val="00E2532E"/>
    <w:rsid w:val="00E412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393A1"/>
  <w15:chartTrackingRefBased/>
  <w15:docId w15:val="{8CE589E2-CC61-432B-9089-1FE3210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213"/>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213"/>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3C1213"/>
    <w:rPr>
      <w:sz w:val="20"/>
      <w:szCs w:val="20"/>
    </w:rPr>
  </w:style>
  <w:style w:type="paragraph" w:styleId="a5">
    <w:name w:val="footer"/>
    <w:basedOn w:val="a"/>
    <w:link w:val="a6"/>
    <w:uiPriority w:val="99"/>
    <w:unhideWhenUsed/>
    <w:rsid w:val="003C1213"/>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3C12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蔡瑞民</dc:creator>
  <cp:keywords/>
  <dc:description/>
  <cp:lastModifiedBy>蔡瑞民</cp:lastModifiedBy>
  <cp:revision>3</cp:revision>
  <dcterms:created xsi:type="dcterms:W3CDTF">2022-05-23T01:21:00Z</dcterms:created>
  <dcterms:modified xsi:type="dcterms:W3CDTF">2022-05-23T01:29:00Z</dcterms:modified>
</cp:coreProperties>
</file>