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74B" w:rsidRDefault="0040274B" w:rsidP="001233C2">
      <w:pPr>
        <w:rPr>
          <w:rFonts w:ascii="標楷體" w:eastAsia="標楷體" w:hAnsi="標楷體"/>
          <w:sz w:val="27"/>
          <w:szCs w:val="27"/>
        </w:rPr>
      </w:pPr>
    </w:p>
    <w:p w:rsidR="0040274B" w:rsidRDefault="0040274B" w:rsidP="001233C2">
      <w:pPr>
        <w:rPr>
          <w:rFonts w:ascii="標楷體" w:eastAsia="標楷體" w:hAnsi="標楷體"/>
          <w:sz w:val="27"/>
          <w:szCs w:val="27"/>
        </w:rPr>
      </w:pPr>
    </w:p>
    <w:p w:rsidR="00B938D9" w:rsidRDefault="00B938D9" w:rsidP="00B938D9">
      <w:pPr>
        <w:rPr>
          <w:sz w:val="27"/>
          <w:szCs w:val="27"/>
        </w:rPr>
      </w:pPr>
      <w:r>
        <w:rPr>
          <w:sz w:val="27"/>
          <w:szCs w:val="27"/>
        </w:rPr>
        <w:t>(</w:t>
      </w:r>
      <w:r>
        <w:rPr>
          <w:rFonts w:ascii="標楷體" w:eastAsia="標楷體" w:hAnsi="標楷體" w:hint="eastAsia"/>
          <w:sz w:val="27"/>
          <w:szCs w:val="27"/>
        </w:rPr>
        <w:t>動物保護法宣導-中文版</w:t>
      </w:r>
      <w:r>
        <w:rPr>
          <w:sz w:val="27"/>
          <w:szCs w:val="27"/>
        </w:rPr>
        <w:t>)</w:t>
      </w:r>
    </w:p>
    <w:p w:rsidR="00B938D9" w:rsidRDefault="00B938D9" w:rsidP="00B938D9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外籍</w:t>
      </w:r>
      <w:proofErr w:type="gramStart"/>
      <w:r>
        <w:rPr>
          <w:rFonts w:ascii="標楷體" w:eastAsia="標楷體" w:hAnsi="標楷體" w:hint="eastAsia"/>
          <w:sz w:val="27"/>
          <w:szCs w:val="27"/>
        </w:rPr>
        <w:t>移工倘</w:t>
      </w:r>
      <w:proofErr w:type="gramEnd"/>
      <w:r>
        <w:rPr>
          <w:rFonts w:ascii="標楷體" w:eastAsia="標楷體" w:hAnsi="標楷體" w:hint="eastAsia"/>
          <w:sz w:val="27"/>
          <w:szCs w:val="27"/>
        </w:rPr>
        <w:t>違反動物保護法，經檢察官起訴或法院判決有罪，勞動部將依法廢止聘僱許可並限期出國。</w:t>
      </w:r>
    </w:p>
    <w:p w:rsidR="00B938D9" w:rsidRDefault="00B938D9" w:rsidP="00B938D9">
      <w:pPr>
        <w:rPr>
          <w:rFonts w:ascii="標楷體" w:eastAsia="標楷體" w:hAnsi="標楷體" w:hint="eastAsia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動物保護法規定任何人不得騷擾、虐待或傷害動物，且不得任意宰殺犬、貓，最重處2年以下有期徒刑或拘役，</w:t>
      </w:r>
      <w:proofErr w:type="gramStart"/>
      <w:r>
        <w:rPr>
          <w:rFonts w:ascii="標楷體" w:eastAsia="標楷體" w:hAnsi="標楷體" w:hint="eastAsia"/>
          <w:sz w:val="27"/>
          <w:szCs w:val="27"/>
        </w:rPr>
        <w:t>併</w:t>
      </w:r>
      <w:proofErr w:type="gramEnd"/>
      <w:r>
        <w:rPr>
          <w:rFonts w:ascii="標楷體" w:eastAsia="標楷體" w:hAnsi="標楷體" w:hint="eastAsia"/>
          <w:sz w:val="27"/>
          <w:szCs w:val="27"/>
        </w:rPr>
        <w:t>科新臺幣20萬元以上200萬元以下罰金。販賣或食用犬貓屠體，將處新台幣5萬元以上、25萬元以下罰鍰。</w:t>
      </w:r>
    </w:p>
    <w:p w:rsidR="0040274B" w:rsidRPr="00B938D9" w:rsidRDefault="0040274B" w:rsidP="001233C2">
      <w:pPr>
        <w:rPr>
          <w:rFonts w:ascii="標楷體" w:eastAsia="標楷體" w:hAnsi="標楷體"/>
          <w:sz w:val="28"/>
          <w:szCs w:val="28"/>
        </w:rPr>
      </w:pPr>
    </w:p>
    <w:p w:rsidR="0040274B" w:rsidRDefault="0040274B" w:rsidP="001233C2">
      <w:pPr>
        <w:rPr>
          <w:rFonts w:ascii="標楷體" w:eastAsia="標楷體" w:hAnsi="標楷體"/>
          <w:sz w:val="28"/>
          <w:szCs w:val="28"/>
        </w:rPr>
      </w:pPr>
    </w:p>
    <w:p w:rsidR="001233C2" w:rsidRPr="00541961" w:rsidRDefault="001233C2" w:rsidP="001233C2">
      <w:pPr>
        <w:rPr>
          <w:rFonts w:ascii="標楷體" w:eastAsia="標楷體" w:hAnsi="標楷體"/>
          <w:sz w:val="28"/>
          <w:szCs w:val="28"/>
        </w:rPr>
      </w:pPr>
      <w:r w:rsidRPr="00541961">
        <w:rPr>
          <w:rFonts w:ascii="標楷體" w:eastAsia="標楷體" w:hAnsi="標楷體"/>
          <w:sz w:val="28"/>
          <w:szCs w:val="28"/>
        </w:rPr>
        <w:t>(</w:t>
      </w:r>
      <w:r w:rsidRPr="00541961">
        <w:rPr>
          <w:rFonts w:ascii="標楷體" w:eastAsia="標楷體" w:hAnsi="標楷體" w:hint="eastAsia"/>
          <w:sz w:val="28"/>
          <w:szCs w:val="28"/>
        </w:rPr>
        <w:t>動物保護法宣導-印尼文版</w:t>
      </w:r>
      <w:r w:rsidRPr="00541961">
        <w:rPr>
          <w:rFonts w:ascii="標楷體" w:eastAsia="標楷體" w:hAnsi="標楷體"/>
          <w:sz w:val="28"/>
          <w:szCs w:val="28"/>
        </w:rPr>
        <w:t>)</w:t>
      </w:r>
    </w:p>
    <w:p w:rsidR="00307524" w:rsidRPr="00B938D9" w:rsidRDefault="00B938D9">
      <w:pPr>
        <w:rPr>
          <w:sz w:val="28"/>
        </w:rPr>
      </w:pPr>
      <w:proofErr w:type="spellStart"/>
      <w:r w:rsidRPr="00B938D9">
        <w:rPr>
          <w:sz w:val="28"/>
        </w:rPr>
        <w:t>Jika</w:t>
      </w:r>
      <w:proofErr w:type="spellEnd"/>
      <w:r w:rsidRPr="00B938D9">
        <w:rPr>
          <w:sz w:val="28"/>
        </w:rPr>
        <w:t xml:space="preserve"> TKA </w:t>
      </w:r>
      <w:proofErr w:type="spellStart"/>
      <w:r w:rsidRPr="00B938D9">
        <w:rPr>
          <w:sz w:val="28"/>
        </w:rPr>
        <w:t>melanggar</w:t>
      </w:r>
      <w:proofErr w:type="spellEnd"/>
      <w:r w:rsidRPr="00B938D9">
        <w:rPr>
          <w:sz w:val="28"/>
        </w:rPr>
        <w:t xml:space="preserve"> UU </w:t>
      </w:r>
      <w:proofErr w:type="spellStart"/>
      <w:r w:rsidRPr="00B938D9">
        <w:rPr>
          <w:sz w:val="28"/>
        </w:rPr>
        <w:t>Perlindungan</w:t>
      </w:r>
      <w:proofErr w:type="spellEnd"/>
      <w:r w:rsidRPr="00B938D9">
        <w:rPr>
          <w:sz w:val="28"/>
        </w:rPr>
        <w:t xml:space="preserve"> </w:t>
      </w:r>
      <w:proofErr w:type="spellStart"/>
      <w:r w:rsidRPr="00B938D9">
        <w:rPr>
          <w:sz w:val="28"/>
        </w:rPr>
        <w:t>Hewan</w:t>
      </w:r>
      <w:proofErr w:type="spellEnd"/>
      <w:r w:rsidRPr="00B938D9">
        <w:rPr>
          <w:sz w:val="28"/>
        </w:rPr>
        <w:t xml:space="preserve">, </w:t>
      </w:r>
      <w:proofErr w:type="spellStart"/>
      <w:r w:rsidRPr="00B938D9">
        <w:rPr>
          <w:sz w:val="28"/>
        </w:rPr>
        <w:t>jaksa</w:t>
      </w:r>
      <w:proofErr w:type="spellEnd"/>
      <w:r w:rsidRPr="00B938D9">
        <w:rPr>
          <w:sz w:val="28"/>
        </w:rPr>
        <w:t xml:space="preserve"> </w:t>
      </w:r>
      <w:proofErr w:type="spellStart"/>
      <w:r w:rsidRPr="00B938D9">
        <w:rPr>
          <w:sz w:val="28"/>
        </w:rPr>
        <w:t>akan</w:t>
      </w:r>
      <w:proofErr w:type="spellEnd"/>
      <w:r w:rsidRPr="00B938D9">
        <w:rPr>
          <w:sz w:val="28"/>
        </w:rPr>
        <w:t xml:space="preserve"> </w:t>
      </w:r>
      <w:proofErr w:type="spellStart"/>
      <w:r w:rsidRPr="00B938D9">
        <w:rPr>
          <w:sz w:val="28"/>
        </w:rPr>
        <w:t>mengadili</w:t>
      </w:r>
      <w:proofErr w:type="spellEnd"/>
      <w:r w:rsidRPr="00B938D9">
        <w:rPr>
          <w:sz w:val="28"/>
        </w:rPr>
        <w:t xml:space="preserve"> dan </w:t>
      </w:r>
      <w:proofErr w:type="spellStart"/>
      <w:r w:rsidRPr="00B938D9">
        <w:rPr>
          <w:sz w:val="28"/>
        </w:rPr>
        <w:t>pengadilan</w:t>
      </w:r>
      <w:proofErr w:type="spellEnd"/>
      <w:r w:rsidRPr="00B938D9">
        <w:rPr>
          <w:sz w:val="28"/>
        </w:rPr>
        <w:t xml:space="preserve"> </w:t>
      </w:r>
      <w:proofErr w:type="spellStart"/>
      <w:r w:rsidRPr="00B938D9">
        <w:rPr>
          <w:sz w:val="28"/>
        </w:rPr>
        <w:t>akan</w:t>
      </w:r>
      <w:proofErr w:type="spellEnd"/>
      <w:r w:rsidRPr="00B938D9">
        <w:rPr>
          <w:sz w:val="28"/>
        </w:rPr>
        <w:t xml:space="preserve"> </w:t>
      </w:r>
      <w:proofErr w:type="spellStart"/>
      <w:r w:rsidRPr="00B938D9">
        <w:rPr>
          <w:sz w:val="28"/>
        </w:rPr>
        <w:t>memutuskan</w:t>
      </w:r>
      <w:proofErr w:type="spellEnd"/>
      <w:r w:rsidRPr="00B938D9">
        <w:rPr>
          <w:sz w:val="28"/>
        </w:rPr>
        <w:t xml:space="preserve">, </w:t>
      </w:r>
      <w:proofErr w:type="spellStart"/>
      <w:r w:rsidRPr="00B938D9">
        <w:rPr>
          <w:sz w:val="28"/>
        </w:rPr>
        <w:t>Departemen</w:t>
      </w:r>
      <w:proofErr w:type="spellEnd"/>
      <w:r w:rsidRPr="00B938D9">
        <w:rPr>
          <w:sz w:val="28"/>
        </w:rPr>
        <w:t xml:space="preserve"> Tenaga </w:t>
      </w:r>
      <w:proofErr w:type="spellStart"/>
      <w:r w:rsidRPr="00B938D9">
        <w:rPr>
          <w:sz w:val="28"/>
        </w:rPr>
        <w:t>Kerja</w:t>
      </w:r>
      <w:proofErr w:type="spellEnd"/>
      <w:r w:rsidRPr="00B938D9">
        <w:rPr>
          <w:sz w:val="28"/>
        </w:rPr>
        <w:t xml:space="preserve"> </w:t>
      </w:r>
      <w:proofErr w:type="spellStart"/>
      <w:r w:rsidRPr="00B938D9">
        <w:rPr>
          <w:sz w:val="28"/>
        </w:rPr>
        <w:t>akan</w:t>
      </w:r>
      <w:proofErr w:type="spellEnd"/>
      <w:r w:rsidRPr="00B938D9">
        <w:rPr>
          <w:sz w:val="28"/>
        </w:rPr>
        <w:t xml:space="preserve"> </w:t>
      </w:r>
      <w:proofErr w:type="spellStart"/>
      <w:r w:rsidRPr="00B938D9">
        <w:rPr>
          <w:sz w:val="28"/>
        </w:rPr>
        <w:t>mencabut</w:t>
      </w:r>
      <w:proofErr w:type="spellEnd"/>
      <w:r w:rsidRPr="00B938D9">
        <w:rPr>
          <w:sz w:val="28"/>
        </w:rPr>
        <w:t xml:space="preserve"> </w:t>
      </w:r>
      <w:proofErr w:type="spellStart"/>
      <w:r w:rsidRPr="00B938D9">
        <w:rPr>
          <w:sz w:val="28"/>
        </w:rPr>
        <w:t>ijin</w:t>
      </w:r>
      <w:proofErr w:type="spellEnd"/>
      <w:r w:rsidRPr="00B938D9">
        <w:rPr>
          <w:sz w:val="28"/>
        </w:rPr>
        <w:t xml:space="preserve"> </w:t>
      </w:r>
      <w:proofErr w:type="spellStart"/>
      <w:r w:rsidRPr="00B938D9">
        <w:rPr>
          <w:sz w:val="28"/>
        </w:rPr>
        <w:t>kerja</w:t>
      </w:r>
      <w:proofErr w:type="spellEnd"/>
      <w:r w:rsidRPr="00B938D9">
        <w:rPr>
          <w:sz w:val="28"/>
        </w:rPr>
        <w:t xml:space="preserve"> dan </w:t>
      </w:r>
      <w:proofErr w:type="spellStart"/>
      <w:r w:rsidRPr="00B938D9">
        <w:rPr>
          <w:sz w:val="28"/>
        </w:rPr>
        <w:t>akan</w:t>
      </w:r>
      <w:proofErr w:type="spellEnd"/>
      <w:r w:rsidRPr="00B938D9">
        <w:rPr>
          <w:sz w:val="28"/>
        </w:rPr>
        <w:t xml:space="preserve"> </w:t>
      </w:r>
      <w:proofErr w:type="spellStart"/>
      <w:r w:rsidRPr="00B938D9">
        <w:rPr>
          <w:sz w:val="28"/>
        </w:rPr>
        <w:t>memulangkan</w:t>
      </w:r>
      <w:proofErr w:type="spellEnd"/>
      <w:r w:rsidRPr="00B938D9">
        <w:rPr>
          <w:sz w:val="28"/>
        </w:rPr>
        <w:t xml:space="preserve"> </w:t>
      </w:r>
      <w:proofErr w:type="spellStart"/>
      <w:r w:rsidRPr="00B938D9">
        <w:rPr>
          <w:sz w:val="28"/>
        </w:rPr>
        <w:t>ke</w:t>
      </w:r>
      <w:proofErr w:type="spellEnd"/>
      <w:r w:rsidRPr="00B938D9">
        <w:rPr>
          <w:sz w:val="28"/>
        </w:rPr>
        <w:t xml:space="preserve"> negara </w:t>
      </w:r>
      <w:proofErr w:type="spellStart"/>
      <w:r w:rsidRPr="00B938D9">
        <w:rPr>
          <w:sz w:val="28"/>
        </w:rPr>
        <w:t>asal</w:t>
      </w:r>
      <w:proofErr w:type="spellEnd"/>
      <w:r w:rsidRPr="00B938D9">
        <w:rPr>
          <w:sz w:val="28"/>
        </w:rPr>
        <w:t>.</w:t>
      </w:r>
    </w:p>
    <w:p w:rsidR="00B938D9" w:rsidRPr="00B938D9" w:rsidRDefault="00B938D9">
      <w:pPr>
        <w:rPr>
          <w:rFonts w:ascii="標楷體" w:eastAsia="標楷體" w:hAnsi="標楷體" w:hint="eastAsia"/>
          <w:sz w:val="28"/>
          <w:szCs w:val="27"/>
        </w:rPr>
      </w:pPr>
      <w:proofErr w:type="spellStart"/>
      <w:r w:rsidRPr="00B938D9">
        <w:rPr>
          <w:sz w:val="28"/>
        </w:rPr>
        <w:t>Undang-undang</w:t>
      </w:r>
      <w:proofErr w:type="spellEnd"/>
      <w:r w:rsidRPr="00B938D9">
        <w:rPr>
          <w:sz w:val="28"/>
        </w:rPr>
        <w:t xml:space="preserve"> </w:t>
      </w:r>
      <w:proofErr w:type="spellStart"/>
      <w:r w:rsidRPr="00B938D9">
        <w:rPr>
          <w:sz w:val="28"/>
        </w:rPr>
        <w:t>atau</w:t>
      </w:r>
      <w:proofErr w:type="spellEnd"/>
      <w:r w:rsidRPr="00B938D9">
        <w:rPr>
          <w:sz w:val="28"/>
        </w:rPr>
        <w:t xml:space="preserve"> </w:t>
      </w:r>
      <w:proofErr w:type="spellStart"/>
      <w:r w:rsidRPr="00B938D9">
        <w:rPr>
          <w:sz w:val="28"/>
        </w:rPr>
        <w:t>hukum</w:t>
      </w:r>
      <w:proofErr w:type="spellEnd"/>
      <w:r w:rsidRPr="00B938D9">
        <w:rPr>
          <w:sz w:val="28"/>
        </w:rPr>
        <w:t xml:space="preserve"> Taiwan: </w:t>
      </w:r>
      <w:proofErr w:type="spellStart"/>
      <w:r w:rsidRPr="00B938D9">
        <w:rPr>
          <w:sz w:val="28"/>
        </w:rPr>
        <w:t>Undang</w:t>
      </w:r>
      <w:proofErr w:type="spellEnd"/>
      <w:r w:rsidRPr="00B938D9">
        <w:rPr>
          <w:sz w:val="28"/>
        </w:rPr>
        <w:t xml:space="preserve"> –</w:t>
      </w:r>
      <w:proofErr w:type="spellStart"/>
      <w:r w:rsidRPr="00B938D9">
        <w:rPr>
          <w:sz w:val="28"/>
        </w:rPr>
        <w:t>undang</w:t>
      </w:r>
      <w:proofErr w:type="spellEnd"/>
      <w:r w:rsidRPr="00B938D9">
        <w:rPr>
          <w:sz w:val="28"/>
        </w:rPr>
        <w:t xml:space="preserve"> </w:t>
      </w:r>
      <w:proofErr w:type="spellStart"/>
      <w:r w:rsidRPr="00B938D9">
        <w:rPr>
          <w:sz w:val="28"/>
        </w:rPr>
        <w:t>Perlindungan</w:t>
      </w:r>
      <w:proofErr w:type="spellEnd"/>
      <w:r w:rsidRPr="00B938D9">
        <w:rPr>
          <w:sz w:val="28"/>
        </w:rPr>
        <w:t xml:space="preserve"> </w:t>
      </w:r>
      <w:proofErr w:type="spellStart"/>
      <w:r w:rsidRPr="00B938D9">
        <w:rPr>
          <w:sz w:val="28"/>
        </w:rPr>
        <w:t>Hewan</w:t>
      </w:r>
      <w:proofErr w:type="spellEnd"/>
      <w:r w:rsidRPr="00B938D9">
        <w:rPr>
          <w:sz w:val="28"/>
        </w:rPr>
        <w:t xml:space="preserve"> </w:t>
      </w:r>
      <w:proofErr w:type="spellStart"/>
      <w:r w:rsidRPr="00B938D9">
        <w:rPr>
          <w:sz w:val="28"/>
        </w:rPr>
        <w:t>menetapkan</w:t>
      </w:r>
      <w:proofErr w:type="spellEnd"/>
      <w:r w:rsidRPr="00B938D9">
        <w:rPr>
          <w:sz w:val="28"/>
        </w:rPr>
        <w:t xml:space="preserve"> </w:t>
      </w:r>
      <w:proofErr w:type="spellStart"/>
      <w:r w:rsidRPr="00B938D9">
        <w:rPr>
          <w:sz w:val="28"/>
        </w:rPr>
        <w:t>bahwa</w:t>
      </w:r>
      <w:proofErr w:type="spellEnd"/>
      <w:r w:rsidRPr="00B938D9">
        <w:rPr>
          <w:sz w:val="28"/>
        </w:rPr>
        <w:t xml:space="preserve"> </w:t>
      </w:r>
      <w:proofErr w:type="spellStart"/>
      <w:r w:rsidRPr="00B938D9">
        <w:rPr>
          <w:sz w:val="28"/>
        </w:rPr>
        <w:t>bagi</w:t>
      </w:r>
      <w:proofErr w:type="spellEnd"/>
      <w:r w:rsidRPr="00B938D9">
        <w:rPr>
          <w:sz w:val="28"/>
        </w:rPr>
        <w:t xml:space="preserve"> </w:t>
      </w:r>
      <w:proofErr w:type="spellStart"/>
      <w:r w:rsidRPr="00B938D9">
        <w:rPr>
          <w:sz w:val="28"/>
        </w:rPr>
        <w:t>siapa</w:t>
      </w:r>
      <w:proofErr w:type="spellEnd"/>
      <w:r w:rsidRPr="00B938D9">
        <w:rPr>
          <w:sz w:val="28"/>
        </w:rPr>
        <w:t xml:space="preserve"> </w:t>
      </w:r>
      <w:proofErr w:type="spellStart"/>
      <w:r w:rsidRPr="00B938D9">
        <w:rPr>
          <w:sz w:val="28"/>
        </w:rPr>
        <w:t>saja</w:t>
      </w:r>
      <w:proofErr w:type="spellEnd"/>
      <w:r w:rsidRPr="00B938D9">
        <w:rPr>
          <w:sz w:val="28"/>
        </w:rPr>
        <w:t xml:space="preserve"> pun </w:t>
      </w:r>
      <w:proofErr w:type="spellStart"/>
      <w:r w:rsidRPr="00B938D9">
        <w:rPr>
          <w:sz w:val="28"/>
        </w:rPr>
        <w:t>tidak</w:t>
      </w:r>
      <w:proofErr w:type="spellEnd"/>
      <w:r w:rsidRPr="00B938D9">
        <w:rPr>
          <w:sz w:val="28"/>
        </w:rPr>
        <w:t xml:space="preserve"> </w:t>
      </w:r>
      <w:proofErr w:type="spellStart"/>
      <w:r w:rsidRPr="00B938D9">
        <w:rPr>
          <w:sz w:val="28"/>
        </w:rPr>
        <w:t>diperbolehkan</w:t>
      </w:r>
      <w:proofErr w:type="spellEnd"/>
      <w:r w:rsidRPr="00B938D9">
        <w:rPr>
          <w:sz w:val="28"/>
        </w:rPr>
        <w:t xml:space="preserve"> </w:t>
      </w:r>
      <w:proofErr w:type="spellStart"/>
      <w:r w:rsidRPr="00B938D9">
        <w:rPr>
          <w:sz w:val="28"/>
        </w:rPr>
        <w:t>melakukan</w:t>
      </w:r>
      <w:proofErr w:type="spellEnd"/>
      <w:r w:rsidRPr="00B938D9">
        <w:rPr>
          <w:sz w:val="28"/>
        </w:rPr>
        <w:t xml:space="preserve"> </w:t>
      </w:r>
      <w:proofErr w:type="spellStart"/>
      <w:r w:rsidRPr="00B938D9">
        <w:rPr>
          <w:sz w:val="28"/>
        </w:rPr>
        <w:t>penganiayaan,penyiksaan</w:t>
      </w:r>
      <w:proofErr w:type="spellEnd"/>
      <w:r w:rsidRPr="00B938D9">
        <w:rPr>
          <w:sz w:val="28"/>
        </w:rPr>
        <w:t xml:space="preserve"> dan </w:t>
      </w:r>
      <w:proofErr w:type="spellStart"/>
      <w:r w:rsidRPr="00B938D9">
        <w:rPr>
          <w:sz w:val="28"/>
        </w:rPr>
        <w:t>melukai</w:t>
      </w:r>
      <w:proofErr w:type="spellEnd"/>
      <w:r w:rsidRPr="00B938D9">
        <w:rPr>
          <w:sz w:val="28"/>
        </w:rPr>
        <w:t xml:space="preserve"> </w:t>
      </w:r>
      <w:proofErr w:type="spellStart"/>
      <w:r w:rsidRPr="00B938D9">
        <w:rPr>
          <w:sz w:val="28"/>
        </w:rPr>
        <w:t>atau</w:t>
      </w:r>
      <w:proofErr w:type="spellEnd"/>
      <w:r w:rsidRPr="00B938D9">
        <w:rPr>
          <w:sz w:val="28"/>
        </w:rPr>
        <w:t xml:space="preserve"> </w:t>
      </w:r>
      <w:proofErr w:type="spellStart"/>
      <w:r w:rsidRPr="00B938D9">
        <w:rPr>
          <w:sz w:val="28"/>
        </w:rPr>
        <w:t>menyakiti</w:t>
      </w:r>
      <w:proofErr w:type="spellEnd"/>
      <w:r w:rsidRPr="00B938D9">
        <w:rPr>
          <w:sz w:val="28"/>
        </w:rPr>
        <w:t xml:space="preserve"> </w:t>
      </w:r>
      <w:proofErr w:type="spellStart"/>
      <w:r w:rsidRPr="00B938D9">
        <w:rPr>
          <w:sz w:val="28"/>
        </w:rPr>
        <w:t>hewan</w:t>
      </w:r>
      <w:proofErr w:type="spellEnd"/>
      <w:r w:rsidRPr="00B938D9">
        <w:rPr>
          <w:sz w:val="28"/>
        </w:rPr>
        <w:t xml:space="preserve">, </w:t>
      </w:r>
      <w:proofErr w:type="spellStart"/>
      <w:r w:rsidRPr="00B938D9">
        <w:rPr>
          <w:sz w:val="28"/>
        </w:rPr>
        <w:t>bahkan</w:t>
      </w:r>
      <w:proofErr w:type="spellEnd"/>
      <w:r w:rsidRPr="00B938D9">
        <w:rPr>
          <w:sz w:val="28"/>
        </w:rPr>
        <w:t xml:space="preserve"> </w:t>
      </w:r>
      <w:proofErr w:type="spellStart"/>
      <w:r w:rsidRPr="00B938D9">
        <w:rPr>
          <w:sz w:val="28"/>
        </w:rPr>
        <w:t>tidak</w:t>
      </w:r>
      <w:proofErr w:type="spellEnd"/>
      <w:r w:rsidRPr="00B938D9">
        <w:rPr>
          <w:sz w:val="28"/>
        </w:rPr>
        <w:t xml:space="preserve"> </w:t>
      </w:r>
      <w:proofErr w:type="spellStart"/>
      <w:r w:rsidRPr="00B938D9">
        <w:rPr>
          <w:sz w:val="28"/>
        </w:rPr>
        <w:t>boleh</w:t>
      </w:r>
      <w:proofErr w:type="spellEnd"/>
      <w:r w:rsidRPr="00B938D9">
        <w:rPr>
          <w:sz w:val="28"/>
        </w:rPr>
        <w:t xml:space="preserve"> </w:t>
      </w:r>
      <w:proofErr w:type="spellStart"/>
      <w:r w:rsidRPr="00B938D9">
        <w:rPr>
          <w:sz w:val="28"/>
        </w:rPr>
        <w:t>sembarang</w:t>
      </w:r>
      <w:proofErr w:type="spellEnd"/>
      <w:r w:rsidRPr="00B938D9">
        <w:rPr>
          <w:sz w:val="28"/>
        </w:rPr>
        <w:t xml:space="preserve"> </w:t>
      </w:r>
      <w:proofErr w:type="spellStart"/>
      <w:r w:rsidRPr="00B938D9">
        <w:rPr>
          <w:sz w:val="28"/>
        </w:rPr>
        <w:t>membantai</w:t>
      </w:r>
      <w:proofErr w:type="spellEnd"/>
      <w:r w:rsidRPr="00B938D9">
        <w:rPr>
          <w:sz w:val="28"/>
        </w:rPr>
        <w:t xml:space="preserve"> </w:t>
      </w:r>
      <w:proofErr w:type="spellStart"/>
      <w:r w:rsidRPr="00B938D9">
        <w:rPr>
          <w:sz w:val="28"/>
        </w:rPr>
        <w:t>anjing,kucing</w:t>
      </w:r>
      <w:proofErr w:type="spellEnd"/>
      <w:r w:rsidRPr="00B938D9">
        <w:rPr>
          <w:sz w:val="28"/>
        </w:rPr>
        <w:t xml:space="preserve">, </w:t>
      </w:r>
      <w:proofErr w:type="spellStart"/>
      <w:r w:rsidRPr="00B938D9">
        <w:rPr>
          <w:sz w:val="28"/>
        </w:rPr>
        <w:t>hukuman</w:t>
      </w:r>
      <w:proofErr w:type="spellEnd"/>
      <w:r w:rsidRPr="00B938D9">
        <w:rPr>
          <w:sz w:val="28"/>
        </w:rPr>
        <w:t xml:space="preserve"> paling </w:t>
      </w:r>
      <w:proofErr w:type="spellStart"/>
      <w:r w:rsidRPr="00B938D9">
        <w:rPr>
          <w:sz w:val="28"/>
        </w:rPr>
        <w:t>berat</w:t>
      </w:r>
      <w:proofErr w:type="spellEnd"/>
      <w:r w:rsidRPr="00B938D9">
        <w:rPr>
          <w:sz w:val="28"/>
        </w:rPr>
        <w:t xml:space="preserve"> </w:t>
      </w:r>
      <w:proofErr w:type="spellStart"/>
      <w:r w:rsidRPr="00B938D9">
        <w:rPr>
          <w:sz w:val="28"/>
        </w:rPr>
        <w:t>akan</w:t>
      </w:r>
      <w:proofErr w:type="spellEnd"/>
      <w:r w:rsidRPr="00B938D9">
        <w:rPr>
          <w:sz w:val="28"/>
        </w:rPr>
        <w:t xml:space="preserve"> </w:t>
      </w:r>
      <w:proofErr w:type="spellStart"/>
      <w:r w:rsidRPr="00B938D9">
        <w:rPr>
          <w:sz w:val="28"/>
        </w:rPr>
        <w:t>dikenakan</w:t>
      </w:r>
      <w:proofErr w:type="spellEnd"/>
      <w:r w:rsidRPr="00B938D9">
        <w:rPr>
          <w:sz w:val="28"/>
        </w:rPr>
        <w:t xml:space="preserve"> </w:t>
      </w:r>
      <w:proofErr w:type="spellStart"/>
      <w:r w:rsidRPr="00B938D9">
        <w:rPr>
          <w:sz w:val="28"/>
        </w:rPr>
        <w:t>hukuman</w:t>
      </w:r>
      <w:proofErr w:type="spellEnd"/>
      <w:r w:rsidRPr="00B938D9">
        <w:rPr>
          <w:sz w:val="28"/>
        </w:rPr>
        <w:t xml:space="preserve"> </w:t>
      </w:r>
      <w:proofErr w:type="spellStart"/>
      <w:r w:rsidRPr="00B938D9">
        <w:rPr>
          <w:sz w:val="28"/>
        </w:rPr>
        <w:t>pidana</w:t>
      </w:r>
      <w:proofErr w:type="spellEnd"/>
      <w:r w:rsidRPr="00B938D9">
        <w:rPr>
          <w:sz w:val="28"/>
        </w:rPr>
        <w:t xml:space="preserve"> </w:t>
      </w:r>
      <w:proofErr w:type="spellStart"/>
      <w:r w:rsidRPr="00B938D9">
        <w:rPr>
          <w:sz w:val="28"/>
        </w:rPr>
        <w:t>atau</w:t>
      </w:r>
      <w:proofErr w:type="spellEnd"/>
      <w:r w:rsidRPr="00B938D9">
        <w:rPr>
          <w:sz w:val="28"/>
        </w:rPr>
        <w:t xml:space="preserve"> </w:t>
      </w:r>
      <w:proofErr w:type="spellStart"/>
      <w:r w:rsidRPr="00B938D9">
        <w:rPr>
          <w:sz w:val="28"/>
        </w:rPr>
        <w:t>kurungan</w:t>
      </w:r>
      <w:proofErr w:type="spellEnd"/>
      <w:r w:rsidRPr="00B938D9">
        <w:rPr>
          <w:sz w:val="28"/>
        </w:rPr>
        <w:t xml:space="preserve"> </w:t>
      </w:r>
      <w:proofErr w:type="spellStart"/>
      <w:r w:rsidRPr="00B938D9">
        <w:rPr>
          <w:sz w:val="28"/>
        </w:rPr>
        <w:t>penjara</w:t>
      </w:r>
      <w:proofErr w:type="spellEnd"/>
      <w:r w:rsidRPr="00B938D9">
        <w:rPr>
          <w:sz w:val="28"/>
        </w:rPr>
        <w:t xml:space="preserve"> di </w:t>
      </w:r>
      <w:proofErr w:type="spellStart"/>
      <w:r w:rsidRPr="00B938D9">
        <w:rPr>
          <w:sz w:val="28"/>
        </w:rPr>
        <w:t>bawah</w:t>
      </w:r>
      <w:proofErr w:type="spellEnd"/>
      <w:r w:rsidRPr="00B938D9">
        <w:rPr>
          <w:sz w:val="28"/>
        </w:rPr>
        <w:t xml:space="preserve"> 2 </w:t>
      </w:r>
      <w:proofErr w:type="spellStart"/>
      <w:r w:rsidRPr="00B938D9">
        <w:rPr>
          <w:sz w:val="28"/>
        </w:rPr>
        <w:t>tahun</w:t>
      </w:r>
      <w:proofErr w:type="spellEnd"/>
      <w:r w:rsidRPr="00B938D9">
        <w:rPr>
          <w:sz w:val="28"/>
        </w:rPr>
        <w:t xml:space="preserve">, dan </w:t>
      </w:r>
      <w:proofErr w:type="spellStart"/>
      <w:r w:rsidRPr="00B938D9">
        <w:rPr>
          <w:sz w:val="28"/>
        </w:rPr>
        <w:t>akan</w:t>
      </w:r>
      <w:proofErr w:type="spellEnd"/>
      <w:r w:rsidRPr="00B938D9">
        <w:rPr>
          <w:sz w:val="28"/>
        </w:rPr>
        <w:t xml:space="preserve"> </w:t>
      </w:r>
      <w:proofErr w:type="spellStart"/>
      <w:r w:rsidRPr="00B938D9">
        <w:rPr>
          <w:sz w:val="28"/>
        </w:rPr>
        <w:t>dikenakan</w:t>
      </w:r>
      <w:proofErr w:type="spellEnd"/>
      <w:r w:rsidRPr="00B938D9">
        <w:rPr>
          <w:sz w:val="28"/>
        </w:rPr>
        <w:t xml:space="preserve"> </w:t>
      </w:r>
      <w:proofErr w:type="spellStart"/>
      <w:r w:rsidRPr="00B938D9">
        <w:rPr>
          <w:sz w:val="28"/>
        </w:rPr>
        <w:t>hukuman</w:t>
      </w:r>
      <w:proofErr w:type="spellEnd"/>
      <w:r w:rsidRPr="00B938D9">
        <w:rPr>
          <w:sz w:val="28"/>
        </w:rPr>
        <w:t xml:space="preserve"> </w:t>
      </w:r>
      <w:proofErr w:type="spellStart"/>
      <w:r w:rsidRPr="00B938D9">
        <w:rPr>
          <w:sz w:val="28"/>
        </w:rPr>
        <w:t>denda</w:t>
      </w:r>
      <w:proofErr w:type="spellEnd"/>
      <w:r w:rsidRPr="00B938D9">
        <w:rPr>
          <w:sz w:val="28"/>
        </w:rPr>
        <w:t xml:space="preserve"> di </w:t>
      </w:r>
      <w:proofErr w:type="spellStart"/>
      <w:r w:rsidRPr="00B938D9">
        <w:rPr>
          <w:sz w:val="28"/>
        </w:rPr>
        <w:t>atas</w:t>
      </w:r>
      <w:proofErr w:type="spellEnd"/>
      <w:r w:rsidRPr="00B938D9">
        <w:rPr>
          <w:sz w:val="28"/>
        </w:rPr>
        <w:t xml:space="preserve"> 200,000 NT dan di </w:t>
      </w:r>
      <w:proofErr w:type="spellStart"/>
      <w:r w:rsidRPr="00B938D9">
        <w:rPr>
          <w:sz w:val="28"/>
        </w:rPr>
        <w:t>bawah</w:t>
      </w:r>
      <w:proofErr w:type="spellEnd"/>
      <w:r w:rsidRPr="00B938D9">
        <w:rPr>
          <w:sz w:val="28"/>
        </w:rPr>
        <w:t xml:space="preserve"> 2,000,000 NT. </w:t>
      </w:r>
      <w:proofErr w:type="spellStart"/>
      <w:r w:rsidRPr="00B938D9">
        <w:rPr>
          <w:sz w:val="28"/>
        </w:rPr>
        <w:t>Menjual</w:t>
      </w:r>
      <w:proofErr w:type="spellEnd"/>
      <w:r w:rsidRPr="00B938D9">
        <w:rPr>
          <w:sz w:val="28"/>
        </w:rPr>
        <w:t xml:space="preserve"> </w:t>
      </w:r>
      <w:proofErr w:type="spellStart"/>
      <w:r w:rsidRPr="00B938D9">
        <w:rPr>
          <w:sz w:val="28"/>
        </w:rPr>
        <w:t>atau</w:t>
      </w:r>
      <w:proofErr w:type="spellEnd"/>
      <w:r w:rsidRPr="00B938D9">
        <w:rPr>
          <w:sz w:val="28"/>
        </w:rPr>
        <w:t xml:space="preserve"> “</w:t>
      </w:r>
      <w:proofErr w:type="spellStart"/>
      <w:r w:rsidRPr="00B938D9">
        <w:rPr>
          <w:sz w:val="28"/>
        </w:rPr>
        <w:t>Konsumsi</w:t>
      </w:r>
      <w:proofErr w:type="spellEnd"/>
      <w:r w:rsidRPr="00B938D9">
        <w:rPr>
          <w:sz w:val="28"/>
        </w:rPr>
        <w:t xml:space="preserve"> </w:t>
      </w:r>
      <w:proofErr w:type="spellStart"/>
      <w:r w:rsidRPr="00B938D9">
        <w:rPr>
          <w:sz w:val="28"/>
        </w:rPr>
        <w:t>daging</w:t>
      </w:r>
      <w:proofErr w:type="spellEnd"/>
      <w:r w:rsidRPr="00B938D9">
        <w:rPr>
          <w:sz w:val="28"/>
        </w:rPr>
        <w:t xml:space="preserve">” </w:t>
      </w:r>
      <w:proofErr w:type="spellStart"/>
      <w:r w:rsidRPr="00B938D9">
        <w:rPr>
          <w:sz w:val="28"/>
        </w:rPr>
        <w:t>anjing</w:t>
      </w:r>
      <w:proofErr w:type="spellEnd"/>
      <w:r w:rsidRPr="00B938D9">
        <w:rPr>
          <w:sz w:val="28"/>
        </w:rPr>
        <w:t xml:space="preserve"> </w:t>
      </w:r>
      <w:proofErr w:type="spellStart"/>
      <w:r w:rsidRPr="00B938D9">
        <w:rPr>
          <w:sz w:val="28"/>
        </w:rPr>
        <w:t>atau</w:t>
      </w:r>
      <w:proofErr w:type="spellEnd"/>
      <w:r w:rsidRPr="00B938D9">
        <w:rPr>
          <w:sz w:val="28"/>
        </w:rPr>
        <w:t xml:space="preserve"> </w:t>
      </w:r>
      <w:proofErr w:type="spellStart"/>
      <w:r w:rsidRPr="00B938D9">
        <w:rPr>
          <w:sz w:val="28"/>
        </w:rPr>
        <w:t>kucing</w:t>
      </w:r>
      <w:proofErr w:type="spellEnd"/>
      <w:r w:rsidRPr="00B938D9">
        <w:rPr>
          <w:sz w:val="28"/>
        </w:rPr>
        <w:t xml:space="preserve">, </w:t>
      </w:r>
      <w:proofErr w:type="spellStart"/>
      <w:r w:rsidRPr="00B938D9">
        <w:rPr>
          <w:sz w:val="28"/>
        </w:rPr>
        <w:t>akan</w:t>
      </w:r>
      <w:proofErr w:type="spellEnd"/>
      <w:r w:rsidRPr="00B938D9">
        <w:rPr>
          <w:sz w:val="28"/>
        </w:rPr>
        <w:t xml:space="preserve"> </w:t>
      </w:r>
      <w:proofErr w:type="spellStart"/>
      <w:r w:rsidRPr="00B938D9">
        <w:rPr>
          <w:sz w:val="28"/>
        </w:rPr>
        <w:t>dikenakan</w:t>
      </w:r>
      <w:proofErr w:type="spellEnd"/>
      <w:r w:rsidRPr="00B938D9">
        <w:rPr>
          <w:sz w:val="28"/>
        </w:rPr>
        <w:t xml:space="preserve"> </w:t>
      </w:r>
      <w:proofErr w:type="spellStart"/>
      <w:r w:rsidRPr="00B938D9">
        <w:rPr>
          <w:sz w:val="28"/>
        </w:rPr>
        <w:t>hukuman</w:t>
      </w:r>
      <w:proofErr w:type="spellEnd"/>
      <w:r w:rsidRPr="00B938D9">
        <w:rPr>
          <w:sz w:val="28"/>
        </w:rPr>
        <w:t xml:space="preserve"> </w:t>
      </w:r>
      <w:proofErr w:type="spellStart"/>
      <w:r w:rsidRPr="00B938D9">
        <w:rPr>
          <w:sz w:val="28"/>
        </w:rPr>
        <w:t>denda</w:t>
      </w:r>
      <w:proofErr w:type="spellEnd"/>
      <w:r w:rsidRPr="00B938D9">
        <w:rPr>
          <w:sz w:val="28"/>
        </w:rPr>
        <w:t xml:space="preserve"> di </w:t>
      </w:r>
      <w:proofErr w:type="spellStart"/>
      <w:r w:rsidRPr="00B938D9">
        <w:rPr>
          <w:sz w:val="28"/>
        </w:rPr>
        <w:t>atas</w:t>
      </w:r>
      <w:proofErr w:type="spellEnd"/>
      <w:r w:rsidRPr="00B938D9">
        <w:rPr>
          <w:sz w:val="28"/>
        </w:rPr>
        <w:t xml:space="preserve"> 50,000 NT dan </w:t>
      </w:r>
      <w:proofErr w:type="spellStart"/>
      <w:r w:rsidRPr="00B938D9">
        <w:rPr>
          <w:sz w:val="28"/>
        </w:rPr>
        <w:t>dibawah</w:t>
      </w:r>
      <w:proofErr w:type="spellEnd"/>
      <w:r w:rsidRPr="00B938D9">
        <w:rPr>
          <w:sz w:val="28"/>
        </w:rPr>
        <w:t xml:space="preserve"> 250,000 NT.</w:t>
      </w:r>
    </w:p>
    <w:p w:rsidR="00307524" w:rsidRDefault="00307524">
      <w:pPr>
        <w:rPr>
          <w:rFonts w:ascii="標楷體" w:eastAsia="標楷體" w:hAnsi="標楷體"/>
          <w:sz w:val="27"/>
          <w:szCs w:val="27"/>
        </w:rPr>
      </w:pPr>
    </w:p>
    <w:p w:rsidR="00307524" w:rsidRDefault="00307524">
      <w:pPr>
        <w:rPr>
          <w:rFonts w:ascii="標楷體" w:eastAsia="標楷體" w:hAnsi="標楷體"/>
          <w:sz w:val="27"/>
          <w:szCs w:val="27"/>
        </w:rPr>
      </w:pPr>
    </w:p>
    <w:p w:rsidR="00307524" w:rsidRDefault="00307524">
      <w:pPr>
        <w:rPr>
          <w:rFonts w:ascii="標楷體" w:eastAsia="標楷體" w:hAnsi="標楷體"/>
          <w:sz w:val="27"/>
          <w:szCs w:val="27"/>
        </w:rPr>
      </w:pPr>
    </w:p>
    <w:p w:rsidR="00307524" w:rsidRDefault="00307524">
      <w:pPr>
        <w:rPr>
          <w:rFonts w:ascii="標楷體" w:eastAsia="標楷體" w:hAnsi="標楷體"/>
          <w:sz w:val="27"/>
          <w:szCs w:val="27"/>
        </w:rPr>
      </w:pPr>
    </w:p>
    <w:p w:rsidR="00307524" w:rsidRDefault="00307524">
      <w:pPr>
        <w:rPr>
          <w:rFonts w:ascii="標楷體" w:eastAsia="標楷體" w:hAnsi="標楷體"/>
          <w:sz w:val="27"/>
          <w:szCs w:val="27"/>
        </w:rPr>
      </w:pPr>
      <w:bookmarkStart w:id="0" w:name="_GoBack"/>
      <w:bookmarkEnd w:id="0"/>
    </w:p>
    <w:p w:rsidR="00CB2F67" w:rsidRDefault="00CB2F67">
      <w:pPr>
        <w:rPr>
          <w:rFonts w:ascii="標楷體" w:eastAsia="標楷體" w:hAnsi="標楷體"/>
          <w:sz w:val="27"/>
          <w:szCs w:val="27"/>
        </w:rPr>
      </w:pPr>
    </w:p>
    <w:p w:rsidR="00CB2F67" w:rsidRDefault="00CB2F67">
      <w:pPr>
        <w:rPr>
          <w:rFonts w:ascii="標楷體" w:eastAsia="標楷體" w:hAnsi="標楷體" w:hint="eastAsia"/>
          <w:sz w:val="27"/>
          <w:szCs w:val="27"/>
        </w:rPr>
      </w:pPr>
    </w:p>
    <w:p w:rsidR="00CB2F67" w:rsidRDefault="00CB2F67" w:rsidP="00CB2F67">
      <w:pPr>
        <w:jc w:val="righ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桃園</w:t>
      </w:r>
      <w:r w:rsidR="0088454D">
        <w:rPr>
          <w:rFonts w:ascii="標楷體" w:eastAsia="標楷體" w:hAnsi="標楷體" w:hint="eastAsia"/>
          <w:sz w:val="27"/>
          <w:szCs w:val="27"/>
        </w:rPr>
        <w:t>市</w:t>
      </w:r>
      <w:r>
        <w:rPr>
          <w:rFonts w:ascii="標楷體" w:eastAsia="標楷體" w:hAnsi="標楷體" w:hint="eastAsia"/>
          <w:sz w:val="27"/>
          <w:szCs w:val="27"/>
        </w:rPr>
        <w:t>政府勞動局  關心您</w:t>
      </w:r>
    </w:p>
    <w:p w:rsidR="00307524" w:rsidRPr="004E2C72" w:rsidRDefault="00307524">
      <w:pPr>
        <w:rPr>
          <w:rFonts w:ascii="標楷體" w:eastAsia="標楷體" w:hAnsi="標楷體"/>
          <w:sz w:val="27"/>
          <w:szCs w:val="27"/>
        </w:rPr>
      </w:pPr>
    </w:p>
    <w:sectPr w:rsidR="00307524" w:rsidRPr="004E2C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097" w:rsidRDefault="006B1097" w:rsidP="00307524">
      <w:r>
        <w:separator/>
      </w:r>
    </w:p>
  </w:endnote>
  <w:endnote w:type="continuationSeparator" w:id="0">
    <w:p w:rsidR="006B1097" w:rsidRDefault="006B1097" w:rsidP="0030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097" w:rsidRDefault="006B1097" w:rsidP="00307524">
      <w:r>
        <w:separator/>
      </w:r>
    </w:p>
  </w:footnote>
  <w:footnote w:type="continuationSeparator" w:id="0">
    <w:p w:rsidR="006B1097" w:rsidRDefault="006B1097" w:rsidP="00307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3C2"/>
    <w:rsid w:val="001233C2"/>
    <w:rsid w:val="001C2945"/>
    <w:rsid w:val="00307524"/>
    <w:rsid w:val="0040274B"/>
    <w:rsid w:val="004E2C72"/>
    <w:rsid w:val="004F72E7"/>
    <w:rsid w:val="0053750E"/>
    <w:rsid w:val="00541961"/>
    <w:rsid w:val="005C36F2"/>
    <w:rsid w:val="0061499C"/>
    <w:rsid w:val="00632142"/>
    <w:rsid w:val="006B1097"/>
    <w:rsid w:val="006B2429"/>
    <w:rsid w:val="00701B37"/>
    <w:rsid w:val="007F090F"/>
    <w:rsid w:val="008645D7"/>
    <w:rsid w:val="0088454D"/>
    <w:rsid w:val="00947114"/>
    <w:rsid w:val="00AF2B23"/>
    <w:rsid w:val="00AF523A"/>
    <w:rsid w:val="00B938D9"/>
    <w:rsid w:val="00BA4065"/>
    <w:rsid w:val="00CB2F67"/>
    <w:rsid w:val="00CC76C7"/>
    <w:rsid w:val="00E7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67C40"/>
  <w15:docId w15:val="{C1854EE2-D88F-4414-A176-8EFDBA28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33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5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75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75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752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075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075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陳文婷</dc:creator>
  <cp:lastModifiedBy>蔡瑞民</cp:lastModifiedBy>
  <cp:revision>5</cp:revision>
  <cp:lastPrinted>2013-07-16T03:06:00Z</cp:lastPrinted>
  <dcterms:created xsi:type="dcterms:W3CDTF">2013-07-17T02:31:00Z</dcterms:created>
  <dcterms:modified xsi:type="dcterms:W3CDTF">2019-12-31T03:56:00Z</dcterms:modified>
</cp:coreProperties>
</file>