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84" w:rsidRPr="005E7035" w:rsidRDefault="00E91684" w:rsidP="00E91684">
      <w:pPr>
        <w:widowControl/>
        <w:spacing w:line="500" w:lineRule="exact"/>
        <w:ind w:firstLineChars="202" w:firstLine="728"/>
        <w:rPr>
          <w:rFonts w:ascii="Times New Roman" w:eastAsia="新細明體" w:hAnsi="Times New Roman" w:cs="Times New Roman"/>
          <w:sz w:val="36"/>
          <w:szCs w:val="36"/>
        </w:rPr>
      </w:pPr>
      <w:bookmarkStart w:id="0" w:name="_GoBack"/>
      <w:r w:rsidRPr="005E7035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附</w:t>
      </w:r>
      <w:r w:rsidRPr="005E7035">
        <w:rPr>
          <w:rFonts w:ascii="標楷體" w:eastAsia="標楷體" w:hAnsi="標楷體" w:cs="Times New Roman"/>
          <w:b/>
          <w:sz w:val="36"/>
          <w:szCs w:val="36"/>
          <w:bdr w:val="single" w:sz="4" w:space="0" w:color="auto"/>
        </w:rPr>
        <w:t>表</w:t>
      </w:r>
      <w:r w:rsidRPr="005E7035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2</w:t>
      </w:r>
      <w:r w:rsidRPr="005E7035">
        <w:rPr>
          <w:rFonts w:ascii="標楷體" w:eastAsia="標楷體" w:hAnsi="標楷體" w:cs="Times New Roman" w:hint="eastAsia"/>
          <w:b/>
          <w:sz w:val="36"/>
          <w:szCs w:val="36"/>
        </w:rPr>
        <w:t>桃園市政府性</w:t>
      </w:r>
      <w:r w:rsidRPr="005E7035">
        <w:rPr>
          <w:rFonts w:ascii="標楷體" w:eastAsia="標楷體" w:hAnsi="標楷體" w:cs="Times New Roman"/>
          <w:b/>
          <w:sz w:val="36"/>
          <w:szCs w:val="36"/>
        </w:rPr>
        <w:t>別培力</w:t>
      </w:r>
      <w:r w:rsidRPr="005E7035">
        <w:rPr>
          <w:rFonts w:ascii="標楷體" w:eastAsia="標楷體" w:hAnsi="標楷體" w:cs="Times New Roman" w:hint="eastAsia"/>
          <w:b/>
          <w:sz w:val="36"/>
          <w:szCs w:val="36"/>
        </w:rPr>
        <w:t>執行成果表</w:t>
      </w:r>
      <w:r w:rsidRPr="005E7035">
        <w:rPr>
          <w:rFonts w:ascii="標楷體" w:eastAsia="標楷體" w:hAnsi="標楷體" w:cs="Times New Roman" w:hint="eastAsia"/>
          <w:szCs w:val="24"/>
        </w:rPr>
        <w:t>(每</w:t>
      </w:r>
      <w:r w:rsidRPr="005E7035">
        <w:rPr>
          <w:rFonts w:ascii="標楷體" w:eastAsia="標楷體" w:hAnsi="標楷體" w:cs="Times New Roman"/>
          <w:szCs w:val="24"/>
        </w:rPr>
        <w:t>活動填報</w:t>
      </w:r>
      <w:r w:rsidRPr="005E7035">
        <w:rPr>
          <w:rFonts w:ascii="標楷體" w:eastAsia="標楷體" w:hAnsi="標楷體" w:cs="Times New Roman" w:hint="eastAsia"/>
          <w:szCs w:val="24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678"/>
        <w:gridCol w:w="3118"/>
      </w:tblGrid>
      <w:tr w:rsidR="005E7035" w:rsidRPr="005E7035" w:rsidTr="00AB1665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項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資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料內容</w:t>
            </w:r>
          </w:p>
        </w:tc>
        <w:tc>
          <w:tcPr>
            <w:tcW w:w="31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備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註</w:t>
            </w:r>
          </w:p>
        </w:tc>
      </w:tr>
      <w:tr w:rsidR="005E7035" w:rsidRPr="005E7035" w:rsidTr="00AB1665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widowControl/>
              <w:spacing w:beforeLines="50" w:before="180"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新細明體" w:eastAsia="新細明體" w:hAnsi="新細明體" w:cs="新細明體"/>
                <w:spacing w:val="24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8pt;height:15.6pt" o:ole="">
                  <v:imagedata r:id="rId7" o:title=""/>
                </v:shape>
                <w:control r:id="rId8" w:name="DefaultOcxName1412" w:shapeid="_x0000_i1082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政府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單位，名稱：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桃園市政府農業局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085" type="#_x0000_t75" style="width:18pt;height:15.6pt" o:ole="">
                  <v:imagedata r:id="rId9" o:title=""/>
                </v:shape>
                <w:control r:id="rId10" w:name="DefaultOcxName7412" w:shapeid="_x0000_i1085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民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間單位，名稱：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___________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為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政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府單位或民間單位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協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widowControl/>
              <w:spacing w:beforeLines="50" w:before="180"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新細明體" w:eastAsia="新細明體" w:hAnsi="新細明體" w:cs="新細明體"/>
                <w:spacing w:val="24"/>
                <w:kern w:val="0"/>
                <w:szCs w:val="24"/>
              </w:rPr>
              <w:object w:dxaOrig="225" w:dyaOrig="225">
                <v:shape id="_x0000_i1088" type="#_x0000_t75" style="width:18pt;height:15.6pt" o:ole="">
                  <v:imagedata r:id="rId7" o:title=""/>
                </v:shape>
                <w:control r:id="rId11" w:name="DefaultOcxName14111" w:shapeid="_x0000_i1088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政府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單位，名稱：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桃園市政府地政局</w:t>
            </w:r>
          </w:p>
          <w:p w:rsidR="00E91684" w:rsidRPr="005E7035" w:rsidRDefault="00E91684" w:rsidP="00AB1665">
            <w:pPr>
              <w:widowControl/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091" type="#_x0000_t75" style="width:18pt;height:15.6pt" o:ole="">
                  <v:imagedata r:id="rId9" o:title=""/>
                </v:shape>
                <w:control r:id="rId12" w:name="DefaultOcxName74111" w:shapeid="_x0000_i1091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民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間單位，名稱：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___________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為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政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府單位或民間單位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年度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2A4191" w:rsidP="00AB166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106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動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期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2A4191" w:rsidP="00AB166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106/05/12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動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名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稱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2A4191" w:rsidP="00AB166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「性別主流化暨性別意識培力」研習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課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程類別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widowControl/>
              <w:spacing w:beforeLines="50" w:before="180"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新細明體" w:eastAsia="新細明體" w:hAnsi="新細明體" w:cs="新細明體"/>
                <w:spacing w:val="24"/>
                <w:kern w:val="0"/>
                <w:szCs w:val="24"/>
              </w:rPr>
              <w:object w:dxaOrig="225" w:dyaOrig="225">
                <v:shape id="_x0000_i1094" type="#_x0000_t75" style="width:18pt;height:15.6pt" o:ole="">
                  <v:imagedata r:id="rId9" o:title=""/>
                </v:shape>
                <w:control r:id="rId13" w:name="DefaultOcxName142" w:shapeid="_x0000_i1094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平等政策綱領(100)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新細明體" w:eastAsia="新細明體" w:hAnsi="新細明體" w:cs="新細明體"/>
                <w:spacing w:val="24"/>
                <w:kern w:val="0"/>
                <w:szCs w:val="24"/>
              </w:rPr>
              <w:object w:dxaOrig="225" w:dyaOrig="225">
                <v:shape id="_x0000_i1097" type="#_x0000_t75" style="width:18pt;height:15.6pt" o:ole="">
                  <v:imagedata r:id="rId9" o:title=""/>
                </v:shape>
                <w:control r:id="rId14" w:name="DefaultOcxName8" w:shapeid="_x0000_i1097"/>
              </w:objec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權力、決策與影響力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(101)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新細明體" w:eastAsia="新細明體" w:hAnsi="新細明體" w:cs="新細明體"/>
                <w:spacing w:val="24"/>
                <w:kern w:val="0"/>
                <w:szCs w:val="24"/>
              </w:rPr>
              <w:object w:dxaOrig="225" w:dyaOrig="225">
                <v:shape id="_x0000_i1100" type="#_x0000_t75" style="width:18pt;height:15.6pt" o:ole="">
                  <v:imagedata r:id="rId9" o:title=""/>
                </v:shape>
                <w:control r:id="rId15" w:name="DefaultOcxName71" w:shapeid="_x0000_i1100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就業、經濟與福利(102)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03" type="#_x0000_t75" style="width:18pt;height:15.6pt" o:ole="">
                  <v:imagedata r:id="rId9" o:title=""/>
                </v:shape>
                <w:control r:id="rId16" w:name="DefaultOcxName11" w:shapeid="_x0000_i1103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教育、文化與媒體(103)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06" type="#_x0000_t75" style="width:18pt;height:15.6pt" o:ole="">
                  <v:imagedata r:id="rId9" o:title=""/>
                </v:shape>
                <w:control r:id="rId17" w:name="DefaultOcxName31" w:shapeid="_x0000_i1106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人身安全與司法(104)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 xml:space="preserve"> 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09" type="#_x0000_t75" style="width:18pt;height:15.6pt" o:ole="">
                  <v:imagedata r:id="rId9" o:title=""/>
                </v:shape>
                <w:control r:id="rId18" w:name="DefaultOcxName41" w:shapeid="_x0000_i1109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 xml:space="preserve">人口、婚姻與家庭(105) 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12" type="#_x0000_t75" style="width:18pt;height:15.6pt" o:ole="">
                  <v:imagedata r:id="rId9" o:title=""/>
                </v:shape>
                <w:control r:id="rId19" w:name="DefaultOcxName21" w:shapeid="_x0000_i1112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健康、醫療與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照顧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 xml:space="preserve">(106)                                   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15" type="#_x0000_t75" style="width:18pt;height:15.6pt" o:ole="">
                  <v:imagedata r:id="rId9" o:title=""/>
                </v:shape>
                <w:control r:id="rId20" w:name="DefaultOcxName51" w:shapeid="_x0000_i1115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環境、能源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與科技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(107)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18" type="#_x0000_t75" style="width:18pt;height:15.6pt" o:ole="">
                  <v:imagedata r:id="rId7" o:title=""/>
                </v:shape>
                <w:control r:id="rId21" w:name="DefaultOcxName7410" w:shapeid="_x0000_i1118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性別主流化的發展與運用(200)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21" type="#_x0000_t75" style="width:18pt;height:15.6pt" o:ole="">
                  <v:imagedata r:id="rId9" o:title=""/>
                </v:shape>
                <w:control r:id="rId22" w:name="DefaultOcxName7421" w:shapeid="_x0000_i1121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歷史發展與總體架構(201)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24" type="#_x0000_t75" style="width:18pt;height:15.6pt" o:ole="">
                  <v:imagedata r:id="rId9" o:title=""/>
                </v:shape>
                <w:control r:id="rId23" w:name="DefaultOcxName7431" w:shapeid="_x0000_i1124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工具概念與實例運用(202)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27" type="#_x0000_t75" style="width:18pt;height:15.6pt" o:ole="">
                  <v:imagedata r:id="rId9" o:title=""/>
                </v:shape>
                <w:control r:id="rId24" w:name="DefaultOcxName7441" w:shapeid="_x0000_i1127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性別統計(203)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30" type="#_x0000_t75" style="width:18pt;height:15.6pt" o:ole="">
                  <v:imagedata r:id="rId9" o:title=""/>
                </v:shape>
                <w:control r:id="rId25" w:name="DefaultOcxName7451" w:shapeid="_x0000_i1130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性別影響評估(204)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33" type="#_x0000_t75" style="width:18pt;height:15.6pt" o:ole="">
                  <v:imagedata r:id="rId9" o:title=""/>
                </v:shape>
                <w:control r:id="rId26" w:name="DefaultOcxName7461" w:shapeid="_x0000_i1133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性別預算(205)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36" type="#_x0000_t75" style="width:18pt;height:15.6pt" o:ole="">
                  <v:imagedata r:id="rId9" o:title=""/>
                </v:shape>
                <w:control r:id="rId27" w:name="DefaultOcxName7471" w:shapeid="_x0000_i1136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性別分析(206)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39" type="#_x0000_t75" style="width:18pt;height:15.6pt" o:ole="">
                  <v:imagedata r:id="rId7" o:title=""/>
                </v:shape>
                <w:control r:id="rId28" w:name="DefaultOcxName7481" w:shapeid="_x0000_i1139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性別基礎概念或性別平等意識培力(300)</w:t>
            </w:r>
          </w:p>
          <w:p w:rsidR="00E91684" w:rsidRPr="005E7035" w:rsidRDefault="00E91684" w:rsidP="00AB166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42" type="#_x0000_t75" style="width:18pt;height:15.6pt" o:ole="">
                  <v:imagedata r:id="rId7" o:title=""/>
                </v:shape>
                <w:control r:id="rId29" w:name="DefaultOcxName7491" w:shapeid="_x0000_i1142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CEDAW(400)</w:t>
            </w:r>
          </w:p>
          <w:p w:rsidR="00E91684" w:rsidRPr="005E7035" w:rsidRDefault="00E91684" w:rsidP="00AB1665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新細明體" w:eastAsia="新細明體" w:hAnsi="新細明體" w:cs="新細明體"/>
                <w:spacing w:val="24"/>
                <w:kern w:val="0"/>
                <w:szCs w:val="24"/>
              </w:rPr>
              <w:object w:dxaOrig="225" w:dyaOrig="225">
                <v:shape id="_x0000_i1145" type="#_x0000_t75" style="width:18pt;height:15.6pt" o:ole="">
                  <v:imagedata r:id="rId9" o:title=""/>
                </v:shape>
                <w:control r:id="rId30" w:name="DefaultOcxName61" w:shapeid="_x0000_i1145"/>
              </w:objec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其他新興議題(500)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動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目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標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消除性別歧視，並積極促進性別平等，落實CEDAW所列各項性別平等權利，特別是政治、社會、經濟、文化、教育、健康、法律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lastRenderedPageBreak/>
              <w:t>家庭、人身安全等領域，採取一切措施，包括制訂法律，保障婦女得到充分發展和進步，以確保婦女在與男子平等的基礎上，行使和享有人權和基本自由。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lastRenderedPageBreak/>
              <w:t>請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以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300字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以內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文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字描述。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動簡介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活動依據行政院所屬各機關推動性別主流化實施計畫(103至106年度)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暨104-107年桃園市政府推動各機關性別主流化實施計畫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主辦機關為桃園市政府農業局，本局為協辦機關。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參訓對象為農業局暨所屬機關公務人員及約聘雇人員</w:t>
            </w:r>
            <w:r w:rsidR="00C978AF" w:rsidRPr="005E7035">
              <w:rPr>
                <w:rFonts w:ascii="標楷體" w:eastAsia="標楷體" w:hAnsi="標楷體" w:cs="Times New Roman" w:hint="eastAsia"/>
                <w:szCs w:val="24"/>
              </w:rPr>
              <w:t>每梯次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0人、本局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0人；為使資源共享並開放本府其他局處、本市各區公所人員報名參加，全程參與者，核給研習時數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小時。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訓練時間為10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日(星期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上午9時至11時、下午1時30分至3時30分，共分兩梯次辦理。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訓練地點為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桃園區公所4樓視聽中心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以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300字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以內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文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字描述。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參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加人數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/>
                <w:szCs w:val="24"/>
              </w:rPr>
              <w:t>共</w:t>
            </w:r>
            <w:r w:rsidR="00AB1665" w:rsidRPr="005E7035">
              <w:rPr>
                <w:rFonts w:ascii="標楷體" w:eastAsia="標楷體" w:hAnsi="標楷體" w:cs="Times New Roman" w:hint="eastAsia"/>
                <w:szCs w:val="24"/>
              </w:rPr>
              <w:t>216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，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別為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男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性：</w:t>
            </w:r>
            <w:r w:rsidR="004B0FC4" w:rsidRPr="005E7035">
              <w:rPr>
                <w:rFonts w:ascii="標楷體" w:eastAsia="標楷體" w:hAnsi="標楷體" w:cs="Times New Roman" w:hint="eastAsia"/>
                <w:szCs w:val="24"/>
              </w:rPr>
              <w:t>63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人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女性：</w:t>
            </w:r>
            <w:r w:rsidR="004B0FC4" w:rsidRPr="005E7035">
              <w:rPr>
                <w:rFonts w:ascii="標楷體" w:eastAsia="標楷體" w:hAnsi="標楷體" w:cs="Times New Roman" w:hint="eastAsia"/>
                <w:szCs w:val="24"/>
              </w:rPr>
              <w:t>153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人。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其中地政局與各地政事所參加人數共</w:t>
            </w:r>
            <w:r w:rsidR="00A67DE7" w:rsidRPr="005E7035">
              <w:rPr>
                <w:rFonts w:ascii="標楷體" w:eastAsia="標楷體" w:hAnsi="標楷體" w:cs="Times New Roman" w:hint="eastAsia"/>
                <w:szCs w:val="24"/>
              </w:rPr>
              <w:t>132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人，分別為男性：</w:t>
            </w:r>
            <w:r w:rsidR="00A67DE7" w:rsidRPr="005E7035">
              <w:rPr>
                <w:rFonts w:ascii="標楷體" w:eastAsia="標楷體" w:hAnsi="標楷體" w:cs="Times New Roman" w:hint="eastAsia"/>
                <w:szCs w:val="24"/>
              </w:rPr>
              <w:t>41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人；女性：</w:t>
            </w:r>
            <w:r w:rsidR="00A67DE7" w:rsidRPr="005E7035">
              <w:rPr>
                <w:rFonts w:ascii="標楷體" w:eastAsia="標楷體" w:hAnsi="標楷體" w:cs="Times New Roman" w:hint="eastAsia"/>
                <w:szCs w:val="24"/>
              </w:rPr>
              <w:t>91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動以人數為計，非人次。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相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關照片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651FBC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89535</wp:posOffset>
                  </wp:positionV>
                  <wp:extent cx="2333625" cy="1554480"/>
                  <wp:effectExtent l="0" t="0" r="9525" b="762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0601_副本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651FBC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184150</wp:posOffset>
                  </wp:positionV>
                  <wp:extent cx="2333625" cy="1555750"/>
                  <wp:effectExtent l="0" t="0" r="9525" b="635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595_副本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畫面中呈現出與會的同仁，全部都聚精會神，認真的聽講師上課，相信同仁對性別主流化這個議題都會有更深的認識。</w:t>
            </w:r>
          </w:p>
          <w:p w:rsidR="00651FBC" w:rsidRPr="005E7035" w:rsidRDefault="00651FBC" w:rsidP="00651FB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相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關連結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若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有網址連結，請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填入活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動網址。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確認網路連結有效性。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聯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絡方式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單位名稱：桃園市政府地政局人事室</w:t>
            </w:r>
          </w:p>
          <w:p w:rsidR="00E91684" w:rsidRPr="005E7035" w:rsidRDefault="005F66D5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聯絡人姓名：江雪菱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聯絡人電話：3322101#5366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聯絡人傳真：3346934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聯絡人E-mail：1</w:t>
            </w:r>
            <w:r w:rsidR="005F66D5" w:rsidRPr="005E7035">
              <w:rPr>
                <w:rFonts w:ascii="標楷體" w:eastAsia="標楷體" w:hAnsi="標楷體" w:cs="Times New Roman" w:hint="eastAsia"/>
                <w:szCs w:val="24"/>
              </w:rPr>
              <w:t>0024765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@mail.tycg.gov.tw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師資料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(1)授課名稱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：</w:t>
            </w:r>
            <w:r w:rsidR="005F66D5" w:rsidRPr="005E7035">
              <w:rPr>
                <w:rFonts w:ascii="標楷體" w:eastAsia="標楷體" w:hAnsi="標楷體" w:cs="Times New Roman" w:hint="eastAsia"/>
                <w:szCs w:val="24"/>
              </w:rPr>
              <w:t>性別主流化暨性別意識培力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(2)講師資料請填寫下表</w:t>
            </w:r>
            <w:r w:rsidRPr="005E7035">
              <w:rPr>
                <w:rFonts w:ascii="標楷體" w:eastAsia="標楷體" w:hAnsi="標楷體" w:cs="Times New Roman" w:hint="eastAsia"/>
                <w:b/>
                <w:szCs w:val="24"/>
              </w:rPr>
              <w:t>「性別培力講師資料」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(3)本成果(含講師資料)將公開於網路，為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個資法規範項目，請以書面或電子郵件徵詢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個人同意上傳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，檢附「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個人資料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蒐集聲明暨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同意書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」。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1.性別培力課程可能有眾多講師分授不同課程，請述明講師及其授課名稱。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2.請提供講師最新資料。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3.講師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資料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將隨同本成果表公布於網路，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為個資法規範項目，請以書面或電子郵件徵詢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個人同意上傳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，並檢附</w:t>
            </w:r>
            <w:r w:rsidRPr="005E7035">
              <w:rPr>
                <w:rFonts w:ascii="標楷體" w:eastAsia="標楷體" w:hAnsi="標楷體" w:cs="Times New Roman" w:hint="eastAsia"/>
                <w:b/>
                <w:szCs w:val="24"/>
              </w:rPr>
              <w:t>「</w:t>
            </w:r>
            <w:r w:rsidRPr="005E7035">
              <w:rPr>
                <w:rFonts w:ascii="標楷體" w:eastAsia="標楷體" w:hAnsi="標楷體" w:cs="Times New Roman"/>
                <w:b/>
                <w:szCs w:val="24"/>
              </w:rPr>
              <w:t>個人資料</w:t>
            </w:r>
            <w:r w:rsidRPr="005E7035">
              <w:rPr>
                <w:rFonts w:ascii="標楷體" w:eastAsia="標楷體" w:hAnsi="標楷體" w:cs="Times New Roman" w:hint="eastAsia"/>
                <w:b/>
                <w:szCs w:val="24"/>
              </w:rPr>
              <w:t>蒐集聲明暨</w:t>
            </w:r>
            <w:r w:rsidRPr="005E7035">
              <w:rPr>
                <w:rFonts w:ascii="標楷體" w:eastAsia="標楷體" w:hAnsi="標楷體" w:cs="Times New Roman"/>
                <w:b/>
                <w:szCs w:val="24"/>
              </w:rPr>
              <w:t>同意書</w:t>
            </w:r>
            <w:r w:rsidRPr="005E7035">
              <w:rPr>
                <w:rFonts w:ascii="標楷體" w:eastAsia="標楷體" w:hAnsi="標楷體" w:cs="Times New Roman" w:hint="eastAsia"/>
                <w:b/>
                <w:szCs w:val="24"/>
              </w:rPr>
              <w:t>」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E7035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滿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意度分析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請填寫下表「」。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培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力訓練均需包含滿意度分析，且需區分男女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E91684" w:rsidRPr="005E7035" w:rsidTr="00AB1665">
        <w:tc>
          <w:tcPr>
            <w:tcW w:w="562" w:type="dxa"/>
            <w:shd w:val="clear" w:color="auto" w:fill="auto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E91684" w:rsidRPr="005E7035" w:rsidRDefault="00E91684" w:rsidP="00AB166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其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他</w:t>
            </w:r>
          </w:p>
        </w:tc>
        <w:tc>
          <w:tcPr>
            <w:tcW w:w="4678" w:type="dxa"/>
            <w:shd w:val="clear" w:color="auto" w:fill="auto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1.請附簽到表、講義內容。</w:t>
            </w:r>
          </w:p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2.另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視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實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際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情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況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，請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檢附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計</w:t>
            </w:r>
            <w:r w:rsidRPr="005E7035">
              <w:rPr>
                <w:rFonts w:ascii="標楷體" w:eastAsia="標楷體" w:hAnsi="標楷體" w:cs="Times New Roman"/>
                <w:szCs w:val="24"/>
              </w:rPr>
              <w:t>畫書</w:t>
            </w:r>
            <w:r w:rsidRPr="005E703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118" w:type="dxa"/>
          </w:tcPr>
          <w:p w:rsidR="00E91684" w:rsidRPr="005E7035" w:rsidRDefault="00E91684" w:rsidP="00AB166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均檢附電子檔即可。</w:t>
            </w:r>
          </w:p>
        </w:tc>
      </w:tr>
    </w:tbl>
    <w:p w:rsidR="00E91684" w:rsidRPr="005E7035" w:rsidRDefault="00E91684" w:rsidP="00E91684">
      <w:pPr>
        <w:spacing w:line="56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</w:p>
    <w:p w:rsidR="00E91684" w:rsidRPr="005E7035" w:rsidRDefault="00E91684" w:rsidP="00E91684">
      <w:pPr>
        <w:spacing w:line="56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5E7035">
        <w:rPr>
          <w:rFonts w:ascii="Times New Roman" w:eastAsia="標楷體" w:hAnsi="標楷體" w:cs="Times New Roman"/>
          <w:b/>
          <w:sz w:val="40"/>
          <w:szCs w:val="40"/>
        </w:rPr>
        <w:br w:type="page"/>
      </w:r>
      <w:r w:rsidRPr="005E7035">
        <w:rPr>
          <w:rFonts w:ascii="Times New Roman" w:eastAsia="標楷體" w:hAnsi="標楷體" w:cs="Times New Roman"/>
          <w:b/>
          <w:sz w:val="40"/>
          <w:szCs w:val="40"/>
        </w:rPr>
        <w:t>桃園</w:t>
      </w:r>
      <w:r w:rsidRPr="005E7035">
        <w:rPr>
          <w:rFonts w:ascii="Times New Roman" w:eastAsia="標楷體" w:hAnsi="標楷體" w:cs="Times New Roman" w:hint="eastAsia"/>
          <w:b/>
          <w:sz w:val="40"/>
          <w:szCs w:val="40"/>
        </w:rPr>
        <w:t>市政府</w:t>
      </w:r>
    </w:p>
    <w:p w:rsidR="00E91684" w:rsidRPr="005E7035" w:rsidRDefault="00E91684" w:rsidP="00E91684">
      <w:pPr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E7035">
        <w:rPr>
          <w:rFonts w:ascii="Times New Roman" w:eastAsia="標楷體" w:hAnsi="標楷體" w:cs="Times New Roman" w:hint="eastAsia"/>
          <w:b/>
          <w:sz w:val="40"/>
          <w:szCs w:val="40"/>
        </w:rPr>
        <w:t>性別</w:t>
      </w:r>
      <w:r w:rsidRPr="005E7035">
        <w:rPr>
          <w:rFonts w:ascii="Times New Roman" w:eastAsia="標楷體" w:hAnsi="標楷體" w:cs="Times New Roman"/>
          <w:b/>
          <w:sz w:val="40"/>
          <w:szCs w:val="40"/>
        </w:rPr>
        <w:t>培力講師資料</w:t>
      </w:r>
    </w:p>
    <w:p w:rsidR="00E91684" w:rsidRPr="005E7035" w:rsidRDefault="00E91684" w:rsidP="00E91684">
      <w:pPr>
        <w:widowControl/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Cs w:val="24"/>
        </w:rPr>
      </w:pPr>
      <w:r w:rsidRPr="005E7035">
        <w:rPr>
          <w:rFonts w:ascii="標楷體" w:eastAsia="標楷體" w:hAnsi="標楷體" w:cs="Times New Roman" w:hint="eastAsia"/>
          <w:szCs w:val="24"/>
        </w:rPr>
        <w:t>姓名</w:t>
      </w:r>
      <w:r w:rsidRPr="005E7035">
        <w:rPr>
          <w:rFonts w:ascii="標楷體" w:eastAsia="標楷體" w:hAnsi="標楷體" w:cs="Times New Roman"/>
          <w:szCs w:val="24"/>
        </w:rPr>
        <w:t>：</w:t>
      </w:r>
      <w:r w:rsidR="005F66D5" w:rsidRPr="005E7035">
        <w:rPr>
          <w:rFonts w:ascii="標楷體" w:eastAsia="標楷體" w:hAnsi="標楷體" w:cs="Times New Roman" w:hint="eastAsia"/>
          <w:szCs w:val="24"/>
        </w:rPr>
        <w:t>林麗珊</w:t>
      </w:r>
    </w:p>
    <w:p w:rsidR="00E91684" w:rsidRPr="005E7035" w:rsidRDefault="00E91684" w:rsidP="00E91684">
      <w:pPr>
        <w:widowControl/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Cs w:val="24"/>
        </w:rPr>
      </w:pPr>
      <w:r w:rsidRPr="005E7035">
        <w:rPr>
          <w:rFonts w:ascii="標楷體" w:eastAsia="標楷體" w:hAnsi="標楷體" w:cs="Times New Roman" w:hint="eastAsia"/>
          <w:szCs w:val="24"/>
        </w:rPr>
        <w:t>性</w:t>
      </w:r>
      <w:r w:rsidRPr="005E7035">
        <w:rPr>
          <w:rFonts w:ascii="標楷體" w:eastAsia="標楷體" w:hAnsi="標楷體" w:cs="Times New Roman"/>
          <w:szCs w:val="24"/>
        </w:rPr>
        <w:t>別：</w:t>
      </w:r>
      <w:r w:rsidR="005F66D5" w:rsidRPr="005E7035">
        <w:rPr>
          <w:rFonts w:ascii="標楷體" w:eastAsia="標楷體" w:hAnsi="標楷體" w:cs="Times New Roman" w:hint="eastAsia"/>
          <w:szCs w:val="24"/>
        </w:rPr>
        <w:t>女</w:t>
      </w:r>
    </w:p>
    <w:p w:rsidR="00E91684" w:rsidRPr="005E7035" w:rsidRDefault="00E91684" w:rsidP="00E91684">
      <w:pPr>
        <w:widowControl/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Cs w:val="24"/>
        </w:rPr>
      </w:pPr>
      <w:r w:rsidRPr="005E7035">
        <w:rPr>
          <w:rFonts w:ascii="標楷體" w:eastAsia="標楷體" w:hAnsi="標楷體" w:cs="Times New Roman" w:hint="eastAsia"/>
          <w:szCs w:val="24"/>
        </w:rPr>
        <w:t>現</w:t>
      </w:r>
      <w:r w:rsidRPr="005E7035">
        <w:rPr>
          <w:rFonts w:ascii="標楷體" w:eastAsia="標楷體" w:hAnsi="標楷體" w:cs="Times New Roman"/>
          <w:szCs w:val="24"/>
        </w:rPr>
        <w:t>職：</w:t>
      </w:r>
      <w:r w:rsidR="005F66D5" w:rsidRPr="005E7035">
        <w:rPr>
          <w:rFonts w:ascii="標楷體" w:eastAsia="標楷體" w:hAnsi="標楷體" w:cs="Times New Roman" w:hint="eastAsia"/>
          <w:szCs w:val="24"/>
        </w:rPr>
        <w:t>中央警察大學行政管理學系教授兼系主任暨所長</w:t>
      </w:r>
    </w:p>
    <w:p w:rsidR="00E91684" w:rsidRPr="005E7035" w:rsidRDefault="00E91684" w:rsidP="00E91684">
      <w:pPr>
        <w:widowControl/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Cs w:val="24"/>
        </w:rPr>
      </w:pPr>
      <w:r w:rsidRPr="005E7035">
        <w:rPr>
          <w:rFonts w:ascii="標楷體" w:eastAsia="標楷體" w:hAnsi="標楷體" w:cs="Times New Roman" w:hint="eastAsia"/>
          <w:szCs w:val="24"/>
        </w:rPr>
        <w:t>職稱</w:t>
      </w:r>
      <w:r w:rsidRPr="005E7035">
        <w:rPr>
          <w:rFonts w:ascii="標楷體" w:eastAsia="標楷體" w:hAnsi="標楷體" w:cs="Times New Roman"/>
          <w:szCs w:val="24"/>
        </w:rPr>
        <w:t>：</w:t>
      </w:r>
    </w:p>
    <w:p w:rsidR="00E91684" w:rsidRPr="005E7035" w:rsidRDefault="00E91684" w:rsidP="00E91684">
      <w:pPr>
        <w:widowControl/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Cs w:val="24"/>
        </w:rPr>
      </w:pPr>
      <w:r w:rsidRPr="005E7035">
        <w:rPr>
          <w:rFonts w:ascii="標楷體" w:eastAsia="標楷體" w:hAnsi="標楷體" w:cs="Times New Roman" w:hint="eastAsia"/>
          <w:szCs w:val="24"/>
        </w:rPr>
        <w:t>類別：</w:t>
      </w:r>
      <w:r w:rsidRPr="005E7035">
        <w:rPr>
          <w:rFonts w:ascii="標楷體" w:eastAsia="標楷體" w:hAnsi="標楷體" w:cs="新細明體"/>
          <w:spacing w:val="24"/>
          <w:kern w:val="0"/>
          <w:szCs w:val="24"/>
        </w:rPr>
        <w:object w:dxaOrig="225" w:dyaOrig="225">
          <v:shape id="_x0000_i1148" type="#_x0000_t75" style="width:18pt;height:15.6pt" o:ole="">
            <v:imagedata r:id="rId7" o:title=""/>
          </v:shape>
          <w:control r:id="rId33" w:name="DefaultOcxName14111111110" w:shapeid="_x0000_i1148"/>
        </w:object>
      </w:r>
      <w:r w:rsidRPr="005E7035">
        <w:rPr>
          <w:rFonts w:ascii="標楷體" w:eastAsia="標楷體" w:hAnsi="標楷體" w:cs="Times New Roman" w:hint="eastAsia"/>
          <w:szCs w:val="24"/>
        </w:rPr>
        <w:t>學術或研究單位，</w:t>
      </w:r>
      <w:r w:rsidRPr="005E7035">
        <w:rPr>
          <w:rFonts w:ascii="標楷體" w:eastAsia="標楷體" w:hAnsi="標楷體" w:cs="新細明體"/>
          <w:spacing w:val="24"/>
          <w:kern w:val="0"/>
          <w:szCs w:val="24"/>
        </w:rPr>
        <w:object w:dxaOrig="225" w:dyaOrig="225">
          <v:shape id="_x0000_i1151" type="#_x0000_t75" style="width:18pt;height:15.6pt" o:ole="">
            <v:imagedata r:id="rId9" o:title=""/>
          </v:shape>
          <w:control r:id="rId34" w:name="DefaultOcxName14111111210" w:shapeid="_x0000_i1151"/>
        </w:object>
      </w:r>
      <w:r w:rsidRPr="005E7035">
        <w:rPr>
          <w:rFonts w:ascii="標楷體" w:eastAsia="標楷體" w:hAnsi="標楷體" w:cs="新細明體" w:hint="eastAsia"/>
          <w:spacing w:val="24"/>
          <w:kern w:val="0"/>
          <w:szCs w:val="24"/>
        </w:rPr>
        <w:t>民間團體或實務界，</w:t>
      </w:r>
      <w:r w:rsidRPr="005E7035">
        <w:rPr>
          <w:rFonts w:ascii="標楷體" w:eastAsia="標楷體" w:hAnsi="標楷體" w:cs="新細明體"/>
          <w:spacing w:val="24"/>
          <w:kern w:val="0"/>
          <w:szCs w:val="24"/>
        </w:rPr>
        <w:object w:dxaOrig="225" w:dyaOrig="225">
          <v:shape id="_x0000_i1154" type="#_x0000_t75" style="width:18pt;height:15.6pt" o:ole="">
            <v:imagedata r:id="rId9" o:title=""/>
          </v:shape>
          <w:control r:id="rId35" w:name="DefaultOcxName1411111131" w:shapeid="_x0000_i1154"/>
        </w:object>
      </w:r>
      <w:r w:rsidRPr="005E7035">
        <w:rPr>
          <w:rFonts w:ascii="標楷體" w:eastAsia="標楷體" w:hAnsi="標楷體" w:cs="新細明體" w:hint="eastAsia"/>
          <w:spacing w:val="24"/>
          <w:kern w:val="0"/>
          <w:szCs w:val="24"/>
        </w:rPr>
        <w:t>其他</w:t>
      </w:r>
    </w:p>
    <w:p w:rsidR="00E91684" w:rsidRPr="005E7035" w:rsidRDefault="00E91684" w:rsidP="00E91684">
      <w:pPr>
        <w:widowControl/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Cs w:val="24"/>
        </w:rPr>
      </w:pPr>
      <w:r w:rsidRPr="005E7035">
        <w:rPr>
          <w:rFonts w:ascii="標楷體" w:eastAsia="標楷體" w:hAnsi="標楷體" w:cs="Times New Roman" w:hint="eastAsia"/>
          <w:szCs w:val="24"/>
        </w:rPr>
        <w:t>專</w:t>
      </w:r>
      <w:r w:rsidRPr="005E7035">
        <w:rPr>
          <w:rFonts w:ascii="標楷體" w:eastAsia="標楷體" w:hAnsi="標楷體" w:cs="Times New Roman"/>
          <w:szCs w:val="24"/>
        </w:rPr>
        <w:t>長領域</w:t>
      </w:r>
      <w:r w:rsidRPr="005E7035">
        <w:rPr>
          <w:rFonts w:ascii="標楷體" w:eastAsia="標楷體" w:hAnsi="標楷體" w:cs="Times New Roman" w:hint="eastAsia"/>
          <w:szCs w:val="24"/>
        </w:rPr>
        <w:t>(請</w:t>
      </w:r>
      <w:r w:rsidRPr="005E7035">
        <w:rPr>
          <w:rFonts w:ascii="標楷體" w:eastAsia="標楷體" w:hAnsi="標楷體" w:cs="Times New Roman"/>
          <w:szCs w:val="24"/>
        </w:rPr>
        <w:t>勾選，可複選</w:t>
      </w:r>
      <w:r w:rsidRPr="005E7035">
        <w:rPr>
          <w:rFonts w:ascii="標楷體" w:eastAsia="標楷體" w:hAnsi="標楷體" w:cs="Times New Roman" w:hint="eastAsia"/>
          <w:szCs w:val="24"/>
        </w:rPr>
        <w:t>)</w:t>
      </w:r>
      <w:r w:rsidRPr="005E7035">
        <w:rPr>
          <w:rFonts w:ascii="標楷體" w:eastAsia="標楷體" w:hAnsi="標楷體" w:cs="Times New Roman"/>
          <w:szCs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04"/>
        <w:gridCol w:w="620"/>
        <w:gridCol w:w="3888"/>
      </w:tblGrid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57" type="#_x0000_t75" style="width:18pt;height:15.6pt" o:ole="">
                  <v:imagedata r:id="rId7" o:title=""/>
                </v:shape>
                <w:control r:id="rId36" w:name="DefaultOcxName1411111141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0" type="#_x0000_t75" style="width:18pt;height:15.6pt" o:ole="">
                  <v:imagedata r:id="rId9" o:title=""/>
                </v:shape>
                <w:control r:id="rId37" w:name="DefaultOcxName14111111161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性別與民俗、宗教(114)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3" type="#_x0000_t75" style="width:18pt;height:15.6pt" o:ole="">
                  <v:imagedata r:id="rId9" o:title=""/>
                </v:shape>
                <w:control r:id="rId38" w:name="DefaultOcxName1411111129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6" type="#_x0000_t75" style="width:18pt;height:15.6pt" o:ole="">
                  <v:imagedata r:id="rId9" o:title=""/>
                </v:shape>
                <w:control r:id="rId39" w:name="DefaultOcxName14111111171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性暴力與人身安全(性侵害、家暴、性騷擾防治)(115)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9" type="#_x0000_t75" style="width:18pt;height:15.6pt" o:ole="">
                  <v:imagedata r:id="rId9" o:title=""/>
                </v:shape>
                <w:control r:id="rId40" w:name="DefaultOcxName1411111151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72" type="#_x0000_t75" style="width:18pt;height:15.6pt" o:ole="">
                  <v:imagedata r:id="rId9" o:title=""/>
                </v:shape>
                <w:control r:id="rId41" w:name="DefaultOcxName14111111181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性別與犯罪(116)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75" type="#_x0000_t75" style="width:18pt;height:15.6pt" o:ole="">
                  <v:imagedata r:id="rId9" o:title=""/>
                </v:shape>
                <w:control r:id="rId42" w:name="DefaultOcxName1411111161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78" type="#_x0000_t75" style="width:18pt;height:15.6pt" o:ole="">
                  <v:imagedata r:id="rId9" o:title=""/>
                </v:shape>
                <w:control r:id="rId43" w:name="DefaultOcxName14111111191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性別、婚姻與家庭(117)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81" type="#_x0000_t75" style="width:18pt;height:15.6pt" o:ole="">
                  <v:imagedata r:id="rId9" o:title=""/>
                </v:shape>
                <w:control r:id="rId44" w:name="DefaultOcxName1411111171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84" type="#_x0000_t75" style="width:18pt;height:15.6pt" o:ole="">
                  <v:imagedata r:id="rId9" o:title=""/>
                </v:shape>
                <w:control r:id="rId45" w:name="DefaultOcxName14111111201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性別與地政(118)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87" type="#_x0000_t75" style="width:18pt;height:15.6pt" o:ole="">
                  <v:imagedata r:id="rId9" o:title=""/>
                </v:shape>
                <w:control r:id="rId46" w:name="DefaultOcxName1411111181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0" type="#_x0000_t75" style="width:18pt;height:15.6pt" o:ole="">
                  <v:imagedata r:id="rId9" o:title=""/>
                </v:shape>
                <w:control r:id="rId47" w:name="DefaultOcxName1411111121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性別與健康(119)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3" type="#_x0000_t75" style="width:18pt;height:15.6pt" o:ole="">
                  <v:imagedata r:id="rId9" o:title=""/>
                </v:shape>
                <w:control r:id="rId48" w:name="DefaultOcxName1411111191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性別與遷移(跨國婚姻、新移民女性、跨國移工、人口販運等)(106)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6" type="#_x0000_t75" style="width:18pt;height:15.6pt" o:ole="">
                  <v:imagedata r:id="rId9" o:title=""/>
                </v:shape>
                <w:control r:id="rId49" w:name="DefaultOcxName14111111221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性別與環境(120)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9" type="#_x0000_t75" style="width:18pt;height:15.6pt" o:ole="">
                  <v:imagedata r:id="rId9" o:title=""/>
                </v:shape>
                <w:control r:id="rId50" w:name="DefaultOcxName14111111101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02" type="#_x0000_t75" style="width:18pt;height:15.6pt" o:ole="">
                  <v:imagedata r:id="rId9" o:title=""/>
                </v:shape>
                <w:control r:id="rId51" w:name="DefaultOcxName14111111231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性別與空間、工程、設計(121)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05" type="#_x0000_t75" style="width:18pt;height:15.6pt" o:ole="">
                  <v:imagedata r:id="rId9" o:title=""/>
                </v:shape>
                <w:control r:id="rId52" w:name="DefaultOcxName141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08" type="#_x0000_t75" style="width:18pt;height:15.6pt" o:ole="">
                  <v:imagedata r:id="rId9" o:title=""/>
                </v:shape>
                <w:control r:id="rId53" w:name="DefaultOcxName14111111241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性別與科技、日常生活(122)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11" type="#_x0000_t75" style="width:18pt;height:15.6pt" o:ole="">
                  <v:imagedata r:id="rId9" o:title=""/>
                </v:shape>
                <w:control r:id="rId54" w:name="DefaultOcxName14111111121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14" type="#_x0000_t75" style="width:18pt;height:15.6pt" o:ole="">
                  <v:imagedata r:id="rId9" o:title=""/>
                </v:shape>
                <w:control r:id="rId55" w:name="DefaultOcxName14111111251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性別與農業(123)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17" type="#_x0000_t75" style="width:18pt;height:15.6pt" o:ole="">
                  <v:imagedata r:id="rId7" o:title=""/>
                </v:shape>
                <w:control r:id="rId56" w:name="DefaultOcxName14111111131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0" type="#_x0000_t75" style="width:18pt;height:15.6pt" o:ole="">
                  <v:imagedata r:id="rId9" o:title=""/>
                </v:shape>
                <w:control r:id="rId57" w:name="DefaultOcxName14111111261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性別與國防(124)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3" type="#_x0000_t75" style="width:18pt;height:15.6pt" o:ole="">
                  <v:imagedata r:id="rId9" o:title=""/>
                </v:shape>
                <w:control r:id="rId58" w:name="DefaultOcxName14111111141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6" type="#_x0000_t75" style="width:18pt;height:15.6pt" o:ole="">
                  <v:imagedata r:id="rId9" o:title=""/>
                </v:shape>
                <w:control r:id="rId59" w:name="DefaultOcxName14111111271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性別與族群(125)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9" type="#_x0000_t75" style="width:18pt;height:15.6pt" o:ole="">
                  <v:imagedata r:id="rId9" o:title=""/>
                </v:shape>
                <w:control r:id="rId60" w:name="DefaultOcxName14111111151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32" type="#_x0000_t75" style="width:18pt;height:15.6pt" o:ole="">
                  <v:imagedata r:id="rId7" o:title=""/>
                </v:shape>
                <w:control r:id="rId61" w:name="DefaultOcxName14111111281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CEDAW(126)</w:t>
            </w:r>
          </w:p>
        </w:tc>
      </w:tr>
      <w:tr w:rsidR="005E7035" w:rsidRPr="005E7035" w:rsidTr="00AB1665">
        <w:tc>
          <w:tcPr>
            <w:tcW w:w="709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35" type="#_x0000_t75" style="width:18pt;height:15.6pt" o:ole="">
                  <v:imagedata r:id="rId9" o:title=""/>
                </v:shape>
                <w:control r:id="rId62" w:name="DefaultOcxName741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5E7035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8pt;height:15.6pt" o:ole="">
                  <v:imagedata r:id="rId7" o:title=""/>
                </v:shape>
                <w:control r:id="rId63" w:name="DefaultOcxName141121141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91684" w:rsidRPr="005E7035" w:rsidRDefault="00E91684" w:rsidP="00AB1665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5E7035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  <w:r w:rsidRPr="005E7035">
              <w:rPr>
                <w:rFonts w:ascii="標楷體" w:eastAsia="標楷體" w:hAnsi="標楷體" w:cs="新細明體" w:hint="eastAsia"/>
                <w:spacing w:val="24"/>
                <w:kern w:val="0"/>
              </w:rPr>
              <w:t>(127)</w:t>
            </w:r>
          </w:p>
        </w:tc>
      </w:tr>
    </w:tbl>
    <w:p w:rsidR="00E91684" w:rsidRPr="005E7035" w:rsidRDefault="00E91684" w:rsidP="00E91684">
      <w:pPr>
        <w:widowControl/>
        <w:spacing w:line="400" w:lineRule="exact"/>
        <w:jc w:val="both"/>
        <w:rPr>
          <w:rFonts w:ascii="標楷體" w:eastAsia="標楷體" w:hAnsi="標楷體" w:cs="新細明體"/>
          <w:spacing w:val="24"/>
          <w:kern w:val="0"/>
          <w:szCs w:val="24"/>
        </w:rPr>
      </w:pPr>
      <w:r w:rsidRPr="005E7035">
        <w:rPr>
          <w:rFonts w:ascii="標楷體" w:eastAsia="標楷體" w:hAnsi="標楷體" w:cs="新細明體" w:hint="eastAsia"/>
          <w:spacing w:val="24"/>
          <w:kern w:val="0"/>
          <w:szCs w:val="24"/>
        </w:rPr>
        <w:t xml:space="preserve">    </w:t>
      </w:r>
    </w:p>
    <w:p w:rsidR="008E2BD0" w:rsidRPr="005E7035" w:rsidRDefault="008E2BD0" w:rsidP="00E91684">
      <w:pPr>
        <w:widowControl/>
        <w:spacing w:line="400" w:lineRule="exact"/>
        <w:jc w:val="both"/>
        <w:rPr>
          <w:rFonts w:ascii="標楷體" w:eastAsia="標楷體" w:hAnsi="標楷體" w:cs="新細明體"/>
          <w:spacing w:val="24"/>
          <w:kern w:val="0"/>
          <w:szCs w:val="24"/>
        </w:rPr>
      </w:pPr>
    </w:p>
    <w:p w:rsidR="008E2BD0" w:rsidRPr="005E7035" w:rsidRDefault="008E2BD0" w:rsidP="00E91684">
      <w:pPr>
        <w:widowControl/>
        <w:spacing w:line="400" w:lineRule="exact"/>
        <w:jc w:val="both"/>
        <w:rPr>
          <w:rFonts w:ascii="標楷體" w:eastAsia="標楷體" w:hAnsi="標楷體" w:cs="新細明體"/>
          <w:spacing w:val="24"/>
          <w:kern w:val="0"/>
          <w:szCs w:val="24"/>
        </w:rPr>
      </w:pPr>
    </w:p>
    <w:p w:rsidR="008E2BD0" w:rsidRPr="005E7035" w:rsidRDefault="008E2BD0" w:rsidP="00E91684">
      <w:pPr>
        <w:widowControl/>
        <w:spacing w:line="400" w:lineRule="exact"/>
        <w:jc w:val="both"/>
        <w:rPr>
          <w:rFonts w:ascii="標楷體" w:eastAsia="標楷體" w:hAnsi="標楷體" w:cs="新細明體"/>
          <w:spacing w:val="24"/>
          <w:kern w:val="0"/>
          <w:szCs w:val="24"/>
        </w:rPr>
      </w:pPr>
    </w:p>
    <w:p w:rsidR="008E2BD0" w:rsidRPr="005E7035" w:rsidRDefault="008E2BD0" w:rsidP="00E91684">
      <w:pPr>
        <w:widowControl/>
        <w:spacing w:line="400" w:lineRule="exact"/>
        <w:jc w:val="both"/>
        <w:rPr>
          <w:rFonts w:ascii="標楷體" w:eastAsia="標楷體" w:hAnsi="標楷體" w:cs="新細明體"/>
          <w:spacing w:val="24"/>
          <w:kern w:val="0"/>
          <w:szCs w:val="24"/>
        </w:rPr>
      </w:pPr>
    </w:p>
    <w:p w:rsidR="008E2BD0" w:rsidRPr="005E7035" w:rsidRDefault="008E2BD0" w:rsidP="00E91684">
      <w:pPr>
        <w:widowControl/>
        <w:spacing w:line="400" w:lineRule="exact"/>
        <w:jc w:val="both"/>
        <w:rPr>
          <w:rFonts w:ascii="標楷體" w:eastAsia="標楷體" w:hAnsi="標楷體" w:cs="新細明體"/>
          <w:spacing w:val="24"/>
          <w:kern w:val="0"/>
          <w:szCs w:val="24"/>
        </w:rPr>
      </w:pPr>
    </w:p>
    <w:p w:rsidR="008E2BD0" w:rsidRPr="005E7035" w:rsidRDefault="008E2BD0" w:rsidP="008E2BD0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 w:rsidRPr="005E7035">
        <w:rPr>
          <w:rFonts w:ascii="標楷體" w:eastAsia="標楷體" w:hAnsi="標楷體" w:hint="eastAsia"/>
          <w:noProof/>
          <w:sz w:val="32"/>
          <w:szCs w:val="32"/>
        </w:rPr>
        <w:t>性平問卷滿意度調查分析表</w:t>
      </w:r>
    </w:p>
    <w:p w:rsidR="008E2BD0" w:rsidRPr="005E7035" w:rsidRDefault="008E2BD0" w:rsidP="008E2BD0">
      <w:pPr>
        <w:widowControl/>
        <w:rPr>
          <w:rFonts w:ascii="標楷體" w:eastAsia="標楷體" w:hAnsi="標楷體"/>
          <w:noProof/>
          <w:sz w:val="28"/>
          <w:szCs w:val="28"/>
        </w:rPr>
      </w:pPr>
      <w:r w:rsidRPr="005E7035">
        <w:rPr>
          <w:rFonts w:ascii="標楷體" w:eastAsia="標楷體" w:hAnsi="標楷體" w:hint="eastAsia"/>
          <w:noProof/>
          <w:sz w:val="28"/>
          <w:szCs w:val="28"/>
        </w:rPr>
        <w:t>一</w:t>
      </w:r>
      <w:r w:rsidRPr="005E7035">
        <w:rPr>
          <w:rFonts w:ascii="標楷體" w:eastAsia="標楷體" w:hAnsi="標楷體"/>
          <w:noProof/>
          <w:sz w:val="28"/>
          <w:szCs w:val="28"/>
        </w:rPr>
        <w:t>、</w:t>
      </w:r>
      <w:r w:rsidRPr="005E7035">
        <w:rPr>
          <w:rFonts w:ascii="標楷體" w:eastAsia="標楷體" w:hAnsi="標楷體" w:hint="eastAsia"/>
          <w:noProof/>
          <w:sz w:val="28"/>
          <w:szCs w:val="28"/>
        </w:rPr>
        <w:t>量</w:t>
      </w:r>
      <w:r w:rsidRPr="005E7035"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1"/>
        <w:gridCol w:w="1125"/>
        <w:gridCol w:w="1265"/>
        <w:gridCol w:w="1125"/>
        <w:gridCol w:w="1125"/>
        <w:gridCol w:w="1127"/>
        <w:gridCol w:w="1263"/>
      </w:tblGrid>
      <w:tr w:rsidR="005E7035" w:rsidRPr="005E7035" w:rsidTr="00B51ED9">
        <w:trPr>
          <w:trHeight w:val="345"/>
        </w:trPr>
        <w:tc>
          <w:tcPr>
            <w:tcW w:w="1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滿意度比率　</w:t>
            </w:r>
          </w:p>
          <w:p w:rsidR="008E2BD0" w:rsidRPr="005E7035" w:rsidRDefault="008E2BD0" w:rsidP="00B51E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題次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非常滿意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滿意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普通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不滿意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非常不滿意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1.活動整體安排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65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34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2.研習課程規劃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68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31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7B0332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 xml:space="preserve"> 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="007B0332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知能有無助益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59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4.教學環境設備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61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5.工作人員服務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61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6.教學方式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7.教學內容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77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8.教學熱忱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83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0033F0" w:rsidP="00B51ED9">
            <w:pPr>
              <w:jc w:val="right"/>
            </w:pP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8E2BD0"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5E7035" w:rsidRPr="005E7035" w:rsidTr="00B51ED9">
        <w:trPr>
          <w:trHeight w:val="550"/>
        </w:trPr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9.平均滿意度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8E2BD0" w:rsidP="00B51ED9">
            <w:pPr>
              <w:jc w:val="right"/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8E2BD0" w:rsidP="00EC4590">
            <w:pPr>
              <w:jc w:val="right"/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8E2BD0" w:rsidP="00B51ED9">
            <w:pPr>
              <w:jc w:val="right"/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8E2BD0" w:rsidP="00B51ED9">
            <w:pPr>
              <w:jc w:val="right"/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BD0" w:rsidRPr="005E7035" w:rsidRDefault="008E2BD0" w:rsidP="00B51ED9">
            <w:pPr>
              <w:jc w:val="right"/>
            </w:pPr>
          </w:p>
        </w:tc>
      </w:tr>
      <w:tr w:rsidR="005E7035" w:rsidRPr="005E7035" w:rsidTr="00B51ED9">
        <w:trPr>
          <w:trHeight w:val="345"/>
        </w:trPr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實際</w:t>
            </w:r>
            <w:r w:rsidRPr="005E7035">
              <w:rPr>
                <w:rFonts w:ascii="標楷體" w:eastAsia="標楷體" w:hAnsi="標楷體" w:cs="新細明體"/>
                <w:kern w:val="0"/>
                <w:szCs w:val="24"/>
              </w:rPr>
              <w:t>人數</w:t>
            </w:r>
          </w:p>
        </w:tc>
        <w:tc>
          <w:tcPr>
            <w:tcW w:w="36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EC45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5E7035">
              <w:rPr>
                <w:rFonts w:ascii="標楷體" w:eastAsia="標楷體" w:hAnsi="標楷體" w:cs="新細明體"/>
                <w:kern w:val="0"/>
              </w:rPr>
              <w:t>計</w:t>
            </w:r>
            <w:r w:rsidR="00EC4590" w:rsidRPr="005E7035">
              <w:rPr>
                <w:rFonts w:ascii="標楷體" w:eastAsia="標楷體" w:hAnsi="標楷體" w:cs="新細明體"/>
                <w:kern w:val="0"/>
              </w:rPr>
              <w:t>216</w:t>
            </w:r>
            <w:r w:rsidRPr="005E7035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8E2BD0" w:rsidRPr="005E7035" w:rsidTr="00B51ED9">
        <w:trPr>
          <w:trHeight w:val="345"/>
        </w:trPr>
        <w:tc>
          <w:tcPr>
            <w:tcW w:w="1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BD0" w:rsidRPr="005E7035" w:rsidRDefault="008E2BD0" w:rsidP="00B51E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36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BD0" w:rsidRPr="005E7035" w:rsidRDefault="008E2BD0" w:rsidP="00EC45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本次問卷共發出</w:t>
            </w:r>
            <w:r w:rsidR="00EC4590" w:rsidRPr="005E7035">
              <w:rPr>
                <w:rFonts w:ascii="標楷體" w:eastAsia="標楷體" w:hAnsi="標楷體" w:cs="新細明體"/>
                <w:kern w:val="0"/>
                <w:szCs w:val="24"/>
              </w:rPr>
              <w:t>216</w:t>
            </w: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份，回收計</w:t>
            </w:r>
            <w:r w:rsidR="00EC4590" w:rsidRPr="005E7035">
              <w:rPr>
                <w:rFonts w:ascii="標楷體" w:eastAsia="標楷體" w:hAnsi="標楷體" w:cs="新細明體"/>
                <w:kern w:val="0"/>
                <w:szCs w:val="24"/>
              </w:rPr>
              <w:t>123</w:t>
            </w: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份，回收率為</w:t>
            </w:r>
            <w:r w:rsidR="00EC4590" w:rsidRPr="005E7035">
              <w:rPr>
                <w:rFonts w:ascii="標楷體" w:eastAsia="標楷體" w:hAnsi="標楷體" w:cs="新細明體"/>
                <w:kern w:val="0"/>
                <w:szCs w:val="24"/>
              </w:rPr>
              <w:t>57</w:t>
            </w:r>
            <w:r w:rsidRPr="005E7035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</w:tbl>
    <w:p w:rsidR="00E91684" w:rsidRPr="005E7035" w:rsidRDefault="00E91684" w:rsidP="00E91684">
      <w:pPr>
        <w:widowControl/>
        <w:spacing w:line="400" w:lineRule="exact"/>
        <w:jc w:val="center"/>
        <w:rPr>
          <w:rFonts w:ascii="標楷體" w:eastAsia="標楷體" w:hAnsi="標楷體" w:cs="Times New Roman"/>
          <w:noProof/>
          <w:sz w:val="32"/>
          <w:szCs w:val="32"/>
        </w:rPr>
      </w:pPr>
    </w:p>
    <w:p w:rsidR="00E91684" w:rsidRPr="005E7035" w:rsidRDefault="00E91684" w:rsidP="00E91684">
      <w:pPr>
        <w:jc w:val="center"/>
        <w:rPr>
          <w:rFonts w:ascii="Times New Roman" w:eastAsia="新細明體" w:hAnsi="Times New Roman" w:cs="Times New Roman"/>
          <w:szCs w:val="24"/>
        </w:rPr>
      </w:pPr>
      <w:r w:rsidRPr="005E7035">
        <w:rPr>
          <w:rFonts w:ascii="Times New Roman" w:eastAsia="新細明體" w:hAnsi="Times New Roman" w:cs="Times New Roman"/>
          <w:szCs w:val="24"/>
        </w:rPr>
        <w:br w:type="page"/>
      </w:r>
      <w:r w:rsidRPr="005E7035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附</w:t>
      </w:r>
      <w:r w:rsidRPr="005E7035">
        <w:rPr>
          <w:rFonts w:ascii="標楷體" w:eastAsia="標楷體" w:hAnsi="標楷體" w:cs="Times New Roman"/>
          <w:b/>
          <w:sz w:val="36"/>
          <w:szCs w:val="36"/>
          <w:bdr w:val="single" w:sz="4" w:space="0" w:color="auto"/>
        </w:rPr>
        <w:t>表3</w:t>
      </w:r>
      <w:r w:rsidRPr="005E7035">
        <w:rPr>
          <w:rFonts w:ascii="標楷體" w:eastAsia="標楷體" w:hAnsi="標楷體" w:cs="Times New Roman" w:hint="eastAsia"/>
          <w:b/>
          <w:sz w:val="36"/>
          <w:szCs w:val="36"/>
        </w:rPr>
        <w:t>桃園市政府性</w:t>
      </w:r>
      <w:r w:rsidRPr="005E7035">
        <w:rPr>
          <w:rFonts w:ascii="標楷體" w:eastAsia="標楷體" w:hAnsi="標楷體" w:cs="Times New Roman"/>
          <w:b/>
          <w:sz w:val="36"/>
          <w:szCs w:val="36"/>
        </w:rPr>
        <w:t>別培力</w:t>
      </w:r>
      <w:r w:rsidRPr="005E7035">
        <w:rPr>
          <w:rFonts w:ascii="標楷體" w:eastAsia="標楷體" w:hAnsi="標楷體" w:cs="Times New Roman" w:hint="eastAsia"/>
          <w:b/>
          <w:i/>
          <w:sz w:val="36"/>
          <w:szCs w:val="36"/>
        </w:rPr>
        <w:t>總</w:t>
      </w:r>
      <w:r w:rsidRPr="005E7035">
        <w:rPr>
          <w:rFonts w:ascii="標楷體" w:eastAsia="標楷體" w:hAnsi="標楷體" w:cs="Times New Roman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277"/>
        <w:gridCol w:w="1478"/>
        <w:gridCol w:w="1296"/>
        <w:gridCol w:w="1378"/>
        <w:gridCol w:w="991"/>
        <w:gridCol w:w="559"/>
        <w:gridCol w:w="953"/>
      </w:tblGrid>
      <w:tr w:rsidR="005E7035" w:rsidRPr="005E7035" w:rsidTr="00C978AF">
        <w:trPr>
          <w:jc w:val="center"/>
        </w:trPr>
        <w:tc>
          <w:tcPr>
            <w:tcW w:w="803" w:type="dxa"/>
            <w:shd w:val="clear" w:color="auto" w:fill="auto"/>
          </w:tcPr>
          <w:p w:rsidR="00E91684" w:rsidRPr="005E7035" w:rsidRDefault="00E91684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項</w:t>
            </w:r>
            <w:r w:rsidRPr="005E7035">
              <w:rPr>
                <w:rFonts w:ascii="標楷體" w:eastAsia="標楷體" w:hAnsi="標楷體" w:cs="Times New Roman"/>
              </w:rPr>
              <w:t>次</w:t>
            </w:r>
          </w:p>
        </w:tc>
        <w:tc>
          <w:tcPr>
            <w:tcW w:w="1277" w:type="dxa"/>
            <w:shd w:val="clear" w:color="auto" w:fill="auto"/>
          </w:tcPr>
          <w:p w:rsidR="00E91684" w:rsidRPr="005E7035" w:rsidRDefault="00E91684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活</w:t>
            </w:r>
            <w:r w:rsidRPr="005E7035">
              <w:rPr>
                <w:rFonts w:ascii="標楷體" w:eastAsia="標楷體" w:hAnsi="標楷體" w:cs="Times New Roman"/>
              </w:rPr>
              <w:t>動名稱</w:t>
            </w:r>
          </w:p>
        </w:tc>
        <w:tc>
          <w:tcPr>
            <w:tcW w:w="1478" w:type="dxa"/>
            <w:shd w:val="clear" w:color="auto" w:fill="auto"/>
          </w:tcPr>
          <w:p w:rsidR="00E91684" w:rsidRPr="005E7035" w:rsidRDefault="00E91684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辦</w:t>
            </w:r>
            <w:r w:rsidRPr="005E7035">
              <w:rPr>
                <w:rFonts w:ascii="標楷體" w:eastAsia="標楷體" w:hAnsi="標楷體" w:cs="Times New Roman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:rsidR="00E91684" w:rsidRPr="005E7035" w:rsidRDefault="00E91684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日</w:t>
            </w:r>
            <w:r w:rsidRPr="005E7035">
              <w:rPr>
                <w:rFonts w:ascii="標楷體" w:eastAsia="標楷體" w:hAnsi="標楷體" w:cs="Times New Roman"/>
              </w:rPr>
              <w:t>期</w:t>
            </w:r>
          </w:p>
        </w:tc>
        <w:tc>
          <w:tcPr>
            <w:tcW w:w="1378" w:type="dxa"/>
            <w:shd w:val="clear" w:color="auto" w:fill="auto"/>
          </w:tcPr>
          <w:p w:rsidR="00E91684" w:rsidRPr="005E7035" w:rsidRDefault="00E91684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參</w:t>
            </w:r>
            <w:r w:rsidRPr="005E7035">
              <w:rPr>
                <w:rFonts w:ascii="標楷體" w:eastAsia="標楷體" w:hAnsi="標楷體" w:cs="Times New Roman"/>
              </w:rPr>
              <w:t>加對象</w:t>
            </w:r>
          </w:p>
        </w:tc>
        <w:tc>
          <w:tcPr>
            <w:tcW w:w="2503" w:type="dxa"/>
            <w:gridSpan w:val="3"/>
            <w:shd w:val="clear" w:color="auto" w:fill="auto"/>
          </w:tcPr>
          <w:p w:rsidR="00E91684" w:rsidRPr="005E7035" w:rsidRDefault="00E91684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參</w:t>
            </w:r>
            <w:r w:rsidRPr="005E7035">
              <w:rPr>
                <w:rFonts w:ascii="標楷體" w:eastAsia="標楷體" w:hAnsi="標楷體" w:cs="Times New Roman"/>
              </w:rPr>
              <w:t>加人數</w:t>
            </w:r>
          </w:p>
        </w:tc>
      </w:tr>
      <w:tr w:rsidR="005E7035" w:rsidRPr="005E7035" w:rsidTr="00C978AF">
        <w:trPr>
          <w:jc w:val="center"/>
        </w:trPr>
        <w:tc>
          <w:tcPr>
            <w:tcW w:w="803" w:type="dxa"/>
            <w:vMerge w:val="restart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性別主流化暨性別意識培力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主辦機關：桃園市政府農業局</w:t>
            </w:r>
          </w:p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協辦機關：桃園市政府地政局。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  <w:szCs w:val="24"/>
              </w:rPr>
              <w:t>106/05/12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農業局暨所屬機關公務人員及約聘雇人員每梯次90人、本局70人；為使資源共享並開放本府其他局處、本市各區公所人員報名參加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地政局出席人數合</w:t>
            </w:r>
            <w:r w:rsidRPr="005E7035">
              <w:rPr>
                <w:rFonts w:ascii="標楷體" w:eastAsia="標楷體" w:hAnsi="標楷體" w:cs="Times New Roman"/>
              </w:rPr>
              <w:t>計</w:t>
            </w:r>
            <w:r w:rsidRPr="005E7035">
              <w:rPr>
                <w:rFonts w:ascii="標楷體" w:eastAsia="標楷體" w:hAnsi="標楷體" w:cs="Times New Roman" w:hint="eastAsia"/>
              </w:rPr>
              <w:t>132人</w:t>
            </w:r>
          </w:p>
        </w:tc>
        <w:tc>
          <w:tcPr>
            <w:tcW w:w="559" w:type="dxa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男</w:t>
            </w:r>
          </w:p>
        </w:tc>
        <w:tc>
          <w:tcPr>
            <w:tcW w:w="953" w:type="dxa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41人</w:t>
            </w:r>
          </w:p>
        </w:tc>
      </w:tr>
      <w:tr w:rsidR="005E7035" w:rsidRPr="005E7035" w:rsidTr="00C978AF">
        <w:trPr>
          <w:jc w:val="center"/>
        </w:trPr>
        <w:tc>
          <w:tcPr>
            <w:tcW w:w="803" w:type="dxa"/>
            <w:vMerge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dxa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女</w:t>
            </w:r>
          </w:p>
        </w:tc>
        <w:tc>
          <w:tcPr>
            <w:tcW w:w="953" w:type="dxa"/>
            <w:shd w:val="clear" w:color="auto" w:fill="auto"/>
          </w:tcPr>
          <w:p w:rsidR="00C978AF" w:rsidRPr="005E7035" w:rsidRDefault="00C978AF" w:rsidP="00AB1665">
            <w:pPr>
              <w:rPr>
                <w:rFonts w:ascii="標楷體" w:eastAsia="標楷體" w:hAnsi="標楷體" w:cs="Times New Roman"/>
              </w:rPr>
            </w:pPr>
            <w:r w:rsidRPr="005E7035">
              <w:rPr>
                <w:rFonts w:ascii="標楷體" w:eastAsia="標楷體" w:hAnsi="標楷體" w:cs="Times New Roman" w:hint="eastAsia"/>
              </w:rPr>
              <w:t>91人</w:t>
            </w:r>
          </w:p>
        </w:tc>
      </w:tr>
    </w:tbl>
    <w:p w:rsidR="00E91684" w:rsidRPr="005E7035" w:rsidRDefault="00E91684" w:rsidP="00E91684">
      <w:pPr>
        <w:kinsoku w:val="0"/>
        <w:spacing w:after="120" w:line="36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5E7035">
        <w:rPr>
          <w:rFonts w:ascii="Times New Roman" w:eastAsia="新細明體" w:hAnsi="Times New Roman" w:cs="Times New Roman"/>
          <w:szCs w:val="24"/>
        </w:rPr>
        <w:t xml:space="preserve"> </w:t>
      </w:r>
    </w:p>
    <w:p w:rsidR="00E91684" w:rsidRPr="005E7035" w:rsidRDefault="00E91684" w:rsidP="00E91684">
      <w:pPr>
        <w:widowControl/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</w:p>
    <w:bookmarkEnd w:id="0"/>
    <w:p w:rsidR="001F6498" w:rsidRPr="005E7035" w:rsidRDefault="001F6498"/>
    <w:sectPr w:rsidR="001F6498" w:rsidRPr="005E7035" w:rsidSect="00E916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35" w:rsidRDefault="005E7035" w:rsidP="005E7035">
      <w:r>
        <w:separator/>
      </w:r>
    </w:p>
  </w:endnote>
  <w:endnote w:type="continuationSeparator" w:id="0">
    <w:p w:rsidR="005E7035" w:rsidRDefault="005E7035" w:rsidP="005E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35" w:rsidRDefault="005E7035" w:rsidP="005E7035">
      <w:r>
        <w:separator/>
      </w:r>
    </w:p>
  </w:footnote>
  <w:footnote w:type="continuationSeparator" w:id="0">
    <w:p w:rsidR="005E7035" w:rsidRDefault="005E7035" w:rsidP="005E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84"/>
    <w:rsid w:val="000033F0"/>
    <w:rsid w:val="001F6498"/>
    <w:rsid w:val="002A4191"/>
    <w:rsid w:val="004B0FC4"/>
    <w:rsid w:val="005E7035"/>
    <w:rsid w:val="005F66D5"/>
    <w:rsid w:val="00651FBC"/>
    <w:rsid w:val="007B0332"/>
    <w:rsid w:val="008E2BD0"/>
    <w:rsid w:val="00A67DE7"/>
    <w:rsid w:val="00A862D9"/>
    <w:rsid w:val="00AB1665"/>
    <w:rsid w:val="00C978AF"/>
    <w:rsid w:val="00E91684"/>
    <w:rsid w:val="00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81BF3-ABC5-4633-8A74-97E6A911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eg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eg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李慧美</dc:creator>
  <cp:keywords/>
  <dc:description/>
  <cp:lastModifiedBy>李慧美</cp:lastModifiedBy>
  <cp:revision>3</cp:revision>
  <dcterms:created xsi:type="dcterms:W3CDTF">2017-06-06T00:57:00Z</dcterms:created>
  <dcterms:modified xsi:type="dcterms:W3CDTF">2018-03-09T07:43:00Z</dcterms:modified>
</cp:coreProperties>
</file>