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35" w:rsidRPr="003D443A" w:rsidRDefault="003674FB" w:rsidP="003D443A">
      <w:pPr>
        <w:jc w:val="center"/>
        <w:rPr>
          <w:rFonts w:ascii="標楷體" w:eastAsia="標楷體" w:hAnsi="標楷體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桃</w:t>
      </w:r>
      <w:r w:rsidRPr="009D1CEB">
        <w:rPr>
          <w:rFonts w:ascii="標楷體" w:eastAsia="標楷體" w:hAnsi="標楷體" w:hint="eastAsia"/>
          <w:color w:val="000000" w:themeColor="text1"/>
          <w:sz w:val="28"/>
        </w:rPr>
        <w:t>園市</w:t>
      </w:r>
      <w:r w:rsidR="00377DDD" w:rsidRPr="00377DDD">
        <w:rPr>
          <w:rFonts w:ascii="標楷體" w:eastAsia="標楷體" w:hAnsi="標楷體" w:hint="eastAsia"/>
          <w:sz w:val="28"/>
        </w:rPr>
        <w:t>政府地政局標準作業流程說明</w:t>
      </w:r>
    </w:p>
    <w:p w:rsidR="00377DDD" w:rsidRPr="00377DDD" w:rsidRDefault="00377DDD" w:rsidP="00377DDD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377DDD">
        <w:rPr>
          <w:rFonts w:ascii="標楷體" w:eastAsia="標楷體" w:hAnsi="標楷體" w:hint="eastAsia"/>
          <w:sz w:val="28"/>
        </w:rPr>
        <w:t>申領地價補償費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4678"/>
        <w:gridCol w:w="1417"/>
        <w:gridCol w:w="1560"/>
      </w:tblGrid>
      <w:tr w:rsidR="00AC6CBE" w:rsidTr="00A450BD">
        <w:tc>
          <w:tcPr>
            <w:tcW w:w="1384" w:type="dxa"/>
          </w:tcPr>
          <w:p w:rsidR="00377DDD" w:rsidRPr="00377DDD" w:rsidRDefault="00377DDD" w:rsidP="001D270A">
            <w:pPr>
              <w:rPr>
                <w:rFonts w:ascii="標楷體" w:eastAsia="標楷體" w:hAnsi="標楷體"/>
              </w:rPr>
            </w:pPr>
            <w:r w:rsidRPr="00377DDD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4678" w:type="dxa"/>
          </w:tcPr>
          <w:p w:rsidR="00377DDD" w:rsidRPr="00377DDD" w:rsidRDefault="00377DDD" w:rsidP="001D270A">
            <w:pPr>
              <w:rPr>
                <w:rFonts w:ascii="標楷體" w:eastAsia="標楷體" w:hAnsi="標楷體"/>
              </w:rPr>
            </w:pPr>
            <w:r w:rsidRPr="00377DDD">
              <w:rPr>
                <w:rFonts w:ascii="標楷體" w:eastAsia="標楷體" w:hAnsi="標楷體" w:hint="eastAsia"/>
              </w:rPr>
              <w:t>步驟說明</w:t>
            </w:r>
          </w:p>
        </w:tc>
        <w:tc>
          <w:tcPr>
            <w:tcW w:w="1417" w:type="dxa"/>
          </w:tcPr>
          <w:p w:rsidR="00377DDD" w:rsidRPr="00377DDD" w:rsidRDefault="00377DDD" w:rsidP="001D270A">
            <w:pPr>
              <w:rPr>
                <w:rFonts w:ascii="標楷體" w:eastAsia="標楷體" w:hAnsi="標楷體"/>
              </w:rPr>
            </w:pPr>
            <w:r w:rsidRPr="00377DDD">
              <w:rPr>
                <w:rFonts w:ascii="標楷體" w:eastAsia="標楷體" w:hAnsi="標楷體" w:hint="eastAsia"/>
              </w:rPr>
              <w:t>表單、附件</w:t>
            </w:r>
          </w:p>
        </w:tc>
        <w:tc>
          <w:tcPr>
            <w:tcW w:w="1560" w:type="dxa"/>
          </w:tcPr>
          <w:p w:rsidR="00377DDD" w:rsidRPr="00377DDD" w:rsidRDefault="00377DDD" w:rsidP="001D270A">
            <w:pPr>
              <w:rPr>
                <w:rFonts w:ascii="標楷體" w:eastAsia="標楷體" w:hAnsi="標楷體"/>
              </w:rPr>
            </w:pPr>
            <w:r w:rsidRPr="00377DDD">
              <w:rPr>
                <w:rFonts w:ascii="標楷體" w:eastAsia="標楷體" w:hAnsi="標楷體" w:hint="eastAsia"/>
              </w:rPr>
              <w:t>作業期限</w:t>
            </w:r>
          </w:p>
        </w:tc>
      </w:tr>
      <w:tr w:rsidR="00AC6CBE" w:rsidTr="00A450BD">
        <w:tc>
          <w:tcPr>
            <w:tcW w:w="1384" w:type="dxa"/>
            <w:vAlign w:val="center"/>
          </w:tcPr>
          <w:p w:rsidR="007439C2" w:rsidRDefault="00377DDD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1.通知發</w:t>
            </w:r>
          </w:p>
          <w:p w:rsidR="007439C2" w:rsidRDefault="00377DDD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放補償</w:t>
            </w:r>
          </w:p>
          <w:p w:rsidR="00377DDD" w:rsidRPr="00377DDD" w:rsidRDefault="00377DDD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678" w:type="dxa"/>
            <w:vAlign w:val="center"/>
          </w:tcPr>
          <w:p w:rsidR="00377DDD" w:rsidRDefault="00377DDD" w:rsidP="0003556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於公告時一併通知發放補償費日期及地點。</w:t>
            </w:r>
          </w:p>
          <w:p w:rsidR="00975A50" w:rsidRPr="00975A50" w:rsidRDefault="002035D1" w:rsidP="00B231E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通知對象：</w:t>
            </w:r>
            <w:r w:rsidR="00B231EF">
              <w:rPr>
                <w:rFonts w:ascii="標楷體" w:eastAsia="標楷體" w:hAnsi="標楷體" w:hint="eastAsia"/>
              </w:rPr>
              <w:t>需用土地人、發價銀行、</w:t>
            </w:r>
            <w:r>
              <w:rPr>
                <w:rFonts w:ascii="標楷體" w:eastAsia="標楷體" w:hAnsi="標楷體" w:hint="eastAsia"/>
              </w:rPr>
              <w:t>土地或土地改良物所有權人、他項權利人</w:t>
            </w:r>
            <w:r w:rsidR="00B231EF">
              <w:rPr>
                <w:rFonts w:ascii="標楷體" w:eastAsia="標楷體" w:hAnsi="標楷體" w:hint="eastAsia"/>
              </w:rPr>
              <w:t>及其權利關係人</w:t>
            </w:r>
            <w:r w:rsidR="00EE2C2F">
              <w:rPr>
                <w:rFonts w:ascii="標楷體" w:eastAsia="標楷體" w:hAnsi="標楷體"/>
              </w:rPr>
              <w:t>…</w:t>
            </w:r>
            <w:r w:rsidR="00B231EF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377DDD" w:rsidRPr="00377DDD" w:rsidRDefault="002035D1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0" w:type="dxa"/>
            <w:vAlign w:val="center"/>
          </w:tcPr>
          <w:p w:rsidR="00377DDD" w:rsidRPr="00377DDD" w:rsidRDefault="00975A50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徵收案奉准徵收後</w:t>
            </w:r>
            <w:r w:rsidR="002035D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即</w:t>
            </w:r>
            <w:r w:rsidR="00B231EF">
              <w:rPr>
                <w:rFonts w:ascii="標楷體" w:eastAsia="標楷體" w:hAnsi="標楷體" w:hint="eastAsia"/>
              </w:rPr>
              <w:t>辦理公告，並一併通知補償費發放日期</w:t>
            </w:r>
          </w:p>
        </w:tc>
      </w:tr>
      <w:tr w:rsidR="00035569" w:rsidTr="00A450BD">
        <w:tc>
          <w:tcPr>
            <w:tcW w:w="1384" w:type="dxa"/>
            <w:vAlign w:val="center"/>
          </w:tcPr>
          <w:p w:rsidR="007439C2" w:rsidRDefault="00035569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2.權利人</w:t>
            </w:r>
          </w:p>
          <w:p w:rsidR="007439C2" w:rsidRDefault="00035569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申請領</w:t>
            </w:r>
          </w:p>
          <w:p w:rsidR="00035569" w:rsidRPr="00377DDD" w:rsidRDefault="00035569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</w:t>
            </w:r>
          </w:p>
        </w:tc>
        <w:tc>
          <w:tcPr>
            <w:tcW w:w="4678" w:type="dxa"/>
            <w:vAlign w:val="center"/>
          </w:tcPr>
          <w:p w:rsidR="00923FF5" w:rsidRDefault="00035569" w:rsidP="00923FF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權利人依規定檢附相關證明文件至本府或指定地點領取徵收補償費。</w:t>
            </w:r>
          </w:p>
          <w:p w:rsidR="00035569" w:rsidRPr="00923FF5" w:rsidRDefault="00035569" w:rsidP="00923FF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23FF5">
              <w:rPr>
                <w:rFonts w:ascii="標楷體" w:eastAsia="標楷體" w:hAnsi="標楷體" w:hint="eastAsia"/>
              </w:rPr>
              <w:t>於通知函中敘明權利人若其徵收補償費合計新台幣10,000元以下，可檢附下列文件，以通信申請方式辦理轉帳：</w:t>
            </w:r>
            <w:r w:rsidR="00C26A37" w:rsidRPr="00923FF5">
              <w:rPr>
                <w:rFonts w:ascii="標楷體" w:eastAsia="標楷體" w:hAnsi="標楷體" w:hint="eastAsia"/>
              </w:rPr>
              <w:t>（僅一般徵收適用</w:t>
            </w:r>
            <w:r w:rsidR="00923FF5" w:rsidRPr="00923FF5">
              <w:rPr>
                <w:rFonts w:ascii="標楷體" w:eastAsia="標楷體" w:hAnsi="標楷體"/>
              </w:rPr>
              <w:t>）</w:t>
            </w:r>
          </w:p>
          <w:p w:rsidR="00035569" w:rsidRDefault="00035569" w:rsidP="0003556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將具領聯單、轉帳同意申請書及回郵信封以雙掛號寄交權利人。</w:t>
            </w:r>
          </w:p>
          <w:p w:rsidR="00923FF5" w:rsidRDefault="00035569" w:rsidP="00923FF5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由權利人將核章後之具領聯單、轉帳同意書，連同身分證影本、</w:t>
            </w:r>
            <w:r w:rsidR="001D1196">
              <w:rPr>
                <w:rFonts w:ascii="標楷體" w:eastAsia="標楷體" w:hAnsi="標楷體" w:hint="eastAsia"/>
              </w:rPr>
              <w:t>印鑑證明、</w:t>
            </w:r>
            <w:r>
              <w:rPr>
                <w:rFonts w:ascii="標楷體" w:eastAsia="標楷體" w:hAnsi="標楷體" w:hint="eastAsia"/>
              </w:rPr>
              <w:t>存摺影本寄回。</w:t>
            </w:r>
          </w:p>
          <w:p w:rsidR="00923FF5" w:rsidRPr="00923FF5" w:rsidRDefault="00923FF5" w:rsidP="00923FF5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923FF5">
              <w:rPr>
                <w:rFonts w:ascii="新細明體" w:eastAsia="新細明體" w:hAnsi="新細明體" w:hint="eastAsia"/>
                <w:sz w:val="22"/>
                <w:szCs w:val="24"/>
              </w:rPr>
              <w:t>＊</w:t>
            </w:r>
            <w:r w:rsidRPr="00923FF5">
              <w:rPr>
                <w:rFonts w:ascii="標楷體" w:eastAsia="標楷體" w:hAnsi="標楷體" w:hint="eastAsia"/>
                <w:sz w:val="22"/>
                <w:szCs w:val="24"/>
              </w:rPr>
              <w:t>所有權人死亡發生繼承事實及訂有三七五租約或設有他項權利者，不適用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1417" w:type="dxa"/>
            <w:vMerge w:val="restart"/>
            <w:vAlign w:val="center"/>
          </w:tcPr>
          <w:p w:rsidR="00035569" w:rsidRDefault="00035569" w:rsidP="00035569">
            <w:pPr>
              <w:pStyle w:val="a4"/>
              <w:numPr>
                <w:ilvl w:val="0"/>
                <w:numId w:val="4"/>
              </w:numPr>
              <w:ind w:leftChars="0" w:left="317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</w:p>
          <w:p w:rsidR="00035569" w:rsidRDefault="00035569" w:rsidP="00035569">
            <w:pPr>
              <w:pStyle w:val="a4"/>
              <w:numPr>
                <w:ilvl w:val="0"/>
                <w:numId w:val="4"/>
              </w:numPr>
              <w:ind w:leftChars="0" w:left="317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轉帳同意書</w:t>
            </w:r>
          </w:p>
          <w:p w:rsidR="00035569" w:rsidRDefault="00035569" w:rsidP="00035569">
            <w:pPr>
              <w:pStyle w:val="a4"/>
              <w:numPr>
                <w:ilvl w:val="0"/>
                <w:numId w:val="4"/>
              </w:numPr>
              <w:ind w:leftChars="0" w:left="317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  <w:p w:rsidR="00035569" w:rsidRPr="00DD1DE3" w:rsidRDefault="00035569" w:rsidP="00035569">
            <w:pPr>
              <w:pStyle w:val="a4"/>
              <w:numPr>
                <w:ilvl w:val="0"/>
                <w:numId w:val="4"/>
              </w:numPr>
              <w:ind w:leftChars="0" w:left="317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繼承系統表</w:t>
            </w:r>
          </w:p>
        </w:tc>
        <w:tc>
          <w:tcPr>
            <w:tcW w:w="1560" w:type="dxa"/>
            <w:vMerge w:val="restart"/>
            <w:vAlign w:val="center"/>
          </w:tcPr>
          <w:p w:rsidR="00035569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1天</w:t>
            </w:r>
          </w:p>
        </w:tc>
      </w:tr>
      <w:tr w:rsidR="00035569" w:rsidTr="00A450BD">
        <w:tc>
          <w:tcPr>
            <w:tcW w:w="1384" w:type="dxa"/>
            <w:vAlign w:val="center"/>
          </w:tcPr>
          <w:p w:rsidR="007439C2" w:rsidRDefault="00035569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5466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審查是</w:t>
            </w:r>
          </w:p>
          <w:p w:rsidR="007439C2" w:rsidRDefault="00035569" w:rsidP="007439C2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否符合</w:t>
            </w:r>
          </w:p>
          <w:p w:rsidR="00035569" w:rsidRPr="00377DDD" w:rsidRDefault="00035569" w:rsidP="007439C2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4678" w:type="dxa"/>
            <w:vAlign w:val="center"/>
          </w:tcPr>
          <w:p w:rsidR="00035569" w:rsidRPr="00AC6CBE" w:rsidRDefault="00035569" w:rsidP="00035569">
            <w:pPr>
              <w:jc w:val="both"/>
              <w:rPr>
                <w:rFonts w:ascii="標楷體" w:eastAsia="標楷體" w:hAnsi="標楷體"/>
              </w:rPr>
            </w:pPr>
            <w:r w:rsidRPr="00AC6CBE">
              <w:rPr>
                <w:rFonts w:ascii="標楷體" w:eastAsia="標楷體" w:hAnsi="標楷體" w:hint="eastAsia"/>
              </w:rPr>
              <w:t>依據內政部訂頒之「土地或土地改良物徵收補償費合計及核發對象及領取辦法」，審核權利人應檢附之證明文件是否完備，並核對與地籍資料庫所載之權利人資料是否相符。</w:t>
            </w:r>
          </w:p>
        </w:tc>
        <w:tc>
          <w:tcPr>
            <w:tcW w:w="1417" w:type="dxa"/>
            <w:vMerge/>
            <w:vAlign w:val="center"/>
          </w:tcPr>
          <w:p w:rsidR="00035569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035569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CBE" w:rsidTr="00A450BD">
        <w:tc>
          <w:tcPr>
            <w:tcW w:w="1384" w:type="dxa"/>
            <w:vAlign w:val="center"/>
          </w:tcPr>
          <w:p w:rsidR="00AC6CBE" w:rsidRPr="00AC6CBE" w:rsidRDefault="00C54664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3.2</w:t>
            </w:r>
            <w:r w:rsidR="00AC6CBE">
              <w:rPr>
                <w:rFonts w:ascii="標楷體" w:eastAsia="標楷體" w:hAnsi="標楷體" w:hint="eastAsia"/>
              </w:rPr>
              <w:t>補正</w:t>
            </w:r>
          </w:p>
        </w:tc>
        <w:tc>
          <w:tcPr>
            <w:tcW w:w="4678" w:type="dxa"/>
            <w:vAlign w:val="center"/>
          </w:tcPr>
          <w:p w:rsidR="00AC6CBE" w:rsidRPr="00377DDD" w:rsidRDefault="00AC6CBE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經審核，檢附之文件不符或不全，則請申請人於</w:t>
            </w:r>
            <w:r w:rsidR="00B231EF">
              <w:rPr>
                <w:rFonts w:ascii="標楷體" w:eastAsia="標楷體" w:hAnsi="標楷體" w:hint="eastAsia"/>
              </w:rPr>
              <w:t>30日</w:t>
            </w:r>
            <w:r>
              <w:rPr>
                <w:rFonts w:ascii="標楷體" w:eastAsia="標楷體" w:hAnsi="標楷體" w:hint="eastAsia"/>
              </w:rPr>
              <w:t>內</w:t>
            </w:r>
            <w:r w:rsidR="00B231EF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補正。</w:t>
            </w:r>
          </w:p>
        </w:tc>
        <w:tc>
          <w:tcPr>
            <w:tcW w:w="1417" w:type="dxa"/>
            <w:vAlign w:val="center"/>
          </w:tcPr>
          <w:p w:rsidR="00AC6CBE" w:rsidRPr="00AC6CBE" w:rsidRDefault="00AC6CBE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0" w:type="dxa"/>
            <w:vMerge/>
            <w:vAlign w:val="center"/>
          </w:tcPr>
          <w:p w:rsidR="00AC6CBE" w:rsidRPr="00377DDD" w:rsidRDefault="00AC6CBE" w:rsidP="000355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CBE" w:rsidTr="00A450BD">
        <w:tc>
          <w:tcPr>
            <w:tcW w:w="1384" w:type="dxa"/>
            <w:vAlign w:val="center"/>
          </w:tcPr>
          <w:p w:rsidR="007439C2" w:rsidRDefault="00AC6CBE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4.權利人</w:t>
            </w:r>
          </w:p>
          <w:p w:rsidR="007439C2" w:rsidRDefault="00AC6CBE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至銀行</w:t>
            </w:r>
          </w:p>
          <w:p w:rsidR="007439C2" w:rsidRDefault="00AC6CBE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領取支</w:t>
            </w:r>
          </w:p>
          <w:p w:rsidR="00AC6CBE" w:rsidRPr="00377DDD" w:rsidRDefault="00AC6CBE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</w:t>
            </w:r>
          </w:p>
        </w:tc>
        <w:tc>
          <w:tcPr>
            <w:tcW w:w="4678" w:type="dxa"/>
            <w:vAlign w:val="center"/>
          </w:tcPr>
          <w:p w:rsidR="00AC6CBE" w:rsidRPr="00377DDD" w:rsidRDefault="00AC6CBE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審核無誤後，開立補償費具領聯單交權利人至銀行領取支票。</w:t>
            </w:r>
          </w:p>
        </w:tc>
        <w:tc>
          <w:tcPr>
            <w:tcW w:w="1417" w:type="dxa"/>
            <w:vAlign w:val="center"/>
          </w:tcPr>
          <w:p w:rsidR="00AC6CBE" w:rsidRPr="00377DDD" w:rsidRDefault="00AC6CBE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0" w:type="dxa"/>
            <w:vMerge/>
            <w:vAlign w:val="center"/>
          </w:tcPr>
          <w:p w:rsidR="00AC6CBE" w:rsidRPr="00377DDD" w:rsidRDefault="00AC6CBE" w:rsidP="000355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CBE" w:rsidTr="00A450BD">
        <w:tc>
          <w:tcPr>
            <w:tcW w:w="1384" w:type="dxa"/>
            <w:vAlign w:val="center"/>
          </w:tcPr>
          <w:p w:rsidR="007439C2" w:rsidRDefault="00AC6CBE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5.函請銀</w:t>
            </w:r>
          </w:p>
          <w:p w:rsidR="007439C2" w:rsidRDefault="00AC6CBE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行辦理</w:t>
            </w:r>
          </w:p>
          <w:p w:rsidR="00377DDD" w:rsidRPr="00377DDD" w:rsidRDefault="00AC6CBE" w:rsidP="007439C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</w:t>
            </w:r>
          </w:p>
        </w:tc>
        <w:tc>
          <w:tcPr>
            <w:tcW w:w="4678" w:type="dxa"/>
            <w:vAlign w:val="center"/>
          </w:tcPr>
          <w:p w:rsidR="00035569" w:rsidRPr="00377DDD" w:rsidRDefault="00AC6CBE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權利人申請採取轉帳方式辦理者，函請</w:t>
            </w:r>
            <w:r w:rsidR="00A25815">
              <w:rPr>
                <w:rFonts w:ascii="標楷體" w:eastAsia="標楷體" w:hAnsi="標楷體" w:hint="eastAsia"/>
              </w:rPr>
              <w:t>銀行辦理轉帳作業</w:t>
            </w:r>
            <w:r w:rsidR="00035569">
              <w:rPr>
                <w:rFonts w:ascii="標楷體" w:eastAsia="標楷體" w:hAnsi="標楷體" w:hint="eastAsia"/>
              </w:rPr>
              <w:t>，轉帳</w:t>
            </w:r>
            <w:r w:rsidR="00B231EF">
              <w:rPr>
                <w:rFonts w:ascii="標楷體" w:eastAsia="標楷體" w:hAnsi="標楷體" w:hint="eastAsia"/>
              </w:rPr>
              <w:t>手</w:t>
            </w:r>
            <w:r w:rsidR="00035569">
              <w:rPr>
                <w:rFonts w:ascii="標楷體" w:eastAsia="標楷體" w:hAnsi="標楷體" w:hint="eastAsia"/>
              </w:rPr>
              <w:t>續費由權利人補償費中扣抵，同時副知權利人；並請土地銀行於轉帳完成後，函知權利人並副知本府。</w:t>
            </w:r>
          </w:p>
        </w:tc>
        <w:tc>
          <w:tcPr>
            <w:tcW w:w="1417" w:type="dxa"/>
            <w:vAlign w:val="center"/>
          </w:tcPr>
          <w:p w:rsidR="00377DDD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0" w:type="dxa"/>
            <w:vAlign w:val="center"/>
          </w:tcPr>
          <w:p w:rsidR="00377DDD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6天</w:t>
            </w:r>
          </w:p>
        </w:tc>
      </w:tr>
      <w:tr w:rsidR="00AC6CBE" w:rsidTr="00A450BD">
        <w:trPr>
          <w:trHeight w:val="901"/>
        </w:trPr>
        <w:tc>
          <w:tcPr>
            <w:tcW w:w="1384" w:type="dxa"/>
            <w:vAlign w:val="center"/>
          </w:tcPr>
          <w:p w:rsidR="00377DDD" w:rsidRPr="00377DDD" w:rsidRDefault="00035569" w:rsidP="00035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6.駁回</w:t>
            </w:r>
          </w:p>
        </w:tc>
        <w:tc>
          <w:tcPr>
            <w:tcW w:w="4678" w:type="dxa"/>
            <w:vAlign w:val="center"/>
          </w:tcPr>
          <w:p w:rsidR="00377DDD" w:rsidRPr="00377DDD" w:rsidRDefault="00B231EF" w:rsidP="00B23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權利人自補正之日起逾30日</w:t>
            </w:r>
            <w:r w:rsidR="00035569">
              <w:rPr>
                <w:rFonts w:ascii="標楷體" w:eastAsia="標楷體" w:hAnsi="標楷體" w:hint="eastAsia"/>
              </w:rPr>
              <w:t>未完成補正或補正不全，駁回申請。</w:t>
            </w:r>
          </w:p>
        </w:tc>
        <w:tc>
          <w:tcPr>
            <w:tcW w:w="1417" w:type="dxa"/>
            <w:vAlign w:val="center"/>
          </w:tcPr>
          <w:p w:rsidR="00377DDD" w:rsidRPr="00377DDD" w:rsidRDefault="00035569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0" w:type="dxa"/>
            <w:vAlign w:val="center"/>
          </w:tcPr>
          <w:p w:rsidR="00377DDD" w:rsidRDefault="00B231EF" w:rsidP="000355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  <w:r w:rsidR="00417AB5">
              <w:rPr>
                <w:rFonts w:ascii="標楷體" w:eastAsia="標楷體" w:hAnsi="標楷體" w:hint="eastAsia"/>
              </w:rPr>
              <w:t>天</w:t>
            </w:r>
          </w:p>
          <w:p w:rsidR="00417AB5" w:rsidRPr="00C54664" w:rsidRDefault="00417AB5" w:rsidP="000355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664">
              <w:rPr>
                <w:rFonts w:ascii="標楷體" w:eastAsia="標楷體" w:hAnsi="標楷體" w:hint="eastAsia"/>
                <w:szCs w:val="24"/>
              </w:rPr>
              <w:t>自補正日起算30日</w:t>
            </w:r>
          </w:p>
        </w:tc>
      </w:tr>
    </w:tbl>
    <w:p w:rsidR="00377DDD" w:rsidRDefault="00377DDD"/>
    <w:sectPr w:rsidR="00377DDD" w:rsidSect="00A450BD">
      <w:headerReference w:type="default" r:id="rId7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1E" w:rsidRDefault="002A211E" w:rsidP="00035569">
      <w:r>
        <w:separator/>
      </w:r>
    </w:p>
  </w:endnote>
  <w:endnote w:type="continuationSeparator" w:id="0">
    <w:p w:rsidR="002A211E" w:rsidRDefault="002A211E" w:rsidP="000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1E" w:rsidRDefault="002A211E" w:rsidP="00035569">
      <w:r>
        <w:separator/>
      </w:r>
    </w:p>
  </w:footnote>
  <w:footnote w:type="continuationSeparator" w:id="0">
    <w:p w:rsidR="002A211E" w:rsidRDefault="002A211E" w:rsidP="0003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64" w:rsidRPr="003D443A" w:rsidRDefault="003D443A" w:rsidP="00C54664">
    <w:pPr>
      <w:pStyle w:val="ac"/>
      <w:wordWrap w:val="0"/>
      <w:jc w:val="right"/>
      <w:rPr>
        <w:rFonts w:ascii="標楷體" w:eastAsia="標楷體" w:hAnsi="標楷體" w:cs="Times New Roman"/>
      </w:rPr>
    </w:pPr>
    <w:r w:rsidRPr="003D443A">
      <w:rPr>
        <w:rFonts w:ascii="標楷體" w:eastAsia="標楷體" w:hAnsi="標楷體" w:cs="Times New Roman" w:hint="eastAsia"/>
      </w:rPr>
      <w:t>更新日期：</w:t>
    </w:r>
    <w:r>
      <w:rPr>
        <w:rFonts w:ascii="標楷體" w:eastAsia="標楷體" w:hAnsi="標楷體" w:cs="Times New Roman" w:hint="eastAsia"/>
      </w:rPr>
      <w:t>1</w:t>
    </w:r>
    <w:r w:rsidR="003674FB">
      <w:rPr>
        <w:rFonts w:ascii="標楷體" w:eastAsia="標楷體" w:hAnsi="標楷體" w:cs="Times New Roman" w:hint="eastAsia"/>
      </w:rPr>
      <w:t>03.09.0</w:t>
    </w:r>
    <w:r w:rsidR="00C54664">
      <w:rPr>
        <w:rFonts w:ascii="標楷體" w:eastAsia="標楷體" w:hAnsi="標楷體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32"/>
    <w:multiLevelType w:val="hybridMultilevel"/>
    <w:tmpl w:val="5BB0ED1C"/>
    <w:lvl w:ilvl="0" w:tplc="8BB65D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02259"/>
    <w:multiLevelType w:val="hybridMultilevel"/>
    <w:tmpl w:val="CCDA55B0"/>
    <w:lvl w:ilvl="0" w:tplc="5EDA2C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A7972"/>
    <w:multiLevelType w:val="hybridMultilevel"/>
    <w:tmpl w:val="965A9582"/>
    <w:lvl w:ilvl="0" w:tplc="5EDA2C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F1A74"/>
    <w:multiLevelType w:val="hybridMultilevel"/>
    <w:tmpl w:val="10EA3A44"/>
    <w:lvl w:ilvl="0" w:tplc="D2FCA2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504A4"/>
    <w:multiLevelType w:val="hybridMultilevel"/>
    <w:tmpl w:val="7C984A40"/>
    <w:lvl w:ilvl="0" w:tplc="83CCA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D"/>
    <w:rsid w:val="0001253F"/>
    <w:rsid w:val="00035569"/>
    <w:rsid w:val="0019036B"/>
    <w:rsid w:val="001D1196"/>
    <w:rsid w:val="001D3951"/>
    <w:rsid w:val="002035D1"/>
    <w:rsid w:val="002A211E"/>
    <w:rsid w:val="003674FB"/>
    <w:rsid w:val="003702E5"/>
    <w:rsid w:val="00377DDD"/>
    <w:rsid w:val="003D443A"/>
    <w:rsid w:val="00417AB5"/>
    <w:rsid w:val="005F0A0E"/>
    <w:rsid w:val="0065104A"/>
    <w:rsid w:val="00701613"/>
    <w:rsid w:val="007439C2"/>
    <w:rsid w:val="00745D9E"/>
    <w:rsid w:val="008D2369"/>
    <w:rsid w:val="00923FF5"/>
    <w:rsid w:val="0094445C"/>
    <w:rsid w:val="00975A50"/>
    <w:rsid w:val="00982155"/>
    <w:rsid w:val="009D1CEB"/>
    <w:rsid w:val="00A25815"/>
    <w:rsid w:val="00A450BD"/>
    <w:rsid w:val="00AC6CBE"/>
    <w:rsid w:val="00B231EF"/>
    <w:rsid w:val="00B757B4"/>
    <w:rsid w:val="00BC70FC"/>
    <w:rsid w:val="00C26A37"/>
    <w:rsid w:val="00C54664"/>
    <w:rsid w:val="00DD1DE3"/>
    <w:rsid w:val="00E04576"/>
    <w:rsid w:val="00E7566D"/>
    <w:rsid w:val="00EE2C2F"/>
    <w:rsid w:val="00F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9F3F-C856-4DF6-976C-3EEABDD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DD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035D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035D1"/>
  </w:style>
  <w:style w:type="character" w:customStyle="1" w:styleId="a7">
    <w:name w:val="註解文字 字元"/>
    <w:basedOn w:val="a0"/>
    <w:link w:val="a6"/>
    <w:uiPriority w:val="99"/>
    <w:semiHidden/>
    <w:rsid w:val="002035D1"/>
  </w:style>
  <w:style w:type="paragraph" w:styleId="a8">
    <w:name w:val="annotation subject"/>
    <w:basedOn w:val="a6"/>
    <w:next w:val="a6"/>
    <w:link w:val="a9"/>
    <w:uiPriority w:val="99"/>
    <w:semiHidden/>
    <w:unhideWhenUsed/>
    <w:rsid w:val="002035D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035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35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3556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3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江宜郡</dc:creator>
  <cp:lastModifiedBy>賴玉梅</cp:lastModifiedBy>
  <cp:revision>2</cp:revision>
  <cp:lastPrinted>2014-09-22T07:00:00Z</cp:lastPrinted>
  <dcterms:created xsi:type="dcterms:W3CDTF">2018-02-08T05:36:00Z</dcterms:created>
  <dcterms:modified xsi:type="dcterms:W3CDTF">2018-02-08T05:36:00Z</dcterms:modified>
</cp:coreProperties>
</file>