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0AB" w:rsidRPr="007A0E25" w:rsidRDefault="009F1FA8" w:rsidP="008050AB">
      <w:pPr>
        <w:snapToGrid w:val="0"/>
        <w:spacing w:line="36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桃園市政府</w:t>
      </w:r>
      <w:r w:rsidR="008050AB" w:rsidRPr="007A0E25">
        <w:rPr>
          <w:rFonts w:ascii="標楷體" w:eastAsia="標楷體" w:hAnsi="標楷體" w:hint="eastAsia"/>
          <w:b/>
          <w:color w:val="000000"/>
          <w:sz w:val="32"/>
          <w:szCs w:val="32"/>
        </w:rPr>
        <w:t>各機關性別主流化實施計畫</w:t>
      </w:r>
    </w:p>
    <w:p w:rsidR="008050AB" w:rsidRPr="00830F5B" w:rsidRDefault="009F1FA8" w:rsidP="00830F5B">
      <w:pPr>
        <w:snapToGrid w:val="0"/>
        <w:spacing w:afterLines="50" w:after="180" w:line="36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color w:val="000000"/>
          <w:sz w:val="32"/>
          <w:szCs w:val="32"/>
        </w:rPr>
        <w:t>107</w:t>
      </w:r>
      <w:proofErr w:type="gramEnd"/>
      <w:r w:rsidR="008050AB" w:rsidRPr="007A0E25">
        <w:rPr>
          <w:rFonts w:ascii="標楷體" w:eastAsia="標楷體" w:hAnsi="標楷體" w:hint="eastAsia"/>
          <w:b/>
          <w:color w:val="000000"/>
          <w:sz w:val="32"/>
          <w:szCs w:val="32"/>
        </w:rPr>
        <w:t>年度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工務</w:t>
      </w:r>
      <w:r w:rsidR="008050AB" w:rsidRPr="007A0E25">
        <w:rPr>
          <w:rFonts w:ascii="標楷體" w:eastAsia="標楷體" w:hAnsi="標楷體" w:hint="eastAsia"/>
          <w:b/>
          <w:color w:val="000000"/>
          <w:sz w:val="32"/>
          <w:szCs w:val="32"/>
        </w:rPr>
        <w:t>局執行成果表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304"/>
        <w:gridCol w:w="2807"/>
        <w:gridCol w:w="3827"/>
        <w:gridCol w:w="1559"/>
      </w:tblGrid>
      <w:tr w:rsidR="008050AB" w:rsidRPr="002B5FBB" w:rsidTr="00D0022E">
        <w:trPr>
          <w:trHeight w:val="527"/>
          <w:tblHeader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050AB" w:rsidRPr="00847077" w:rsidRDefault="008050AB" w:rsidP="00D0022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470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1304" w:type="dxa"/>
            <w:vAlign w:val="center"/>
          </w:tcPr>
          <w:p w:rsidR="008050AB" w:rsidRPr="00847077" w:rsidRDefault="008050AB" w:rsidP="00D0022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470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項</w:t>
            </w:r>
            <w:r w:rsidRPr="00847077">
              <w:rPr>
                <w:rFonts w:ascii="標楷體" w:eastAsia="標楷體" w:hAnsi="標楷體"/>
                <w:color w:val="000000"/>
                <w:sz w:val="28"/>
                <w:szCs w:val="28"/>
              </w:rPr>
              <w:t>目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8050AB" w:rsidRPr="00847077" w:rsidRDefault="008050AB" w:rsidP="00D0022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470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執行項目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050AB" w:rsidRPr="00DA0D68" w:rsidRDefault="008050AB" w:rsidP="009F1FA8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proofErr w:type="gramStart"/>
            <w:r w:rsidRPr="00DA0D68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10</w:t>
            </w:r>
            <w:r w:rsidR="009F1FA8" w:rsidRPr="00DA0D6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7</w:t>
            </w:r>
            <w:proofErr w:type="gramEnd"/>
            <w:r w:rsidRPr="00DA0D68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年度</w:t>
            </w:r>
            <w:r w:rsidRPr="00DA0D6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執行成果</w:t>
            </w:r>
          </w:p>
        </w:tc>
        <w:tc>
          <w:tcPr>
            <w:tcW w:w="1559" w:type="dxa"/>
            <w:vAlign w:val="center"/>
          </w:tcPr>
          <w:p w:rsidR="008050AB" w:rsidRPr="00847077" w:rsidRDefault="008050AB" w:rsidP="00D0022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470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</w:t>
            </w:r>
            <w:r w:rsidRPr="00847077">
              <w:rPr>
                <w:rFonts w:ascii="標楷體" w:eastAsia="標楷體" w:hAnsi="標楷體"/>
                <w:color w:val="000000"/>
                <w:sz w:val="28"/>
                <w:szCs w:val="28"/>
              </w:rPr>
              <w:t>註</w:t>
            </w:r>
          </w:p>
        </w:tc>
      </w:tr>
      <w:tr w:rsidR="008050AB" w:rsidRPr="002B5FBB" w:rsidTr="004736E2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050AB" w:rsidRPr="00847077" w:rsidRDefault="008050AB" w:rsidP="00D0022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847077">
              <w:rPr>
                <w:rFonts w:ascii="標楷體" w:eastAsia="標楷體" w:hAnsi="標楷體"/>
                <w:color w:val="000000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1304" w:type="dxa"/>
            <w:vAlign w:val="center"/>
          </w:tcPr>
          <w:p w:rsidR="008050AB" w:rsidRPr="00847077" w:rsidRDefault="008050AB" w:rsidP="00D0022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47077">
              <w:rPr>
                <w:rFonts w:ascii="標楷體" w:eastAsia="標楷體" w:hAnsi="標楷體"/>
                <w:color w:val="000000"/>
                <w:sz w:val="26"/>
                <w:szCs w:val="26"/>
              </w:rPr>
              <w:t>性別平等專</w:t>
            </w:r>
            <w:r w:rsidRPr="0084707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責</w:t>
            </w:r>
            <w:r w:rsidRPr="00847077">
              <w:rPr>
                <w:rFonts w:ascii="標楷體" w:eastAsia="標楷體" w:hAnsi="標楷體"/>
                <w:color w:val="000000"/>
                <w:sz w:val="26"/>
                <w:szCs w:val="26"/>
              </w:rPr>
              <w:t>小組</w:t>
            </w:r>
          </w:p>
          <w:p w:rsidR="008050AB" w:rsidRPr="00847077" w:rsidRDefault="008050AB" w:rsidP="00D0022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4707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(含</w:t>
            </w:r>
            <w:r w:rsidRPr="00847077">
              <w:rPr>
                <w:rFonts w:ascii="標楷體" w:eastAsia="標楷體" w:hAnsi="標楷體"/>
                <w:color w:val="000000"/>
                <w:sz w:val="26"/>
                <w:szCs w:val="26"/>
              </w:rPr>
              <w:t>性別</w:t>
            </w:r>
            <w:r w:rsidRPr="0084707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議</w:t>
            </w:r>
            <w:r w:rsidRPr="00847077">
              <w:rPr>
                <w:rFonts w:ascii="標楷體" w:eastAsia="標楷體" w:hAnsi="標楷體"/>
                <w:color w:val="000000"/>
                <w:sz w:val="26"/>
                <w:szCs w:val="26"/>
              </w:rPr>
              <w:t>題聯絡人</w:t>
            </w:r>
            <w:r w:rsidRPr="0084707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)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8050AB" w:rsidRPr="00847077" w:rsidRDefault="008050AB" w:rsidP="00847077">
            <w:pPr>
              <w:numPr>
                <w:ilvl w:val="0"/>
                <w:numId w:val="6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47077">
              <w:rPr>
                <w:rFonts w:ascii="標楷體" w:eastAsia="標楷體" w:hAnsi="標楷體"/>
                <w:color w:val="000000"/>
                <w:sz w:val="26"/>
                <w:szCs w:val="26"/>
              </w:rPr>
              <w:t>性別平等專</w:t>
            </w:r>
            <w:r w:rsidRPr="0084707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責</w:t>
            </w:r>
            <w:r w:rsidRPr="00847077">
              <w:rPr>
                <w:rFonts w:ascii="標楷體" w:eastAsia="標楷體" w:hAnsi="標楷體"/>
                <w:color w:val="000000"/>
                <w:sz w:val="26"/>
                <w:szCs w:val="26"/>
              </w:rPr>
              <w:t>小組</w:t>
            </w:r>
            <w:r w:rsidRPr="0084707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成立時間及會議召開情形。</w:t>
            </w:r>
          </w:p>
          <w:p w:rsidR="008050AB" w:rsidRPr="00847077" w:rsidRDefault="008050AB" w:rsidP="00847077">
            <w:pPr>
              <w:numPr>
                <w:ilvl w:val="0"/>
                <w:numId w:val="6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47077">
              <w:rPr>
                <w:rFonts w:ascii="標楷體" w:eastAsia="標楷體" w:hAnsi="標楷體"/>
                <w:color w:val="000000"/>
                <w:sz w:val="26"/>
                <w:szCs w:val="26"/>
              </w:rPr>
              <w:t>性別平等專</w:t>
            </w:r>
            <w:r w:rsidRPr="0084707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責</w:t>
            </w:r>
            <w:r w:rsidRPr="00847077">
              <w:rPr>
                <w:rFonts w:ascii="標楷體" w:eastAsia="標楷體" w:hAnsi="標楷體"/>
                <w:color w:val="000000"/>
                <w:sz w:val="26"/>
                <w:szCs w:val="26"/>
              </w:rPr>
              <w:t>小組</w:t>
            </w:r>
            <w:r w:rsidRPr="0084707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委</w:t>
            </w:r>
            <w:r w:rsidRPr="00847077">
              <w:rPr>
                <w:rFonts w:ascii="標楷體" w:eastAsia="標楷體" w:hAnsi="標楷體"/>
                <w:color w:val="000000"/>
                <w:sz w:val="26"/>
                <w:szCs w:val="26"/>
              </w:rPr>
              <w:t>員任一性別</w:t>
            </w:r>
            <w:r w:rsidRPr="0084707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不</w:t>
            </w:r>
            <w:r w:rsidRPr="00847077">
              <w:rPr>
                <w:rFonts w:ascii="標楷體" w:eastAsia="標楷體" w:hAnsi="標楷體"/>
                <w:color w:val="000000"/>
                <w:sz w:val="26"/>
                <w:szCs w:val="26"/>
              </w:rPr>
              <w:t>得低於</w:t>
            </w:r>
            <w:r w:rsidRPr="0084707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3分</w:t>
            </w:r>
            <w:r w:rsidRPr="00847077">
              <w:rPr>
                <w:rFonts w:ascii="標楷體" w:eastAsia="標楷體" w:hAnsi="標楷體"/>
                <w:color w:val="000000"/>
                <w:sz w:val="26"/>
                <w:szCs w:val="26"/>
              </w:rPr>
              <w:t>之</w:t>
            </w:r>
            <w:r w:rsidRPr="0084707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1。</w:t>
            </w:r>
          </w:p>
          <w:p w:rsidR="008050AB" w:rsidRPr="00847077" w:rsidRDefault="008050AB" w:rsidP="00847077">
            <w:pPr>
              <w:numPr>
                <w:ilvl w:val="0"/>
                <w:numId w:val="6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4707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為推</w:t>
            </w:r>
            <w:r w:rsidRPr="00847077">
              <w:rPr>
                <w:rFonts w:ascii="標楷體" w:eastAsia="標楷體" w:hAnsi="標楷體"/>
                <w:color w:val="000000"/>
                <w:sz w:val="26"/>
                <w:szCs w:val="26"/>
              </w:rPr>
              <w:t>動該局</w:t>
            </w:r>
            <w:r w:rsidRPr="0084707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</w:t>
            </w:r>
            <w:r w:rsidRPr="00847077">
              <w:rPr>
                <w:rFonts w:ascii="標楷體" w:eastAsia="標楷體" w:hAnsi="標楷體"/>
                <w:color w:val="000000"/>
                <w:sz w:val="26"/>
                <w:szCs w:val="26"/>
              </w:rPr>
              <w:t>處</w:t>
            </w:r>
            <w:r w:rsidRPr="0084707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)性</w:t>
            </w:r>
            <w:r w:rsidRPr="00847077">
              <w:rPr>
                <w:rFonts w:ascii="標楷體" w:eastAsia="標楷體" w:hAnsi="標楷體"/>
                <w:color w:val="000000"/>
                <w:sz w:val="26"/>
                <w:szCs w:val="26"/>
              </w:rPr>
              <w:t>別業務，</w:t>
            </w:r>
            <w:r w:rsidRPr="0084707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需穩</w:t>
            </w:r>
            <w:r w:rsidRPr="00847077">
              <w:rPr>
                <w:rFonts w:ascii="標楷體" w:eastAsia="標楷體" w:hAnsi="標楷體"/>
                <w:color w:val="000000"/>
                <w:sz w:val="26"/>
                <w:szCs w:val="26"/>
              </w:rPr>
              <w:t>定各局處</w:t>
            </w:r>
            <w:r w:rsidRPr="0084707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性</w:t>
            </w:r>
            <w:r w:rsidRPr="00847077">
              <w:rPr>
                <w:rFonts w:ascii="標楷體" w:eastAsia="標楷體" w:hAnsi="標楷體"/>
                <w:color w:val="000000"/>
                <w:sz w:val="26"/>
                <w:szCs w:val="26"/>
              </w:rPr>
              <w:t>別議題聯絡人之</w:t>
            </w:r>
            <w:r w:rsidRPr="0084707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持</w:t>
            </w:r>
            <w:r w:rsidRPr="00847077">
              <w:rPr>
                <w:rFonts w:ascii="標楷體" w:eastAsia="標楷體" w:hAnsi="標楷體"/>
                <w:color w:val="000000"/>
                <w:sz w:val="26"/>
                <w:szCs w:val="26"/>
              </w:rPr>
              <w:t>續性</w:t>
            </w:r>
            <w:r w:rsidRPr="0084707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715381" w:rsidRPr="00972C9D" w:rsidRDefault="00715381" w:rsidP="00972C9D">
            <w:pPr>
              <w:numPr>
                <w:ilvl w:val="0"/>
                <w:numId w:val="6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4707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局(處)</w:t>
            </w:r>
            <w:r w:rsidR="00B76F4C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各委員會委員</w:t>
            </w:r>
            <w:r w:rsidRPr="0084707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之任一性</w:t>
            </w:r>
            <w:r w:rsidR="00972C9D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別不得低</w:t>
            </w:r>
            <w:r w:rsidRPr="00972C9D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於三分之一。</w:t>
            </w:r>
          </w:p>
        </w:tc>
        <w:tc>
          <w:tcPr>
            <w:tcW w:w="3827" w:type="dxa"/>
            <w:shd w:val="clear" w:color="auto" w:fill="auto"/>
          </w:tcPr>
          <w:p w:rsidR="008050AB" w:rsidRPr="00847077" w:rsidRDefault="008050AB" w:rsidP="002E138B">
            <w:pPr>
              <w:pStyle w:val="a4"/>
              <w:numPr>
                <w:ilvl w:val="1"/>
                <w:numId w:val="45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4707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本</w:t>
            </w:r>
            <w:r w:rsidRPr="00847077">
              <w:rPr>
                <w:rFonts w:ascii="標楷體" w:eastAsia="標楷體" w:hAnsi="標楷體"/>
                <w:color w:val="000000"/>
                <w:sz w:val="26"/>
                <w:szCs w:val="26"/>
              </w:rPr>
              <w:t>局</w:t>
            </w:r>
            <w:r w:rsidRPr="0084707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已</w:t>
            </w:r>
            <w:r w:rsidRPr="00847077">
              <w:rPr>
                <w:rFonts w:ascii="標楷體" w:eastAsia="標楷體" w:hAnsi="標楷體"/>
                <w:color w:val="000000"/>
                <w:sz w:val="26"/>
                <w:szCs w:val="26"/>
              </w:rPr>
              <w:t>於</w:t>
            </w:r>
            <w:r w:rsidR="009F1FA8" w:rsidRPr="009F1FA8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107</w:t>
            </w:r>
            <w:r w:rsidRPr="00847077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年</w:t>
            </w:r>
            <w:r w:rsidR="009F1FA8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2</w:t>
            </w:r>
            <w:r w:rsidRPr="00847077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月</w:t>
            </w:r>
            <w:r w:rsidR="009F1FA8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27</w:t>
            </w:r>
            <w:r w:rsidRPr="00847077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日</w:t>
            </w:r>
            <w:r w:rsidR="009F1FA8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及同</w:t>
            </w:r>
            <w:r w:rsidR="009F1FA8" w:rsidRPr="00847077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年</w:t>
            </w:r>
            <w:r w:rsidR="009F1FA8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10</w:t>
            </w:r>
            <w:r w:rsidR="009F1FA8" w:rsidRPr="00847077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月</w:t>
            </w:r>
            <w:r w:rsidR="009F1FA8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18</w:t>
            </w:r>
            <w:r w:rsidR="009F1FA8" w:rsidRPr="00847077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日</w:t>
            </w:r>
            <w:r w:rsidRPr="0084707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召開性別平等專責小組會議，</w:t>
            </w:r>
            <w:r w:rsidRPr="00847077">
              <w:rPr>
                <w:rFonts w:ascii="標楷體" w:eastAsia="標楷體" w:hAnsi="標楷體"/>
                <w:color w:val="000000"/>
                <w:sz w:val="26"/>
                <w:szCs w:val="26"/>
              </w:rPr>
              <w:t>本年度共召開</w:t>
            </w:r>
            <w:r w:rsidR="009F1FA8" w:rsidRPr="00DA0D68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2</w:t>
            </w:r>
            <w:r w:rsidRPr="0084707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次。</w:t>
            </w:r>
          </w:p>
          <w:p w:rsidR="00715381" w:rsidRPr="00847077" w:rsidRDefault="008050AB" w:rsidP="002E138B">
            <w:pPr>
              <w:pStyle w:val="a4"/>
              <w:numPr>
                <w:ilvl w:val="1"/>
                <w:numId w:val="45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4707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本局性別平等專</w:t>
            </w:r>
            <w:r w:rsidRPr="00847077">
              <w:rPr>
                <w:rFonts w:ascii="標楷體" w:eastAsia="標楷體" w:hAnsi="標楷體"/>
                <w:color w:val="000000"/>
                <w:sz w:val="26"/>
                <w:szCs w:val="26"/>
              </w:rPr>
              <w:t>責</w:t>
            </w:r>
            <w:r w:rsidRPr="0084707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小組委</w:t>
            </w:r>
            <w:r w:rsidRPr="00847077">
              <w:rPr>
                <w:rFonts w:ascii="標楷體" w:eastAsia="標楷體" w:hAnsi="標楷體"/>
                <w:color w:val="000000"/>
                <w:sz w:val="26"/>
                <w:szCs w:val="26"/>
              </w:rPr>
              <w:t>員</w:t>
            </w:r>
            <w:r w:rsidR="00715381" w:rsidRPr="0084707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總</w:t>
            </w:r>
            <w:r w:rsidR="00715381" w:rsidRPr="00847077">
              <w:rPr>
                <w:rFonts w:ascii="標楷體" w:eastAsia="標楷體" w:hAnsi="標楷體"/>
                <w:color w:val="FF0000"/>
                <w:sz w:val="26"/>
                <w:szCs w:val="26"/>
              </w:rPr>
              <w:t>人數</w:t>
            </w:r>
            <w:r w:rsidR="009F1FA8" w:rsidRPr="00CA009C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16</w:t>
            </w:r>
            <w:r w:rsidR="00715381" w:rsidRPr="00847077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人</w:t>
            </w:r>
            <w:r w:rsidR="00715381" w:rsidRPr="0084707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，男性委員</w:t>
            </w:r>
            <w:r w:rsidR="009F1FA8" w:rsidRPr="00CA009C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8</w:t>
            </w:r>
            <w:r w:rsidR="00715381" w:rsidRPr="00847077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人</w:t>
            </w:r>
            <w:r w:rsidR="00972C9D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(</w:t>
            </w:r>
            <w:r w:rsidR="009F1FA8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50</w:t>
            </w:r>
            <w:r w:rsidR="00972C9D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%)</w:t>
            </w:r>
            <w:r w:rsidR="00715381" w:rsidRPr="0084707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；女</w:t>
            </w:r>
            <w:r w:rsidR="00715381" w:rsidRPr="00847077">
              <w:rPr>
                <w:rFonts w:ascii="標楷體" w:eastAsia="標楷體" w:hAnsi="標楷體"/>
                <w:color w:val="FF0000"/>
                <w:sz w:val="26"/>
                <w:szCs w:val="26"/>
              </w:rPr>
              <w:t>性委員</w:t>
            </w:r>
            <w:r w:rsidR="009F1FA8" w:rsidRPr="00CA009C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8</w:t>
            </w:r>
            <w:r w:rsidR="00715381" w:rsidRPr="00847077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人</w:t>
            </w:r>
            <w:r w:rsidR="00972C9D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(</w:t>
            </w:r>
            <w:r w:rsidR="009F1FA8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50</w:t>
            </w:r>
            <w:r w:rsidR="00972C9D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%)</w:t>
            </w:r>
            <w:r w:rsidR="00715381" w:rsidRPr="0084707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。</w:t>
            </w:r>
          </w:p>
          <w:p w:rsidR="008050AB" w:rsidRPr="00847077" w:rsidRDefault="008050AB" w:rsidP="002E138B">
            <w:pPr>
              <w:pStyle w:val="a4"/>
              <w:numPr>
                <w:ilvl w:val="1"/>
                <w:numId w:val="45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4707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本(10</w:t>
            </w:r>
            <w:r w:rsidR="009F1FA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</w:t>
            </w:r>
            <w:r w:rsidRPr="00847077"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  <w:r w:rsidRPr="0084707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年</w:t>
            </w:r>
            <w:r w:rsidRPr="00847077">
              <w:rPr>
                <w:rFonts w:ascii="標楷體" w:eastAsia="標楷體" w:hAnsi="標楷體"/>
                <w:color w:val="000000"/>
                <w:sz w:val="26"/>
                <w:szCs w:val="26"/>
              </w:rPr>
              <w:t>性別議題聯絡人</w:t>
            </w:r>
            <w:r w:rsidRPr="0084707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：</w:t>
            </w:r>
            <w:r w:rsidR="009F1FA8" w:rsidRPr="009F1FA8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秘書室主任</w:t>
            </w:r>
            <w:r w:rsidRPr="0084707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_，</w:t>
            </w:r>
            <w:r w:rsidRPr="00847077">
              <w:rPr>
                <w:rFonts w:ascii="標楷體" w:eastAsia="標楷體" w:hAnsi="標楷體"/>
                <w:color w:val="000000"/>
                <w:sz w:val="26"/>
                <w:szCs w:val="26"/>
              </w:rPr>
              <w:t>擔任期間：</w:t>
            </w:r>
            <w:r w:rsidR="009F1FA8" w:rsidRPr="00CA009C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1</w:t>
            </w:r>
            <w:r w:rsidRPr="00847077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月至</w:t>
            </w:r>
            <w:r w:rsidR="009F1FA8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12</w:t>
            </w:r>
            <w:r w:rsidRPr="00847077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月</w:t>
            </w:r>
            <w:r w:rsidRPr="0084707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，穩</w:t>
            </w:r>
            <w:r w:rsidRPr="00847077">
              <w:rPr>
                <w:rFonts w:ascii="標楷體" w:eastAsia="標楷體" w:hAnsi="標楷體"/>
                <w:color w:val="000000"/>
                <w:sz w:val="26"/>
                <w:szCs w:val="26"/>
              </w:rPr>
              <w:t>定度_</w:t>
            </w:r>
            <w:r w:rsidR="009F1FA8" w:rsidRPr="00CA009C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100</w:t>
            </w:r>
            <w:r w:rsidRPr="00847077">
              <w:rPr>
                <w:rFonts w:ascii="標楷體" w:eastAsia="標楷體" w:hAnsi="標楷體"/>
                <w:color w:val="000000"/>
                <w:sz w:val="26"/>
                <w:szCs w:val="26"/>
              </w:rPr>
              <w:t>_%</w:t>
            </w:r>
            <w:r w:rsidRPr="0084707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8050AB" w:rsidRPr="00847077" w:rsidRDefault="008050AB" w:rsidP="002E138B">
            <w:pPr>
              <w:pStyle w:val="a4"/>
              <w:numPr>
                <w:ilvl w:val="1"/>
                <w:numId w:val="45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4707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本局</w:t>
            </w:r>
            <w:r w:rsidR="009F1FA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暨所屬機關</w:t>
            </w:r>
            <w:r w:rsidRPr="00847077">
              <w:rPr>
                <w:rFonts w:ascii="標楷體" w:eastAsia="標楷體" w:hAnsi="標楷體"/>
                <w:color w:val="000000"/>
                <w:sz w:val="26"/>
                <w:szCs w:val="26"/>
              </w:rPr>
              <w:t>各委員會性別比</w:t>
            </w:r>
            <w:r w:rsidRPr="0084707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率。</w:t>
            </w:r>
          </w:p>
          <w:p w:rsidR="009F1FA8" w:rsidRPr="009F1FA8" w:rsidRDefault="002F483F" w:rsidP="009F1FA8">
            <w:pPr>
              <w:snapToGrid w:val="0"/>
              <w:spacing w:line="360" w:lineRule="exact"/>
              <w:ind w:left="255" w:hangingChars="98" w:hanging="255"/>
              <w:jc w:val="both"/>
              <w:rPr>
                <w:rFonts w:ascii="Times New Roman" w:eastAsia="標楷體" w:hAnsi="標楷體"/>
                <w:color w:val="FF0000"/>
                <w:sz w:val="26"/>
                <w:szCs w:val="26"/>
                <w:u w:val="single"/>
              </w:rPr>
            </w:pPr>
            <w:r w:rsidRPr="009F1FA8">
              <w:rPr>
                <w:rFonts w:ascii="Times New Roman" w:eastAsia="標楷體" w:hAnsi="標楷體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標楷體"/>
                <w:sz w:val="26"/>
                <w:szCs w:val="26"/>
              </w:rPr>
              <w:t>1</w:t>
            </w:r>
            <w:r w:rsidRPr="009F1FA8">
              <w:rPr>
                <w:rFonts w:ascii="Times New Roman" w:eastAsia="標楷體" w:hAnsi="標楷體" w:hint="eastAsia"/>
                <w:sz w:val="26"/>
                <w:szCs w:val="26"/>
              </w:rPr>
              <w:t>)</w:t>
            </w:r>
            <w:r w:rsidR="009F1FA8" w:rsidRPr="009F1FA8">
              <w:rPr>
                <w:rFonts w:ascii="Times New Roman" w:eastAsia="標楷體" w:hAnsi="標楷體" w:hint="eastAsia"/>
                <w:sz w:val="26"/>
                <w:szCs w:val="26"/>
              </w:rPr>
              <w:t>委</w:t>
            </w:r>
            <w:r w:rsidR="009F1FA8" w:rsidRPr="009F1FA8">
              <w:rPr>
                <w:rFonts w:ascii="Times New Roman" w:eastAsia="標楷體" w:hAnsi="標楷體"/>
                <w:sz w:val="26"/>
                <w:szCs w:val="26"/>
              </w:rPr>
              <w:t>員會名稱：</w:t>
            </w:r>
            <w:r w:rsidR="009F1FA8" w:rsidRPr="009F1FA8">
              <w:rPr>
                <w:rFonts w:ascii="Times New Roman" w:eastAsia="標楷體" w:hAnsi="標楷體" w:hint="eastAsia"/>
                <w:sz w:val="26"/>
                <w:szCs w:val="26"/>
                <w:u w:val="single"/>
              </w:rPr>
              <w:t>共同管道管理基金會</w:t>
            </w:r>
            <w:r w:rsidR="009F1FA8" w:rsidRPr="009F1FA8">
              <w:rPr>
                <w:rFonts w:ascii="Times New Roman" w:eastAsia="標楷體" w:hAnsi="標楷體" w:hint="eastAsia"/>
                <w:sz w:val="26"/>
                <w:szCs w:val="26"/>
              </w:rPr>
              <w:t>；</w:t>
            </w:r>
            <w:r w:rsidR="009F1FA8" w:rsidRPr="009F1FA8">
              <w:rPr>
                <w:rFonts w:ascii="Times New Roman" w:eastAsia="標楷體" w:hAnsi="標楷體"/>
                <w:sz w:val="26"/>
                <w:szCs w:val="26"/>
              </w:rPr>
              <w:t>委員</w:t>
            </w:r>
            <w:r w:rsidR="009F1FA8" w:rsidRPr="009F1FA8">
              <w:rPr>
                <w:rFonts w:ascii="Times New Roman" w:eastAsia="標楷體" w:hAnsi="標楷體" w:hint="eastAsia"/>
                <w:sz w:val="26"/>
                <w:szCs w:val="26"/>
              </w:rPr>
              <w:t>總</w:t>
            </w:r>
            <w:r w:rsidR="009F1FA8" w:rsidRPr="009F1FA8">
              <w:rPr>
                <w:rFonts w:ascii="Times New Roman" w:eastAsia="標楷體" w:hAnsi="標楷體"/>
                <w:sz w:val="26"/>
                <w:szCs w:val="26"/>
              </w:rPr>
              <w:t>人數</w:t>
            </w:r>
            <w:r w:rsidR="009F1FA8" w:rsidRPr="009F1FA8">
              <w:rPr>
                <w:rFonts w:ascii="Times New Roman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1D1D1C">
              <w:rPr>
                <w:rFonts w:ascii="Times New Roman" w:eastAsia="標楷體" w:hAnsi="標楷體" w:hint="eastAsia"/>
                <w:sz w:val="26"/>
                <w:szCs w:val="26"/>
                <w:u w:val="single"/>
              </w:rPr>
              <w:t>1</w:t>
            </w:r>
            <w:r w:rsidR="005642DE">
              <w:rPr>
                <w:rFonts w:ascii="Times New Roman" w:eastAsia="標楷體" w:hAnsi="標楷體"/>
                <w:sz w:val="26"/>
                <w:szCs w:val="26"/>
                <w:u w:val="single"/>
              </w:rPr>
              <w:t>6</w:t>
            </w:r>
            <w:r w:rsidR="009F1FA8" w:rsidRPr="00847077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人</w:t>
            </w:r>
            <w:r w:rsidR="009F1FA8" w:rsidRPr="0084707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，</w:t>
            </w:r>
            <w:r w:rsidR="009F1FA8" w:rsidRPr="0084707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男性委員</w:t>
            </w:r>
            <w:r w:rsidR="001D1D1C" w:rsidRPr="001D1D1C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14</w:t>
            </w:r>
            <w:r w:rsidR="009F1FA8" w:rsidRPr="00847077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人</w:t>
            </w:r>
            <w:r w:rsidR="009F1FA8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(</w:t>
            </w:r>
            <w:r w:rsidR="000C7552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87.5</w:t>
            </w:r>
            <w:bookmarkStart w:id="0" w:name="_GoBack"/>
            <w:bookmarkEnd w:id="0"/>
            <w:r w:rsidR="009F1FA8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%)</w:t>
            </w:r>
            <w:r w:rsidR="009F1FA8" w:rsidRPr="0084707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；女</w:t>
            </w:r>
            <w:r w:rsidR="009F1FA8" w:rsidRPr="00847077">
              <w:rPr>
                <w:rFonts w:ascii="標楷體" w:eastAsia="標楷體" w:hAnsi="標楷體"/>
                <w:color w:val="FF0000"/>
                <w:sz w:val="26"/>
                <w:szCs w:val="26"/>
              </w:rPr>
              <w:t>性委員</w:t>
            </w:r>
            <w:r w:rsidR="001D1D1C" w:rsidRPr="001D1D1C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2</w:t>
            </w:r>
            <w:r w:rsidR="009F1FA8" w:rsidRPr="00847077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人</w:t>
            </w:r>
            <w:r w:rsidR="009F1FA8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(</w:t>
            </w:r>
            <w:r w:rsidR="001D1D1C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12</w:t>
            </w:r>
            <w:r w:rsidR="000C7552">
              <w:rPr>
                <w:rFonts w:ascii="標楷體" w:eastAsia="標楷體" w:hAnsi="標楷體"/>
                <w:color w:val="FF0000"/>
                <w:sz w:val="26"/>
                <w:szCs w:val="26"/>
                <w:u w:val="single"/>
              </w:rPr>
              <w:t>.5</w:t>
            </w:r>
            <w:r w:rsidR="009F1FA8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%)</w:t>
            </w:r>
            <w:r w:rsidR="009F1FA8" w:rsidRPr="0084707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。</w:t>
            </w:r>
          </w:p>
          <w:p w:rsidR="009F1FA8" w:rsidRPr="009F1FA8" w:rsidRDefault="009F1FA8" w:rsidP="009F1FA8">
            <w:pPr>
              <w:snapToGrid w:val="0"/>
              <w:spacing w:line="360" w:lineRule="exact"/>
              <w:ind w:left="255" w:hangingChars="98" w:hanging="255"/>
              <w:jc w:val="both"/>
              <w:rPr>
                <w:rFonts w:ascii="Times New Roman" w:eastAsia="標楷體" w:hAnsi="標楷體"/>
                <w:sz w:val="26"/>
                <w:szCs w:val="26"/>
              </w:rPr>
            </w:pPr>
            <w:r w:rsidRPr="009F1FA8">
              <w:rPr>
                <w:rFonts w:ascii="Times New Roman" w:eastAsia="標楷體" w:hAnsi="標楷體" w:hint="eastAsia"/>
                <w:sz w:val="26"/>
                <w:szCs w:val="26"/>
              </w:rPr>
              <w:t>(2)</w:t>
            </w:r>
            <w:r w:rsidRPr="009F1FA8">
              <w:rPr>
                <w:rFonts w:ascii="Times New Roman" w:eastAsia="標楷體" w:hAnsi="標楷體" w:hint="eastAsia"/>
                <w:sz w:val="26"/>
                <w:szCs w:val="26"/>
              </w:rPr>
              <w:t>委</w:t>
            </w:r>
            <w:r w:rsidRPr="009F1FA8">
              <w:rPr>
                <w:rFonts w:ascii="Times New Roman" w:eastAsia="標楷體" w:hAnsi="標楷體"/>
                <w:sz w:val="26"/>
                <w:szCs w:val="26"/>
              </w:rPr>
              <w:t>員會名稱：</w:t>
            </w:r>
            <w:r w:rsidRPr="009F1FA8">
              <w:rPr>
                <w:rFonts w:ascii="Times New Roman" w:eastAsia="標楷體" w:hAnsi="標楷體" w:hint="eastAsia"/>
                <w:sz w:val="26"/>
                <w:szCs w:val="26"/>
                <w:u w:val="single"/>
              </w:rPr>
              <w:t>廉政會報</w:t>
            </w:r>
            <w:r w:rsidRPr="009F1FA8">
              <w:rPr>
                <w:rFonts w:ascii="Times New Roman" w:eastAsia="標楷體" w:hAnsi="標楷體" w:hint="eastAsia"/>
                <w:sz w:val="26"/>
                <w:szCs w:val="26"/>
              </w:rPr>
              <w:t>；</w:t>
            </w:r>
            <w:r w:rsidRPr="009F1FA8">
              <w:rPr>
                <w:rFonts w:ascii="Times New Roman" w:eastAsia="標楷體" w:hAnsi="標楷體"/>
                <w:sz w:val="26"/>
                <w:szCs w:val="26"/>
              </w:rPr>
              <w:t>委員</w:t>
            </w:r>
            <w:r w:rsidRPr="009F1FA8">
              <w:rPr>
                <w:rFonts w:ascii="Times New Roman" w:eastAsia="標楷體" w:hAnsi="標楷體" w:hint="eastAsia"/>
                <w:sz w:val="26"/>
                <w:szCs w:val="26"/>
              </w:rPr>
              <w:t>總</w:t>
            </w:r>
            <w:r w:rsidRPr="009F1FA8">
              <w:rPr>
                <w:rFonts w:ascii="Times New Roman" w:eastAsia="標楷體" w:hAnsi="標楷體"/>
                <w:sz w:val="26"/>
                <w:szCs w:val="26"/>
              </w:rPr>
              <w:t>人數</w:t>
            </w:r>
            <w:r w:rsidR="0011401C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17</w:t>
            </w:r>
            <w:r w:rsidR="0011401C" w:rsidRPr="00847077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人</w:t>
            </w:r>
            <w:r w:rsidR="0011401C" w:rsidRPr="0084707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，</w:t>
            </w:r>
            <w:r w:rsidR="0011401C" w:rsidRPr="0084707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男性委員</w:t>
            </w:r>
            <w:r w:rsidR="0011401C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12</w:t>
            </w:r>
            <w:r w:rsidR="0011401C" w:rsidRPr="00847077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人</w:t>
            </w:r>
            <w:r w:rsidR="0011401C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(7</w:t>
            </w:r>
            <w:r w:rsidR="00B43884">
              <w:rPr>
                <w:rFonts w:ascii="標楷體" w:eastAsia="標楷體" w:hAnsi="標楷體"/>
                <w:color w:val="FF0000"/>
                <w:sz w:val="26"/>
                <w:szCs w:val="26"/>
                <w:u w:val="single"/>
              </w:rPr>
              <w:t>0.6</w:t>
            </w:r>
            <w:r w:rsidR="0011401C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%)</w:t>
            </w:r>
            <w:r w:rsidR="0011401C" w:rsidRPr="0084707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；女</w:t>
            </w:r>
            <w:r w:rsidR="0011401C" w:rsidRPr="00847077">
              <w:rPr>
                <w:rFonts w:ascii="標楷體" w:eastAsia="標楷體" w:hAnsi="標楷體"/>
                <w:color w:val="FF0000"/>
                <w:sz w:val="26"/>
                <w:szCs w:val="26"/>
              </w:rPr>
              <w:t>性委員</w:t>
            </w:r>
            <w:r w:rsidR="0011401C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5</w:t>
            </w:r>
            <w:r w:rsidR="0011401C" w:rsidRPr="00847077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人</w:t>
            </w:r>
            <w:r w:rsidR="0011401C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(29</w:t>
            </w:r>
            <w:r w:rsidR="00B43884">
              <w:rPr>
                <w:rFonts w:ascii="標楷體" w:eastAsia="標楷體" w:hAnsi="標楷體"/>
                <w:color w:val="FF0000"/>
                <w:sz w:val="26"/>
                <w:szCs w:val="26"/>
                <w:u w:val="single"/>
              </w:rPr>
              <w:t>.4</w:t>
            </w:r>
            <w:r w:rsidR="0011401C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%)</w:t>
            </w:r>
            <w:r w:rsidRPr="0084707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。</w:t>
            </w:r>
          </w:p>
          <w:p w:rsidR="009F1FA8" w:rsidRPr="009F1FA8" w:rsidRDefault="009F1FA8" w:rsidP="009F1FA8">
            <w:pPr>
              <w:snapToGrid w:val="0"/>
              <w:spacing w:line="360" w:lineRule="exact"/>
              <w:ind w:left="255" w:hangingChars="98" w:hanging="255"/>
              <w:jc w:val="both"/>
              <w:rPr>
                <w:rFonts w:ascii="Times New Roman" w:eastAsia="標楷體" w:hAnsi="標楷體"/>
                <w:sz w:val="26"/>
                <w:szCs w:val="26"/>
                <w:u w:val="single"/>
              </w:rPr>
            </w:pPr>
            <w:r w:rsidRPr="009F1FA8">
              <w:rPr>
                <w:rFonts w:ascii="Times New Roman" w:eastAsia="標楷體" w:hAnsi="標楷體" w:hint="eastAsia"/>
                <w:sz w:val="26"/>
                <w:szCs w:val="26"/>
              </w:rPr>
              <w:t>(3)</w:t>
            </w:r>
            <w:r w:rsidRPr="009F1FA8">
              <w:rPr>
                <w:rFonts w:ascii="Times New Roman" w:eastAsia="標楷體" w:hAnsi="標楷體" w:hint="eastAsia"/>
                <w:sz w:val="26"/>
                <w:szCs w:val="26"/>
              </w:rPr>
              <w:t>委</w:t>
            </w:r>
            <w:r w:rsidRPr="009F1FA8">
              <w:rPr>
                <w:rFonts w:ascii="Times New Roman" w:eastAsia="標楷體" w:hAnsi="標楷體"/>
                <w:sz w:val="26"/>
                <w:szCs w:val="26"/>
              </w:rPr>
              <w:t>員會名稱：</w:t>
            </w:r>
            <w:r w:rsidRPr="009F1FA8">
              <w:rPr>
                <w:rFonts w:ascii="Times New Roman" w:eastAsia="標楷體" w:hAnsi="標楷體" w:hint="eastAsia"/>
                <w:sz w:val="26"/>
                <w:szCs w:val="26"/>
                <w:u w:val="single"/>
              </w:rPr>
              <w:t>國家賠償案件審議小組</w:t>
            </w:r>
            <w:r w:rsidRPr="009F1FA8">
              <w:rPr>
                <w:rFonts w:ascii="Times New Roman" w:eastAsia="標楷體" w:hAnsi="標楷體" w:hint="eastAsia"/>
                <w:sz w:val="26"/>
                <w:szCs w:val="26"/>
              </w:rPr>
              <w:t>；</w:t>
            </w:r>
            <w:r w:rsidRPr="009F1FA8">
              <w:rPr>
                <w:rFonts w:ascii="Times New Roman" w:eastAsia="標楷體" w:hAnsi="標楷體"/>
                <w:sz w:val="26"/>
                <w:szCs w:val="26"/>
              </w:rPr>
              <w:t>委員</w:t>
            </w:r>
            <w:r w:rsidRPr="009F1FA8">
              <w:rPr>
                <w:rFonts w:ascii="Times New Roman" w:eastAsia="標楷體" w:hAnsi="標楷體" w:hint="eastAsia"/>
                <w:sz w:val="26"/>
                <w:szCs w:val="26"/>
              </w:rPr>
              <w:t>總</w:t>
            </w:r>
            <w:r w:rsidRPr="009F1FA8">
              <w:rPr>
                <w:rFonts w:ascii="Times New Roman" w:eastAsia="標楷體" w:hAnsi="標楷體"/>
                <w:sz w:val="26"/>
                <w:szCs w:val="26"/>
              </w:rPr>
              <w:t>人數</w:t>
            </w:r>
            <w:r w:rsidR="00DA0D68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8</w:t>
            </w:r>
            <w:r w:rsidRPr="00847077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人</w:t>
            </w:r>
            <w:r w:rsidRPr="0084707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，</w:t>
            </w:r>
            <w:r w:rsidRPr="0084707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男性委員</w:t>
            </w:r>
            <w:r w:rsidR="00DA0D68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5</w:t>
            </w:r>
            <w:r w:rsidRPr="00847077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人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(</w:t>
            </w:r>
            <w:r w:rsidR="00DA0D68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6</w:t>
            </w:r>
            <w:r w:rsidR="00DA0D68">
              <w:rPr>
                <w:rFonts w:ascii="標楷體" w:eastAsia="標楷體" w:hAnsi="標楷體"/>
                <w:color w:val="FF0000"/>
                <w:sz w:val="26"/>
                <w:szCs w:val="26"/>
                <w:u w:val="single"/>
              </w:rPr>
              <w:t>2</w:t>
            </w:r>
            <w:r w:rsidR="00B43884">
              <w:rPr>
                <w:rFonts w:ascii="標楷體" w:eastAsia="標楷體" w:hAnsi="標楷體"/>
                <w:color w:val="FF0000"/>
                <w:sz w:val="26"/>
                <w:szCs w:val="26"/>
                <w:u w:val="single"/>
              </w:rPr>
              <w:t>.5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%)</w:t>
            </w:r>
            <w:r w:rsidRPr="0084707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；女</w:t>
            </w:r>
            <w:r w:rsidRPr="00847077">
              <w:rPr>
                <w:rFonts w:ascii="標楷體" w:eastAsia="標楷體" w:hAnsi="標楷體"/>
                <w:color w:val="FF0000"/>
                <w:sz w:val="26"/>
                <w:szCs w:val="26"/>
              </w:rPr>
              <w:t>性委員</w:t>
            </w:r>
            <w:r w:rsidR="00DA0D68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3</w:t>
            </w:r>
            <w:r w:rsidRPr="00847077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人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(</w:t>
            </w:r>
            <w:r w:rsidR="00DA0D68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3</w:t>
            </w:r>
            <w:r w:rsidR="00B43884">
              <w:rPr>
                <w:rFonts w:ascii="標楷體" w:eastAsia="標楷體" w:hAnsi="標楷體"/>
                <w:color w:val="FF0000"/>
                <w:sz w:val="26"/>
                <w:szCs w:val="26"/>
                <w:u w:val="single"/>
              </w:rPr>
              <w:t>7.5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%)</w:t>
            </w:r>
            <w:r w:rsidRPr="0084707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。</w:t>
            </w:r>
          </w:p>
          <w:p w:rsidR="009F1FA8" w:rsidRPr="009F1FA8" w:rsidRDefault="009F1FA8" w:rsidP="009F1FA8">
            <w:pPr>
              <w:snapToGrid w:val="0"/>
              <w:spacing w:line="360" w:lineRule="exact"/>
              <w:ind w:left="255" w:hangingChars="98" w:hanging="255"/>
              <w:jc w:val="both"/>
              <w:rPr>
                <w:rFonts w:ascii="Times New Roman" w:eastAsia="標楷體" w:hAnsi="標楷體"/>
                <w:sz w:val="26"/>
                <w:szCs w:val="26"/>
                <w:u w:val="single"/>
              </w:rPr>
            </w:pPr>
            <w:r w:rsidRPr="009F1FA8">
              <w:rPr>
                <w:rFonts w:ascii="Times New Roman" w:eastAsia="標楷體" w:hAnsi="標楷體" w:hint="eastAsia"/>
                <w:sz w:val="26"/>
                <w:szCs w:val="26"/>
              </w:rPr>
              <w:t>(4)</w:t>
            </w:r>
            <w:r w:rsidRPr="009F1FA8">
              <w:rPr>
                <w:rFonts w:ascii="Times New Roman" w:eastAsia="標楷體" w:hAnsi="標楷體" w:hint="eastAsia"/>
                <w:sz w:val="26"/>
                <w:szCs w:val="26"/>
              </w:rPr>
              <w:t>委</w:t>
            </w:r>
            <w:r w:rsidRPr="009F1FA8">
              <w:rPr>
                <w:rFonts w:ascii="Times New Roman" w:eastAsia="標楷體" w:hAnsi="標楷體"/>
                <w:sz w:val="26"/>
                <w:szCs w:val="26"/>
              </w:rPr>
              <w:t>員會名稱：</w:t>
            </w:r>
            <w:r w:rsidRPr="009F1FA8">
              <w:rPr>
                <w:rFonts w:ascii="Times New Roman" w:eastAsia="標楷體" w:hAnsi="標楷體" w:hint="eastAsia"/>
                <w:sz w:val="26"/>
                <w:szCs w:val="26"/>
                <w:u w:val="single"/>
              </w:rPr>
              <w:t>勞資</w:t>
            </w:r>
            <w:r w:rsidR="00A20624">
              <w:rPr>
                <w:rFonts w:ascii="Times New Roman" w:eastAsia="標楷體" w:hAnsi="標楷體" w:hint="eastAsia"/>
                <w:sz w:val="26"/>
                <w:szCs w:val="26"/>
                <w:u w:val="single"/>
              </w:rPr>
              <w:t>會議</w:t>
            </w:r>
            <w:r w:rsidRPr="009F1FA8">
              <w:rPr>
                <w:rFonts w:ascii="Times New Roman" w:eastAsia="標楷體" w:hAnsi="標楷體" w:hint="eastAsia"/>
                <w:sz w:val="26"/>
                <w:szCs w:val="26"/>
              </w:rPr>
              <w:t>；</w:t>
            </w:r>
            <w:r w:rsidRPr="009F1FA8">
              <w:rPr>
                <w:rFonts w:ascii="Times New Roman" w:eastAsia="標楷體" w:hAnsi="標楷體"/>
                <w:sz w:val="26"/>
                <w:szCs w:val="26"/>
              </w:rPr>
              <w:t>委員</w:t>
            </w:r>
            <w:r w:rsidRPr="009F1FA8">
              <w:rPr>
                <w:rFonts w:ascii="Times New Roman" w:eastAsia="標楷體" w:hAnsi="標楷體" w:hint="eastAsia"/>
                <w:sz w:val="26"/>
                <w:szCs w:val="26"/>
              </w:rPr>
              <w:t>總</w:t>
            </w:r>
            <w:r w:rsidRPr="009F1FA8">
              <w:rPr>
                <w:rFonts w:ascii="Times New Roman" w:eastAsia="標楷體" w:hAnsi="標楷體"/>
                <w:sz w:val="26"/>
                <w:szCs w:val="26"/>
              </w:rPr>
              <w:t>人數</w:t>
            </w:r>
            <w:r w:rsidR="007D475A">
              <w:rPr>
                <w:rFonts w:ascii="Times New Roman" w:eastAsia="標楷體" w:hAnsi="標楷體" w:hint="eastAsia"/>
                <w:sz w:val="26"/>
                <w:szCs w:val="26"/>
              </w:rPr>
              <w:t>8</w:t>
            </w:r>
            <w:r w:rsidRPr="00847077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人</w:t>
            </w:r>
            <w:r w:rsidRPr="0084707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，</w:t>
            </w:r>
            <w:r w:rsidRPr="0084707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男性委員</w:t>
            </w:r>
            <w:r w:rsidR="007D475A" w:rsidRPr="00CA009C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3</w:t>
            </w:r>
            <w:r w:rsidRPr="00847077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人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(</w:t>
            </w:r>
            <w:r w:rsidR="007D475A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3</w:t>
            </w:r>
            <w:r w:rsidR="00B43884">
              <w:rPr>
                <w:rFonts w:ascii="標楷體" w:eastAsia="標楷體" w:hAnsi="標楷體"/>
                <w:color w:val="FF0000"/>
                <w:sz w:val="26"/>
                <w:szCs w:val="26"/>
                <w:u w:val="single"/>
              </w:rPr>
              <w:t>7.5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%)</w:t>
            </w:r>
            <w:r w:rsidRPr="0084707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；女</w:t>
            </w:r>
            <w:r w:rsidRPr="00847077">
              <w:rPr>
                <w:rFonts w:ascii="標楷體" w:eastAsia="標楷體" w:hAnsi="標楷體"/>
                <w:color w:val="FF0000"/>
                <w:sz w:val="26"/>
                <w:szCs w:val="26"/>
              </w:rPr>
              <w:t>性委員</w:t>
            </w:r>
            <w:r w:rsidR="007D475A" w:rsidRPr="00CA009C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5</w:t>
            </w:r>
            <w:r w:rsidRPr="00847077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人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(</w:t>
            </w:r>
            <w:r w:rsidR="007D475A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6</w:t>
            </w:r>
            <w:r w:rsidR="00A20624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2</w:t>
            </w:r>
            <w:r w:rsidR="00B43884">
              <w:rPr>
                <w:rFonts w:ascii="標楷體" w:eastAsia="標楷體" w:hAnsi="標楷體"/>
                <w:color w:val="FF0000"/>
                <w:sz w:val="26"/>
                <w:szCs w:val="26"/>
                <w:u w:val="single"/>
              </w:rPr>
              <w:t>.5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%)</w:t>
            </w:r>
            <w:r w:rsidRPr="0084707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。</w:t>
            </w:r>
          </w:p>
          <w:p w:rsidR="009F1FA8" w:rsidRPr="009F1FA8" w:rsidRDefault="009F1FA8" w:rsidP="009F1FA8">
            <w:pPr>
              <w:snapToGrid w:val="0"/>
              <w:spacing w:line="360" w:lineRule="exact"/>
              <w:ind w:left="255" w:hangingChars="98" w:hanging="255"/>
              <w:jc w:val="both"/>
              <w:rPr>
                <w:rFonts w:ascii="Times New Roman" w:eastAsia="標楷體" w:hAnsi="標楷體"/>
                <w:sz w:val="26"/>
                <w:szCs w:val="26"/>
                <w:u w:val="single"/>
              </w:rPr>
            </w:pPr>
            <w:r w:rsidRPr="009F1FA8">
              <w:rPr>
                <w:rFonts w:ascii="Times New Roman" w:eastAsia="標楷體" w:hAnsi="標楷體" w:hint="eastAsia"/>
                <w:sz w:val="26"/>
                <w:szCs w:val="26"/>
              </w:rPr>
              <w:t>(5)</w:t>
            </w:r>
            <w:r w:rsidRPr="009F1FA8">
              <w:rPr>
                <w:rFonts w:ascii="Times New Roman" w:eastAsia="標楷體" w:hAnsi="標楷體" w:hint="eastAsia"/>
                <w:sz w:val="26"/>
                <w:szCs w:val="26"/>
              </w:rPr>
              <w:t>委</w:t>
            </w:r>
            <w:r w:rsidRPr="009F1FA8">
              <w:rPr>
                <w:rFonts w:ascii="Times New Roman" w:eastAsia="標楷體" w:hAnsi="標楷體"/>
                <w:sz w:val="26"/>
                <w:szCs w:val="26"/>
              </w:rPr>
              <w:t>員會名稱：</w:t>
            </w:r>
            <w:r w:rsidRPr="009F1FA8">
              <w:rPr>
                <w:rFonts w:ascii="Times New Roman" w:eastAsia="標楷體" w:hAnsi="標楷體" w:hint="eastAsia"/>
                <w:sz w:val="26"/>
                <w:szCs w:val="26"/>
                <w:u w:val="single"/>
              </w:rPr>
              <w:t>節約能源推動小組</w:t>
            </w:r>
            <w:r w:rsidRPr="009F1FA8">
              <w:rPr>
                <w:rFonts w:ascii="Times New Roman" w:eastAsia="標楷體" w:hAnsi="標楷體" w:hint="eastAsia"/>
                <w:sz w:val="26"/>
                <w:szCs w:val="26"/>
              </w:rPr>
              <w:t>；</w:t>
            </w:r>
            <w:r w:rsidRPr="009F1FA8">
              <w:rPr>
                <w:rFonts w:ascii="Times New Roman" w:eastAsia="標楷體" w:hAnsi="標楷體"/>
                <w:sz w:val="26"/>
                <w:szCs w:val="26"/>
              </w:rPr>
              <w:t>委員</w:t>
            </w:r>
            <w:r w:rsidRPr="009F1FA8">
              <w:rPr>
                <w:rFonts w:ascii="Times New Roman" w:eastAsia="標楷體" w:hAnsi="標楷體" w:hint="eastAsia"/>
                <w:sz w:val="26"/>
                <w:szCs w:val="26"/>
              </w:rPr>
              <w:t>總</w:t>
            </w:r>
            <w:r w:rsidRPr="009F1FA8">
              <w:rPr>
                <w:rFonts w:ascii="Times New Roman" w:eastAsia="標楷體" w:hAnsi="標楷體"/>
                <w:sz w:val="26"/>
                <w:szCs w:val="26"/>
              </w:rPr>
              <w:t>人數</w:t>
            </w:r>
            <w:r w:rsidR="005311EB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1</w:t>
            </w:r>
            <w:r w:rsidR="005311EB"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>6</w:t>
            </w:r>
            <w:r w:rsidRPr="00847077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人</w:t>
            </w:r>
            <w:r w:rsidRPr="0084707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，</w:t>
            </w:r>
            <w:r w:rsidRPr="0084707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男性委員</w:t>
            </w:r>
            <w:r w:rsidR="005311EB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8</w:t>
            </w:r>
            <w:r w:rsidRPr="00847077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人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(</w:t>
            </w:r>
            <w:r w:rsidR="005311EB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5</w:t>
            </w:r>
            <w:r w:rsidR="005311EB">
              <w:rPr>
                <w:rFonts w:ascii="標楷體" w:eastAsia="標楷體" w:hAnsi="標楷體"/>
                <w:color w:val="FF0000"/>
                <w:sz w:val="26"/>
                <w:szCs w:val="26"/>
                <w:u w:val="single"/>
              </w:rPr>
              <w:t>0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%)</w:t>
            </w:r>
            <w:r w:rsidRPr="0084707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；女</w:t>
            </w:r>
            <w:r w:rsidRPr="00847077">
              <w:rPr>
                <w:rFonts w:ascii="標楷體" w:eastAsia="標楷體" w:hAnsi="標楷體"/>
                <w:color w:val="FF0000"/>
                <w:sz w:val="26"/>
                <w:szCs w:val="26"/>
              </w:rPr>
              <w:t>性委員</w:t>
            </w:r>
            <w:r w:rsidR="005311EB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8</w:t>
            </w:r>
            <w:r w:rsidRPr="00847077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人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(</w:t>
            </w:r>
            <w:r w:rsidR="005311EB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5</w:t>
            </w:r>
            <w:r w:rsidR="005311EB">
              <w:rPr>
                <w:rFonts w:ascii="標楷體" w:eastAsia="標楷體" w:hAnsi="標楷體"/>
                <w:color w:val="FF0000"/>
                <w:sz w:val="26"/>
                <w:szCs w:val="26"/>
                <w:u w:val="single"/>
              </w:rPr>
              <w:t>0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%)</w:t>
            </w:r>
            <w:r w:rsidRPr="0084707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。</w:t>
            </w:r>
          </w:p>
          <w:p w:rsidR="009F1FA8" w:rsidRPr="009F1FA8" w:rsidRDefault="009F1FA8" w:rsidP="009F1FA8">
            <w:pPr>
              <w:snapToGrid w:val="0"/>
              <w:spacing w:line="360" w:lineRule="exact"/>
              <w:ind w:left="255" w:hangingChars="98" w:hanging="255"/>
              <w:jc w:val="both"/>
              <w:rPr>
                <w:rFonts w:ascii="Times New Roman" w:eastAsia="標楷體" w:hAnsi="標楷體"/>
                <w:sz w:val="26"/>
                <w:szCs w:val="26"/>
                <w:u w:val="single"/>
              </w:rPr>
            </w:pPr>
            <w:r w:rsidRPr="009F1FA8">
              <w:rPr>
                <w:rFonts w:ascii="Times New Roman" w:eastAsia="標楷體" w:hAnsi="標楷體" w:hint="eastAsia"/>
                <w:sz w:val="26"/>
                <w:szCs w:val="26"/>
              </w:rPr>
              <w:t>(6)</w:t>
            </w:r>
            <w:r w:rsidRPr="009F1FA8">
              <w:rPr>
                <w:rFonts w:ascii="Times New Roman" w:eastAsia="標楷體" w:hAnsi="標楷體" w:hint="eastAsia"/>
                <w:sz w:val="26"/>
                <w:szCs w:val="26"/>
              </w:rPr>
              <w:t>委</w:t>
            </w:r>
            <w:r w:rsidRPr="009F1FA8">
              <w:rPr>
                <w:rFonts w:ascii="Times New Roman" w:eastAsia="標楷體" w:hAnsi="標楷體"/>
                <w:sz w:val="26"/>
                <w:szCs w:val="26"/>
              </w:rPr>
              <w:t>員會名稱：</w:t>
            </w:r>
            <w:r w:rsidRPr="009F1FA8">
              <w:rPr>
                <w:rFonts w:ascii="Times New Roman" w:eastAsia="標楷體" w:hAnsi="標楷體" w:hint="eastAsia"/>
                <w:sz w:val="26"/>
                <w:szCs w:val="26"/>
                <w:u w:val="single"/>
              </w:rPr>
              <w:t>事務管理檢核小組</w:t>
            </w:r>
            <w:r w:rsidRPr="009F1FA8">
              <w:rPr>
                <w:rFonts w:ascii="Times New Roman" w:eastAsia="標楷體" w:hAnsi="標楷體" w:hint="eastAsia"/>
                <w:sz w:val="26"/>
                <w:szCs w:val="26"/>
              </w:rPr>
              <w:t>；</w:t>
            </w:r>
            <w:r w:rsidRPr="009F1FA8">
              <w:rPr>
                <w:rFonts w:ascii="Times New Roman" w:eastAsia="標楷體" w:hAnsi="標楷體"/>
                <w:sz w:val="26"/>
                <w:szCs w:val="26"/>
              </w:rPr>
              <w:t>委員</w:t>
            </w:r>
            <w:r w:rsidRPr="009F1FA8">
              <w:rPr>
                <w:rFonts w:ascii="Times New Roman" w:eastAsia="標楷體" w:hAnsi="標楷體" w:hint="eastAsia"/>
                <w:sz w:val="26"/>
                <w:szCs w:val="26"/>
              </w:rPr>
              <w:t>總</w:t>
            </w:r>
            <w:r w:rsidRPr="009F1FA8">
              <w:rPr>
                <w:rFonts w:ascii="Times New Roman" w:eastAsia="標楷體" w:hAnsi="標楷體"/>
                <w:sz w:val="26"/>
                <w:szCs w:val="26"/>
              </w:rPr>
              <w:t>人數</w:t>
            </w:r>
            <w:r w:rsidR="005311EB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1</w:t>
            </w:r>
            <w:r w:rsidR="005311EB"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>3</w:t>
            </w:r>
            <w:r w:rsidRPr="00847077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人</w:t>
            </w:r>
            <w:r w:rsidRPr="0084707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，</w:t>
            </w:r>
            <w:r w:rsidRPr="0084707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男性委</w:t>
            </w:r>
            <w:r w:rsidRPr="0084707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lastRenderedPageBreak/>
              <w:t>員</w:t>
            </w:r>
            <w:r w:rsidR="005311EB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5</w:t>
            </w:r>
            <w:r w:rsidRPr="00847077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人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(</w:t>
            </w:r>
            <w:r w:rsidR="005311EB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3</w:t>
            </w:r>
            <w:r w:rsidR="005311EB">
              <w:rPr>
                <w:rFonts w:ascii="標楷體" w:eastAsia="標楷體" w:hAnsi="標楷體"/>
                <w:color w:val="FF0000"/>
                <w:sz w:val="26"/>
                <w:szCs w:val="26"/>
                <w:u w:val="single"/>
              </w:rPr>
              <w:t>8</w:t>
            </w:r>
            <w:r w:rsidR="00B43884">
              <w:rPr>
                <w:rFonts w:ascii="標楷體" w:eastAsia="標楷體" w:hAnsi="標楷體"/>
                <w:color w:val="FF0000"/>
                <w:sz w:val="26"/>
                <w:szCs w:val="26"/>
                <w:u w:val="single"/>
              </w:rPr>
              <w:t>.5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%)</w:t>
            </w:r>
            <w:r w:rsidRPr="0084707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；女</w:t>
            </w:r>
            <w:r w:rsidRPr="00847077">
              <w:rPr>
                <w:rFonts w:ascii="標楷體" w:eastAsia="標楷體" w:hAnsi="標楷體"/>
                <w:color w:val="FF0000"/>
                <w:sz w:val="26"/>
                <w:szCs w:val="26"/>
              </w:rPr>
              <w:t>性委員</w:t>
            </w:r>
            <w:r w:rsidR="005311EB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8</w:t>
            </w:r>
            <w:r w:rsidRPr="00847077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人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(</w:t>
            </w:r>
            <w:r w:rsidR="005311EB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6</w:t>
            </w:r>
            <w:r w:rsidR="00B43884">
              <w:rPr>
                <w:rFonts w:ascii="標楷體" w:eastAsia="標楷體" w:hAnsi="標楷體"/>
                <w:color w:val="FF0000"/>
                <w:sz w:val="26"/>
                <w:szCs w:val="26"/>
                <w:u w:val="single"/>
              </w:rPr>
              <w:t>1.5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%)</w:t>
            </w:r>
            <w:r w:rsidRPr="0084707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。</w:t>
            </w:r>
          </w:p>
          <w:p w:rsidR="009F1FA8" w:rsidRPr="009F1FA8" w:rsidRDefault="009F1FA8" w:rsidP="009F1FA8">
            <w:pPr>
              <w:snapToGrid w:val="0"/>
              <w:spacing w:line="360" w:lineRule="exact"/>
              <w:ind w:left="255" w:hangingChars="98" w:hanging="255"/>
              <w:jc w:val="both"/>
              <w:rPr>
                <w:rFonts w:ascii="Times New Roman" w:eastAsia="標楷體" w:hAnsi="標楷體"/>
                <w:sz w:val="26"/>
                <w:szCs w:val="26"/>
                <w:u w:val="single"/>
              </w:rPr>
            </w:pPr>
            <w:r w:rsidRPr="009F1FA8">
              <w:rPr>
                <w:rFonts w:ascii="Times New Roman" w:eastAsia="標楷體" w:hAnsi="標楷體" w:hint="eastAsia"/>
                <w:sz w:val="26"/>
                <w:szCs w:val="26"/>
              </w:rPr>
              <w:t>(7)</w:t>
            </w:r>
            <w:r w:rsidRPr="009F1FA8">
              <w:rPr>
                <w:rFonts w:ascii="Times New Roman" w:eastAsia="標楷體" w:hAnsi="標楷體" w:hint="eastAsia"/>
                <w:sz w:val="26"/>
                <w:szCs w:val="26"/>
              </w:rPr>
              <w:t>委</w:t>
            </w:r>
            <w:r w:rsidRPr="009F1FA8">
              <w:rPr>
                <w:rFonts w:ascii="Times New Roman" w:eastAsia="標楷體" w:hAnsi="標楷體"/>
                <w:sz w:val="26"/>
                <w:szCs w:val="26"/>
              </w:rPr>
              <w:t>員會名稱：</w:t>
            </w:r>
            <w:proofErr w:type="gramStart"/>
            <w:r w:rsidRPr="009F1FA8">
              <w:rPr>
                <w:rFonts w:ascii="Times New Roman" w:eastAsia="標楷體" w:hAnsi="標楷體" w:hint="eastAsia"/>
                <w:sz w:val="26"/>
                <w:szCs w:val="26"/>
                <w:u w:val="single"/>
              </w:rPr>
              <w:t>甄</w:t>
            </w:r>
            <w:proofErr w:type="gramEnd"/>
            <w:r w:rsidRPr="009F1FA8">
              <w:rPr>
                <w:rFonts w:ascii="Times New Roman" w:eastAsia="標楷體" w:hAnsi="標楷體" w:hint="eastAsia"/>
                <w:sz w:val="26"/>
                <w:szCs w:val="26"/>
                <w:u w:val="single"/>
              </w:rPr>
              <w:t>審及考績委員會</w:t>
            </w:r>
            <w:r w:rsidRPr="009F1FA8">
              <w:rPr>
                <w:rFonts w:ascii="Times New Roman" w:eastAsia="標楷體" w:hAnsi="標楷體" w:hint="eastAsia"/>
                <w:sz w:val="26"/>
                <w:szCs w:val="26"/>
              </w:rPr>
              <w:t>；</w:t>
            </w:r>
            <w:r w:rsidRPr="009F1FA8">
              <w:rPr>
                <w:rFonts w:ascii="Times New Roman" w:eastAsia="標楷體" w:hAnsi="標楷體"/>
                <w:sz w:val="26"/>
                <w:szCs w:val="26"/>
              </w:rPr>
              <w:t>委員</w:t>
            </w:r>
            <w:r w:rsidRPr="009F1FA8">
              <w:rPr>
                <w:rFonts w:ascii="Times New Roman" w:eastAsia="標楷體" w:hAnsi="標楷體" w:hint="eastAsia"/>
                <w:sz w:val="26"/>
                <w:szCs w:val="26"/>
              </w:rPr>
              <w:t>總</w:t>
            </w:r>
            <w:r w:rsidRPr="009F1FA8">
              <w:rPr>
                <w:rFonts w:ascii="Times New Roman" w:eastAsia="標楷體" w:hAnsi="標楷體"/>
                <w:sz w:val="26"/>
                <w:szCs w:val="26"/>
              </w:rPr>
              <w:t>人數</w:t>
            </w:r>
            <w:r w:rsidR="00B43884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1</w:t>
            </w:r>
            <w:r w:rsidR="00B43884"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>1</w:t>
            </w:r>
            <w:r w:rsidRPr="00847077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人</w:t>
            </w:r>
            <w:r w:rsidRPr="0084707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，</w:t>
            </w:r>
            <w:r w:rsidRPr="0084707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男性委員</w:t>
            </w:r>
            <w:r w:rsidR="00B43884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5</w:t>
            </w:r>
            <w:r w:rsidRPr="00847077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人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(</w:t>
            </w:r>
            <w:r w:rsidR="00B43884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4</w:t>
            </w:r>
            <w:r w:rsidR="00B43884">
              <w:rPr>
                <w:rFonts w:ascii="標楷體" w:eastAsia="標楷體" w:hAnsi="標楷體"/>
                <w:color w:val="FF0000"/>
                <w:sz w:val="26"/>
                <w:szCs w:val="26"/>
                <w:u w:val="single"/>
              </w:rPr>
              <w:t>5.5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%)</w:t>
            </w:r>
            <w:r w:rsidRPr="0084707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；女</w:t>
            </w:r>
            <w:r w:rsidRPr="00847077">
              <w:rPr>
                <w:rFonts w:ascii="標楷體" w:eastAsia="標楷體" w:hAnsi="標楷體"/>
                <w:color w:val="FF0000"/>
                <w:sz w:val="26"/>
                <w:szCs w:val="26"/>
              </w:rPr>
              <w:t>性委員</w:t>
            </w:r>
            <w:r w:rsidR="00B43884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6</w:t>
            </w:r>
            <w:r w:rsidRPr="00847077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人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(</w:t>
            </w:r>
            <w:r w:rsidR="00B43884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5</w:t>
            </w:r>
            <w:r w:rsidR="00B43884">
              <w:rPr>
                <w:rFonts w:ascii="標楷體" w:eastAsia="標楷體" w:hAnsi="標楷體"/>
                <w:color w:val="FF0000"/>
                <w:sz w:val="26"/>
                <w:szCs w:val="26"/>
                <w:u w:val="single"/>
              </w:rPr>
              <w:t>4.5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%)</w:t>
            </w:r>
            <w:r w:rsidRPr="0084707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。</w:t>
            </w:r>
          </w:p>
          <w:p w:rsidR="009F1FA8" w:rsidRPr="009F1FA8" w:rsidRDefault="009F1FA8" w:rsidP="009F1FA8">
            <w:pPr>
              <w:snapToGrid w:val="0"/>
              <w:spacing w:line="360" w:lineRule="exact"/>
              <w:ind w:left="255" w:hangingChars="98" w:hanging="255"/>
              <w:jc w:val="both"/>
              <w:rPr>
                <w:rFonts w:ascii="Times New Roman" w:eastAsia="標楷體" w:hAnsi="標楷體"/>
                <w:sz w:val="26"/>
                <w:szCs w:val="26"/>
              </w:rPr>
            </w:pPr>
            <w:r w:rsidRPr="009F1FA8">
              <w:rPr>
                <w:rFonts w:ascii="Times New Roman" w:eastAsia="標楷體" w:hAnsi="標楷體" w:hint="eastAsia"/>
                <w:sz w:val="26"/>
                <w:szCs w:val="26"/>
              </w:rPr>
              <w:t>(8)</w:t>
            </w:r>
            <w:r w:rsidRPr="009F1FA8">
              <w:rPr>
                <w:rFonts w:ascii="Times New Roman" w:eastAsia="標楷體" w:hAnsi="標楷體" w:hint="eastAsia"/>
                <w:sz w:val="26"/>
                <w:szCs w:val="26"/>
              </w:rPr>
              <w:t>委</w:t>
            </w:r>
            <w:r w:rsidRPr="009F1FA8">
              <w:rPr>
                <w:rFonts w:ascii="Times New Roman" w:eastAsia="標楷體" w:hAnsi="標楷體"/>
                <w:sz w:val="26"/>
                <w:szCs w:val="26"/>
              </w:rPr>
              <w:t>員會名稱：</w:t>
            </w:r>
            <w:r w:rsidRPr="009F1FA8">
              <w:rPr>
                <w:rFonts w:ascii="Times New Roman" w:eastAsia="標楷體" w:hAnsi="標楷體" w:hint="eastAsia"/>
                <w:sz w:val="26"/>
                <w:szCs w:val="26"/>
                <w:u w:val="single"/>
              </w:rPr>
              <w:t>採購審查小組</w:t>
            </w:r>
            <w:r w:rsidRPr="009F1FA8">
              <w:rPr>
                <w:rFonts w:ascii="Times New Roman" w:eastAsia="標楷體" w:hAnsi="標楷體" w:hint="eastAsia"/>
                <w:sz w:val="26"/>
                <w:szCs w:val="26"/>
              </w:rPr>
              <w:t>；</w:t>
            </w:r>
            <w:r w:rsidRPr="009F1FA8">
              <w:rPr>
                <w:rFonts w:ascii="Times New Roman" w:eastAsia="標楷體" w:hAnsi="標楷體"/>
                <w:sz w:val="26"/>
                <w:szCs w:val="26"/>
              </w:rPr>
              <w:t>委員</w:t>
            </w:r>
            <w:r w:rsidRPr="009F1FA8">
              <w:rPr>
                <w:rFonts w:ascii="Times New Roman" w:eastAsia="標楷體" w:hAnsi="標楷體" w:hint="eastAsia"/>
                <w:sz w:val="26"/>
                <w:szCs w:val="26"/>
              </w:rPr>
              <w:t>總</w:t>
            </w:r>
            <w:r w:rsidRPr="009F1FA8">
              <w:rPr>
                <w:rFonts w:ascii="Times New Roman" w:eastAsia="標楷體" w:hAnsi="標楷體"/>
                <w:sz w:val="26"/>
                <w:szCs w:val="26"/>
              </w:rPr>
              <w:t>人數</w:t>
            </w:r>
            <w:r w:rsidR="007C019F" w:rsidRPr="007C019F">
              <w:rPr>
                <w:rFonts w:ascii="Times New Roman" w:eastAsia="標楷體" w:hAnsi="標楷體" w:hint="eastAsia"/>
                <w:sz w:val="26"/>
                <w:szCs w:val="26"/>
                <w:u w:val="single"/>
              </w:rPr>
              <w:t>37</w:t>
            </w:r>
            <w:r w:rsidRPr="00847077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人</w:t>
            </w:r>
            <w:r w:rsidRPr="0084707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，</w:t>
            </w:r>
            <w:r w:rsidRPr="0084707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男性委員</w:t>
            </w:r>
            <w:r w:rsidR="007C019F" w:rsidRPr="007C019F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26</w:t>
            </w:r>
            <w:r w:rsidRPr="00847077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人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(</w:t>
            </w:r>
            <w:r w:rsidR="007C019F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70</w:t>
            </w:r>
            <w:r w:rsidR="00B43884">
              <w:rPr>
                <w:rFonts w:ascii="標楷體" w:eastAsia="標楷體" w:hAnsi="標楷體"/>
                <w:color w:val="FF0000"/>
                <w:sz w:val="26"/>
                <w:szCs w:val="26"/>
                <w:u w:val="single"/>
              </w:rPr>
              <w:t>.3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%)</w:t>
            </w:r>
            <w:r w:rsidRPr="0084707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；女</w:t>
            </w:r>
            <w:r w:rsidRPr="00847077">
              <w:rPr>
                <w:rFonts w:ascii="標楷體" w:eastAsia="標楷體" w:hAnsi="標楷體"/>
                <w:color w:val="FF0000"/>
                <w:sz w:val="26"/>
                <w:szCs w:val="26"/>
              </w:rPr>
              <w:t>性委員</w:t>
            </w:r>
            <w:r w:rsidR="007C019F" w:rsidRPr="007C019F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11</w:t>
            </w:r>
            <w:r w:rsidRPr="00847077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人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(</w:t>
            </w:r>
            <w:r w:rsidR="00B43884">
              <w:rPr>
                <w:rFonts w:ascii="標楷體" w:eastAsia="標楷體" w:hAnsi="標楷體"/>
                <w:color w:val="FF0000"/>
                <w:sz w:val="26"/>
                <w:szCs w:val="26"/>
                <w:u w:val="single"/>
              </w:rPr>
              <w:t>29.7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%)</w:t>
            </w:r>
            <w:r w:rsidRPr="0084707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。</w:t>
            </w:r>
          </w:p>
          <w:p w:rsidR="008050AB" w:rsidRPr="00634968" w:rsidRDefault="009F1FA8" w:rsidP="00634968">
            <w:pPr>
              <w:snapToGrid w:val="0"/>
              <w:spacing w:line="360" w:lineRule="exact"/>
              <w:ind w:left="315" w:hangingChars="121" w:hanging="315"/>
              <w:jc w:val="both"/>
              <w:rPr>
                <w:rFonts w:ascii="標楷體" w:eastAsia="標楷體" w:hAnsi="標楷體"/>
                <w:color w:val="FF0000"/>
                <w:sz w:val="26"/>
                <w:szCs w:val="26"/>
                <w:u w:val="single"/>
              </w:rPr>
            </w:pPr>
            <w:r w:rsidRPr="009F1FA8">
              <w:rPr>
                <w:rFonts w:ascii="Times New Roman" w:eastAsia="標楷體" w:hAnsi="標楷體" w:hint="eastAsia"/>
                <w:sz w:val="26"/>
                <w:szCs w:val="26"/>
              </w:rPr>
              <w:t>(9)</w:t>
            </w:r>
            <w:r w:rsidRPr="009F1FA8">
              <w:rPr>
                <w:rFonts w:ascii="Times New Roman" w:eastAsia="標楷體" w:hAnsi="標楷體" w:hint="eastAsia"/>
                <w:sz w:val="26"/>
                <w:szCs w:val="26"/>
              </w:rPr>
              <w:t>委</w:t>
            </w:r>
            <w:r w:rsidRPr="009F1FA8">
              <w:rPr>
                <w:rFonts w:ascii="Times New Roman" w:eastAsia="標楷體" w:hAnsi="標楷體"/>
                <w:sz w:val="26"/>
                <w:szCs w:val="26"/>
              </w:rPr>
              <w:t>員會名稱：</w:t>
            </w:r>
            <w:r w:rsidRPr="009F1FA8">
              <w:rPr>
                <w:rFonts w:ascii="Times New Roman" w:eastAsia="標楷體" w:hAnsi="標楷體" w:hint="eastAsia"/>
                <w:sz w:val="26"/>
                <w:szCs w:val="26"/>
                <w:u w:val="single"/>
              </w:rPr>
              <w:t>道路基金管理委員會</w:t>
            </w:r>
            <w:r w:rsidRPr="009F1FA8">
              <w:rPr>
                <w:rFonts w:ascii="Times New Roman" w:eastAsia="標楷體" w:hAnsi="標楷體" w:hint="eastAsia"/>
                <w:sz w:val="26"/>
                <w:szCs w:val="26"/>
              </w:rPr>
              <w:t>；</w:t>
            </w:r>
            <w:r w:rsidRPr="009F1FA8">
              <w:rPr>
                <w:rFonts w:ascii="Times New Roman" w:eastAsia="標楷體" w:hAnsi="標楷體"/>
                <w:sz w:val="26"/>
                <w:szCs w:val="26"/>
              </w:rPr>
              <w:t>委員</w:t>
            </w:r>
            <w:r w:rsidRPr="009F1FA8">
              <w:rPr>
                <w:rFonts w:ascii="Times New Roman" w:eastAsia="標楷體" w:hAnsi="標楷體" w:hint="eastAsia"/>
                <w:sz w:val="26"/>
                <w:szCs w:val="26"/>
              </w:rPr>
              <w:t>總</w:t>
            </w:r>
            <w:r w:rsidRPr="009F1FA8">
              <w:rPr>
                <w:rFonts w:ascii="Times New Roman" w:eastAsia="標楷體" w:hAnsi="標楷體"/>
                <w:sz w:val="26"/>
                <w:szCs w:val="26"/>
              </w:rPr>
              <w:t>人數</w:t>
            </w:r>
            <w:r w:rsidR="00276096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9</w:t>
            </w:r>
            <w:r w:rsidRPr="00847077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人</w:t>
            </w:r>
            <w:r w:rsidRPr="0084707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，</w:t>
            </w:r>
            <w:r w:rsidRPr="0084707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男性委員</w:t>
            </w:r>
            <w:r w:rsidR="00276096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6</w:t>
            </w:r>
            <w:r w:rsidRPr="00847077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人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(</w:t>
            </w:r>
            <w:r w:rsidR="00276096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6</w:t>
            </w:r>
            <w:r w:rsidR="00B43884">
              <w:rPr>
                <w:rFonts w:ascii="標楷體" w:eastAsia="標楷體" w:hAnsi="標楷體"/>
                <w:color w:val="FF0000"/>
                <w:sz w:val="26"/>
                <w:szCs w:val="26"/>
                <w:u w:val="single"/>
              </w:rPr>
              <w:t>6.</w:t>
            </w:r>
            <w:r w:rsidR="00634968">
              <w:rPr>
                <w:rFonts w:ascii="標楷體" w:eastAsia="標楷體" w:hAnsi="標楷體"/>
                <w:color w:val="FF0000"/>
                <w:sz w:val="26"/>
                <w:szCs w:val="26"/>
                <w:u w:val="single"/>
              </w:rPr>
              <w:t>7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%)</w:t>
            </w:r>
            <w:r w:rsidRPr="0084707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；女</w:t>
            </w:r>
            <w:r w:rsidRPr="00847077">
              <w:rPr>
                <w:rFonts w:ascii="標楷體" w:eastAsia="標楷體" w:hAnsi="標楷體"/>
                <w:color w:val="FF0000"/>
                <w:sz w:val="26"/>
                <w:szCs w:val="26"/>
              </w:rPr>
              <w:t>性委員</w:t>
            </w:r>
            <w:r w:rsidR="00276096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3</w:t>
            </w:r>
            <w:r w:rsidRPr="00847077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人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(</w:t>
            </w:r>
            <w:r w:rsidR="00276096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3</w:t>
            </w:r>
            <w:r w:rsidR="00634968">
              <w:rPr>
                <w:rFonts w:ascii="標楷體" w:eastAsia="標楷體" w:hAnsi="標楷體"/>
                <w:color w:val="FF0000"/>
                <w:sz w:val="26"/>
                <w:szCs w:val="26"/>
                <w:u w:val="single"/>
              </w:rPr>
              <w:t>3</w:t>
            </w:r>
            <w:r w:rsidR="00B43884">
              <w:rPr>
                <w:rFonts w:ascii="標楷體" w:eastAsia="標楷體" w:hAnsi="標楷體"/>
                <w:color w:val="FF0000"/>
                <w:sz w:val="26"/>
                <w:szCs w:val="26"/>
                <w:u w:val="single"/>
              </w:rPr>
              <w:t>.3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%)</w:t>
            </w:r>
            <w:r w:rsidRPr="0084707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。</w:t>
            </w:r>
          </w:p>
          <w:p w:rsidR="009F1FA8" w:rsidRPr="00847077" w:rsidRDefault="009F1FA8" w:rsidP="009F1FA8">
            <w:pPr>
              <w:snapToGrid w:val="0"/>
              <w:spacing w:line="360" w:lineRule="exact"/>
              <w:ind w:left="390" w:hangingChars="150" w:hanging="39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8050AB" w:rsidRPr="00847077" w:rsidRDefault="008050AB" w:rsidP="004736E2">
            <w:pPr>
              <w:wordWrap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847077">
              <w:rPr>
                <w:rFonts w:ascii="標楷體" w:eastAsia="標楷體" w:hAnsi="標楷體"/>
                <w:color w:val="000000"/>
                <w:sz w:val="26"/>
                <w:szCs w:val="26"/>
              </w:rPr>
              <w:lastRenderedPageBreak/>
              <w:t>穩定度算法</w:t>
            </w:r>
            <w:proofErr w:type="gramEnd"/>
            <w:r w:rsidRPr="00847077">
              <w:rPr>
                <w:rFonts w:ascii="標楷體" w:eastAsia="標楷體" w:hAnsi="標楷體"/>
                <w:color w:val="000000"/>
                <w:sz w:val="26"/>
                <w:szCs w:val="26"/>
              </w:rPr>
              <w:t>為</w:t>
            </w:r>
            <w:r w:rsidRPr="0084707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1(年)/1(人)=100%；1(年)/2(人)=50%，</w:t>
            </w:r>
          </w:p>
          <w:p w:rsidR="008050AB" w:rsidRPr="00847077" w:rsidRDefault="008050AB" w:rsidP="004736E2">
            <w:pPr>
              <w:wordWrap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47077">
              <w:rPr>
                <w:rFonts w:ascii="標楷體" w:eastAsia="標楷體" w:hAnsi="標楷體"/>
                <w:color w:val="000000"/>
                <w:sz w:val="26"/>
                <w:szCs w:val="26"/>
              </w:rPr>
              <w:t>以此類推</w:t>
            </w:r>
            <w:r w:rsidRPr="0084707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。</w:t>
            </w:r>
          </w:p>
        </w:tc>
      </w:tr>
      <w:tr w:rsidR="00B43884" w:rsidRPr="002B5FBB" w:rsidTr="004736E2">
        <w:trPr>
          <w:trHeight w:val="465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43884" w:rsidRPr="00847077" w:rsidRDefault="00B43884" w:rsidP="00B4388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47077">
              <w:rPr>
                <w:rFonts w:ascii="標楷體" w:eastAsia="標楷體" w:hAnsi="標楷體"/>
                <w:color w:val="000000"/>
                <w:sz w:val="26"/>
                <w:szCs w:val="26"/>
              </w:rPr>
              <w:t>二</w:t>
            </w:r>
          </w:p>
        </w:tc>
        <w:tc>
          <w:tcPr>
            <w:tcW w:w="1304" w:type="dxa"/>
            <w:vAlign w:val="center"/>
          </w:tcPr>
          <w:p w:rsidR="00B43884" w:rsidRPr="00847077" w:rsidRDefault="00B43884" w:rsidP="00B43884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47077">
              <w:rPr>
                <w:rFonts w:ascii="標楷體" w:eastAsia="標楷體" w:hAnsi="標楷體"/>
                <w:color w:val="000000"/>
                <w:sz w:val="26"/>
                <w:szCs w:val="26"/>
              </w:rPr>
              <w:t>性別意識</w:t>
            </w:r>
          </w:p>
          <w:p w:rsidR="00B43884" w:rsidRPr="00847077" w:rsidRDefault="00B43884" w:rsidP="00B43884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47077">
              <w:rPr>
                <w:rFonts w:ascii="標楷體" w:eastAsia="標楷體" w:hAnsi="標楷體"/>
                <w:color w:val="000000"/>
                <w:sz w:val="26"/>
                <w:szCs w:val="26"/>
              </w:rPr>
              <w:t>培力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B43884" w:rsidRPr="00972C9D" w:rsidRDefault="00B43884" w:rsidP="00B43884">
            <w:pPr>
              <w:numPr>
                <w:ilvl w:val="0"/>
                <w:numId w:val="7"/>
              </w:numPr>
              <w:tabs>
                <w:tab w:val="clear" w:pos="360"/>
                <w:tab w:val="left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972C9D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該機</w:t>
            </w:r>
            <w:r w:rsidRPr="00972C9D">
              <w:rPr>
                <w:rFonts w:ascii="標楷體" w:eastAsia="標楷體" w:hAnsi="標楷體"/>
                <w:color w:val="FF0000"/>
                <w:sz w:val="26"/>
                <w:szCs w:val="26"/>
              </w:rPr>
              <w:t>關</w:t>
            </w:r>
            <w:r w:rsidRPr="00972C9D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一</w:t>
            </w:r>
            <w:r w:rsidRPr="00972C9D">
              <w:rPr>
                <w:rFonts w:ascii="標楷體" w:eastAsia="標楷體" w:hAnsi="標楷體"/>
                <w:color w:val="FF0000"/>
                <w:sz w:val="26"/>
                <w:szCs w:val="26"/>
              </w:rPr>
              <w:t>般公</w:t>
            </w:r>
            <w:r w:rsidRPr="00972C9D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務人</w:t>
            </w:r>
            <w:r w:rsidRPr="00972C9D">
              <w:rPr>
                <w:rFonts w:ascii="標楷體" w:eastAsia="標楷體" w:hAnsi="標楷體"/>
                <w:color w:val="FF0000"/>
                <w:sz w:val="26"/>
                <w:szCs w:val="26"/>
              </w:rPr>
              <w:t>員</w:t>
            </w:r>
            <w:r w:rsidRPr="00972C9D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參</w:t>
            </w:r>
            <w:r w:rsidRPr="00972C9D">
              <w:rPr>
                <w:rFonts w:ascii="標楷體" w:eastAsia="標楷體" w:hAnsi="標楷體"/>
                <w:color w:val="FF0000"/>
                <w:sz w:val="26"/>
                <w:szCs w:val="26"/>
              </w:rPr>
              <w:t>與性別</w:t>
            </w:r>
            <w:r w:rsidRPr="00972C9D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意</w:t>
            </w:r>
            <w:r w:rsidRPr="00972C9D">
              <w:rPr>
                <w:rFonts w:ascii="標楷體" w:eastAsia="標楷體" w:hAnsi="標楷體"/>
                <w:color w:val="FF0000"/>
                <w:sz w:val="26"/>
                <w:szCs w:val="26"/>
              </w:rPr>
              <w:t>識培力</w:t>
            </w:r>
            <w:r w:rsidRPr="00972C9D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人</w:t>
            </w:r>
            <w:r w:rsidRPr="00972C9D">
              <w:rPr>
                <w:rFonts w:ascii="標楷體" w:eastAsia="標楷體" w:hAnsi="標楷體"/>
                <w:color w:val="FF0000"/>
                <w:sz w:val="26"/>
                <w:szCs w:val="26"/>
              </w:rPr>
              <w:t>數與</w:t>
            </w:r>
            <w:r w:rsidRPr="00972C9D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比</w:t>
            </w:r>
            <w:r w:rsidRPr="00972C9D">
              <w:rPr>
                <w:rFonts w:ascii="標楷體" w:eastAsia="標楷體" w:hAnsi="標楷體"/>
                <w:color w:val="FF0000"/>
                <w:sz w:val="26"/>
                <w:szCs w:val="26"/>
              </w:rPr>
              <w:t>例。</w:t>
            </w:r>
            <w:r w:rsidRPr="00972C9D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「一般公務人員」</w:t>
            </w:r>
            <w:r w:rsidRPr="00972C9D">
              <w:rPr>
                <w:rFonts w:ascii="標楷體" w:eastAsia="標楷體" w:hAnsi="標楷體"/>
                <w:color w:val="FF0000"/>
                <w:sz w:val="26"/>
                <w:szCs w:val="26"/>
              </w:rPr>
              <w:t>係指</w:t>
            </w:r>
            <w:r w:rsidRPr="00972C9D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 (1)</w:t>
            </w:r>
            <w:r w:rsidRPr="00972C9D">
              <w:rPr>
                <w:rFonts w:ascii="標楷體" w:eastAsia="標楷體" w:hAnsi="標楷體"/>
                <w:color w:val="FF0000"/>
                <w:sz w:val="26"/>
                <w:szCs w:val="26"/>
              </w:rPr>
              <w:t>依法任用、派用之有給專任人員。(2)依法聘任、聘用及僱用人員。(3)公務人員考試錄取人員。</w:t>
            </w:r>
          </w:p>
          <w:p w:rsidR="00B43884" w:rsidRPr="00972C9D" w:rsidRDefault="00B43884" w:rsidP="00B43884">
            <w:pPr>
              <w:numPr>
                <w:ilvl w:val="0"/>
                <w:numId w:val="7"/>
              </w:numPr>
              <w:tabs>
                <w:tab w:val="clear" w:pos="360"/>
                <w:tab w:val="left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972C9D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該</w:t>
            </w:r>
            <w:r w:rsidRPr="00972C9D">
              <w:rPr>
                <w:rFonts w:ascii="標楷體" w:eastAsia="標楷體" w:hAnsi="標楷體"/>
                <w:color w:val="FF0000"/>
                <w:sz w:val="26"/>
                <w:szCs w:val="26"/>
              </w:rPr>
              <w:t>機關</w:t>
            </w:r>
            <w:r w:rsidRPr="00972C9D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主</w:t>
            </w:r>
            <w:r w:rsidRPr="00972C9D">
              <w:rPr>
                <w:rFonts w:ascii="標楷體" w:eastAsia="標楷體" w:hAnsi="標楷體"/>
                <w:color w:val="FF0000"/>
                <w:sz w:val="26"/>
                <w:szCs w:val="26"/>
              </w:rPr>
              <w:t>管人員參與性別</w:t>
            </w:r>
            <w:r w:rsidRPr="00972C9D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意</w:t>
            </w:r>
            <w:r w:rsidRPr="00972C9D">
              <w:rPr>
                <w:rFonts w:ascii="標楷體" w:eastAsia="標楷體" w:hAnsi="標楷體"/>
                <w:color w:val="FF0000"/>
                <w:sz w:val="26"/>
                <w:szCs w:val="26"/>
              </w:rPr>
              <w:t>識培力</w:t>
            </w:r>
            <w:r w:rsidRPr="00972C9D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人</w:t>
            </w:r>
            <w:r w:rsidRPr="00972C9D">
              <w:rPr>
                <w:rFonts w:ascii="標楷體" w:eastAsia="標楷體" w:hAnsi="標楷體"/>
                <w:color w:val="FF0000"/>
                <w:sz w:val="26"/>
                <w:szCs w:val="26"/>
              </w:rPr>
              <w:t>數與比例。</w:t>
            </w:r>
            <w:r w:rsidRPr="00972C9D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「</w:t>
            </w:r>
            <w:r w:rsidRPr="00972C9D">
              <w:rPr>
                <w:rFonts w:ascii="標楷體" w:eastAsia="標楷體" w:hAnsi="標楷體"/>
                <w:color w:val="FF0000"/>
                <w:sz w:val="26"/>
                <w:szCs w:val="26"/>
              </w:rPr>
              <w:t>主管人員</w:t>
            </w:r>
            <w:r w:rsidRPr="00972C9D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」係指機關</w:t>
            </w:r>
            <w:r w:rsidRPr="00972C9D">
              <w:rPr>
                <w:rFonts w:ascii="標楷體" w:eastAsia="標楷體" w:hAnsi="標楷體"/>
                <w:color w:val="FF0000"/>
                <w:sz w:val="26"/>
                <w:szCs w:val="26"/>
              </w:rPr>
              <w:t>正副首長</w:t>
            </w:r>
            <w:r w:rsidRPr="00972C9D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、正副</w:t>
            </w:r>
            <w:r w:rsidRPr="00972C9D">
              <w:rPr>
                <w:rFonts w:ascii="標楷體" w:eastAsia="標楷體" w:hAnsi="標楷體"/>
                <w:color w:val="FF0000"/>
                <w:sz w:val="26"/>
                <w:szCs w:val="26"/>
              </w:rPr>
              <w:t>幕僚長</w:t>
            </w:r>
            <w:r w:rsidRPr="00972C9D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及單位主管</w:t>
            </w:r>
            <w:r w:rsidRPr="00972C9D">
              <w:rPr>
                <w:rFonts w:ascii="標楷體" w:eastAsia="標楷體" w:hAnsi="標楷體"/>
                <w:color w:val="FF0000"/>
                <w:sz w:val="26"/>
                <w:szCs w:val="26"/>
              </w:rPr>
              <w:t>。</w:t>
            </w:r>
          </w:p>
          <w:p w:rsidR="00B43884" w:rsidRPr="00561C4C" w:rsidRDefault="00B43884" w:rsidP="00B43884">
            <w:pPr>
              <w:numPr>
                <w:ilvl w:val="0"/>
                <w:numId w:val="7"/>
              </w:numPr>
              <w:tabs>
                <w:tab w:val="clear" w:pos="360"/>
                <w:tab w:val="left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F45CE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性別平等業務相關人員參與</w:t>
            </w:r>
            <w:r w:rsidRPr="009F45CE">
              <w:rPr>
                <w:rFonts w:ascii="標楷體" w:eastAsia="標楷體" w:hAnsi="標楷體"/>
                <w:color w:val="FF0000"/>
                <w:sz w:val="26"/>
                <w:szCs w:val="26"/>
              </w:rPr>
              <w:t>性別</w:t>
            </w:r>
            <w:r w:rsidRPr="009F45CE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課</w:t>
            </w:r>
            <w:r w:rsidRPr="009F45CE">
              <w:rPr>
                <w:rFonts w:ascii="標楷體" w:eastAsia="標楷體" w:hAnsi="標楷體"/>
                <w:color w:val="FF0000"/>
                <w:sz w:val="26"/>
                <w:szCs w:val="26"/>
              </w:rPr>
              <w:t>程受訓人數</w:t>
            </w:r>
            <w:r w:rsidRPr="009F45CE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、</w:t>
            </w:r>
            <w:r w:rsidRPr="009F45CE">
              <w:rPr>
                <w:rFonts w:ascii="標楷體" w:eastAsia="標楷體" w:hAnsi="標楷體"/>
                <w:color w:val="FF0000"/>
                <w:sz w:val="26"/>
                <w:szCs w:val="26"/>
              </w:rPr>
              <w:t>比例</w:t>
            </w:r>
            <w:r w:rsidRPr="009F45CE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及</w:t>
            </w:r>
            <w:r w:rsidRPr="009F45CE">
              <w:rPr>
                <w:rFonts w:ascii="標楷體" w:eastAsia="標楷體" w:hAnsi="標楷體"/>
                <w:color w:val="FF0000"/>
                <w:sz w:val="26"/>
                <w:szCs w:val="26"/>
              </w:rPr>
              <w:t>平均時數。</w:t>
            </w:r>
            <w:r w:rsidRPr="009F45CE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「性別平等業務相關人員」係指</w:t>
            </w:r>
            <w:r w:rsidRPr="009F45CE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lastRenderedPageBreak/>
              <w:t>實際從事提升婦女權益及促進性別平等之業務相關事宜(包括性別主流化、消除對婦女一切形式歧視公約、各項性別平等政策措施、性別平等委員會、性別平等專責/案小組)之專責、兼辦人員(含性別平等督導、性別議題聯絡人及議題代理人)</w:t>
            </w:r>
            <w:r w:rsidRPr="009F45CE">
              <w:rPr>
                <w:rFonts w:ascii="標楷體" w:eastAsia="標楷體" w:hAnsi="標楷體"/>
                <w:color w:val="FF0000"/>
                <w:sz w:val="26"/>
                <w:szCs w:val="26"/>
              </w:rPr>
              <w:t>。</w:t>
            </w:r>
          </w:p>
        </w:tc>
        <w:tc>
          <w:tcPr>
            <w:tcW w:w="3827" w:type="dxa"/>
            <w:shd w:val="clear" w:color="auto" w:fill="auto"/>
          </w:tcPr>
          <w:p w:rsidR="00B43884" w:rsidRPr="00DE6648" w:rsidRDefault="00B43884" w:rsidP="00B43884">
            <w:pPr>
              <w:pStyle w:val="a4"/>
              <w:numPr>
                <w:ilvl w:val="1"/>
                <w:numId w:val="40"/>
              </w:numPr>
              <w:tabs>
                <w:tab w:val="left" w:pos="153"/>
              </w:tabs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DE6648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本局</w:t>
            </w:r>
            <w:r w:rsidRPr="00DE6648">
              <w:rPr>
                <w:rFonts w:eastAsia="標楷體" w:hAnsi="標楷體" w:hint="eastAsia"/>
                <w:sz w:val="26"/>
                <w:szCs w:val="26"/>
              </w:rPr>
              <w:t>暨所屬機關</w:t>
            </w:r>
            <w:r w:rsidRPr="00DE6648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r w:rsidRPr="00DE6648">
              <w:rPr>
                <w:rFonts w:ascii="標楷體" w:eastAsia="標楷體" w:hAnsi="標楷體"/>
                <w:sz w:val="26"/>
                <w:szCs w:val="26"/>
              </w:rPr>
              <w:t>般公務</w:t>
            </w:r>
            <w:r w:rsidRPr="00DE6648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  <w:r w:rsidRPr="00DE6648">
              <w:rPr>
                <w:rFonts w:ascii="標楷體" w:eastAsia="標楷體" w:hAnsi="標楷體"/>
                <w:sz w:val="26"/>
                <w:szCs w:val="26"/>
              </w:rPr>
              <w:t>員</w:t>
            </w:r>
            <w:r w:rsidRPr="00DE6648">
              <w:rPr>
                <w:rFonts w:ascii="標楷體" w:eastAsia="標楷體" w:hAnsi="標楷體" w:hint="eastAsia"/>
                <w:sz w:val="26"/>
                <w:szCs w:val="26"/>
              </w:rPr>
              <w:t>共</w:t>
            </w:r>
            <w:r w:rsidRPr="00DE6648">
              <w:rPr>
                <w:rFonts w:ascii="標楷體" w:eastAsia="標楷體" w:hAnsi="標楷體"/>
                <w:sz w:val="26"/>
                <w:szCs w:val="26"/>
              </w:rPr>
              <w:t>有</w:t>
            </w:r>
            <w:r w:rsidRPr="00DE6648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349人(分別男性56.45%，女性43.55%)</w:t>
            </w:r>
            <w:r w:rsidRPr="00DE6648">
              <w:rPr>
                <w:rFonts w:ascii="標楷體" w:eastAsia="標楷體" w:hAnsi="標楷體" w:hint="eastAsia"/>
                <w:sz w:val="26"/>
                <w:szCs w:val="26"/>
              </w:rPr>
              <w:t>。主管人員共有</w:t>
            </w:r>
            <w:r w:rsidRPr="00DE6648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62人(分別男性72.58%，女性27.42%)</w:t>
            </w:r>
            <w:r w:rsidRPr="00DE6648">
              <w:rPr>
                <w:rFonts w:ascii="標楷體" w:eastAsia="標楷體" w:hAnsi="標楷體" w:hint="eastAsia"/>
                <w:sz w:val="26"/>
                <w:szCs w:val="26"/>
              </w:rPr>
              <w:t>。辦理性別平等業務</w:t>
            </w:r>
            <w:r w:rsidRPr="00CB48A6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相關</w:t>
            </w:r>
            <w:r w:rsidRPr="00DE6648">
              <w:rPr>
                <w:rFonts w:ascii="標楷體" w:eastAsia="標楷體" w:hAnsi="標楷體" w:hint="eastAsia"/>
                <w:sz w:val="26"/>
                <w:szCs w:val="26"/>
              </w:rPr>
              <w:t>人員共有</w:t>
            </w:r>
            <w:r w:rsidRPr="00DE6648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4人(分別男性25%，女性75%)</w:t>
            </w:r>
            <w:r w:rsidRPr="00DE6648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B43884" w:rsidRPr="00DE6648" w:rsidRDefault="00B43884" w:rsidP="00B43884">
            <w:pPr>
              <w:pStyle w:val="a4"/>
              <w:numPr>
                <w:ilvl w:val="1"/>
                <w:numId w:val="40"/>
              </w:numPr>
              <w:tabs>
                <w:tab w:val="left" w:pos="153"/>
              </w:tabs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DE6648">
              <w:rPr>
                <w:rFonts w:ascii="標楷體" w:eastAsia="標楷體" w:hAnsi="標楷體" w:hint="eastAsia"/>
                <w:sz w:val="26"/>
                <w:szCs w:val="26"/>
              </w:rPr>
              <w:t>一般公務人員，</w:t>
            </w:r>
            <w:r w:rsidRPr="00DE6648">
              <w:rPr>
                <w:rFonts w:ascii="標楷體" w:eastAsia="標楷體" w:hAnsi="標楷體"/>
                <w:sz w:val="26"/>
                <w:szCs w:val="26"/>
              </w:rPr>
              <w:t>參與性別</w:t>
            </w:r>
            <w:r w:rsidRPr="00DE6648">
              <w:rPr>
                <w:rFonts w:ascii="標楷體" w:eastAsia="標楷體" w:hAnsi="標楷體" w:hint="eastAsia"/>
                <w:sz w:val="26"/>
                <w:szCs w:val="26"/>
              </w:rPr>
              <w:t>意識</w:t>
            </w:r>
            <w:r w:rsidRPr="00DE6648">
              <w:rPr>
                <w:rFonts w:ascii="標楷體" w:eastAsia="標楷體" w:hAnsi="標楷體"/>
                <w:sz w:val="26"/>
                <w:szCs w:val="26"/>
              </w:rPr>
              <w:t>培力課程為</w:t>
            </w:r>
            <w:r w:rsidRPr="00DE6648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309人(分別男性53.72%，女性46.28%)</w:t>
            </w:r>
            <w:r w:rsidRPr="00DE6648">
              <w:rPr>
                <w:rFonts w:ascii="標楷體" w:eastAsia="標楷體" w:hAnsi="標楷體" w:hint="eastAsia"/>
                <w:sz w:val="26"/>
                <w:szCs w:val="26"/>
              </w:rPr>
              <w:t>，參加實體課程受訓為</w:t>
            </w:r>
            <w:r w:rsidRPr="00DE6648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278人(分別男性53.6%，女性46.4%)，</w:t>
            </w:r>
            <w:r w:rsidRPr="00DE6648">
              <w:rPr>
                <w:rFonts w:ascii="標楷體" w:eastAsia="標楷體" w:hAnsi="標楷體" w:hint="eastAsia"/>
                <w:sz w:val="26"/>
                <w:szCs w:val="26"/>
              </w:rPr>
              <w:t>參加數位課程受訓為</w:t>
            </w:r>
            <w:r w:rsidRPr="00DE6648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91人(分別男性40.66%，女性59.34%)</w:t>
            </w:r>
            <w:r w:rsidRPr="00DE6648">
              <w:rPr>
                <w:rFonts w:ascii="標楷體" w:eastAsia="標楷體" w:hAnsi="標楷體" w:hint="eastAsia"/>
                <w:sz w:val="26"/>
                <w:szCs w:val="26"/>
              </w:rPr>
              <w:t>。受</w:t>
            </w:r>
            <w:r w:rsidRPr="00DE6648">
              <w:rPr>
                <w:rFonts w:ascii="標楷體" w:eastAsia="標楷體" w:hAnsi="標楷體"/>
                <w:sz w:val="26"/>
                <w:szCs w:val="26"/>
              </w:rPr>
              <w:t>訓比率較前年</w:t>
            </w:r>
            <w:r w:rsidRPr="00DE6648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減</w:t>
            </w:r>
            <w:r w:rsidRPr="00DE6648">
              <w:rPr>
                <w:rFonts w:ascii="標楷體" w:eastAsia="標楷體" w:hAnsi="標楷體"/>
                <w:sz w:val="26"/>
                <w:szCs w:val="26"/>
                <w:u w:val="single"/>
              </w:rPr>
              <w:t>少</w:t>
            </w:r>
            <w:r w:rsidRPr="00DE6648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9.38%</w:t>
            </w:r>
            <w:r w:rsidRPr="00DE6648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B43884" w:rsidRPr="00DE6648" w:rsidRDefault="00B43884" w:rsidP="00B43884">
            <w:pPr>
              <w:pStyle w:val="a4"/>
              <w:numPr>
                <w:ilvl w:val="1"/>
                <w:numId w:val="40"/>
              </w:numPr>
              <w:tabs>
                <w:tab w:val="left" w:pos="153"/>
              </w:tabs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DE6648">
              <w:rPr>
                <w:rFonts w:ascii="標楷體" w:eastAsia="標楷體" w:hAnsi="標楷體" w:hint="eastAsia"/>
                <w:sz w:val="26"/>
                <w:szCs w:val="26"/>
              </w:rPr>
              <w:t>主</w:t>
            </w:r>
            <w:r w:rsidRPr="00DE6648">
              <w:rPr>
                <w:rFonts w:ascii="標楷體" w:eastAsia="標楷體" w:hAnsi="標楷體"/>
                <w:sz w:val="26"/>
                <w:szCs w:val="26"/>
              </w:rPr>
              <w:t>管人員</w:t>
            </w:r>
            <w:r w:rsidRPr="00DE6648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DE6648">
              <w:rPr>
                <w:rFonts w:ascii="標楷體" w:eastAsia="標楷體" w:hAnsi="標楷體"/>
                <w:sz w:val="26"/>
                <w:szCs w:val="26"/>
              </w:rPr>
              <w:t>參與性別</w:t>
            </w:r>
            <w:r w:rsidRPr="00DE6648">
              <w:rPr>
                <w:rFonts w:ascii="標楷體" w:eastAsia="標楷體" w:hAnsi="標楷體" w:hint="eastAsia"/>
                <w:sz w:val="26"/>
                <w:szCs w:val="26"/>
              </w:rPr>
              <w:t>意識</w:t>
            </w:r>
            <w:r w:rsidRPr="00DE6648">
              <w:rPr>
                <w:rFonts w:ascii="標楷體" w:eastAsia="標楷體" w:hAnsi="標楷體"/>
                <w:sz w:val="26"/>
                <w:szCs w:val="26"/>
              </w:rPr>
              <w:t>培力課程為</w:t>
            </w:r>
            <w:r w:rsidRPr="00DE6648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61人(分別男性63.93%，女性36.07%)</w:t>
            </w:r>
            <w:r w:rsidRPr="00DE6648">
              <w:rPr>
                <w:rFonts w:ascii="標楷體" w:eastAsia="標楷體" w:hAnsi="標楷體" w:hint="eastAsia"/>
                <w:sz w:val="26"/>
                <w:szCs w:val="26"/>
              </w:rPr>
              <w:t>，參加實體課程受訓為</w:t>
            </w:r>
            <w:r w:rsidRPr="00DE6648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50人(分別男性60%，女性40%)，</w:t>
            </w:r>
            <w:r w:rsidRPr="00DE6648">
              <w:rPr>
                <w:rFonts w:ascii="標楷體" w:eastAsia="標楷體" w:hAnsi="標楷體" w:hint="eastAsia"/>
                <w:sz w:val="26"/>
                <w:szCs w:val="26"/>
              </w:rPr>
              <w:t>參加數位課程受訓為</w:t>
            </w:r>
            <w:r w:rsidRPr="00DE6648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16人(分別男性</w:t>
            </w:r>
            <w:r w:rsidRPr="00DE6648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lastRenderedPageBreak/>
              <w:t>87.5%，女性12.5%)。</w:t>
            </w:r>
            <w:r w:rsidRPr="00DE6648">
              <w:rPr>
                <w:rFonts w:ascii="標楷體" w:eastAsia="標楷體" w:hAnsi="標楷體" w:hint="eastAsia"/>
                <w:sz w:val="26"/>
                <w:szCs w:val="26"/>
              </w:rPr>
              <w:t>受</w:t>
            </w:r>
            <w:r w:rsidRPr="00DE6648">
              <w:rPr>
                <w:rFonts w:ascii="標楷體" w:eastAsia="標楷體" w:hAnsi="標楷體"/>
                <w:sz w:val="26"/>
                <w:szCs w:val="26"/>
              </w:rPr>
              <w:t>訓比率較前年</w:t>
            </w:r>
            <w:r w:rsidRPr="00DE6648">
              <w:rPr>
                <w:rFonts w:ascii="標楷體" w:eastAsia="標楷體" w:hAnsi="標楷體"/>
                <w:sz w:val="26"/>
                <w:szCs w:val="26"/>
                <w:u w:val="single"/>
              </w:rPr>
              <w:t>增加</w:t>
            </w:r>
            <w:r w:rsidRPr="00DE6648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0.03%</w:t>
            </w:r>
            <w:r w:rsidRPr="00DE6648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B43884" w:rsidRPr="00847077" w:rsidRDefault="00B43884" w:rsidP="00B43884">
            <w:pPr>
              <w:pStyle w:val="a4"/>
              <w:numPr>
                <w:ilvl w:val="1"/>
                <w:numId w:val="40"/>
              </w:numPr>
              <w:tabs>
                <w:tab w:val="left" w:pos="153"/>
              </w:tabs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</w:pPr>
            <w:r w:rsidRPr="0084707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性別平等業務相關人員</w:t>
            </w:r>
            <w:r w:rsidRPr="0084707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，參與</w:t>
            </w:r>
            <w:r w:rsidRPr="00847077">
              <w:rPr>
                <w:rFonts w:ascii="標楷體" w:eastAsia="標楷體" w:hAnsi="標楷體"/>
                <w:color w:val="000000"/>
                <w:sz w:val="26"/>
                <w:szCs w:val="26"/>
              </w:rPr>
              <w:t>性別</w:t>
            </w:r>
            <w:r w:rsidRPr="0084707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課程</w:t>
            </w:r>
            <w:r w:rsidRPr="00847077">
              <w:rPr>
                <w:rFonts w:ascii="標楷體" w:eastAsia="標楷體" w:hAnsi="標楷體"/>
                <w:color w:val="000000"/>
                <w:sz w:val="26"/>
                <w:szCs w:val="26"/>
              </w:rPr>
              <w:t>為</w:t>
            </w:r>
            <w:r w:rsidRPr="00DE6648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4人(分別男性25%，女性75%)</w:t>
            </w:r>
            <w:r w:rsidRPr="00DE6648">
              <w:rPr>
                <w:rFonts w:ascii="標楷體" w:eastAsia="標楷體" w:hAnsi="標楷體" w:hint="eastAsia"/>
                <w:sz w:val="26"/>
                <w:szCs w:val="26"/>
              </w:rPr>
              <w:t>，平</w:t>
            </w:r>
            <w:r w:rsidRPr="00DE6648">
              <w:rPr>
                <w:rFonts w:ascii="標楷體" w:eastAsia="標楷體" w:hAnsi="標楷體"/>
                <w:sz w:val="26"/>
                <w:szCs w:val="26"/>
              </w:rPr>
              <w:t>均受訓時數</w:t>
            </w:r>
            <w:r w:rsidRPr="00DE6648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13小</w:t>
            </w:r>
            <w:r w:rsidRPr="00DE6648">
              <w:rPr>
                <w:rFonts w:ascii="標楷體" w:eastAsia="標楷體" w:hAnsi="標楷體"/>
                <w:sz w:val="26"/>
                <w:szCs w:val="26"/>
                <w:u w:val="single"/>
              </w:rPr>
              <w:t>時</w:t>
            </w:r>
            <w:r w:rsidRPr="00DE6648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proofErr w:type="gramStart"/>
            <w:r w:rsidRPr="00DE6648">
              <w:rPr>
                <w:rFonts w:ascii="標楷體" w:eastAsia="標楷體" w:hAnsi="標楷體" w:hint="eastAsia"/>
                <w:sz w:val="26"/>
                <w:szCs w:val="26"/>
              </w:rPr>
              <w:t>參訓1日</w:t>
            </w:r>
            <w:proofErr w:type="gramEnd"/>
            <w:r w:rsidRPr="00DE6648">
              <w:rPr>
                <w:rFonts w:ascii="標楷體" w:eastAsia="標楷體" w:hAnsi="標楷體" w:hint="eastAsia"/>
                <w:sz w:val="26"/>
                <w:szCs w:val="26"/>
              </w:rPr>
              <w:t>以上性別工作坊為</w:t>
            </w:r>
            <w:r w:rsidRPr="00DE6648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1人</w:t>
            </w:r>
            <w:r w:rsidRPr="00DE6648">
              <w:rPr>
                <w:rFonts w:ascii="標楷體" w:eastAsia="標楷體" w:hAnsi="標楷體" w:hint="eastAsia"/>
                <w:sz w:val="26"/>
                <w:szCs w:val="26"/>
              </w:rPr>
              <w:t>，受</w:t>
            </w:r>
            <w:r w:rsidRPr="00DE6648">
              <w:rPr>
                <w:rFonts w:ascii="標楷體" w:eastAsia="標楷體" w:hAnsi="標楷體"/>
                <w:sz w:val="26"/>
                <w:szCs w:val="26"/>
              </w:rPr>
              <w:t>訓</w:t>
            </w:r>
            <w:r w:rsidRPr="00DE6648">
              <w:rPr>
                <w:rFonts w:ascii="標楷體" w:eastAsia="標楷體" w:hAnsi="標楷體" w:hint="eastAsia"/>
                <w:sz w:val="26"/>
                <w:szCs w:val="26"/>
              </w:rPr>
              <w:t>人數</w:t>
            </w:r>
            <w:r w:rsidRPr="00DE6648">
              <w:rPr>
                <w:rFonts w:ascii="標楷體" w:eastAsia="標楷體" w:hAnsi="標楷體"/>
                <w:sz w:val="26"/>
                <w:szCs w:val="26"/>
              </w:rPr>
              <w:t>比率較前年</w:t>
            </w:r>
            <w:r w:rsidRPr="00DE6648">
              <w:rPr>
                <w:rFonts w:ascii="標楷體" w:eastAsia="標楷體" w:hAnsi="標楷體"/>
                <w:sz w:val="26"/>
                <w:szCs w:val="26"/>
                <w:u w:val="single"/>
              </w:rPr>
              <w:t>增加</w:t>
            </w:r>
            <w:r w:rsidRPr="00DE6648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/減</w:t>
            </w:r>
            <w:r w:rsidRPr="00DE6648">
              <w:rPr>
                <w:rFonts w:ascii="標楷體" w:eastAsia="標楷體" w:hAnsi="標楷體"/>
                <w:sz w:val="26"/>
                <w:szCs w:val="26"/>
                <w:u w:val="single"/>
              </w:rPr>
              <w:t>少</w:t>
            </w:r>
            <w:r w:rsidRPr="00DE6648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0%</w:t>
            </w:r>
            <w:r w:rsidRPr="00DE6648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1559" w:type="dxa"/>
          </w:tcPr>
          <w:p w:rsidR="00B43884" w:rsidRDefault="00B43884" w:rsidP="00B43884">
            <w:pPr>
              <w:ind w:rightChars="-45" w:right="-108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/>
                <w:sz w:val="26"/>
                <w:szCs w:val="26"/>
              </w:rPr>
              <w:lastRenderedPageBreak/>
              <w:t>1.</w:t>
            </w:r>
            <w:r>
              <w:rPr>
                <w:rFonts w:eastAsia="標楷體" w:hAnsi="標楷體" w:hint="eastAsia"/>
                <w:sz w:val="26"/>
                <w:szCs w:val="26"/>
              </w:rPr>
              <w:t>一般公務員：</w:t>
            </w:r>
            <w:r>
              <w:rPr>
                <w:rFonts w:eastAsia="標楷體" w:hAnsi="標楷體"/>
                <w:sz w:val="26"/>
                <w:szCs w:val="26"/>
              </w:rPr>
              <w:t>106</w:t>
            </w:r>
            <w:r>
              <w:rPr>
                <w:rFonts w:eastAsia="標楷體" w:hAnsi="標楷體" w:hint="eastAsia"/>
                <w:sz w:val="26"/>
                <w:szCs w:val="26"/>
              </w:rPr>
              <w:t>年受訓比例</w:t>
            </w:r>
            <w:r>
              <w:rPr>
                <w:rFonts w:eastAsia="標楷體" w:hAnsi="標楷體"/>
                <w:sz w:val="26"/>
                <w:szCs w:val="26"/>
              </w:rPr>
              <w:t xml:space="preserve"> 97.92%(283/289)</w:t>
            </w:r>
            <w:r>
              <w:rPr>
                <w:rFonts w:eastAsia="標楷體" w:hAnsi="標楷體" w:hint="eastAsia"/>
                <w:sz w:val="26"/>
                <w:szCs w:val="26"/>
              </w:rPr>
              <w:t>，</w:t>
            </w:r>
            <w:r>
              <w:rPr>
                <w:rFonts w:eastAsia="標楷體" w:hAnsi="標楷體"/>
                <w:color w:val="FF0000"/>
                <w:sz w:val="26"/>
                <w:szCs w:val="26"/>
              </w:rPr>
              <w:t>107</w:t>
            </w:r>
            <w:r>
              <w:rPr>
                <w:rFonts w:eastAsia="標楷體" w:hAnsi="標楷體" w:hint="eastAsia"/>
                <w:color w:val="FF0000"/>
                <w:sz w:val="26"/>
                <w:szCs w:val="26"/>
              </w:rPr>
              <w:t>年受訓比例</w:t>
            </w:r>
            <w:r>
              <w:rPr>
                <w:rFonts w:eastAsia="標楷體" w:hAnsi="標楷體"/>
                <w:color w:val="FF0000"/>
                <w:sz w:val="26"/>
                <w:szCs w:val="26"/>
              </w:rPr>
              <w:t>88.54</w:t>
            </w:r>
            <w:r w:rsidRPr="00CF5C98">
              <w:rPr>
                <w:rFonts w:eastAsia="標楷體" w:hAnsi="標楷體"/>
                <w:color w:val="FF0000"/>
                <w:sz w:val="26"/>
                <w:szCs w:val="26"/>
              </w:rPr>
              <w:t>%</w:t>
            </w:r>
            <w:r>
              <w:rPr>
                <w:rFonts w:eastAsia="標楷體" w:hAnsi="標楷體"/>
                <w:color w:val="FF0000"/>
                <w:sz w:val="26"/>
                <w:szCs w:val="26"/>
              </w:rPr>
              <w:t xml:space="preserve"> (309/349)</w:t>
            </w:r>
            <w:r>
              <w:rPr>
                <w:rFonts w:eastAsia="標楷體" w:hAnsi="標楷體" w:hint="eastAsia"/>
                <w:color w:val="FF0000"/>
                <w:sz w:val="26"/>
                <w:szCs w:val="26"/>
              </w:rPr>
              <w:t>，減少</w:t>
            </w:r>
            <w:r>
              <w:rPr>
                <w:rFonts w:eastAsia="標楷體" w:hAnsi="標楷體" w:hint="eastAsia"/>
                <w:color w:val="FF0000"/>
                <w:sz w:val="26"/>
                <w:szCs w:val="26"/>
              </w:rPr>
              <w:t>9.38</w:t>
            </w:r>
            <w:r>
              <w:rPr>
                <w:rFonts w:eastAsia="標楷體" w:hAnsi="標楷體"/>
                <w:color w:val="FF0000"/>
                <w:sz w:val="26"/>
                <w:szCs w:val="26"/>
              </w:rPr>
              <w:t>%</w:t>
            </w:r>
            <w:r>
              <w:rPr>
                <w:rFonts w:eastAsia="標楷體" w:hAnsi="標楷體" w:hint="eastAsia"/>
                <w:color w:val="FF0000"/>
                <w:sz w:val="26"/>
                <w:szCs w:val="26"/>
              </w:rPr>
              <w:t>。</w:t>
            </w:r>
          </w:p>
          <w:p w:rsidR="00B43884" w:rsidRDefault="00B43884" w:rsidP="00B43884">
            <w:pPr>
              <w:ind w:rightChars="-45" w:right="-108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/>
                <w:sz w:val="26"/>
                <w:szCs w:val="26"/>
              </w:rPr>
              <w:t>2.</w:t>
            </w:r>
            <w:r>
              <w:rPr>
                <w:rFonts w:eastAsia="標楷體" w:hAnsi="標楷體" w:hint="eastAsia"/>
                <w:sz w:val="26"/>
                <w:szCs w:val="26"/>
              </w:rPr>
              <w:t>主管人員：</w:t>
            </w:r>
            <w:r>
              <w:rPr>
                <w:rFonts w:eastAsia="標楷體" w:hAnsi="標楷體"/>
                <w:sz w:val="26"/>
                <w:szCs w:val="26"/>
              </w:rPr>
              <w:t>106</w:t>
            </w:r>
            <w:r>
              <w:rPr>
                <w:rFonts w:eastAsia="標楷體" w:hAnsi="標楷體" w:hint="eastAsia"/>
                <w:sz w:val="26"/>
                <w:szCs w:val="26"/>
              </w:rPr>
              <w:t>年受訓比例</w:t>
            </w:r>
            <w:r>
              <w:rPr>
                <w:rFonts w:eastAsia="標楷體" w:hAnsi="標楷體"/>
                <w:sz w:val="26"/>
                <w:szCs w:val="26"/>
              </w:rPr>
              <w:t xml:space="preserve"> 98.36%(60/61)</w:t>
            </w:r>
            <w:r>
              <w:rPr>
                <w:rFonts w:eastAsia="標楷體" w:hAnsi="標楷體" w:hint="eastAsia"/>
                <w:color w:val="FF0000"/>
                <w:sz w:val="26"/>
                <w:szCs w:val="26"/>
              </w:rPr>
              <w:t>，</w:t>
            </w:r>
            <w:r>
              <w:rPr>
                <w:rFonts w:eastAsia="標楷體" w:hAnsi="標楷體"/>
                <w:color w:val="FF0000"/>
                <w:sz w:val="26"/>
                <w:szCs w:val="26"/>
              </w:rPr>
              <w:t>107</w:t>
            </w:r>
            <w:r>
              <w:rPr>
                <w:rFonts w:eastAsia="標楷體" w:hAnsi="標楷體" w:hint="eastAsia"/>
                <w:color w:val="FF0000"/>
                <w:sz w:val="26"/>
                <w:szCs w:val="26"/>
              </w:rPr>
              <w:t>年受訓比例</w:t>
            </w:r>
            <w:r>
              <w:rPr>
                <w:rFonts w:eastAsia="標楷體" w:hAnsi="標楷體"/>
                <w:color w:val="FF0000"/>
                <w:sz w:val="26"/>
                <w:szCs w:val="26"/>
              </w:rPr>
              <w:t xml:space="preserve"> </w:t>
            </w:r>
            <w:r>
              <w:rPr>
                <w:rFonts w:eastAsia="標楷體" w:hAnsi="標楷體" w:hint="eastAsia"/>
                <w:color w:val="FF0000"/>
                <w:sz w:val="26"/>
                <w:szCs w:val="26"/>
              </w:rPr>
              <w:t>98.39</w:t>
            </w:r>
            <w:r>
              <w:rPr>
                <w:rFonts w:eastAsia="標楷體" w:hAnsi="標楷體"/>
                <w:color w:val="FF0000"/>
                <w:sz w:val="26"/>
                <w:szCs w:val="26"/>
              </w:rPr>
              <w:t>%(</w:t>
            </w:r>
            <w:r>
              <w:rPr>
                <w:rFonts w:eastAsia="標楷體" w:hAnsi="標楷體" w:hint="eastAsia"/>
                <w:color w:val="FF0000"/>
                <w:sz w:val="26"/>
                <w:szCs w:val="26"/>
              </w:rPr>
              <w:t>61</w:t>
            </w:r>
            <w:r>
              <w:rPr>
                <w:rFonts w:eastAsia="標楷體" w:hAnsi="標楷體"/>
                <w:color w:val="FF0000"/>
                <w:sz w:val="26"/>
                <w:szCs w:val="26"/>
              </w:rPr>
              <w:t>/</w:t>
            </w:r>
            <w:r>
              <w:rPr>
                <w:rFonts w:eastAsia="標楷體" w:hAnsi="標楷體" w:hint="eastAsia"/>
                <w:color w:val="FF0000"/>
                <w:sz w:val="26"/>
                <w:szCs w:val="26"/>
              </w:rPr>
              <w:t>62</w:t>
            </w:r>
            <w:r>
              <w:rPr>
                <w:rFonts w:eastAsia="標楷體" w:hAnsi="標楷體"/>
                <w:color w:val="FF0000"/>
                <w:sz w:val="26"/>
                <w:szCs w:val="26"/>
              </w:rPr>
              <w:t xml:space="preserve">) </w:t>
            </w:r>
            <w:r>
              <w:rPr>
                <w:rFonts w:eastAsia="標楷體" w:hAnsi="標楷體" w:hint="eastAsia"/>
                <w:color w:val="FF0000"/>
                <w:sz w:val="26"/>
                <w:szCs w:val="26"/>
              </w:rPr>
              <w:t>，增加</w:t>
            </w:r>
            <w:r>
              <w:rPr>
                <w:rFonts w:eastAsia="標楷體" w:hAnsi="標楷體"/>
                <w:color w:val="FF0000"/>
                <w:sz w:val="26"/>
                <w:szCs w:val="26"/>
              </w:rPr>
              <w:t>0</w:t>
            </w:r>
            <w:r>
              <w:rPr>
                <w:rFonts w:eastAsia="標楷體" w:hAnsi="標楷體" w:hint="eastAsia"/>
                <w:color w:val="FF0000"/>
                <w:sz w:val="26"/>
                <w:szCs w:val="26"/>
              </w:rPr>
              <w:t>.03</w:t>
            </w:r>
            <w:r>
              <w:rPr>
                <w:rFonts w:eastAsia="標楷體" w:hAnsi="標楷體"/>
                <w:color w:val="FF0000"/>
                <w:sz w:val="26"/>
                <w:szCs w:val="26"/>
              </w:rPr>
              <w:t xml:space="preserve"> %</w:t>
            </w:r>
            <w:r>
              <w:rPr>
                <w:rFonts w:eastAsia="標楷體" w:hAnsi="標楷體" w:hint="eastAsia"/>
                <w:color w:val="FF0000"/>
                <w:sz w:val="26"/>
                <w:szCs w:val="26"/>
              </w:rPr>
              <w:t>。</w:t>
            </w:r>
          </w:p>
          <w:p w:rsidR="00B43884" w:rsidRDefault="00B43884" w:rsidP="00B43884">
            <w:pPr>
              <w:snapToGrid w:val="0"/>
              <w:spacing w:line="360" w:lineRule="exact"/>
              <w:ind w:rightChars="-45" w:right="-108"/>
              <w:jc w:val="both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/>
                <w:sz w:val="26"/>
                <w:szCs w:val="26"/>
              </w:rPr>
              <w:t>3.</w:t>
            </w:r>
            <w:r>
              <w:rPr>
                <w:rFonts w:eastAsia="標楷體" w:hAnsi="標楷體" w:hint="eastAsia"/>
                <w:sz w:val="26"/>
                <w:szCs w:val="26"/>
              </w:rPr>
              <w:t>性別業務人員：</w:t>
            </w:r>
          </w:p>
          <w:p w:rsidR="00B43884" w:rsidRDefault="00B43884" w:rsidP="00B43884">
            <w:pPr>
              <w:ind w:rightChars="-45" w:right="-108"/>
              <w:rPr>
                <w:rFonts w:eastAsia="標楷體" w:hAnsi="標楷體"/>
                <w:color w:val="FF0000"/>
                <w:sz w:val="26"/>
                <w:szCs w:val="26"/>
              </w:rPr>
            </w:pPr>
            <w:r>
              <w:rPr>
                <w:rFonts w:eastAsia="標楷體" w:hAnsi="標楷體"/>
                <w:sz w:val="26"/>
                <w:szCs w:val="26"/>
              </w:rPr>
              <w:lastRenderedPageBreak/>
              <w:t>106</w:t>
            </w:r>
            <w:r>
              <w:rPr>
                <w:rFonts w:eastAsia="標楷體" w:hAnsi="標楷體" w:hint="eastAsia"/>
                <w:sz w:val="26"/>
                <w:szCs w:val="26"/>
              </w:rPr>
              <w:t>年受訓比例</w:t>
            </w:r>
            <w:r>
              <w:rPr>
                <w:rFonts w:eastAsia="標楷體" w:hAnsi="標楷體"/>
                <w:sz w:val="26"/>
                <w:szCs w:val="26"/>
              </w:rPr>
              <w:t xml:space="preserve">100%(3/3) </w:t>
            </w:r>
            <w:r>
              <w:rPr>
                <w:rFonts w:eastAsia="標楷體" w:hAnsi="標楷體" w:hint="eastAsia"/>
                <w:sz w:val="26"/>
                <w:szCs w:val="26"/>
              </w:rPr>
              <w:t>，</w:t>
            </w:r>
            <w:r>
              <w:rPr>
                <w:rFonts w:eastAsia="標楷體" w:hAnsi="標楷體"/>
                <w:color w:val="FF0000"/>
                <w:sz w:val="26"/>
                <w:szCs w:val="26"/>
              </w:rPr>
              <w:t>107</w:t>
            </w:r>
            <w:r>
              <w:rPr>
                <w:rFonts w:eastAsia="標楷體" w:hAnsi="標楷體" w:hint="eastAsia"/>
                <w:color w:val="FF0000"/>
                <w:sz w:val="26"/>
                <w:szCs w:val="26"/>
              </w:rPr>
              <w:t>年受訓比例</w:t>
            </w:r>
            <w:r>
              <w:rPr>
                <w:rFonts w:eastAsia="標楷體" w:hAnsi="標楷體" w:hint="eastAsia"/>
                <w:color w:val="FF0000"/>
                <w:sz w:val="26"/>
                <w:szCs w:val="26"/>
              </w:rPr>
              <w:t>100</w:t>
            </w:r>
            <w:r>
              <w:rPr>
                <w:rFonts w:eastAsia="標楷體" w:hAnsi="標楷體"/>
                <w:color w:val="FF0000"/>
                <w:sz w:val="26"/>
                <w:szCs w:val="26"/>
              </w:rPr>
              <w:t>%(</w:t>
            </w:r>
            <w:r>
              <w:rPr>
                <w:rFonts w:eastAsia="標楷體" w:hAnsi="標楷體" w:hint="eastAsia"/>
                <w:color w:val="FF0000"/>
                <w:sz w:val="26"/>
                <w:szCs w:val="26"/>
              </w:rPr>
              <w:t>4</w:t>
            </w:r>
            <w:r>
              <w:rPr>
                <w:rFonts w:eastAsia="標楷體" w:hAnsi="標楷體"/>
                <w:color w:val="FF0000"/>
                <w:sz w:val="26"/>
                <w:szCs w:val="26"/>
              </w:rPr>
              <w:t>/</w:t>
            </w:r>
            <w:r>
              <w:rPr>
                <w:rFonts w:eastAsia="標楷體" w:hAnsi="標楷體" w:hint="eastAsia"/>
                <w:color w:val="FF0000"/>
                <w:sz w:val="26"/>
                <w:szCs w:val="26"/>
              </w:rPr>
              <w:t>4</w:t>
            </w:r>
            <w:r>
              <w:rPr>
                <w:rFonts w:eastAsia="標楷體" w:hAnsi="標楷體"/>
                <w:color w:val="FF0000"/>
                <w:sz w:val="26"/>
                <w:szCs w:val="26"/>
              </w:rPr>
              <w:t>)</w:t>
            </w:r>
            <w:r>
              <w:rPr>
                <w:rFonts w:eastAsia="標楷體" w:hAnsi="標楷體" w:hint="eastAsia"/>
                <w:color w:val="FF0000"/>
                <w:sz w:val="26"/>
                <w:szCs w:val="26"/>
              </w:rPr>
              <w:t>。</w:t>
            </w:r>
          </w:p>
          <w:p w:rsidR="00B43884" w:rsidRDefault="00B43884" w:rsidP="00B43884">
            <w:pPr>
              <w:snapToGrid w:val="0"/>
              <w:spacing w:line="360" w:lineRule="exact"/>
              <w:ind w:rightChars="-45" w:right="-108"/>
              <w:jc w:val="both"/>
              <w:rPr>
                <w:rFonts w:eastAsia="標楷體" w:hAnsi="標楷體"/>
                <w:sz w:val="26"/>
                <w:szCs w:val="26"/>
              </w:rPr>
            </w:pPr>
          </w:p>
        </w:tc>
      </w:tr>
      <w:tr w:rsidR="008050AB" w:rsidRPr="002B5FBB" w:rsidTr="004736E2">
        <w:trPr>
          <w:trHeight w:val="39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050AB" w:rsidRPr="00847077" w:rsidRDefault="008050AB" w:rsidP="00D0022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47077">
              <w:rPr>
                <w:rFonts w:ascii="標楷體" w:eastAsia="標楷體" w:hAnsi="標楷體"/>
                <w:color w:val="000000"/>
                <w:sz w:val="26"/>
                <w:szCs w:val="26"/>
              </w:rPr>
              <w:lastRenderedPageBreak/>
              <w:t>三</w:t>
            </w:r>
          </w:p>
        </w:tc>
        <w:tc>
          <w:tcPr>
            <w:tcW w:w="1304" w:type="dxa"/>
            <w:vAlign w:val="center"/>
          </w:tcPr>
          <w:p w:rsidR="008050AB" w:rsidRPr="00847077" w:rsidRDefault="008050AB" w:rsidP="00D0022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47077">
              <w:rPr>
                <w:rFonts w:ascii="標楷體" w:eastAsia="標楷體" w:hAnsi="標楷體"/>
                <w:color w:val="000000"/>
                <w:sz w:val="26"/>
                <w:szCs w:val="26"/>
              </w:rPr>
              <w:t>性別影響評估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8050AB" w:rsidRPr="00847077" w:rsidRDefault="008050AB" w:rsidP="00D0022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4707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該機</w:t>
            </w:r>
            <w:r w:rsidRPr="00847077">
              <w:rPr>
                <w:rFonts w:ascii="標楷體" w:eastAsia="標楷體" w:hAnsi="標楷體"/>
                <w:color w:val="000000"/>
                <w:sz w:val="26"/>
                <w:szCs w:val="26"/>
              </w:rPr>
              <w:t>關</w:t>
            </w:r>
            <w:r w:rsidRPr="0084707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進</w:t>
            </w:r>
            <w:r w:rsidRPr="00847077">
              <w:rPr>
                <w:rFonts w:ascii="標楷體" w:eastAsia="標楷體" w:hAnsi="標楷體"/>
                <w:color w:val="000000"/>
                <w:sz w:val="26"/>
                <w:szCs w:val="26"/>
              </w:rPr>
              <w:t>行</w:t>
            </w:r>
            <w:r w:rsidRPr="0084707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性</w:t>
            </w:r>
            <w:r w:rsidRPr="00847077">
              <w:rPr>
                <w:rFonts w:ascii="標楷體" w:eastAsia="標楷體" w:hAnsi="標楷體"/>
                <w:color w:val="000000"/>
                <w:sz w:val="26"/>
                <w:szCs w:val="26"/>
              </w:rPr>
              <w:t>別影響評估之</w:t>
            </w:r>
            <w:r w:rsidRPr="0084707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填</w:t>
            </w:r>
            <w:r w:rsidRPr="00847077">
              <w:rPr>
                <w:rFonts w:ascii="標楷體" w:eastAsia="標楷體" w:hAnsi="標楷體"/>
                <w:color w:val="000000"/>
                <w:sz w:val="26"/>
                <w:szCs w:val="26"/>
              </w:rPr>
              <w:t>寫情形、</w:t>
            </w:r>
            <w:r w:rsidRPr="0084707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邀</w:t>
            </w:r>
            <w:r w:rsidRPr="00847077">
              <w:rPr>
                <w:rFonts w:ascii="標楷體" w:eastAsia="標楷體" w:hAnsi="標楷體"/>
                <w:color w:val="000000"/>
                <w:sz w:val="26"/>
                <w:szCs w:val="26"/>
              </w:rPr>
              <w:t>請程序參與之學者</w:t>
            </w:r>
            <w:r w:rsidR="001F5DB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。</w:t>
            </w:r>
          </w:p>
        </w:tc>
        <w:tc>
          <w:tcPr>
            <w:tcW w:w="3827" w:type="dxa"/>
            <w:shd w:val="clear" w:color="auto" w:fill="auto"/>
          </w:tcPr>
          <w:p w:rsidR="008050AB" w:rsidRPr="004736E2" w:rsidRDefault="008050AB" w:rsidP="00847077">
            <w:pPr>
              <w:numPr>
                <w:ilvl w:val="0"/>
                <w:numId w:val="8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736E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本</w:t>
            </w:r>
            <w:r w:rsidRPr="004736E2">
              <w:rPr>
                <w:rFonts w:ascii="標楷體" w:eastAsia="標楷體" w:hAnsi="標楷體"/>
                <w:color w:val="000000"/>
                <w:sz w:val="26"/>
                <w:szCs w:val="26"/>
              </w:rPr>
              <w:t>局</w:t>
            </w:r>
            <w:r w:rsidR="00721366">
              <w:rPr>
                <w:rFonts w:eastAsia="標楷體" w:hAnsi="標楷體" w:hint="eastAsia"/>
                <w:sz w:val="26"/>
                <w:szCs w:val="26"/>
              </w:rPr>
              <w:t>暨所屬機關</w:t>
            </w:r>
            <w:r w:rsidRPr="004736E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制</w:t>
            </w:r>
            <w:r w:rsidRPr="004736E2">
              <w:rPr>
                <w:rFonts w:ascii="標楷體" w:eastAsia="標楷體" w:hAnsi="標楷體"/>
                <w:color w:val="000000"/>
                <w:sz w:val="26"/>
                <w:szCs w:val="26"/>
              </w:rPr>
              <w:t>定或</w:t>
            </w:r>
            <w:r w:rsidRPr="004736E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修</w:t>
            </w:r>
            <w:r w:rsidRPr="004736E2">
              <w:rPr>
                <w:rFonts w:ascii="標楷體" w:eastAsia="標楷體" w:hAnsi="標楷體"/>
                <w:color w:val="000000"/>
                <w:sz w:val="26"/>
                <w:szCs w:val="26"/>
              </w:rPr>
              <w:t>正</w:t>
            </w:r>
            <w:r w:rsidRPr="004736E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本市</w:t>
            </w:r>
            <w:r w:rsidRPr="004736E2">
              <w:rPr>
                <w:rFonts w:ascii="標楷體" w:eastAsia="標楷體" w:hAnsi="標楷體"/>
                <w:color w:val="000000"/>
                <w:sz w:val="26"/>
                <w:szCs w:val="26"/>
              </w:rPr>
              <w:t>自治條例</w:t>
            </w:r>
            <w:r w:rsidRPr="004736E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進</w:t>
            </w:r>
            <w:r w:rsidRPr="004736E2">
              <w:rPr>
                <w:rFonts w:ascii="標楷體" w:eastAsia="標楷體" w:hAnsi="標楷體"/>
                <w:color w:val="000000"/>
                <w:sz w:val="26"/>
                <w:szCs w:val="26"/>
              </w:rPr>
              <w:t>行性別影響評估</w:t>
            </w:r>
            <w:r w:rsidRPr="004736E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之</w:t>
            </w:r>
            <w:r w:rsidRPr="004736E2">
              <w:rPr>
                <w:rFonts w:ascii="標楷體" w:eastAsia="標楷體" w:hAnsi="標楷體"/>
                <w:color w:val="000000"/>
                <w:sz w:val="26"/>
                <w:szCs w:val="26"/>
              </w:rPr>
              <w:t>件數，共</w:t>
            </w:r>
            <w:r w:rsidRPr="004736E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有</w:t>
            </w:r>
            <w:r w:rsidR="00B85D21" w:rsidRPr="00B85D21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</w:t>
            </w:r>
            <w:r w:rsidR="003F2CB5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1</w:t>
            </w:r>
            <w:r w:rsidRPr="004736E2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件</w:t>
            </w:r>
            <w:r w:rsidRPr="004736E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，</w:t>
            </w:r>
            <w:r w:rsidRPr="004736E2">
              <w:rPr>
                <w:rFonts w:ascii="標楷體" w:eastAsia="標楷體" w:hAnsi="標楷體"/>
                <w:color w:val="000000"/>
                <w:sz w:val="26"/>
                <w:szCs w:val="26"/>
              </w:rPr>
              <w:t>分述如下：</w:t>
            </w:r>
          </w:p>
          <w:p w:rsidR="008050AB" w:rsidRPr="004736E2" w:rsidRDefault="008050AB" w:rsidP="00847077">
            <w:pPr>
              <w:pStyle w:val="a4"/>
              <w:numPr>
                <w:ilvl w:val="0"/>
                <w:numId w:val="11"/>
              </w:numPr>
              <w:snapToGrid w:val="0"/>
              <w:spacing w:line="360" w:lineRule="exact"/>
              <w:ind w:leftChars="0" w:left="284" w:hanging="284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736E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法</w:t>
            </w:r>
            <w:r w:rsidRPr="004736E2">
              <w:rPr>
                <w:rFonts w:ascii="標楷體" w:eastAsia="標楷體" w:hAnsi="標楷體"/>
                <w:color w:val="000000"/>
                <w:sz w:val="26"/>
                <w:szCs w:val="26"/>
              </w:rPr>
              <w:t>案</w:t>
            </w:r>
            <w:r w:rsidRPr="004736E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名</w:t>
            </w:r>
            <w:r w:rsidRPr="004736E2">
              <w:rPr>
                <w:rFonts w:ascii="標楷體" w:eastAsia="標楷體" w:hAnsi="標楷體"/>
                <w:color w:val="000000"/>
                <w:sz w:val="26"/>
                <w:szCs w:val="26"/>
              </w:rPr>
              <w:t>稱：</w:t>
            </w:r>
            <w:r w:rsidRPr="004736E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_</w:t>
            </w:r>
            <w:r w:rsidR="007D475A" w:rsidRPr="007D475A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桃園市興辦公共工程地上物拆遷補償自治條例</w:t>
            </w:r>
            <w:r w:rsidRPr="004736E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_。</w:t>
            </w:r>
          </w:p>
          <w:p w:rsidR="008050AB" w:rsidRPr="004736E2" w:rsidRDefault="008050AB" w:rsidP="00847077">
            <w:pPr>
              <w:pStyle w:val="a4"/>
              <w:numPr>
                <w:ilvl w:val="0"/>
                <w:numId w:val="11"/>
              </w:numPr>
              <w:snapToGrid w:val="0"/>
              <w:spacing w:line="360" w:lineRule="exact"/>
              <w:ind w:leftChars="0" w:left="284" w:hanging="284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736E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程</w:t>
            </w:r>
            <w:r w:rsidRPr="004736E2">
              <w:rPr>
                <w:rFonts w:ascii="標楷體" w:eastAsia="標楷體" w:hAnsi="標楷體"/>
                <w:color w:val="000000"/>
                <w:sz w:val="26"/>
                <w:szCs w:val="26"/>
              </w:rPr>
              <w:t>序參與之學者</w:t>
            </w:r>
            <w:r w:rsidRPr="004736E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：</w:t>
            </w:r>
            <w:r w:rsidR="007D475A" w:rsidRPr="007D475A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陳祖德</w:t>
            </w:r>
            <w:r w:rsidRPr="004736E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8050AB" w:rsidRPr="004736E2" w:rsidRDefault="008050AB" w:rsidP="00847077">
            <w:pPr>
              <w:pStyle w:val="a4"/>
              <w:numPr>
                <w:ilvl w:val="0"/>
                <w:numId w:val="11"/>
              </w:numPr>
              <w:snapToGrid w:val="0"/>
              <w:spacing w:line="360" w:lineRule="exact"/>
              <w:ind w:leftChars="0" w:left="284" w:hanging="284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736E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法</w:t>
            </w:r>
            <w:r w:rsidRPr="004736E2">
              <w:rPr>
                <w:rFonts w:ascii="標楷體" w:eastAsia="標楷體" w:hAnsi="標楷體"/>
                <w:color w:val="000000"/>
                <w:sz w:val="26"/>
                <w:szCs w:val="26"/>
              </w:rPr>
              <w:t>案與</w:t>
            </w:r>
            <w:r w:rsidRPr="004736E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性</w:t>
            </w:r>
            <w:r w:rsidRPr="004736E2">
              <w:rPr>
                <w:rFonts w:ascii="標楷體" w:eastAsia="標楷體" w:hAnsi="標楷體"/>
                <w:color w:val="000000"/>
                <w:sz w:val="26"/>
                <w:szCs w:val="26"/>
              </w:rPr>
              <w:t>別關</w:t>
            </w:r>
            <w:r w:rsidRPr="004736E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聯程</w:t>
            </w:r>
            <w:r w:rsidRPr="004736E2">
              <w:rPr>
                <w:rFonts w:ascii="標楷體" w:eastAsia="標楷體" w:hAnsi="標楷體"/>
                <w:color w:val="000000"/>
                <w:sz w:val="26"/>
                <w:szCs w:val="26"/>
              </w:rPr>
              <w:t>度</w:t>
            </w:r>
            <w:r w:rsidRPr="004736E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：</w:t>
            </w:r>
          </w:p>
          <w:p w:rsidR="008050AB" w:rsidRPr="004736E2" w:rsidRDefault="00847077" w:rsidP="00D0022E">
            <w:pPr>
              <w:pStyle w:val="a4"/>
              <w:tabs>
                <w:tab w:val="left" w:pos="777"/>
              </w:tabs>
              <w:snapToGrid w:val="0"/>
              <w:spacing w:line="360" w:lineRule="exact"/>
              <w:ind w:leftChars="0" w:left="288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736E2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  <w:r w:rsidR="008050AB" w:rsidRPr="004736E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有</w:t>
            </w:r>
            <w:r w:rsidR="008050AB" w:rsidRPr="004736E2">
              <w:rPr>
                <w:rFonts w:ascii="標楷體" w:eastAsia="標楷體" w:hAnsi="標楷體"/>
                <w:color w:val="000000"/>
                <w:sz w:val="26"/>
                <w:szCs w:val="26"/>
              </w:rPr>
              <w:t>關：</w:t>
            </w:r>
            <w:r w:rsidR="008050AB" w:rsidRPr="004736E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_</w:t>
            </w:r>
            <w:r w:rsidR="00B85D21" w:rsidRPr="00B85D21"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>0</w:t>
            </w:r>
            <w:r w:rsidR="008050AB" w:rsidRPr="004736E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_件</w:t>
            </w:r>
            <w:r w:rsidR="008050AB" w:rsidRPr="004736E2">
              <w:rPr>
                <w:rFonts w:ascii="標楷體" w:eastAsia="標楷體" w:hAnsi="標楷體"/>
                <w:color w:val="000000"/>
                <w:sz w:val="26"/>
                <w:szCs w:val="26"/>
              </w:rPr>
              <w:t>；無關：</w:t>
            </w:r>
            <w:r w:rsidR="008050AB" w:rsidRPr="004736E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_</w:t>
            </w:r>
            <w:r w:rsidR="007D475A" w:rsidRPr="007D475A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1</w:t>
            </w:r>
            <w:r w:rsidR="008050AB" w:rsidRPr="004736E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_</w:t>
            </w:r>
            <w:r w:rsidR="008050AB" w:rsidRPr="004736E2">
              <w:rPr>
                <w:rFonts w:ascii="標楷體" w:eastAsia="標楷體" w:hAnsi="標楷體"/>
                <w:color w:val="000000"/>
                <w:sz w:val="26"/>
                <w:szCs w:val="26"/>
              </w:rPr>
              <w:t>。</w:t>
            </w:r>
          </w:p>
          <w:p w:rsidR="008050AB" w:rsidRPr="004736E2" w:rsidRDefault="008050AB" w:rsidP="00847077">
            <w:pPr>
              <w:pStyle w:val="a4"/>
              <w:numPr>
                <w:ilvl w:val="0"/>
                <w:numId w:val="11"/>
              </w:numPr>
              <w:snapToGrid w:val="0"/>
              <w:spacing w:line="360" w:lineRule="exact"/>
              <w:ind w:leftChars="0" w:left="284" w:hanging="284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736E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較</w:t>
            </w:r>
            <w:r w:rsidRPr="004736E2">
              <w:rPr>
                <w:rFonts w:ascii="標楷體" w:eastAsia="標楷體" w:hAnsi="標楷體"/>
                <w:color w:val="000000"/>
                <w:sz w:val="26"/>
                <w:szCs w:val="26"/>
              </w:rPr>
              <w:t>前年新增</w:t>
            </w:r>
            <w:r w:rsidR="003F2CB5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1</w:t>
            </w:r>
            <w:r w:rsidRPr="004736E2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件</w:t>
            </w:r>
            <w:r w:rsidRPr="004736E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8050AB" w:rsidRPr="004736E2" w:rsidRDefault="008050AB" w:rsidP="00721366">
            <w:pPr>
              <w:numPr>
                <w:ilvl w:val="0"/>
                <w:numId w:val="8"/>
              </w:num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4736E2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本</w:t>
            </w:r>
            <w:r w:rsidRPr="004736E2">
              <w:rPr>
                <w:rFonts w:ascii="標楷體" w:eastAsia="標楷體" w:hAnsi="標楷體"/>
                <w:color w:val="FF0000"/>
                <w:sz w:val="26"/>
                <w:szCs w:val="26"/>
              </w:rPr>
              <w:t>局</w:t>
            </w:r>
            <w:r w:rsidR="00721366" w:rsidRPr="00721366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暨所屬</w:t>
            </w:r>
            <w:proofErr w:type="gramStart"/>
            <w:r w:rsidR="00721366" w:rsidRPr="00721366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機關</w:t>
            </w:r>
            <w:r w:rsidRPr="004736E2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府決行</w:t>
            </w:r>
            <w:proofErr w:type="gramEnd"/>
            <w:r w:rsidRPr="004736E2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施政</w:t>
            </w:r>
            <w:r w:rsidRPr="004736E2">
              <w:rPr>
                <w:rFonts w:ascii="標楷體" w:eastAsia="標楷體" w:hAnsi="標楷體"/>
                <w:color w:val="FF0000"/>
                <w:sz w:val="26"/>
                <w:szCs w:val="26"/>
              </w:rPr>
              <w:t>計畫</w:t>
            </w:r>
            <w:r w:rsidRPr="004736E2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等進</w:t>
            </w:r>
            <w:r w:rsidRPr="004736E2">
              <w:rPr>
                <w:rFonts w:ascii="標楷體" w:eastAsia="標楷體" w:hAnsi="標楷體"/>
                <w:color w:val="FF0000"/>
                <w:sz w:val="26"/>
                <w:szCs w:val="26"/>
              </w:rPr>
              <w:t>行性別影響評估共有</w:t>
            </w:r>
            <w:r w:rsidR="00B85D21" w:rsidRPr="00B85D21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 xml:space="preserve"> </w:t>
            </w:r>
            <w:r w:rsidR="00721366" w:rsidRPr="00721366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1</w:t>
            </w:r>
            <w:r w:rsidRPr="004736E2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件</w:t>
            </w:r>
            <w:r w:rsidRPr="004736E2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，</w:t>
            </w:r>
            <w:r w:rsidRPr="004736E2">
              <w:rPr>
                <w:rFonts w:ascii="標楷體" w:eastAsia="標楷體" w:hAnsi="標楷體"/>
                <w:color w:val="FF0000"/>
                <w:sz w:val="26"/>
                <w:szCs w:val="26"/>
              </w:rPr>
              <w:t>分述如下：</w:t>
            </w:r>
          </w:p>
          <w:p w:rsidR="008050AB" w:rsidRPr="004736E2" w:rsidRDefault="008050AB" w:rsidP="00721366">
            <w:pPr>
              <w:pStyle w:val="a4"/>
              <w:numPr>
                <w:ilvl w:val="0"/>
                <w:numId w:val="12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4736E2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計</w:t>
            </w:r>
            <w:r w:rsidRPr="004736E2">
              <w:rPr>
                <w:rFonts w:ascii="標楷體" w:eastAsia="標楷體" w:hAnsi="標楷體"/>
                <w:color w:val="FF0000"/>
                <w:sz w:val="26"/>
                <w:szCs w:val="26"/>
              </w:rPr>
              <w:t>畫名稱：</w:t>
            </w:r>
            <w:r w:rsidR="00721366" w:rsidRPr="00721366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蘆竹區五酒桶山公園及聯絡道路新</w:t>
            </w:r>
            <w:proofErr w:type="gramStart"/>
            <w:r w:rsidR="00721366" w:rsidRPr="00721366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闢</w:t>
            </w:r>
            <w:proofErr w:type="gramEnd"/>
            <w:r w:rsidR="00721366" w:rsidRPr="00721366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計畫</w:t>
            </w:r>
            <w:r w:rsidRPr="004736E2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。</w:t>
            </w:r>
          </w:p>
          <w:p w:rsidR="008050AB" w:rsidRPr="004736E2" w:rsidRDefault="008050AB" w:rsidP="00721366">
            <w:pPr>
              <w:pStyle w:val="a4"/>
              <w:numPr>
                <w:ilvl w:val="0"/>
                <w:numId w:val="12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4736E2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程</w:t>
            </w:r>
            <w:r w:rsidRPr="004736E2">
              <w:rPr>
                <w:rFonts w:ascii="標楷體" w:eastAsia="標楷體" w:hAnsi="標楷體"/>
                <w:color w:val="FF0000"/>
                <w:sz w:val="26"/>
                <w:szCs w:val="26"/>
              </w:rPr>
              <w:t>序參與之學者</w:t>
            </w:r>
            <w:r w:rsidRPr="004736E2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：</w:t>
            </w:r>
            <w:r w:rsidR="00721366" w:rsidRPr="00721366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陳芬苓</w:t>
            </w:r>
            <w:r w:rsidRPr="004736E2">
              <w:rPr>
                <w:rFonts w:ascii="標楷體" w:eastAsia="標楷體" w:hAnsi="標楷體"/>
                <w:color w:val="FF0000"/>
                <w:sz w:val="26"/>
                <w:szCs w:val="26"/>
              </w:rPr>
              <w:t>。</w:t>
            </w:r>
          </w:p>
          <w:p w:rsidR="008050AB" w:rsidRPr="004736E2" w:rsidRDefault="008050AB" w:rsidP="00847077">
            <w:pPr>
              <w:pStyle w:val="a4"/>
              <w:numPr>
                <w:ilvl w:val="0"/>
                <w:numId w:val="12"/>
              </w:numPr>
              <w:snapToGrid w:val="0"/>
              <w:spacing w:line="360" w:lineRule="exact"/>
              <w:ind w:leftChars="0" w:left="284" w:hanging="284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4736E2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計</w:t>
            </w:r>
            <w:r w:rsidRPr="004736E2">
              <w:rPr>
                <w:rFonts w:ascii="標楷體" w:eastAsia="標楷體" w:hAnsi="標楷體"/>
                <w:color w:val="FF0000"/>
                <w:sz w:val="26"/>
                <w:szCs w:val="26"/>
              </w:rPr>
              <w:t>畫與性別</w:t>
            </w:r>
            <w:r w:rsidRPr="004736E2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關聯程</w:t>
            </w:r>
            <w:r w:rsidRPr="004736E2">
              <w:rPr>
                <w:rFonts w:ascii="標楷體" w:eastAsia="標楷體" w:hAnsi="標楷體"/>
                <w:color w:val="FF0000"/>
                <w:sz w:val="26"/>
                <w:szCs w:val="26"/>
              </w:rPr>
              <w:t>度</w:t>
            </w:r>
            <w:r w:rsidRPr="004736E2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：</w:t>
            </w:r>
          </w:p>
          <w:p w:rsidR="008050AB" w:rsidRPr="004736E2" w:rsidRDefault="00847077" w:rsidP="00D0022E">
            <w:pPr>
              <w:snapToGrid w:val="0"/>
              <w:spacing w:line="360" w:lineRule="exact"/>
              <w:ind w:left="288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4736E2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 </w:t>
            </w:r>
            <w:r w:rsidR="008050AB" w:rsidRPr="004736E2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有</w:t>
            </w:r>
            <w:r w:rsidR="008050AB" w:rsidRPr="004736E2">
              <w:rPr>
                <w:rFonts w:ascii="標楷體" w:eastAsia="標楷體" w:hAnsi="標楷體"/>
                <w:color w:val="FF0000"/>
                <w:sz w:val="26"/>
                <w:szCs w:val="26"/>
              </w:rPr>
              <w:t>關：</w:t>
            </w:r>
            <w:r w:rsidR="008050AB" w:rsidRPr="004736E2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_</w:t>
            </w:r>
            <w:r w:rsidR="00721366" w:rsidRPr="00721366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1</w:t>
            </w:r>
            <w:r w:rsidR="008050AB" w:rsidRPr="004736E2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_件</w:t>
            </w:r>
            <w:r w:rsidR="008050AB" w:rsidRPr="004736E2">
              <w:rPr>
                <w:rFonts w:ascii="標楷體" w:eastAsia="標楷體" w:hAnsi="標楷體"/>
                <w:color w:val="FF0000"/>
                <w:sz w:val="26"/>
                <w:szCs w:val="26"/>
              </w:rPr>
              <w:t>；無關</w:t>
            </w:r>
            <w:r w:rsidR="008050AB" w:rsidRPr="004736E2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：</w:t>
            </w:r>
            <w:r w:rsidR="00B85D21" w:rsidRPr="00B85D21">
              <w:rPr>
                <w:rFonts w:ascii="標楷體" w:eastAsia="標楷體" w:hAnsi="標楷體"/>
                <w:color w:val="FF0000"/>
                <w:sz w:val="26"/>
                <w:szCs w:val="26"/>
                <w:u w:val="single"/>
              </w:rPr>
              <w:t>0</w:t>
            </w:r>
            <w:r w:rsidR="00B85D21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件</w:t>
            </w:r>
            <w:r w:rsidR="008050AB" w:rsidRPr="004736E2">
              <w:rPr>
                <w:rFonts w:ascii="標楷體" w:eastAsia="標楷體" w:hAnsi="標楷體"/>
                <w:color w:val="FF0000"/>
                <w:sz w:val="26"/>
                <w:szCs w:val="26"/>
              </w:rPr>
              <w:t>。</w:t>
            </w:r>
          </w:p>
          <w:p w:rsidR="008050AB" w:rsidRPr="004736E2" w:rsidRDefault="008050AB" w:rsidP="00847077">
            <w:pPr>
              <w:pStyle w:val="a4"/>
              <w:numPr>
                <w:ilvl w:val="0"/>
                <w:numId w:val="12"/>
              </w:numPr>
              <w:snapToGrid w:val="0"/>
              <w:spacing w:line="360" w:lineRule="exact"/>
              <w:ind w:leftChars="0" w:left="284" w:hanging="284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4736E2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較</w:t>
            </w:r>
            <w:r w:rsidRPr="004736E2">
              <w:rPr>
                <w:rFonts w:ascii="標楷體" w:eastAsia="標楷體" w:hAnsi="標楷體"/>
                <w:color w:val="FF0000"/>
                <w:sz w:val="26"/>
                <w:szCs w:val="26"/>
              </w:rPr>
              <w:t>前年新增</w:t>
            </w:r>
            <w:r w:rsidR="00721366" w:rsidRPr="00721366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1</w:t>
            </w:r>
            <w:r w:rsidRPr="004736E2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件。</w:t>
            </w:r>
          </w:p>
          <w:p w:rsidR="008050AB" w:rsidRPr="004736E2" w:rsidRDefault="008050AB" w:rsidP="00721366">
            <w:pPr>
              <w:numPr>
                <w:ilvl w:val="0"/>
                <w:numId w:val="8"/>
              </w:num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4736E2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本</w:t>
            </w:r>
            <w:r w:rsidRPr="004736E2">
              <w:rPr>
                <w:rFonts w:ascii="標楷體" w:eastAsia="標楷體" w:hAnsi="標楷體"/>
                <w:color w:val="FF0000"/>
                <w:sz w:val="26"/>
                <w:szCs w:val="26"/>
              </w:rPr>
              <w:t>局</w:t>
            </w:r>
            <w:r w:rsidR="00721366" w:rsidRPr="00721366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暨所屬機關</w:t>
            </w:r>
            <w:proofErr w:type="gramStart"/>
            <w:r w:rsidRPr="004736E2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非府決</w:t>
            </w:r>
            <w:proofErr w:type="gramEnd"/>
            <w:r w:rsidRPr="004736E2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行施政</w:t>
            </w:r>
            <w:r w:rsidRPr="004736E2">
              <w:rPr>
                <w:rFonts w:ascii="標楷體" w:eastAsia="標楷體" w:hAnsi="標楷體"/>
                <w:color w:val="FF0000"/>
                <w:sz w:val="26"/>
                <w:szCs w:val="26"/>
              </w:rPr>
              <w:t>計畫</w:t>
            </w:r>
            <w:r w:rsidRPr="004736E2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等進</w:t>
            </w:r>
            <w:r w:rsidRPr="004736E2">
              <w:rPr>
                <w:rFonts w:ascii="標楷體" w:eastAsia="標楷體" w:hAnsi="標楷體"/>
                <w:color w:val="FF0000"/>
                <w:sz w:val="26"/>
                <w:szCs w:val="26"/>
              </w:rPr>
              <w:t>行性別影響評估共有</w:t>
            </w:r>
            <w:r w:rsidR="00B85D21" w:rsidRPr="00B85D21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 xml:space="preserve"> </w:t>
            </w:r>
            <w:r w:rsidR="00721366" w:rsidRPr="00721366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1</w:t>
            </w:r>
            <w:r w:rsidRPr="004736E2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件</w:t>
            </w:r>
            <w:r w:rsidRPr="004736E2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，</w:t>
            </w:r>
            <w:r w:rsidRPr="004736E2">
              <w:rPr>
                <w:rFonts w:ascii="標楷體" w:eastAsia="標楷體" w:hAnsi="標楷體"/>
                <w:color w:val="FF0000"/>
                <w:sz w:val="26"/>
                <w:szCs w:val="26"/>
              </w:rPr>
              <w:t>分述如下：</w:t>
            </w:r>
          </w:p>
          <w:p w:rsidR="008050AB" w:rsidRPr="004736E2" w:rsidRDefault="008050AB" w:rsidP="002F483F">
            <w:pPr>
              <w:snapToGrid w:val="0"/>
              <w:spacing w:line="360" w:lineRule="exact"/>
              <w:ind w:left="315" w:hangingChars="121" w:hanging="315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4736E2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lastRenderedPageBreak/>
              <w:t>(1)計</w:t>
            </w:r>
            <w:r w:rsidRPr="004736E2">
              <w:rPr>
                <w:rFonts w:ascii="標楷體" w:eastAsia="標楷體" w:hAnsi="標楷體"/>
                <w:color w:val="FF0000"/>
                <w:sz w:val="26"/>
                <w:szCs w:val="26"/>
              </w:rPr>
              <w:t>畫名稱：</w:t>
            </w:r>
            <w:r w:rsidRPr="004736E2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_</w:t>
            </w:r>
            <w:r w:rsidR="00721366" w:rsidRPr="00721366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桃園市人行道溝蓋改善計畫</w:t>
            </w:r>
            <w:r w:rsidRPr="004736E2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_。</w:t>
            </w:r>
          </w:p>
          <w:p w:rsidR="008050AB" w:rsidRPr="004736E2" w:rsidRDefault="008050AB" w:rsidP="00D0022E">
            <w:pPr>
              <w:snapToGrid w:val="0"/>
              <w:spacing w:line="360" w:lineRule="exact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4736E2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(2)程</w:t>
            </w:r>
            <w:r w:rsidRPr="004736E2">
              <w:rPr>
                <w:rFonts w:ascii="標楷體" w:eastAsia="標楷體" w:hAnsi="標楷體"/>
                <w:color w:val="FF0000"/>
                <w:sz w:val="26"/>
                <w:szCs w:val="26"/>
              </w:rPr>
              <w:t>序參與之學者</w:t>
            </w:r>
            <w:r w:rsidRPr="004736E2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：</w:t>
            </w:r>
            <w:r w:rsidR="00721366" w:rsidRPr="00721366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劉慧音</w:t>
            </w:r>
            <w:r w:rsidRPr="004736E2">
              <w:rPr>
                <w:rFonts w:ascii="標楷體" w:eastAsia="標楷體" w:hAnsi="標楷體"/>
                <w:color w:val="FF0000"/>
                <w:sz w:val="26"/>
                <w:szCs w:val="26"/>
              </w:rPr>
              <w:t>。</w:t>
            </w:r>
          </w:p>
          <w:p w:rsidR="008050AB" w:rsidRPr="004736E2" w:rsidRDefault="008050AB" w:rsidP="00D0022E">
            <w:pPr>
              <w:snapToGrid w:val="0"/>
              <w:spacing w:line="360" w:lineRule="exact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4736E2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(3)計</w:t>
            </w:r>
            <w:r w:rsidRPr="004736E2">
              <w:rPr>
                <w:rFonts w:ascii="標楷體" w:eastAsia="標楷體" w:hAnsi="標楷體"/>
                <w:color w:val="FF0000"/>
                <w:sz w:val="26"/>
                <w:szCs w:val="26"/>
              </w:rPr>
              <w:t>畫與性別</w:t>
            </w:r>
            <w:r w:rsidRPr="004736E2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關聯程</w:t>
            </w:r>
            <w:r w:rsidRPr="004736E2">
              <w:rPr>
                <w:rFonts w:ascii="標楷體" w:eastAsia="標楷體" w:hAnsi="標楷體"/>
                <w:color w:val="FF0000"/>
                <w:sz w:val="26"/>
                <w:szCs w:val="26"/>
              </w:rPr>
              <w:t>度</w:t>
            </w:r>
            <w:r w:rsidRPr="004736E2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：</w:t>
            </w:r>
          </w:p>
          <w:p w:rsidR="008050AB" w:rsidRPr="004736E2" w:rsidRDefault="008050AB" w:rsidP="00D0022E">
            <w:pPr>
              <w:snapToGrid w:val="0"/>
              <w:spacing w:line="360" w:lineRule="exact"/>
              <w:ind w:left="288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4736E2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有</w:t>
            </w:r>
            <w:r w:rsidRPr="004736E2">
              <w:rPr>
                <w:rFonts w:ascii="標楷體" w:eastAsia="標楷體" w:hAnsi="標楷體"/>
                <w:color w:val="FF0000"/>
                <w:sz w:val="26"/>
                <w:szCs w:val="26"/>
              </w:rPr>
              <w:t>關：</w:t>
            </w:r>
            <w:r w:rsidRPr="004736E2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_</w:t>
            </w:r>
            <w:r w:rsidR="00721366" w:rsidRPr="00721366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1</w:t>
            </w:r>
            <w:r w:rsidRPr="004736E2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_件</w:t>
            </w:r>
            <w:r w:rsidRPr="004736E2">
              <w:rPr>
                <w:rFonts w:ascii="標楷體" w:eastAsia="標楷體" w:hAnsi="標楷體"/>
                <w:color w:val="FF0000"/>
                <w:sz w:val="26"/>
                <w:szCs w:val="26"/>
              </w:rPr>
              <w:t>；無關</w:t>
            </w:r>
            <w:r w:rsidRPr="004736E2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：</w:t>
            </w:r>
            <w:r w:rsidR="00B85D21" w:rsidRPr="00B85D21">
              <w:rPr>
                <w:rFonts w:ascii="標楷體" w:eastAsia="標楷體" w:hAnsi="標楷體"/>
                <w:color w:val="FF0000"/>
                <w:sz w:val="26"/>
                <w:szCs w:val="26"/>
                <w:u w:val="single"/>
              </w:rPr>
              <w:t>0</w:t>
            </w:r>
            <w:r w:rsidRPr="004736E2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_件</w:t>
            </w:r>
            <w:r w:rsidRPr="004736E2">
              <w:rPr>
                <w:rFonts w:ascii="標楷體" w:eastAsia="標楷體" w:hAnsi="標楷體"/>
                <w:color w:val="FF0000"/>
                <w:sz w:val="26"/>
                <w:szCs w:val="26"/>
              </w:rPr>
              <w:t>。</w:t>
            </w:r>
          </w:p>
          <w:p w:rsidR="008050AB" w:rsidRPr="004736E2" w:rsidRDefault="008050AB" w:rsidP="00721366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736E2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(4)較</w:t>
            </w:r>
            <w:r w:rsidRPr="004736E2">
              <w:rPr>
                <w:rFonts w:ascii="標楷體" w:eastAsia="標楷體" w:hAnsi="標楷體"/>
                <w:color w:val="FF0000"/>
                <w:sz w:val="26"/>
                <w:szCs w:val="26"/>
              </w:rPr>
              <w:t>前年新增</w:t>
            </w:r>
            <w:r w:rsidR="00721366" w:rsidRPr="00721366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1</w:t>
            </w:r>
            <w:r w:rsidRPr="004736E2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件。</w:t>
            </w:r>
          </w:p>
        </w:tc>
        <w:tc>
          <w:tcPr>
            <w:tcW w:w="1559" w:type="dxa"/>
            <w:vAlign w:val="center"/>
          </w:tcPr>
          <w:p w:rsidR="008050AB" w:rsidRPr="00847077" w:rsidRDefault="008050AB" w:rsidP="004736E2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4707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lastRenderedPageBreak/>
              <w:t>本</w:t>
            </w:r>
            <w:r w:rsidRPr="00847077">
              <w:rPr>
                <w:rFonts w:ascii="標楷體" w:eastAsia="標楷體" w:hAnsi="標楷體"/>
                <w:color w:val="000000"/>
                <w:sz w:val="26"/>
                <w:szCs w:val="26"/>
              </w:rPr>
              <w:t>府</w:t>
            </w:r>
            <w:r w:rsidRPr="0084707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制定</w:t>
            </w:r>
            <w:r w:rsidRPr="00847077">
              <w:rPr>
                <w:rFonts w:ascii="標楷體" w:eastAsia="標楷體" w:hAnsi="標楷體"/>
                <w:color w:val="000000"/>
                <w:sz w:val="26"/>
                <w:szCs w:val="26"/>
              </w:rPr>
              <w:t>或修正</w:t>
            </w:r>
            <w:r w:rsidRPr="0084707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本市</w:t>
            </w:r>
            <w:r w:rsidRPr="00847077">
              <w:rPr>
                <w:rFonts w:ascii="標楷體" w:eastAsia="標楷體" w:hAnsi="標楷體"/>
                <w:color w:val="000000"/>
                <w:sz w:val="26"/>
                <w:szCs w:val="26"/>
              </w:rPr>
              <w:t>自治條例</w:t>
            </w:r>
            <w:r w:rsidRPr="0084707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、</w:t>
            </w:r>
            <w:proofErr w:type="gramStart"/>
            <w:r w:rsidRPr="00847077">
              <w:rPr>
                <w:rFonts w:ascii="標楷體" w:eastAsia="標楷體" w:hAnsi="標楷體"/>
                <w:color w:val="000000"/>
                <w:sz w:val="26"/>
                <w:szCs w:val="26"/>
              </w:rPr>
              <w:t>研</w:t>
            </w:r>
            <w:proofErr w:type="gramEnd"/>
            <w:r w:rsidRPr="00847077">
              <w:rPr>
                <w:rFonts w:ascii="標楷體" w:eastAsia="標楷體" w:hAnsi="標楷體"/>
                <w:color w:val="000000"/>
                <w:sz w:val="26"/>
                <w:szCs w:val="26"/>
              </w:rPr>
              <w:t>擬</w:t>
            </w:r>
            <w:r w:rsidRPr="0084707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施政計</w:t>
            </w:r>
            <w:r w:rsidRPr="00847077">
              <w:rPr>
                <w:rFonts w:ascii="標楷體" w:eastAsia="標楷體" w:hAnsi="標楷體"/>
                <w:color w:val="000000"/>
                <w:sz w:val="26"/>
                <w:szCs w:val="26"/>
              </w:rPr>
              <w:t>畫</w:t>
            </w:r>
            <w:r w:rsidRPr="0084707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等初</w:t>
            </w:r>
            <w:r w:rsidRPr="00847077">
              <w:rPr>
                <w:rFonts w:ascii="標楷體" w:eastAsia="標楷體" w:hAnsi="標楷體"/>
                <w:color w:val="000000"/>
                <w:sz w:val="26"/>
                <w:szCs w:val="26"/>
              </w:rPr>
              <w:t>期</w:t>
            </w:r>
            <w:r w:rsidRPr="0084707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，</w:t>
            </w:r>
            <w:r w:rsidRPr="00847077">
              <w:rPr>
                <w:rFonts w:ascii="標楷體" w:eastAsia="標楷體" w:hAnsi="標楷體"/>
                <w:color w:val="000000"/>
                <w:sz w:val="26"/>
                <w:szCs w:val="26"/>
              </w:rPr>
              <w:t>即應進行性別影響評估機制</w:t>
            </w:r>
            <w:r w:rsidRPr="0084707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。</w:t>
            </w:r>
          </w:p>
        </w:tc>
      </w:tr>
      <w:tr w:rsidR="008050AB" w:rsidRPr="002B5FBB" w:rsidTr="004736E2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050AB" w:rsidRPr="00847077" w:rsidRDefault="008050AB" w:rsidP="00D0022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47077">
              <w:rPr>
                <w:rFonts w:ascii="標楷體" w:eastAsia="標楷體" w:hAnsi="標楷體"/>
                <w:color w:val="000000"/>
                <w:sz w:val="26"/>
                <w:szCs w:val="26"/>
              </w:rPr>
              <w:t>四</w:t>
            </w:r>
          </w:p>
        </w:tc>
        <w:tc>
          <w:tcPr>
            <w:tcW w:w="1304" w:type="dxa"/>
            <w:vAlign w:val="center"/>
          </w:tcPr>
          <w:p w:rsidR="008050AB" w:rsidRPr="00847077" w:rsidRDefault="008050AB" w:rsidP="00D0022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47077">
              <w:rPr>
                <w:rFonts w:ascii="標楷體" w:eastAsia="標楷體" w:hAnsi="標楷體"/>
                <w:color w:val="000000"/>
                <w:sz w:val="26"/>
                <w:szCs w:val="26"/>
              </w:rPr>
              <w:t>性別統計</w:t>
            </w:r>
          </w:p>
          <w:p w:rsidR="008050AB" w:rsidRPr="00847077" w:rsidRDefault="008050AB" w:rsidP="0084707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47077">
              <w:rPr>
                <w:rFonts w:ascii="標楷體" w:eastAsia="標楷體" w:hAnsi="標楷體"/>
                <w:color w:val="000000"/>
                <w:sz w:val="26"/>
                <w:szCs w:val="26"/>
              </w:rPr>
              <w:t>與性別分析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847077" w:rsidRDefault="008050AB" w:rsidP="00847077">
            <w:pPr>
              <w:numPr>
                <w:ilvl w:val="0"/>
                <w:numId w:val="9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4707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增進性別統計資料與分析之完備性。</w:t>
            </w:r>
          </w:p>
          <w:p w:rsidR="008050AB" w:rsidRPr="00847077" w:rsidRDefault="008050AB" w:rsidP="00847077">
            <w:pPr>
              <w:numPr>
                <w:ilvl w:val="0"/>
                <w:numId w:val="9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4707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各</w:t>
            </w:r>
            <w:r w:rsidRPr="00847077">
              <w:rPr>
                <w:rFonts w:ascii="標楷體" w:eastAsia="標楷體" w:hAnsi="標楷體"/>
                <w:color w:val="000000"/>
                <w:sz w:val="26"/>
                <w:szCs w:val="26"/>
              </w:rPr>
              <w:t>機關性別平等專責小組應</w:t>
            </w:r>
            <w:r w:rsidRPr="0084707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定期檢討性別統計指標之増加或修正。</w:t>
            </w:r>
          </w:p>
        </w:tc>
        <w:tc>
          <w:tcPr>
            <w:tcW w:w="3827" w:type="dxa"/>
            <w:shd w:val="clear" w:color="auto" w:fill="auto"/>
          </w:tcPr>
          <w:p w:rsidR="004736E2" w:rsidRDefault="008050AB" w:rsidP="007045EA">
            <w:pPr>
              <w:pStyle w:val="a4"/>
              <w:numPr>
                <w:ilvl w:val="0"/>
                <w:numId w:val="13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4707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本</w:t>
            </w:r>
            <w:r w:rsidRPr="00847077">
              <w:rPr>
                <w:rFonts w:ascii="標楷體" w:eastAsia="標楷體" w:hAnsi="標楷體"/>
                <w:color w:val="000000"/>
                <w:sz w:val="26"/>
                <w:szCs w:val="26"/>
              </w:rPr>
              <w:t>局</w:t>
            </w:r>
            <w:r w:rsidR="007045E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暨所屬機關</w:t>
            </w:r>
            <w:r w:rsidRPr="0084707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於</w:t>
            </w:r>
            <w:r w:rsidRPr="00847077">
              <w:rPr>
                <w:rFonts w:ascii="標楷體" w:eastAsia="標楷體" w:hAnsi="標楷體"/>
                <w:color w:val="000000"/>
                <w:sz w:val="26"/>
                <w:szCs w:val="26"/>
              </w:rPr>
              <w:t>上</w:t>
            </w:r>
            <w:r w:rsidRPr="0084707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</w:t>
            </w:r>
            <w:r w:rsidRPr="00847077">
              <w:rPr>
                <w:rFonts w:ascii="標楷體" w:eastAsia="標楷體" w:hAnsi="標楷體"/>
                <w:color w:val="000000"/>
                <w:sz w:val="26"/>
                <w:szCs w:val="26"/>
              </w:rPr>
              <w:t>10</w:t>
            </w:r>
            <w:r w:rsidR="007045E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6</w:t>
            </w:r>
            <w:r w:rsidRPr="0084707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)</w:t>
            </w:r>
            <w:r w:rsidRPr="00847077">
              <w:rPr>
                <w:rFonts w:ascii="標楷體" w:eastAsia="標楷體" w:hAnsi="標楷體"/>
                <w:color w:val="000000"/>
                <w:sz w:val="26"/>
                <w:szCs w:val="26"/>
              </w:rPr>
              <w:t>年</w:t>
            </w:r>
            <w:r w:rsidRPr="0084707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的</w:t>
            </w:r>
            <w:r w:rsidRPr="00847077">
              <w:rPr>
                <w:rFonts w:ascii="標楷體" w:eastAsia="標楷體" w:hAnsi="標楷體"/>
                <w:color w:val="000000"/>
                <w:sz w:val="26"/>
                <w:szCs w:val="26"/>
              </w:rPr>
              <w:t>性別統計項目共有</w:t>
            </w:r>
            <w:r w:rsidR="007045EA" w:rsidRPr="002F483F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11</w:t>
            </w:r>
            <w:r w:rsidRPr="00847077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項</w:t>
            </w:r>
            <w:r w:rsidRPr="0084707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，本(10</w:t>
            </w:r>
            <w:r w:rsidR="007045E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</w:t>
            </w:r>
            <w:r w:rsidRPr="00847077"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  <w:r w:rsidRPr="0084707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年</w:t>
            </w:r>
            <w:r w:rsidRPr="00847077">
              <w:rPr>
                <w:rFonts w:ascii="標楷體" w:eastAsia="標楷體" w:hAnsi="標楷體"/>
                <w:color w:val="000000"/>
                <w:sz w:val="26"/>
                <w:szCs w:val="26"/>
              </w:rPr>
              <w:t>的性別統計項目共有</w:t>
            </w:r>
            <w:r w:rsidR="007045EA" w:rsidRPr="002F483F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13</w:t>
            </w:r>
            <w:r w:rsidRPr="00847077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項</w:t>
            </w:r>
            <w:r w:rsidRPr="0084707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，新</w:t>
            </w:r>
            <w:r w:rsidRPr="00847077">
              <w:rPr>
                <w:rFonts w:ascii="標楷體" w:eastAsia="標楷體" w:hAnsi="標楷體"/>
                <w:color w:val="000000"/>
                <w:sz w:val="26"/>
                <w:szCs w:val="26"/>
              </w:rPr>
              <w:t>增</w:t>
            </w:r>
            <w:r w:rsidR="007045EA" w:rsidRPr="002F483F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2</w:t>
            </w:r>
            <w:r w:rsidRPr="00847077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項</w:t>
            </w:r>
            <w:r w:rsidRPr="0084707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，項</w:t>
            </w:r>
            <w:r w:rsidRPr="00847077">
              <w:rPr>
                <w:rFonts w:ascii="標楷體" w:eastAsia="標楷體" w:hAnsi="標楷體"/>
                <w:color w:val="000000"/>
                <w:sz w:val="26"/>
                <w:szCs w:val="26"/>
              </w:rPr>
              <w:t>目分別為：</w:t>
            </w:r>
            <w:r w:rsidR="007045EA" w:rsidRPr="007045EA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桃園市各區公園內設置無障礙路線告示牌概況、</w:t>
            </w:r>
            <w:r w:rsidR="002F483F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</w:t>
            </w:r>
            <w:r w:rsidR="007045EA" w:rsidRPr="007045EA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桃園市人行道人手孔改善統計</w:t>
            </w:r>
            <w:r w:rsidRPr="00847077">
              <w:rPr>
                <w:rFonts w:ascii="標楷體" w:eastAsia="標楷體" w:hAnsi="標楷體"/>
                <w:color w:val="000000"/>
                <w:sz w:val="26"/>
                <w:szCs w:val="26"/>
              </w:rPr>
              <w:t>。</w:t>
            </w:r>
          </w:p>
          <w:p w:rsidR="008050AB" w:rsidRPr="004736E2" w:rsidRDefault="008050AB" w:rsidP="007045EA">
            <w:pPr>
              <w:pStyle w:val="a4"/>
              <w:numPr>
                <w:ilvl w:val="0"/>
                <w:numId w:val="13"/>
              </w:numPr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736E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本</w:t>
            </w:r>
            <w:r w:rsidRPr="004736E2">
              <w:rPr>
                <w:rFonts w:ascii="標楷體" w:eastAsia="標楷體" w:hAnsi="標楷體"/>
                <w:color w:val="000000"/>
                <w:sz w:val="26"/>
                <w:szCs w:val="26"/>
              </w:rPr>
              <w:t>局</w:t>
            </w:r>
            <w:r w:rsidRPr="004736E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已</w:t>
            </w:r>
            <w:r w:rsidRPr="004736E2">
              <w:rPr>
                <w:rFonts w:ascii="標楷體" w:eastAsia="標楷體" w:hAnsi="標楷體"/>
                <w:color w:val="000000"/>
                <w:sz w:val="26"/>
                <w:szCs w:val="26"/>
              </w:rPr>
              <w:t>於</w:t>
            </w:r>
            <w:r w:rsidR="007045EA" w:rsidRPr="002F483F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107</w:t>
            </w:r>
            <w:r w:rsidRPr="004736E2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年</w:t>
            </w:r>
            <w:r w:rsidR="007045EA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10</w:t>
            </w:r>
            <w:r w:rsidRPr="004736E2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月</w:t>
            </w:r>
            <w:r w:rsidR="007045EA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18</w:t>
            </w:r>
            <w:r w:rsidRPr="004736E2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日</w:t>
            </w:r>
            <w:r w:rsidRPr="004736E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性</w:t>
            </w:r>
            <w:r w:rsidRPr="004736E2">
              <w:rPr>
                <w:rFonts w:ascii="標楷體" w:eastAsia="標楷體" w:hAnsi="標楷體"/>
                <w:color w:val="000000"/>
                <w:sz w:val="26"/>
                <w:szCs w:val="26"/>
              </w:rPr>
              <w:t>別平等專責小組</w:t>
            </w:r>
            <w:r w:rsidRPr="004736E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會</w:t>
            </w:r>
            <w:r w:rsidRPr="004736E2">
              <w:rPr>
                <w:rFonts w:ascii="標楷體" w:eastAsia="標楷體" w:hAnsi="標楷體"/>
                <w:color w:val="000000"/>
                <w:sz w:val="26"/>
                <w:szCs w:val="26"/>
              </w:rPr>
              <w:t>議定期檢討性別統計指標之增加。</w:t>
            </w:r>
          </w:p>
        </w:tc>
        <w:tc>
          <w:tcPr>
            <w:tcW w:w="1559" w:type="dxa"/>
            <w:vAlign w:val="center"/>
          </w:tcPr>
          <w:p w:rsidR="008050AB" w:rsidRPr="00847077" w:rsidRDefault="008050AB" w:rsidP="004736E2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4707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性別</w:t>
            </w:r>
            <w:r w:rsidRPr="00847077">
              <w:rPr>
                <w:rFonts w:ascii="標楷體" w:eastAsia="標楷體" w:hAnsi="標楷體"/>
                <w:color w:val="000000"/>
                <w:sz w:val="26"/>
                <w:szCs w:val="26"/>
              </w:rPr>
              <w:t>統計與分析之定期檢討</w:t>
            </w:r>
            <w:r w:rsidRPr="0084707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應</w:t>
            </w:r>
            <w:r w:rsidRPr="00847077">
              <w:rPr>
                <w:rFonts w:ascii="標楷體" w:eastAsia="標楷體" w:hAnsi="標楷體"/>
                <w:color w:val="000000"/>
                <w:sz w:val="26"/>
                <w:szCs w:val="26"/>
              </w:rPr>
              <w:t>納入性別平等專</w:t>
            </w:r>
            <w:r w:rsidRPr="0084707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責</w:t>
            </w:r>
            <w:r w:rsidRPr="00847077">
              <w:rPr>
                <w:rFonts w:ascii="標楷體" w:eastAsia="標楷體" w:hAnsi="標楷體"/>
                <w:color w:val="000000"/>
                <w:sz w:val="26"/>
                <w:szCs w:val="26"/>
              </w:rPr>
              <w:t>小組</w:t>
            </w:r>
            <w:r w:rsidRPr="0084707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會</w:t>
            </w:r>
            <w:r w:rsidRPr="00847077">
              <w:rPr>
                <w:rFonts w:ascii="標楷體" w:eastAsia="標楷體" w:hAnsi="標楷體"/>
                <w:color w:val="000000"/>
                <w:sz w:val="26"/>
                <w:szCs w:val="26"/>
              </w:rPr>
              <w:t>議討論。</w:t>
            </w:r>
          </w:p>
        </w:tc>
      </w:tr>
      <w:tr w:rsidR="00DD1CA5" w:rsidRPr="002B5FBB" w:rsidTr="006B375B">
        <w:trPr>
          <w:trHeight w:val="6233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D1CA5" w:rsidRPr="00847077" w:rsidRDefault="00DD1CA5" w:rsidP="00DD1CA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47077">
              <w:rPr>
                <w:rFonts w:ascii="標楷體" w:eastAsia="標楷體" w:hAnsi="標楷體"/>
                <w:color w:val="000000"/>
                <w:sz w:val="26"/>
                <w:szCs w:val="26"/>
              </w:rPr>
              <w:t>五</w:t>
            </w:r>
          </w:p>
        </w:tc>
        <w:tc>
          <w:tcPr>
            <w:tcW w:w="1304" w:type="dxa"/>
            <w:vAlign w:val="center"/>
          </w:tcPr>
          <w:p w:rsidR="00DD1CA5" w:rsidRPr="00847077" w:rsidRDefault="00DD1CA5" w:rsidP="00DD1CA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47077">
              <w:rPr>
                <w:rFonts w:ascii="標楷體" w:eastAsia="標楷體" w:hAnsi="標楷體"/>
                <w:color w:val="000000"/>
                <w:sz w:val="26"/>
                <w:szCs w:val="26"/>
              </w:rPr>
              <w:t>性別預算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DD1CA5" w:rsidRDefault="00DD1CA5" w:rsidP="00DD1CA5">
            <w:pPr>
              <w:numPr>
                <w:ilvl w:val="0"/>
                <w:numId w:val="10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4707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該機關年度經完成性別影響評估機制，法案及計畫案之性別預算。</w:t>
            </w:r>
          </w:p>
          <w:p w:rsidR="00DD1CA5" w:rsidRDefault="00DD1CA5" w:rsidP="00DD1CA5">
            <w:pPr>
              <w:numPr>
                <w:ilvl w:val="0"/>
                <w:numId w:val="10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736E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該機關</w:t>
            </w:r>
            <w:r w:rsidRPr="004736E2">
              <w:rPr>
                <w:rFonts w:ascii="標楷體" w:eastAsia="標楷體" w:hAnsi="標楷體"/>
                <w:color w:val="000000"/>
                <w:sz w:val="26"/>
                <w:szCs w:val="26"/>
              </w:rPr>
              <w:t>於編列</w:t>
            </w:r>
            <w:r w:rsidRPr="004736E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預</w:t>
            </w:r>
            <w:r w:rsidRPr="004736E2">
              <w:rPr>
                <w:rFonts w:ascii="標楷體" w:eastAsia="標楷體" w:hAnsi="標楷體"/>
                <w:color w:val="000000"/>
                <w:sz w:val="26"/>
                <w:szCs w:val="26"/>
              </w:rPr>
              <w:t>算時</w:t>
            </w:r>
            <w:r w:rsidRPr="004736E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，</w:t>
            </w:r>
            <w:r w:rsidRPr="004736E2">
              <w:rPr>
                <w:rFonts w:ascii="標楷體" w:eastAsia="標楷體" w:hAnsi="標楷體"/>
                <w:color w:val="000000"/>
                <w:sz w:val="26"/>
                <w:szCs w:val="26"/>
              </w:rPr>
              <w:t>應檢視</w:t>
            </w:r>
            <w:r w:rsidRPr="004736E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性</w:t>
            </w:r>
            <w:r w:rsidRPr="004736E2">
              <w:rPr>
                <w:rFonts w:ascii="標楷體" w:eastAsia="標楷體" w:hAnsi="標楷體"/>
                <w:color w:val="000000"/>
                <w:sz w:val="26"/>
                <w:szCs w:val="26"/>
              </w:rPr>
              <w:t>別相關預算之編列</w:t>
            </w:r>
            <w:r w:rsidRPr="004736E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，</w:t>
            </w:r>
            <w:r w:rsidRPr="004736E2">
              <w:rPr>
                <w:rFonts w:ascii="標楷體" w:eastAsia="標楷體" w:hAnsi="標楷體"/>
                <w:color w:val="000000"/>
                <w:sz w:val="26"/>
                <w:szCs w:val="26"/>
              </w:rPr>
              <w:t>並請</w:t>
            </w:r>
            <w:r w:rsidRPr="004736E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各機關性別平等專責小組協助檢視。</w:t>
            </w:r>
          </w:p>
          <w:p w:rsidR="00DD1CA5" w:rsidRDefault="00DD1CA5" w:rsidP="00DD1CA5">
            <w:pPr>
              <w:numPr>
                <w:ilvl w:val="0"/>
                <w:numId w:val="10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736E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每年由本府主計處彙整各機關填覆之性別預算表，並請性別</w:t>
            </w:r>
            <w:r w:rsidRPr="004736E2">
              <w:rPr>
                <w:rFonts w:ascii="標楷體" w:eastAsia="標楷體" w:hAnsi="標楷體"/>
                <w:color w:val="000000"/>
                <w:sz w:val="26"/>
                <w:szCs w:val="26"/>
              </w:rPr>
              <w:t>主</w:t>
            </w:r>
            <w:r w:rsidRPr="004736E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流</w:t>
            </w:r>
            <w:r w:rsidRPr="004736E2">
              <w:rPr>
                <w:rFonts w:ascii="標楷體" w:eastAsia="標楷體" w:hAnsi="標楷體"/>
                <w:color w:val="000000"/>
                <w:sz w:val="26"/>
                <w:szCs w:val="26"/>
              </w:rPr>
              <w:t>化推動組</w:t>
            </w:r>
            <w:r w:rsidRPr="004736E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協助檢視。</w:t>
            </w:r>
          </w:p>
          <w:p w:rsidR="00DD1CA5" w:rsidRPr="004736E2" w:rsidRDefault="00DD1CA5" w:rsidP="00DD1CA5">
            <w:pPr>
              <w:numPr>
                <w:ilvl w:val="0"/>
                <w:numId w:val="10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736E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逐年落實發展性別回應預算之目標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A5" w:rsidRDefault="00DD1CA5" w:rsidP="00DD1CA5">
            <w:pPr>
              <w:pStyle w:val="a4"/>
              <w:numPr>
                <w:ilvl w:val="1"/>
                <w:numId w:val="50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本局暨所屬機關經性別影響評估機制之法案及計畫案之性別預算，總計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202,404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千元，占該局處全年預算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4.31%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，較前年增加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4.25%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DD1CA5" w:rsidRDefault="00DD1CA5" w:rsidP="00DD1CA5">
            <w:pPr>
              <w:pStyle w:val="a4"/>
              <w:numPr>
                <w:ilvl w:val="1"/>
                <w:numId w:val="50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本局暨所屬機關年度性別預算總計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203,417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千元，較前年增加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188,720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千元。</w:t>
            </w:r>
          </w:p>
          <w:p w:rsidR="00DD1CA5" w:rsidRDefault="00DD1CA5" w:rsidP="00DD1CA5">
            <w:pPr>
              <w:pStyle w:val="a4"/>
              <w:numPr>
                <w:ilvl w:val="1"/>
                <w:numId w:val="50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本局(處)會計室每年度將彙整各科室性別預算表後，於性別平等專責小組會議檢視，並送交本府主計處(詳會計室附件)。</w:t>
            </w:r>
          </w:p>
          <w:p w:rsidR="00DD1CA5" w:rsidRDefault="00DD1CA5" w:rsidP="00DD1CA5">
            <w:pPr>
              <w:pStyle w:val="a4"/>
              <w:numPr>
                <w:ilvl w:val="1"/>
                <w:numId w:val="50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本局暨所屬機關本年實際執行之性別經費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201,907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千元，較本年性別預算減少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1,510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千元，較前年增加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187,682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千元。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A5" w:rsidRDefault="00DD1CA5" w:rsidP="00DD1CA5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106年：</w:t>
            </w:r>
          </w:p>
          <w:p w:rsidR="00DD1CA5" w:rsidRDefault="00DD1CA5" w:rsidP="00DD1CA5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(1)大園區5-8號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陴塘暨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公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公園周邊環境景觀改善工程3,000千元；實際執行3,000千元。</w:t>
            </w:r>
          </w:p>
          <w:p w:rsidR="00DD1CA5" w:rsidRDefault="00DD1CA5" w:rsidP="00DD1CA5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(2)農業博覽會景觀及基礎設施工程計畫-公共廁所10,500千元；實際執行10,500千元。</w:t>
            </w:r>
          </w:p>
          <w:p w:rsidR="00DD1CA5" w:rsidRDefault="00DD1CA5" w:rsidP="00DD1CA5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(3)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106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年度人行道巡查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lastRenderedPageBreak/>
              <w:t>及修繕第一工區-桃園區樹仁二街人行道改善工程92千元；實際執行92千元。</w:t>
            </w:r>
          </w:p>
          <w:p w:rsidR="00DD1CA5" w:rsidRDefault="00DD1CA5" w:rsidP="00DD1CA5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(4)員工健康檢查費243千元；實際執行132千元。</w:t>
            </w:r>
          </w:p>
          <w:p w:rsidR="00DD1CA5" w:rsidRDefault="00DD1CA5" w:rsidP="00DD1CA5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(5)員工文康活動費404千元；實際執行400千元。</w:t>
            </w:r>
          </w:p>
          <w:p w:rsidR="00DD1CA5" w:rsidRDefault="00DD1CA5" w:rsidP="00DD1CA5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(6)育嬰留職停薪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聘僱職代之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人事費458千元；實際執行102千元。</w:t>
            </w:r>
          </w:p>
          <w:p w:rsidR="00DD1CA5" w:rsidRDefault="00DD1CA5" w:rsidP="00DD1CA5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107年：</w:t>
            </w:r>
          </w:p>
          <w:p w:rsidR="00DD1CA5" w:rsidRDefault="00DD1CA5" w:rsidP="00DD1CA5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(1)蘆竹區五酒桶山公園及聯絡道路新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闢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計畫814千元；實際執行814千元。</w:t>
            </w:r>
          </w:p>
          <w:p w:rsidR="00DD1CA5" w:rsidRDefault="00DD1CA5" w:rsidP="00DD1CA5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(2)桃園市人行道溝蓋及人手孔改善計畫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lastRenderedPageBreak/>
              <w:t>201,590千元；實際執行200,469千元。</w:t>
            </w:r>
          </w:p>
          <w:p w:rsidR="00DD1CA5" w:rsidRDefault="00DD1CA5" w:rsidP="00DD1CA5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(3)員工健康檢查費312千元；實際執行264千元。</w:t>
            </w:r>
          </w:p>
          <w:p w:rsidR="00DD1CA5" w:rsidRDefault="00DD1CA5" w:rsidP="00DD1CA5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(5)員工文康活動費404千元；實際執行292千元。</w:t>
            </w:r>
          </w:p>
          <w:p w:rsidR="00DD1CA5" w:rsidRDefault="00DD1CA5" w:rsidP="00DD1CA5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(6)育嬰留職停薪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聘僱職代之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人事費297千元；實際執行68千元。</w:t>
            </w:r>
          </w:p>
        </w:tc>
      </w:tr>
      <w:tr w:rsidR="008050AB" w:rsidRPr="002B5FBB" w:rsidTr="004736E2">
        <w:trPr>
          <w:trHeight w:val="2054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050AB" w:rsidRPr="00847077" w:rsidRDefault="008050AB" w:rsidP="00D0022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4707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lastRenderedPageBreak/>
              <w:t>六</w:t>
            </w:r>
          </w:p>
        </w:tc>
        <w:tc>
          <w:tcPr>
            <w:tcW w:w="1304" w:type="dxa"/>
            <w:vAlign w:val="center"/>
          </w:tcPr>
          <w:p w:rsidR="008050AB" w:rsidRPr="00847077" w:rsidRDefault="008050AB" w:rsidP="00D0022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4707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性</w:t>
            </w:r>
            <w:r w:rsidRPr="00847077">
              <w:rPr>
                <w:rFonts w:ascii="標楷體" w:eastAsia="標楷體" w:hAnsi="標楷體"/>
                <w:color w:val="000000"/>
                <w:sz w:val="26"/>
                <w:szCs w:val="26"/>
              </w:rPr>
              <w:t>別人才資</w:t>
            </w:r>
            <w:r w:rsidRPr="0084707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料</w:t>
            </w:r>
            <w:r w:rsidRPr="00847077">
              <w:rPr>
                <w:rFonts w:ascii="標楷體" w:eastAsia="標楷體" w:hAnsi="標楷體"/>
                <w:color w:val="000000"/>
                <w:sz w:val="26"/>
                <w:szCs w:val="26"/>
              </w:rPr>
              <w:t>庫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8050AB" w:rsidRPr="00847077" w:rsidRDefault="008050AB" w:rsidP="004736E2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4707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每2</w:t>
            </w:r>
            <w:r w:rsidRPr="00847077">
              <w:rPr>
                <w:rFonts w:ascii="標楷體" w:eastAsia="標楷體" w:hAnsi="標楷體"/>
                <w:color w:val="000000"/>
                <w:sz w:val="26"/>
                <w:szCs w:val="26"/>
              </w:rPr>
              <w:t>年由</w:t>
            </w:r>
            <w:r w:rsidRPr="0084707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各</w:t>
            </w:r>
            <w:r w:rsidRPr="00847077">
              <w:rPr>
                <w:rFonts w:ascii="標楷體" w:eastAsia="標楷體" w:hAnsi="標楷體"/>
                <w:color w:val="000000"/>
                <w:sz w:val="26"/>
                <w:szCs w:val="26"/>
              </w:rPr>
              <w:t>局(</w:t>
            </w:r>
            <w:r w:rsidRPr="0084707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處)推</w:t>
            </w:r>
            <w:r w:rsidRPr="00847077">
              <w:rPr>
                <w:rFonts w:ascii="標楷體" w:eastAsia="標楷體" w:hAnsi="標楷體"/>
                <w:color w:val="000000"/>
                <w:sz w:val="26"/>
                <w:szCs w:val="26"/>
              </w:rPr>
              <w:t>薦性別師資，</w:t>
            </w:r>
            <w:r w:rsidRPr="0084707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經審查後</w:t>
            </w:r>
            <w:r w:rsidRPr="00847077">
              <w:rPr>
                <w:rFonts w:ascii="標楷體" w:eastAsia="標楷體" w:hAnsi="標楷體"/>
                <w:color w:val="000000"/>
                <w:sz w:val="26"/>
                <w:szCs w:val="26"/>
              </w:rPr>
              <w:t>再彙總為性</w:t>
            </w:r>
            <w:r w:rsidRPr="0084707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別人</w:t>
            </w:r>
            <w:r w:rsidRPr="00847077">
              <w:rPr>
                <w:rFonts w:ascii="標楷體" w:eastAsia="標楷體" w:hAnsi="標楷體"/>
                <w:color w:val="000000"/>
                <w:sz w:val="26"/>
                <w:szCs w:val="26"/>
              </w:rPr>
              <w:t>才</w:t>
            </w:r>
            <w:r w:rsidRPr="0084707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資料</w:t>
            </w:r>
            <w:r w:rsidRPr="00847077">
              <w:rPr>
                <w:rFonts w:ascii="標楷體" w:eastAsia="標楷體" w:hAnsi="標楷體"/>
                <w:color w:val="000000"/>
                <w:sz w:val="26"/>
                <w:szCs w:val="26"/>
              </w:rPr>
              <w:t>庫。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050AB" w:rsidRPr="00847077" w:rsidRDefault="008050AB" w:rsidP="00136F8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4707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本</w:t>
            </w:r>
            <w:r w:rsidRPr="00847077">
              <w:rPr>
                <w:rFonts w:ascii="標楷體" w:eastAsia="標楷體" w:hAnsi="標楷體"/>
                <w:color w:val="000000"/>
                <w:sz w:val="26"/>
                <w:szCs w:val="26"/>
              </w:rPr>
              <w:t>局</w:t>
            </w:r>
            <w:r w:rsidRPr="0084707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本</w:t>
            </w:r>
            <w:r w:rsidRPr="00847077">
              <w:rPr>
                <w:rFonts w:ascii="標楷體" w:eastAsia="標楷體" w:hAnsi="標楷體"/>
                <w:color w:val="000000"/>
                <w:sz w:val="26"/>
                <w:szCs w:val="26"/>
              </w:rPr>
              <w:t>年共</w:t>
            </w:r>
            <w:r w:rsidRPr="0084707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推</w:t>
            </w:r>
            <w:r w:rsidRPr="00847077">
              <w:rPr>
                <w:rFonts w:ascii="標楷體" w:eastAsia="標楷體" w:hAnsi="標楷體"/>
                <w:color w:val="000000"/>
                <w:sz w:val="26"/>
                <w:szCs w:val="26"/>
              </w:rPr>
              <w:t>薦</w:t>
            </w:r>
            <w:r w:rsidR="00136F81" w:rsidRPr="002F483F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1</w:t>
            </w:r>
            <w:r w:rsidRPr="00847077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位</w:t>
            </w:r>
            <w:r w:rsidRPr="0084707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性</w:t>
            </w:r>
            <w:r w:rsidRPr="00847077">
              <w:rPr>
                <w:rFonts w:ascii="標楷體" w:eastAsia="標楷體" w:hAnsi="標楷體"/>
                <w:color w:val="000000"/>
                <w:sz w:val="26"/>
                <w:szCs w:val="26"/>
              </w:rPr>
              <w:t>別人才師資</w:t>
            </w:r>
            <w:r w:rsidRPr="0084707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，</w:t>
            </w:r>
            <w:r w:rsidRPr="00847077">
              <w:rPr>
                <w:rFonts w:ascii="標楷體" w:eastAsia="標楷體" w:hAnsi="標楷體"/>
                <w:color w:val="000000"/>
                <w:sz w:val="26"/>
                <w:szCs w:val="26"/>
              </w:rPr>
              <w:t>較前年度</w:t>
            </w:r>
            <w:r w:rsidRPr="00847077"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>增加</w:t>
            </w:r>
            <w:r w:rsidR="00136F81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1</w:t>
            </w:r>
            <w:r w:rsidRPr="00847077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位</w:t>
            </w:r>
            <w:r w:rsidRPr="0084707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。</w:t>
            </w:r>
          </w:p>
        </w:tc>
        <w:tc>
          <w:tcPr>
            <w:tcW w:w="1559" w:type="dxa"/>
          </w:tcPr>
          <w:p w:rsidR="008050AB" w:rsidRPr="00847077" w:rsidRDefault="008050AB" w:rsidP="00D0022E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</w:tbl>
    <w:p w:rsidR="00D0022E" w:rsidRDefault="00D0022E" w:rsidP="00EF4963">
      <w:pPr>
        <w:snapToGrid w:val="0"/>
        <w:spacing w:line="400" w:lineRule="exact"/>
        <w:jc w:val="center"/>
      </w:pPr>
    </w:p>
    <w:sectPr w:rsidR="00D0022E" w:rsidSect="000806A6">
      <w:footerReference w:type="default" r:id="rId8"/>
      <w:pgSz w:w="11906" w:h="16838"/>
      <w:pgMar w:top="1440" w:right="1800" w:bottom="1440" w:left="180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3E8" w:rsidRDefault="006633E8" w:rsidP="001D49C0">
      <w:r>
        <w:separator/>
      </w:r>
    </w:p>
  </w:endnote>
  <w:endnote w:type="continuationSeparator" w:id="0">
    <w:p w:rsidR="006633E8" w:rsidRDefault="006633E8" w:rsidP="001D4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6887491"/>
      <w:docPartObj>
        <w:docPartGallery w:val="Page Numbers (Bottom of Page)"/>
        <w:docPartUnique/>
      </w:docPartObj>
    </w:sdtPr>
    <w:sdtEndPr/>
    <w:sdtContent>
      <w:p w:rsidR="00965BE2" w:rsidRDefault="00965BE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552" w:rsidRPr="000C7552">
          <w:rPr>
            <w:noProof/>
            <w:lang w:val="zh-TW" w:eastAsia="zh-TW"/>
          </w:rPr>
          <w:t>6</w:t>
        </w:r>
        <w:r>
          <w:fldChar w:fldCharType="end"/>
        </w:r>
      </w:p>
    </w:sdtContent>
  </w:sdt>
  <w:p w:rsidR="00965BE2" w:rsidRDefault="00965BE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3E8" w:rsidRDefault="006633E8" w:rsidP="001D49C0">
      <w:r>
        <w:separator/>
      </w:r>
    </w:p>
  </w:footnote>
  <w:footnote w:type="continuationSeparator" w:id="0">
    <w:p w:rsidR="006633E8" w:rsidRDefault="006633E8" w:rsidP="001D4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277DC"/>
    <w:multiLevelType w:val="hybridMultilevel"/>
    <w:tmpl w:val="0E3444B8"/>
    <w:lvl w:ilvl="0" w:tplc="96E0BBEE">
      <w:start w:val="1"/>
      <w:numFmt w:val="decimal"/>
      <w:lvlText w:val="%1."/>
      <w:lvlJc w:val="left"/>
      <w:pPr>
        <w:ind w:left="1756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152D0F"/>
    <w:multiLevelType w:val="hybridMultilevel"/>
    <w:tmpl w:val="07A0E426"/>
    <w:lvl w:ilvl="0" w:tplc="2286BA48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9036E91"/>
    <w:multiLevelType w:val="hybridMultilevel"/>
    <w:tmpl w:val="75C8E354"/>
    <w:lvl w:ilvl="0" w:tplc="359E443E">
      <w:start w:val="1"/>
      <w:numFmt w:val="taiwaneseCountingThousand"/>
      <w:lvlText w:val="(%1)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3" w15:restartNumberingAfterBreak="0">
    <w:nsid w:val="0B61358A"/>
    <w:multiLevelType w:val="hybridMultilevel"/>
    <w:tmpl w:val="CE04E4F0"/>
    <w:lvl w:ilvl="0" w:tplc="8AA673BE">
      <w:start w:val="1"/>
      <w:numFmt w:val="taiwaneseCountingThousand"/>
      <w:lvlText w:val="(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4" w15:restartNumberingAfterBreak="0">
    <w:nsid w:val="0D245D9A"/>
    <w:multiLevelType w:val="hybridMultilevel"/>
    <w:tmpl w:val="4754B324"/>
    <w:lvl w:ilvl="0" w:tplc="38FC9B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CC579A"/>
    <w:multiLevelType w:val="hybridMultilevel"/>
    <w:tmpl w:val="D6D2CDD6"/>
    <w:lvl w:ilvl="0" w:tplc="49DE40F6">
      <w:start w:val="1"/>
      <w:numFmt w:val="taiwaneseCountingThousand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0F2520B1"/>
    <w:multiLevelType w:val="hybridMultilevel"/>
    <w:tmpl w:val="A9EEAC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1021C09"/>
    <w:multiLevelType w:val="hybridMultilevel"/>
    <w:tmpl w:val="A81A6B64"/>
    <w:lvl w:ilvl="0" w:tplc="AC6A036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000000" w:themeColor="text1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48D1A55"/>
    <w:multiLevelType w:val="hybridMultilevel"/>
    <w:tmpl w:val="2C8C8348"/>
    <w:lvl w:ilvl="0" w:tplc="E6CE24F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9" w15:restartNumberingAfterBreak="0">
    <w:nsid w:val="1B2F0C54"/>
    <w:multiLevelType w:val="hybridMultilevel"/>
    <w:tmpl w:val="83D6505E"/>
    <w:lvl w:ilvl="0" w:tplc="0E52A0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C12093F"/>
    <w:multiLevelType w:val="hybridMultilevel"/>
    <w:tmpl w:val="21844A64"/>
    <w:lvl w:ilvl="0" w:tplc="F642C53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1" w15:restartNumberingAfterBreak="0">
    <w:nsid w:val="1FEF3DE9"/>
    <w:multiLevelType w:val="hybridMultilevel"/>
    <w:tmpl w:val="A69C2054"/>
    <w:lvl w:ilvl="0" w:tplc="2D7EC7A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12" w15:restartNumberingAfterBreak="0">
    <w:nsid w:val="232B58F4"/>
    <w:multiLevelType w:val="hybridMultilevel"/>
    <w:tmpl w:val="69A8C7B6"/>
    <w:lvl w:ilvl="0" w:tplc="3FCA71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4DB21D1"/>
    <w:multiLevelType w:val="hybridMultilevel"/>
    <w:tmpl w:val="F0441FAA"/>
    <w:lvl w:ilvl="0" w:tplc="64987148">
      <w:start w:val="1"/>
      <w:numFmt w:val="decimal"/>
      <w:lvlText w:val="%1."/>
      <w:lvlJc w:val="left"/>
      <w:pPr>
        <w:ind w:left="495" w:hanging="480"/>
      </w:pPr>
      <w:rPr>
        <w:rFonts w:hint="default"/>
        <w:b w:val="0"/>
        <w:color w:val="000000" w:themeColor="text1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5A016D5"/>
    <w:multiLevelType w:val="hybridMultilevel"/>
    <w:tmpl w:val="0A2CBF52"/>
    <w:lvl w:ilvl="0" w:tplc="1650456C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52DAFBD2">
      <w:start w:val="1"/>
      <w:numFmt w:val="decimal"/>
      <w:lvlText w:val="%2."/>
      <w:lvlJc w:val="left"/>
      <w:pPr>
        <w:ind w:left="9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5" w15:restartNumberingAfterBreak="0">
    <w:nsid w:val="2CFA3D11"/>
    <w:multiLevelType w:val="hybridMultilevel"/>
    <w:tmpl w:val="949A79E4"/>
    <w:lvl w:ilvl="0" w:tplc="AD10E6D8">
      <w:start w:val="1"/>
      <w:numFmt w:val="taiwaneseCountingThousand"/>
      <w:lvlText w:val="(%1)"/>
      <w:lvlJc w:val="left"/>
      <w:pPr>
        <w:ind w:left="1046" w:hanging="480"/>
      </w:pPr>
      <w:rPr>
        <w:rFonts w:hint="eastAsia"/>
        <w:color w:val="000000" w:themeColor="text1"/>
      </w:rPr>
    </w:lvl>
    <w:lvl w:ilvl="1" w:tplc="8654BE7C">
      <w:start w:val="1"/>
      <w:numFmt w:val="decimal"/>
      <w:lvlText w:val="%2."/>
      <w:lvlJc w:val="left"/>
      <w:pPr>
        <w:ind w:left="140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6" w15:restartNumberingAfterBreak="0">
    <w:nsid w:val="333E7DBE"/>
    <w:multiLevelType w:val="hybridMultilevel"/>
    <w:tmpl w:val="8668E9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3B60BF6"/>
    <w:multiLevelType w:val="hybridMultilevel"/>
    <w:tmpl w:val="1F64A7E6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46C6178"/>
    <w:multiLevelType w:val="hybridMultilevel"/>
    <w:tmpl w:val="75B04128"/>
    <w:lvl w:ilvl="0" w:tplc="6FC8D5C4">
      <w:start w:val="1"/>
      <w:numFmt w:val="taiwaneseCountingThousand"/>
      <w:lvlText w:val="(%1)"/>
      <w:lvlJc w:val="left"/>
      <w:pPr>
        <w:ind w:left="10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9" w15:restartNumberingAfterBreak="0">
    <w:nsid w:val="34944D65"/>
    <w:multiLevelType w:val="hybridMultilevel"/>
    <w:tmpl w:val="3A2CFA3E"/>
    <w:lvl w:ilvl="0" w:tplc="71B6B96E">
      <w:start w:val="1"/>
      <w:numFmt w:val="decimal"/>
      <w:lvlText w:val="(%1)"/>
      <w:lvlJc w:val="left"/>
      <w:pPr>
        <w:ind w:left="154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1" w:hanging="480"/>
      </w:pPr>
    </w:lvl>
    <w:lvl w:ilvl="2" w:tplc="0409001B" w:tentative="1">
      <w:start w:val="1"/>
      <w:numFmt w:val="lowerRoman"/>
      <w:lvlText w:val="%3."/>
      <w:lvlJc w:val="right"/>
      <w:pPr>
        <w:ind w:left="2261" w:hanging="480"/>
      </w:pPr>
    </w:lvl>
    <w:lvl w:ilvl="3" w:tplc="0409000F" w:tentative="1">
      <w:start w:val="1"/>
      <w:numFmt w:val="decimal"/>
      <w:lvlText w:val="%4."/>
      <w:lvlJc w:val="left"/>
      <w:pPr>
        <w:ind w:left="27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1" w:hanging="480"/>
      </w:pPr>
    </w:lvl>
    <w:lvl w:ilvl="5" w:tplc="0409001B" w:tentative="1">
      <w:start w:val="1"/>
      <w:numFmt w:val="lowerRoman"/>
      <w:lvlText w:val="%6."/>
      <w:lvlJc w:val="right"/>
      <w:pPr>
        <w:ind w:left="3701" w:hanging="480"/>
      </w:pPr>
    </w:lvl>
    <w:lvl w:ilvl="6" w:tplc="0409000F" w:tentative="1">
      <w:start w:val="1"/>
      <w:numFmt w:val="decimal"/>
      <w:lvlText w:val="%7."/>
      <w:lvlJc w:val="left"/>
      <w:pPr>
        <w:ind w:left="41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1" w:hanging="480"/>
      </w:pPr>
    </w:lvl>
    <w:lvl w:ilvl="8" w:tplc="0409001B" w:tentative="1">
      <w:start w:val="1"/>
      <w:numFmt w:val="lowerRoman"/>
      <w:lvlText w:val="%9."/>
      <w:lvlJc w:val="right"/>
      <w:pPr>
        <w:ind w:left="5141" w:hanging="480"/>
      </w:pPr>
    </w:lvl>
  </w:abstractNum>
  <w:abstractNum w:abstractNumId="20" w15:restartNumberingAfterBreak="0">
    <w:nsid w:val="36412694"/>
    <w:multiLevelType w:val="hybridMultilevel"/>
    <w:tmpl w:val="B3AECEA2"/>
    <w:lvl w:ilvl="0" w:tplc="4F18BEF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21" w15:restartNumberingAfterBreak="0">
    <w:nsid w:val="390361FF"/>
    <w:multiLevelType w:val="hybridMultilevel"/>
    <w:tmpl w:val="E1309740"/>
    <w:lvl w:ilvl="0" w:tplc="5E16EE3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22" w15:restartNumberingAfterBreak="0">
    <w:nsid w:val="429F0E88"/>
    <w:multiLevelType w:val="hybridMultilevel"/>
    <w:tmpl w:val="E990BC86"/>
    <w:lvl w:ilvl="0" w:tplc="21C0337E">
      <w:start w:val="1"/>
      <w:numFmt w:val="decimal"/>
      <w:lvlText w:val="(%1)"/>
      <w:lvlJc w:val="left"/>
      <w:pPr>
        <w:ind w:left="13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8" w:hanging="480"/>
      </w:pPr>
    </w:lvl>
    <w:lvl w:ilvl="2" w:tplc="0409001B" w:tentative="1">
      <w:start w:val="1"/>
      <w:numFmt w:val="lowerRoman"/>
      <w:lvlText w:val="%3."/>
      <w:lvlJc w:val="right"/>
      <w:pPr>
        <w:ind w:left="2098" w:hanging="480"/>
      </w:pPr>
    </w:lvl>
    <w:lvl w:ilvl="3" w:tplc="0409000F" w:tentative="1">
      <w:start w:val="1"/>
      <w:numFmt w:val="decimal"/>
      <w:lvlText w:val="%4."/>
      <w:lvlJc w:val="left"/>
      <w:pPr>
        <w:ind w:left="25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8" w:hanging="480"/>
      </w:pPr>
    </w:lvl>
    <w:lvl w:ilvl="5" w:tplc="0409001B" w:tentative="1">
      <w:start w:val="1"/>
      <w:numFmt w:val="lowerRoman"/>
      <w:lvlText w:val="%6."/>
      <w:lvlJc w:val="right"/>
      <w:pPr>
        <w:ind w:left="3538" w:hanging="480"/>
      </w:pPr>
    </w:lvl>
    <w:lvl w:ilvl="6" w:tplc="0409000F" w:tentative="1">
      <w:start w:val="1"/>
      <w:numFmt w:val="decimal"/>
      <w:lvlText w:val="%7."/>
      <w:lvlJc w:val="left"/>
      <w:pPr>
        <w:ind w:left="40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8" w:hanging="480"/>
      </w:pPr>
    </w:lvl>
    <w:lvl w:ilvl="8" w:tplc="0409001B" w:tentative="1">
      <w:start w:val="1"/>
      <w:numFmt w:val="lowerRoman"/>
      <w:lvlText w:val="%9."/>
      <w:lvlJc w:val="right"/>
      <w:pPr>
        <w:ind w:left="4978" w:hanging="480"/>
      </w:pPr>
    </w:lvl>
  </w:abstractNum>
  <w:abstractNum w:abstractNumId="23" w15:restartNumberingAfterBreak="0">
    <w:nsid w:val="440C35C6"/>
    <w:multiLevelType w:val="hybridMultilevel"/>
    <w:tmpl w:val="BEAA2AB8"/>
    <w:lvl w:ilvl="0" w:tplc="A512199C">
      <w:start w:val="1"/>
      <w:numFmt w:val="taiwaneseCountingThousand"/>
      <w:lvlText w:val="(%1)"/>
      <w:lvlJc w:val="left"/>
      <w:pPr>
        <w:ind w:left="9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0" w:hanging="480"/>
      </w:pPr>
    </w:lvl>
    <w:lvl w:ilvl="2" w:tplc="0409001B" w:tentative="1">
      <w:start w:val="1"/>
      <w:numFmt w:val="lowerRoman"/>
      <w:lvlText w:val="%3."/>
      <w:lvlJc w:val="righ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</w:lvl>
  </w:abstractNum>
  <w:abstractNum w:abstractNumId="24" w15:restartNumberingAfterBreak="0">
    <w:nsid w:val="46556126"/>
    <w:multiLevelType w:val="hybridMultilevel"/>
    <w:tmpl w:val="B7AE3886"/>
    <w:lvl w:ilvl="0" w:tplc="01E89512">
      <w:start w:val="1"/>
      <w:numFmt w:val="upperLetter"/>
      <w:lvlText w:val="%1."/>
      <w:lvlJc w:val="left"/>
      <w:pPr>
        <w:ind w:left="1723" w:hanging="360"/>
      </w:pPr>
      <w:rPr>
        <w:rFonts w:hint="default"/>
      </w:rPr>
    </w:lvl>
    <w:lvl w:ilvl="1" w:tplc="96584A32">
      <w:start w:val="1"/>
      <w:numFmt w:val="lowerLetter"/>
      <w:lvlText w:val="%2."/>
      <w:lvlJc w:val="left"/>
      <w:pPr>
        <w:ind w:left="2203" w:hanging="360"/>
      </w:pPr>
      <w:rPr>
        <w:rFonts w:hint="default"/>
      </w:rPr>
    </w:lvl>
    <w:lvl w:ilvl="2" w:tplc="1248C280">
      <w:start w:val="1"/>
      <w:numFmt w:val="lowerLetter"/>
      <w:lvlText w:val="(%3)"/>
      <w:lvlJc w:val="left"/>
      <w:pPr>
        <w:ind w:left="3043" w:hanging="720"/>
      </w:pPr>
      <w:rPr>
        <w:rFonts w:hint="default"/>
        <w:color w:val="000000" w:themeColor="text1"/>
      </w:rPr>
    </w:lvl>
    <w:lvl w:ilvl="3" w:tplc="0409000F" w:tentative="1">
      <w:start w:val="1"/>
      <w:numFmt w:val="decimal"/>
      <w:lvlText w:val="%4."/>
      <w:lvlJc w:val="left"/>
      <w:pPr>
        <w:ind w:left="32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3" w:hanging="480"/>
      </w:pPr>
    </w:lvl>
    <w:lvl w:ilvl="5" w:tplc="0409001B" w:tentative="1">
      <w:start w:val="1"/>
      <w:numFmt w:val="lowerRoman"/>
      <w:lvlText w:val="%6."/>
      <w:lvlJc w:val="right"/>
      <w:pPr>
        <w:ind w:left="4243" w:hanging="480"/>
      </w:pPr>
    </w:lvl>
    <w:lvl w:ilvl="6" w:tplc="0409000F" w:tentative="1">
      <w:start w:val="1"/>
      <w:numFmt w:val="decimal"/>
      <w:lvlText w:val="%7."/>
      <w:lvlJc w:val="left"/>
      <w:pPr>
        <w:ind w:left="47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3" w:hanging="480"/>
      </w:pPr>
    </w:lvl>
    <w:lvl w:ilvl="8" w:tplc="0409001B" w:tentative="1">
      <w:start w:val="1"/>
      <w:numFmt w:val="lowerRoman"/>
      <w:lvlText w:val="%9."/>
      <w:lvlJc w:val="right"/>
      <w:pPr>
        <w:ind w:left="5683" w:hanging="480"/>
      </w:pPr>
    </w:lvl>
  </w:abstractNum>
  <w:abstractNum w:abstractNumId="25" w15:restartNumberingAfterBreak="0">
    <w:nsid w:val="4C0B0F95"/>
    <w:multiLevelType w:val="hybridMultilevel"/>
    <w:tmpl w:val="E990BC86"/>
    <w:lvl w:ilvl="0" w:tplc="21C0337E">
      <w:start w:val="1"/>
      <w:numFmt w:val="decimal"/>
      <w:lvlText w:val="(%1)"/>
      <w:lvlJc w:val="left"/>
      <w:pPr>
        <w:ind w:left="13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8" w:hanging="480"/>
      </w:pPr>
    </w:lvl>
    <w:lvl w:ilvl="2" w:tplc="0409001B" w:tentative="1">
      <w:start w:val="1"/>
      <w:numFmt w:val="lowerRoman"/>
      <w:lvlText w:val="%3."/>
      <w:lvlJc w:val="right"/>
      <w:pPr>
        <w:ind w:left="2098" w:hanging="480"/>
      </w:pPr>
    </w:lvl>
    <w:lvl w:ilvl="3" w:tplc="0409000F" w:tentative="1">
      <w:start w:val="1"/>
      <w:numFmt w:val="decimal"/>
      <w:lvlText w:val="%4."/>
      <w:lvlJc w:val="left"/>
      <w:pPr>
        <w:ind w:left="25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8" w:hanging="480"/>
      </w:pPr>
    </w:lvl>
    <w:lvl w:ilvl="5" w:tplc="0409001B" w:tentative="1">
      <w:start w:val="1"/>
      <w:numFmt w:val="lowerRoman"/>
      <w:lvlText w:val="%6."/>
      <w:lvlJc w:val="right"/>
      <w:pPr>
        <w:ind w:left="3538" w:hanging="480"/>
      </w:pPr>
    </w:lvl>
    <w:lvl w:ilvl="6" w:tplc="0409000F" w:tentative="1">
      <w:start w:val="1"/>
      <w:numFmt w:val="decimal"/>
      <w:lvlText w:val="%7."/>
      <w:lvlJc w:val="left"/>
      <w:pPr>
        <w:ind w:left="40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8" w:hanging="480"/>
      </w:pPr>
    </w:lvl>
    <w:lvl w:ilvl="8" w:tplc="0409001B" w:tentative="1">
      <w:start w:val="1"/>
      <w:numFmt w:val="lowerRoman"/>
      <w:lvlText w:val="%9."/>
      <w:lvlJc w:val="right"/>
      <w:pPr>
        <w:ind w:left="4978" w:hanging="480"/>
      </w:pPr>
    </w:lvl>
  </w:abstractNum>
  <w:abstractNum w:abstractNumId="26" w15:restartNumberingAfterBreak="0">
    <w:nsid w:val="4D4A5F09"/>
    <w:multiLevelType w:val="hybridMultilevel"/>
    <w:tmpl w:val="3AB21100"/>
    <w:lvl w:ilvl="0" w:tplc="D67E5CFC">
      <w:start w:val="1"/>
      <w:numFmt w:val="taiwaneseCountingThousand"/>
      <w:lvlText w:val="(%1)"/>
      <w:lvlJc w:val="left"/>
      <w:pPr>
        <w:ind w:left="1125" w:hanging="720"/>
      </w:pPr>
      <w:rPr>
        <w:rFonts w:hint="default"/>
      </w:rPr>
    </w:lvl>
    <w:lvl w:ilvl="1" w:tplc="8B723A60">
      <w:start w:val="1"/>
      <w:numFmt w:val="decimal"/>
      <w:lvlText w:val="%2."/>
      <w:lvlJc w:val="left"/>
      <w:pPr>
        <w:ind w:left="1245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27" w15:restartNumberingAfterBreak="0">
    <w:nsid w:val="53373B5F"/>
    <w:multiLevelType w:val="hybridMultilevel"/>
    <w:tmpl w:val="37F29C06"/>
    <w:lvl w:ilvl="0" w:tplc="6FC8D5C4">
      <w:start w:val="1"/>
      <w:numFmt w:val="taiwaneseCountingThousand"/>
      <w:lvlText w:val="(%1)"/>
      <w:lvlJc w:val="left"/>
      <w:pPr>
        <w:ind w:left="10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28" w15:restartNumberingAfterBreak="0">
    <w:nsid w:val="5961190E"/>
    <w:multiLevelType w:val="hybridMultilevel"/>
    <w:tmpl w:val="B04E248E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59FF4FE9"/>
    <w:multiLevelType w:val="hybridMultilevel"/>
    <w:tmpl w:val="52701FEE"/>
    <w:lvl w:ilvl="0" w:tplc="3A68021C">
      <w:start w:val="1"/>
      <w:numFmt w:val="taiwaneseCountingThousand"/>
      <w:lvlText w:val="%1、"/>
      <w:lvlJc w:val="left"/>
      <w:pPr>
        <w:ind w:left="862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0" w15:restartNumberingAfterBreak="0">
    <w:nsid w:val="5A425C0E"/>
    <w:multiLevelType w:val="hybridMultilevel"/>
    <w:tmpl w:val="8DCAFAC2"/>
    <w:lvl w:ilvl="0" w:tplc="88444160">
      <w:start w:val="1"/>
      <w:numFmt w:val="upperLetter"/>
      <w:lvlText w:val="%1."/>
      <w:lvlJc w:val="left"/>
      <w:pPr>
        <w:ind w:left="18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14" w:hanging="480"/>
      </w:pPr>
    </w:lvl>
    <w:lvl w:ilvl="2" w:tplc="0409001B" w:tentative="1">
      <w:start w:val="1"/>
      <w:numFmt w:val="lowerRoman"/>
      <w:lvlText w:val="%3."/>
      <w:lvlJc w:val="right"/>
      <w:pPr>
        <w:ind w:left="2894" w:hanging="480"/>
      </w:pPr>
    </w:lvl>
    <w:lvl w:ilvl="3" w:tplc="0409000F" w:tentative="1">
      <w:start w:val="1"/>
      <w:numFmt w:val="decimal"/>
      <w:lvlText w:val="%4."/>
      <w:lvlJc w:val="left"/>
      <w:pPr>
        <w:ind w:left="3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4" w:hanging="480"/>
      </w:pPr>
    </w:lvl>
    <w:lvl w:ilvl="5" w:tplc="0409001B" w:tentative="1">
      <w:start w:val="1"/>
      <w:numFmt w:val="lowerRoman"/>
      <w:lvlText w:val="%6."/>
      <w:lvlJc w:val="right"/>
      <w:pPr>
        <w:ind w:left="4334" w:hanging="480"/>
      </w:pPr>
    </w:lvl>
    <w:lvl w:ilvl="6" w:tplc="0409000F" w:tentative="1">
      <w:start w:val="1"/>
      <w:numFmt w:val="decimal"/>
      <w:lvlText w:val="%7."/>
      <w:lvlJc w:val="left"/>
      <w:pPr>
        <w:ind w:left="4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4" w:hanging="480"/>
      </w:pPr>
    </w:lvl>
    <w:lvl w:ilvl="8" w:tplc="0409001B" w:tentative="1">
      <w:start w:val="1"/>
      <w:numFmt w:val="lowerRoman"/>
      <w:lvlText w:val="%9."/>
      <w:lvlJc w:val="right"/>
      <w:pPr>
        <w:ind w:left="5774" w:hanging="480"/>
      </w:pPr>
    </w:lvl>
  </w:abstractNum>
  <w:abstractNum w:abstractNumId="31" w15:restartNumberingAfterBreak="0">
    <w:nsid w:val="603A6CBB"/>
    <w:multiLevelType w:val="hybridMultilevel"/>
    <w:tmpl w:val="157A39A4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634C270C"/>
    <w:multiLevelType w:val="hybridMultilevel"/>
    <w:tmpl w:val="8EA4CEE0"/>
    <w:lvl w:ilvl="0" w:tplc="0DA24E92">
      <w:start w:val="1"/>
      <w:numFmt w:val="decimal"/>
      <w:lvlText w:val="(%1)"/>
      <w:lvlJc w:val="left"/>
      <w:pPr>
        <w:ind w:left="115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39" w:hanging="480"/>
      </w:pPr>
    </w:lvl>
    <w:lvl w:ilvl="2" w:tplc="0409001B" w:tentative="1">
      <w:start w:val="1"/>
      <w:numFmt w:val="lowerRoman"/>
      <w:lvlText w:val="%3."/>
      <w:lvlJc w:val="right"/>
      <w:pPr>
        <w:ind w:left="2119" w:hanging="480"/>
      </w:pPr>
    </w:lvl>
    <w:lvl w:ilvl="3" w:tplc="0409000F" w:tentative="1">
      <w:start w:val="1"/>
      <w:numFmt w:val="decimal"/>
      <w:lvlText w:val="%4."/>
      <w:lvlJc w:val="left"/>
      <w:pPr>
        <w:ind w:left="25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9" w:hanging="480"/>
      </w:pPr>
    </w:lvl>
    <w:lvl w:ilvl="5" w:tplc="0409001B" w:tentative="1">
      <w:start w:val="1"/>
      <w:numFmt w:val="lowerRoman"/>
      <w:lvlText w:val="%6."/>
      <w:lvlJc w:val="right"/>
      <w:pPr>
        <w:ind w:left="3559" w:hanging="480"/>
      </w:pPr>
    </w:lvl>
    <w:lvl w:ilvl="6" w:tplc="0409000F" w:tentative="1">
      <w:start w:val="1"/>
      <w:numFmt w:val="decimal"/>
      <w:lvlText w:val="%7."/>
      <w:lvlJc w:val="left"/>
      <w:pPr>
        <w:ind w:left="40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9" w:hanging="480"/>
      </w:pPr>
    </w:lvl>
    <w:lvl w:ilvl="8" w:tplc="0409001B" w:tentative="1">
      <w:start w:val="1"/>
      <w:numFmt w:val="lowerRoman"/>
      <w:lvlText w:val="%9."/>
      <w:lvlJc w:val="right"/>
      <w:pPr>
        <w:ind w:left="4999" w:hanging="480"/>
      </w:pPr>
    </w:lvl>
  </w:abstractNum>
  <w:abstractNum w:abstractNumId="33" w15:restartNumberingAfterBreak="0">
    <w:nsid w:val="644E5EFB"/>
    <w:multiLevelType w:val="hybridMultilevel"/>
    <w:tmpl w:val="4F82B70C"/>
    <w:lvl w:ilvl="0" w:tplc="C93461B4">
      <w:start w:val="1"/>
      <w:numFmt w:val="decimal"/>
      <w:lvlText w:val="%1."/>
      <w:lvlJc w:val="left"/>
      <w:pPr>
        <w:ind w:left="1756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4" w15:restartNumberingAfterBreak="0">
    <w:nsid w:val="65C6293D"/>
    <w:multiLevelType w:val="hybridMultilevel"/>
    <w:tmpl w:val="0AA0D6E0"/>
    <w:lvl w:ilvl="0" w:tplc="9404C4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 w15:restartNumberingAfterBreak="0">
    <w:nsid w:val="6748111C"/>
    <w:multiLevelType w:val="hybridMultilevel"/>
    <w:tmpl w:val="EFA07998"/>
    <w:lvl w:ilvl="0" w:tplc="551EC0C6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36" w15:restartNumberingAfterBreak="0">
    <w:nsid w:val="685E1F8F"/>
    <w:multiLevelType w:val="hybridMultilevel"/>
    <w:tmpl w:val="7E004D32"/>
    <w:lvl w:ilvl="0" w:tplc="B28058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7" w15:restartNumberingAfterBreak="0">
    <w:nsid w:val="69466FCA"/>
    <w:multiLevelType w:val="hybridMultilevel"/>
    <w:tmpl w:val="3078F02E"/>
    <w:lvl w:ilvl="0" w:tplc="49663388">
      <w:start w:val="1"/>
      <w:numFmt w:val="decimal"/>
      <w:lvlText w:val="(%1)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38" w15:restartNumberingAfterBreak="0">
    <w:nsid w:val="699B3819"/>
    <w:multiLevelType w:val="hybridMultilevel"/>
    <w:tmpl w:val="796CB0CE"/>
    <w:lvl w:ilvl="0" w:tplc="1534B6BA">
      <w:start w:val="1"/>
      <w:numFmt w:val="decimal"/>
      <w:lvlText w:val="(%1)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39" w15:restartNumberingAfterBreak="0">
    <w:nsid w:val="7087354F"/>
    <w:multiLevelType w:val="hybridMultilevel"/>
    <w:tmpl w:val="BAA0FA5E"/>
    <w:lvl w:ilvl="0" w:tplc="C5829ABE">
      <w:start w:val="1"/>
      <w:numFmt w:val="taiwaneseCountingThousand"/>
      <w:lvlText w:val="%1、"/>
      <w:lvlJc w:val="left"/>
      <w:pPr>
        <w:ind w:left="398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221" w:hanging="480"/>
      </w:pPr>
    </w:lvl>
    <w:lvl w:ilvl="2" w:tplc="0409001B" w:tentative="1">
      <w:start w:val="1"/>
      <w:numFmt w:val="lowerRoman"/>
      <w:lvlText w:val="%3."/>
      <w:lvlJc w:val="right"/>
      <w:pPr>
        <w:ind w:left="4701" w:hanging="480"/>
      </w:pPr>
    </w:lvl>
    <w:lvl w:ilvl="3" w:tplc="0409000F" w:tentative="1">
      <w:start w:val="1"/>
      <w:numFmt w:val="decimal"/>
      <w:lvlText w:val="%4."/>
      <w:lvlJc w:val="left"/>
      <w:pPr>
        <w:ind w:left="51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61" w:hanging="480"/>
      </w:pPr>
    </w:lvl>
    <w:lvl w:ilvl="5" w:tplc="0409001B" w:tentative="1">
      <w:start w:val="1"/>
      <w:numFmt w:val="lowerRoman"/>
      <w:lvlText w:val="%6."/>
      <w:lvlJc w:val="right"/>
      <w:pPr>
        <w:ind w:left="6141" w:hanging="480"/>
      </w:pPr>
    </w:lvl>
    <w:lvl w:ilvl="6" w:tplc="0409000F" w:tentative="1">
      <w:start w:val="1"/>
      <w:numFmt w:val="decimal"/>
      <w:lvlText w:val="%7."/>
      <w:lvlJc w:val="left"/>
      <w:pPr>
        <w:ind w:left="66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101" w:hanging="480"/>
      </w:pPr>
    </w:lvl>
    <w:lvl w:ilvl="8" w:tplc="0409001B" w:tentative="1">
      <w:start w:val="1"/>
      <w:numFmt w:val="lowerRoman"/>
      <w:lvlText w:val="%9."/>
      <w:lvlJc w:val="right"/>
      <w:pPr>
        <w:ind w:left="7581" w:hanging="480"/>
      </w:pPr>
    </w:lvl>
  </w:abstractNum>
  <w:abstractNum w:abstractNumId="40" w15:restartNumberingAfterBreak="0">
    <w:nsid w:val="71687F2D"/>
    <w:multiLevelType w:val="hybridMultilevel"/>
    <w:tmpl w:val="E990BC86"/>
    <w:lvl w:ilvl="0" w:tplc="21C0337E">
      <w:start w:val="1"/>
      <w:numFmt w:val="decimal"/>
      <w:lvlText w:val="(%1)"/>
      <w:lvlJc w:val="left"/>
      <w:pPr>
        <w:ind w:left="13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8" w:hanging="480"/>
      </w:pPr>
    </w:lvl>
    <w:lvl w:ilvl="2" w:tplc="0409001B" w:tentative="1">
      <w:start w:val="1"/>
      <w:numFmt w:val="lowerRoman"/>
      <w:lvlText w:val="%3."/>
      <w:lvlJc w:val="right"/>
      <w:pPr>
        <w:ind w:left="2098" w:hanging="480"/>
      </w:pPr>
    </w:lvl>
    <w:lvl w:ilvl="3" w:tplc="0409000F" w:tentative="1">
      <w:start w:val="1"/>
      <w:numFmt w:val="decimal"/>
      <w:lvlText w:val="%4."/>
      <w:lvlJc w:val="left"/>
      <w:pPr>
        <w:ind w:left="25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8" w:hanging="480"/>
      </w:pPr>
    </w:lvl>
    <w:lvl w:ilvl="5" w:tplc="0409001B" w:tentative="1">
      <w:start w:val="1"/>
      <w:numFmt w:val="lowerRoman"/>
      <w:lvlText w:val="%6."/>
      <w:lvlJc w:val="right"/>
      <w:pPr>
        <w:ind w:left="3538" w:hanging="480"/>
      </w:pPr>
    </w:lvl>
    <w:lvl w:ilvl="6" w:tplc="0409000F" w:tentative="1">
      <w:start w:val="1"/>
      <w:numFmt w:val="decimal"/>
      <w:lvlText w:val="%7."/>
      <w:lvlJc w:val="left"/>
      <w:pPr>
        <w:ind w:left="40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8" w:hanging="480"/>
      </w:pPr>
    </w:lvl>
    <w:lvl w:ilvl="8" w:tplc="0409001B" w:tentative="1">
      <w:start w:val="1"/>
      <w:numFmt w:val="lowerRoman"/>
      <w:lvlText w:val="%9."/>
      <w:lvlJc w:val="right"/>
      <w:pPr>
        <w:ind w:left="4978" w:hanging="480"/>
      </w:pPr>
    </w:lvl>
  </w:abstractNum>
  <w:abstractNum w:abstractNumId="41" w15:restartNumberingAfterBreak="0">
    <w:nsid w:val="72294D73"/>
    <w:multiLevelType w:val="hybridMultilevel"/>
    <w:tmpl w:val="C010B9EE"/>
    <w:lvl w:ilvl="0" w:tplc="C284F0D6">
      <w:start w:val="1"/>
      <w:numFmt w:val="decimal"/>
      <w:lvlText w:val="%1."/>
      <w:lvlJc w:val="left"/>
      <w:pPr>
        <w:ind w:left="93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42" w15:restartNumberingAfterBreak="0">
    <w:nsid w:val="72D81AE9"/>
    <w:multiLevelType w:val="hybridMultilevel"/>
    <w:tmpl w:val="09127A9E"/>
    <w:lvl w:ilvl="0" w:tplc="2FD8B60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3" w15:restartNumberingAfterBreak="0">
    <w:nsid w:val="73D209D0"/>
    <w:multiLevelType w:val="hybridMultilevel"/>
    <w:tmpl w:val="8EA4CEE0"/>
    <w:lvl w:ilvl="0" w:tplc="0DA24E92">
      <w:start w:val="1"/>
      <w:numFmt w:val="decimal"/>
      <w:lvlText w:val="(%1)"/>
      <w:lvlJc w:val="left"/>
      <w:pPr>
        <w:ind w:left="115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39" w:hanging="480"/>
      </w:pPr>
    </w:lvl>
    <w:lvl w:ilvl="2" w:tplc="0409001B" w:tentative="1">
      <w:start w:val="1"/>
      <w:numFmt w:val="lowerRoman"/>
      <w:lvlText w:val="%3."/>
      <w:lvlJc w:val="right"/>
      <w:pPr>
        <w:ind w:left="2119" w:hanging="480"/>
      </w:pPr>
    </w:lvl>
    <w:lvl w:ilvl="3" w:tplc="0409000F" w:tentative="1">
      <w:start w:val="1"/>
      <w:numFmt w:val="decimal"/>
      <w:lvlText w:val="%4."/>
      <w:lvlJc w:val="left"/>
      <w:pPr>
        <w:ind w:left="25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9" w:hanging="480"/>
      </w:pPr>
    </w:lvl>
    <w:lvl w:ilvl="5" w:tplc="0409001B" w:tentative="1">
      <w:start w:val="1"/>
      <w:numFmt w:val="lowerRoman"/>
      <w:lvlText w:val="%6."/>
      <w:lvlJc w:val="right"/>
      <w:pPr>
        <w:ind w:left="3559" w:hanging="480"/>
      </w:pPr>
    </w:lvl>
    <w:lvl w:ilvl="6" w:tplc="0409000F" w:tentative="1">
      <w:start w:val="1"/>
      <w:numFmt w:val="decimal"/>
      <w:lvlText w:val="%7."/>
      <w:lvlJc w:val="left"/>
      <w:pPr>
        <w:ind w:left="40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9" w:hanging="480"/>
      </w:pPr>
    </w:lvl>
    <w:lvl w:ilvl="8" w:tplc="0409001B" w:tentative="1">
      <w:start w:val="1"/>
      <w:numFmt w:val="lowerRoman"/>
      <w:lvlText w:val="%9."/>
      <w:lvlJc w:val="right"/>
      <w:pPr>
        <w:ind w:left="4999" w:hanging="480"/>
      </w:pPr>
    </w:lvl>
  </w:abstractNum>
  <w:abstractNum w:abstractNumId="44" w15:restartNumberingAfterBreak="0">
    <w:nsid w:val="743E4FE0"/>
    <w:multiLevelType w:val="hybridMultilevel"/>
    <w:tmpl w:val="FBBE450C"/>
    <w:lvl w:ilvl="0" w:tplc="CD7EDA0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5" w15:restartNumberingAfterBreak="0">
    <w:nsid w:val="7B000691"/>
    <w:multiLevelType w:val="hybridMultilevel"/>
    <w:tmpl w:val="FC40D07C"/>
    <w:lvl w:ilvl="0" w:tplc="7F4E7182">
      <w:start w:val="1"/>
      <w:numFmt w:val="taiwaneseCountingThousand"/>
      <w:lvlText w:val="%1、"/>
      <w:lvlJc w:val="left"/>
      <w:pPr>
        <w:ind w:left="8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46" w15:restartNumberingAfterBreak="0">
    <w:nsid w:val="7C6F075F"/>
    <w:multiLevelType w:val="hybridMultilevel"/>
    <w:tmpl w:val="87E0418C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7DF15AC8"/>
    <w:multiLevelType w:val="hybridMultilevel"/>
    <w:tmpl w:val="20D284B0"/>
    <w:lvl w:ilvl="0" w:tplc="D8D04DBE">
      <w:start w:val="1"/>
      <w:numFmt w:val="decimal"/>
      <w:lvlText w:val="(%1)"/>
      <w:lvlJc w:val="left"/>
      <w:pPr>
        <w:ind w:left="360" w:hanging="360"/>
      </w:pPr>
      <w:rPr>
        <w:rFonts w:hint="default"/>
        <w:color w:val="FF0000"/>
      </w:rPr>
    </w:lvl>
    <w:lvl w:ilvl="1" w:tplc="28AC977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EF37BBE"/>
    <w:multiLevelType w:val="hybridMultilevel"/>
    <w:tmpl w:val="C2F6D10A"/>
    <w:lvl w:ilvl="0" w:tplc="DA12662A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33"/>
  </w:num>
  <w:num w:numId="3">
    <w:abstractNumId w:val="32"/>
  </w:num>
  <w:num w:numId="4">
    <w:abstractNumId w:val="0"/>
  </w:num>
  <w:num w:numId="5">
    <w:abstractNumId w:val="30"/>
  </w:num>
  <w:num w:numId="6">
    <w:abstractNumId w:val="46"/>
  </w:num>
  <w:num w:numId="7">
    <w:abstractNumId w:val="12"/>
  </w:num>
  <w:num w:numId="8">
    <w:abstractNumId w:val="31"/>
  </w:num>
  <w:num w:numId="9">
    <w:abstractNumId w:val="28"/>
  </w:num>
  <w:num w:numId="10">
    <w:abstractNumId w:val="17"/>
  </w:num>
  <w:num w:numId="11">
    <w:abstractNumId w:val="9"/>
  </w:num>
  <w:num w:numId="12">
    <w:abstractNumId w:val="47"/>
  </w:num>
  <w:num w:numId="13">
    <w:abstractNumId w:val="48"/>
  </w:num>
  <w:num w:numId="14">
    <w:abstractNumId w:val="4"/>
  </w:num>
  <w:num w:numId="15">
    <w:abstractNumId w:val="5"/>
  </w:num>
  <w:num w:numId="16">
    <w:abstractNumId w:val="7"/>
  </w:num>
  <w:num w:numId="17">
    <w:abstractNumId w:val="29"/>
  </w:num>
  <w:num w:numId="18">
    <w:abstractNumId w:val="39"/>
  </w:num>
  <w:num w:numId="19">
    <w:abstractNumId w:val="27"/>
  </w:num>
  <w:num w:numId="20">
    <w:abstractNumId w:val="18"/>
  </w:num>
  <w:num w:numId="21">
    <w:abstractNumId w:val="8"/>
  </w:num>
  <w:num w:numId="22">
    <w:abstractNumId w:val="45"/>
  </w:num>
  <w:num w:numId="23">
    <w:abstractNumId w:val="2"/>
  </w:num>
  <w:num w:numId="24">
    <w:abstractNumId w:val="23"/>
  </w:num>
  <w:num w:numId="25">
    <w:abstractNumId w:val="35"/>
  </w:num>
  <w:num w:numId="26">
    <w:abstractNumId w:val="20"/>
  </w:num>
  <w:num w:numId="27">
    <w:abstractNumId w:val="43"/>
  </w:num>
  <w:num w:numId="28">
    <w:abstractNumId w:val="37"/>
  </w:num>
  <w:num w:numId="29">
    <w:abstractNumId w:val="21"/>
  </w:num>
  <w:num w:numId="30">
    <w:abstractNumId w:val="44"/>
  </w:num>
  <w:num w:numId="31">
    <w:abstractNumId w:val="42"/>
  </w:num>
  <w:num w:numId="32">
    <w:abstractNumId w:val="11"/>
  </w:num>
  <w:num w:numId="33">
    <w:abstractNumId w:val="25"/>
  </w:num>
  <w:num w:numId="34">
    <w:abstractNumId w:val="24"/>
  </w:num>
  <w:num w:numId="35">
    <w:abstractNumId w:val="10"/>
  </w:num>
  <w:num w:numId="36">
    <w:abstractNumId w:val="40"/>
  </w:num>
  <w:num w:numId="37">
    <w:abstractNumId w:val="38"/>
  </w:num>
  <w:num w:numId="38">
    <w:abstractNumId w:val="19"/>
  </w:num>
  <w:num w:numId="39">
    <w:abstractNumId w:val="1"/>
  </w:num>
  <w:num w:numId="40">
    <w:abstractNumId w:val="26"/>
  </w:num>
  <w:num w:numId="41">
    <w:abstractNumId w:val="36"/>
  </w:num>
  <w:num w:numId="42">
    <w:abstractNumId w:val="22"/>
  </w:num>
  <w:num w:numId="43">
    <w:abstractNumId w:val="41"/>
  </w:num>
  <w:num w:numId="44">
    <w:abstractNumId w:val="34"/>
  </w:num>
  <w:num w:numId="45">
    <w:abstractNumId w:val="14"/>
  </w:num>
  <w:num w:numId="46">
    <w:abstractNumId w:val="3"/>
  </w:num>
  <w:num w:numId="47">
    <w:abstractNumId w:val="16"/>
  </w:num>
  <w:num w:numId="48">
    <w:abstractNumId w:val="6"/>
  </w:num>
  <w:num w:numId="49">
    <w:abstractNumId w:val="13"/>
  </w:num>
  <w:num w:numId="5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0AB"/>
    <w:rsid w:val="000271C8"/>
    <w:rsid w:val="0004265F"/>
    <w:rsid w:val="00054BAF"/>
    <w:rsid w:val="0007720A"/>
    <w:rsid w:val="000806A6"/>
    <w:rsid w:val="00081AE4"/>
    <w:rsid w:val="00086087"/>
    <w:rsid w:val="000A218B"/>
    <w:rsid w:val="000A4AB4"/>
    <w:rsid w:val="000C7552"/>
    <w:rsid w:val="000E55B8"/>
    <w:rsid w:val="0011401C"/>
    <w:rsid w:val="00114EDC"/>
    <w:rsid w:val="001314BA"/>
    <w:rsid w:val="0013694F"/>
    <w:rsid w:val="00136F81"/>
    <w:rsid w:val="00141613"/>
    <w:rsid w:val="001B42CB"/>
    <w:rsid w:val="001C3E4F"/>
    <w:rsid w:val="001D1D1C"/>
    <w:rsid w:val="001D49C0"/>
    <w:rsid w:val="001E1BDF"/>
    <w:rsid w:val="001F0BC2"/>
    <w:rsid w:val="001F47E7"/>
    <w:rsid w:val="001F5DB6"/>
    <w:rsid w:val="00207E89"/>
    <w:rsid w:val="00235EA1"/>
    <w:rsid w:val="002415B2"/>
    <w:rsid w:val="00261823"/>
    <w:rsid w:val="00271769"/>
    <w:rsid w:val="00276096"/>
    <w:rsid w:val="0029183F"/>
    <w:rsid w:val="002A026C"/>
    <w:rsid w:val="002B0039"/>
    <w:rsid w:val="002B41F3"/>
    <w:rsid w:val="002E138B"/>
    <w:rsid w:val="002F483F"/>
    <w:rsid w:val="00301984"/>
    <w:rsid w:val="003025B2"/>
    <w:rsid w:val="003109A5"/>
    <w:rsid w:val="003167D9"/>
    <w:rsid w:val="003403A8"/>
    <w:rsid w:val="00341A3D"/>
    <w:rsid w:val="00350A07"/>
    <w:rsid w:val="00350E6C"/>
    <w:rsid w:val="00372DE6"/>
    <w:rsid w:val="00393A3A"/>
    <w:rsid w:val="003A34FE"/>
    <w:rsid w:val="003A4B6A"/>
    <w:rsid w:val="003D41EF"/>
    <w:rsid w:val="003F2CB5"/>
    <w:rsid w:val="00402C8B"/>
    <w:rsid w:val="0043458E"/>
    <w:rsid w:val="004736E2"/>
    <w:rsid w:val="004A416D"/>
    <w:rsid w:val="004B2479"/>
    <w:rsid w:val="004D6FA9"/>
    <w:rsid w:val="004E2AAE"/>
    <w:rsid w:val="005311EB"/>
    <w:rsid w:val="00556EEA"/>
    <w:rsid w:val="00561C4C"/>
    <w:rsid w:val="005642DE"/>
    <w:rsid w:val="005700D2"/>
    <w:rsid w:val="00572831"/>
    <w:rsid w:val="005B0DD0"/>
    <w:rsid w:val="005B2E65"/>
    <w:rsid w:val="005F4516"/>
    <w:rsid w:val="00603DFB"/>
    <w:rsid w:val="006043DA"/>
    <w:rsid w:val="00620E47"/>
    <w:rsid w:val="0062518E"/>
    <w:rsid w:val="00634968"/>
    <w:rsid w:val="00645B78"/>
    <w:rsid w:val="00654FAD"/>
    <w:rsid w:val="00656DC7"/>
    <w:rsid w:val="006633E8"/>
    <w:rsid w:val="006A050A"/>
    <w:rsid w:val="006A7363"/>
    <w:rsid w:val="006D4621"/>
    <w:rsid w:val="006E6041"/>
    <w:rsid w:val="007045EA"/>
    <w:rsid w:val="00715381"/>
    <w:rsid w:val="00716926"/>
    <w:rsid w:val="00721366"/>
    <w:rsid w:val="00760D34"/>
    <w:rsid w:val="007A135B"/>
    <w:rsid w:val="007C019F"/>
    <w:rsid w:val="007C79B2"/>
    <w:rsid w:val="007D475A"/>
    <w:rsid w:val="008050AB"/>
    <w:rsid w:val="00815348"/>
    <w:rsid w:val="00817F80"/>
    <w:rsid w:val="00830F5B"/>
    <w:rsid w:val="00847077"/>
    <w:rsid w:val="008471A4"/>
    <w:rsid w:val="00864E7B"/>
    <w:rsid w:val="00896A74"/>
    <w:rsid w:val="008A7EB1"/>
    <w:rsid w:val="008E2A59"/>
    <w:rsid w:val="009042B4"/>
    <w:rsid w:val="0090696B"/>
    <w:rsid w:val="009311C8"/>
    <w:rsid w:val="00965BE2"/>
    <w:rsid w:val="00971431"/>
    <w:rsid w:val="00972C9D"/>
    <w:rsid w:val="00975343"/>
    <w:rsid w:val="0097636F"/>
    <w:rsid w:val="009A60F2"/>
    <w:rsid w:val="009A6C42"/>
    <w:rsid w:val="009B6BCC"/>
    <w:rsid w:val="009D696D"/>
    <w:rsid w:val="009E3F70"/>
    <w:rsid w:val="009F1FA8"/>
    <w:rsid w:val="009F45CE"/>
    <w:rsid w:val="009F4DD2"/>
    <w:rsid w:val="00A112E0"/>
    <w:rsid w:val="00A20624"/>
    <w:rsid w:val="00A31427"/>
    <w:rsid w:val="00A35829"/>
    <w:rsid w:val="00AA3AE8"/>
    <w:rsid w:val="00AB514B"/>
    <w:rsid w:val="00AE6F83"/>
    <w:rsid w:val="00AF4C34"/>
    <w:rsid w:val="00B26D6E"/>
    <w:rsid w:val="00B315FB"/>
    <w:rsid w:val="00B43884"/>
    <w:rsid w:val="00B47A60"/>
    <w:rsid w:val="00B76F4C"/>
    <w:rsid w:val="00B80A18"/>
    <w:rsid w:val="00B85D21"/>
    <w:rsid w:val="00BC4B70"/>
    <w:rsid w:val="00C14225"/>
    <w:rsid w:val="00C32790"/>
    <w:rsid w:val="00C354E3"/>
    <w:rsid w:val="00C43077"/>
    <w:rsid w:val="00C500F6"/>
    <w:rsid w:val="00C63C73"/>
    <w:rsid w:val="00CA009C"/>
    <w:rsid w:val="00CA3C25"/>
    <w:rsid w:val="00D0022E"/>
    <w:rsid w:val="00D439A9"/>
    <w:rsid w:val="00D473EE"/>
    <w:rsid w:val="00D50344"/>
    <w:rsid w:val="00D671AE"/>
    <w:rsid w:val="00DA015C"/>
    <w:rsid w:val="00DA0D68"/>
    <w:rsid w:val="00DC58D7"/>
    <w:rsid w:val="00DD1CA5"/>
    <w:rsid w:val="00E15740"/>
    <w:rsid w:val="00E31078"/>
    <w:rsid w:val="00E71D79"/>
    <w:rsid w:val="00E9309B"/>
    <w:rsid w:val="00EB71AC"/>
    <w:rsid w:val="00EE013B"/>
    <w:rsid w:val="00EE58CC"/>
    <w:rsid w:val="00EF4963"/>
    <w:rsid w:val="00F233B7"/>
    <w:rsid w:val="00F30344"/>
    <w:rsid w:val="00F42626"/>
    <w:rsid w:val="00F633CD"/>
    <w:rsid w:val="00F816A5"/>
    <w:rsid w:val="00F84AB4"/>
    <w:rsid w:val="00F856D4"/>
    <w:rsid w:val="00FB487C"/>
    <w:rsid w:val="00FD001B"/>
    <w:rsid w:val="00FD2CF5"/>
    <w:rsid w:val="00FD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C47F53"/>
  <w15:docId w15:val="{579EE293-961A-44F6-BE20-8853FFF73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0AB"/>
    <w:pPr>
      <w:widowControl w:val="0"/>
    </w:pPr>
    <w:rPr>
      <w:rFonts w:ascii="Calibri" w:eastAsia="新細明體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8050AB"/>
    <w:pPr>
      <w:keepNext/>
      <w:spacing w:line="480" w:lineRule="exact"/>
      <w:outlineLvl w:val="1"/>
    </w:pPr>
    <w:rPr>
      <w:rFonts w:ascii="標楷體" w:eastAsia="標楷體" w:hAnsi="Cambria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050AB"/>
    <w:rPr>
      <w:rFonts w:ascii="標楷體" w:eastAsia="標楷體" w:hAnsi="Cambria" w:cs="Times New Roman"/>
      <w:b/>
      <w:bCs/>
      <w:sz w:val="28"/>
      <w:szCs w:val="48"/>
    </w:rPr>
  </w:style>
  <w:style w:type="character" w:customStyle="1" w:styleId="a3">
    <w:name w:val="清單段落 字元"/>
    <w:link w:val="a4"/>
    <w:uiPriority w:val="99"/>
    <w:locked/>
    <w:rsid w:val="008050AB"/>
  </w:style>
  <w:style w:type="paragraph" w:styleId="a4">
    <w:name w:val="List Paragraph"/>
    <w:basedOn w:val="a"/>
    <w:link w:val="a3"/>
    <w:uiPriority w:val="99"/>
    <w:qFormat/>
    <w:rsid w:val="008050AB"/>
    <w:pPr>
      <w:ind w:leftChars="200" w:left="480"/>
    </w:pPr>
    <w:rPr>
      <w:rFonts w:asciiTheme="minorHAnsi" w:eastAsiaTheme="minorEastAsia" w:hAnsiTheme="minorHAnsi" w:cstheme="minorBidi"/>
    </w:rPr>
  </w:style>
  <w:style w:type="paragraph" w:styleId="a5">
    <w:name w:val="header"/>
    <w:basedOn w:val="a"/>
    <w:link w:val="a6"/>
    <w:uiPriority w:val="99"/>
    <w:unhideWhenUsed/>
    <w:rsid w:val="008050A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basedOn w:val="a0"/>
    <w:link w:val="a5"/>
    <w:uiPriority w:val="99"/>
    <w:rsid w:val="008050AB"/>
    <w:rPr>
      <w:rFonts w:ascii="Calibri" w:eastAsia="新細明體" w:hAnsi="Calibri" w:cs="Times New Roman"/>
      <w:sz w:val="20"/>
      <w:szCs w:val="2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8050A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basedOn w:val="a0"/>
    <w:link w:val="a7"/>
    <w:uiPriority w:val="99"/>
    <w:rsid w:val="008050AB"/>
    <w:rPr>
      <w:rFonts w:ascii="Calibri" w:eastAsia="新細明體" w:hAnsi="Calibri" w:cs="Times New Roman"/>
      <w:sz w:val="20"/>
      <w:szCs w:val="20"/>
      <w:lang w:val="x-none" w:eastAsia="x-none"/>
    </w:rPr>
  </w:style>
  <w:style w:type="paragraph" w:styleId="a9">
    <w:name w:val="Balloon Text"/>
    <w:basedOn w:val="a"/>
    <w:link w:val="aa"/>
    <w:unhideWhenUsed/>
    <w:rsid w:val="008050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8050A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uiPriority w:val="99"/>
    <w:unhideWhenUsed/>
    <w:rsid w:val="008050AB"/>
    <w:rPr>
      <w:color w:val="0000FF"/>
      <w:u w:val="single"/>
    </w:rPr>
  </w:style>
  <w:style w:type="paragraph" w:customStyle="1" w:styleId="1">
    <w:name w:val="清單段落1"/>
    <w:basedOn w:val="a"/>
    <w:rsid w:val="008050AB"/>
    <w:pPr>
      <w:ind w:leftChars="200" w:left="480"/>
    </w:pPr>
    <w:rPr>
      <w:rFonts w:cs="Calibri"/>
      <w:szCs w:val="24"/>
    </w:rPr>
  </w:style>
  <w:style w:type="paragraph" w:customStyle="1" w:styleId="21">
    <w:name w:val="清單段落2"/>
    <w:basedOn w:val="a"/>
    <w:rsid w:val="008050AB"/>
    <w:pPr>
      <w:ind w:leftChars="200" w:left="480"/>
    </w:pPr>
    <w:rPr>
      <w:rFonts w:ascii="Times New Roman" w:hAnsi="Times New Roman"/>
      <w:szCs w:val="24"/>
    </w:rPr>
  </w:style>
  <w:style w:type="paragraph" w:customStyle="1" w:styleId="3">
    <w:name w:val="清單段落3"/>
    <w:basedOn w:val="a"/>
    <w:rsid w:val="008050AB"/>
    <w:pPr>
      <w:ind w:leftChars="200" w:left="480"/>
    </w:pPr>
    <w:rPr>
      <w:rFonts w:ascii="Times New Roman" w:hAnsi="Times New Roman"/>
      <w:szCs w:val="24"/>
    </w:rPr>
  </w:style>
  <w:style w:type="paragraph" w:customStyle="1" w:styleId="Default">
    <w:name w:val="Default"/>
    <w:rsid w:val="008050A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table" w:styleId="ac">
    <w:name w:val="Table Grid"/>
    <w:basedOn w:val="a1"/>
    <w:uiPriority w:val="59"/>
    <w:rsid w:val="00805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清單段落4"/>
    <w:basedOn w:val="a"/>
    <w:link w:val="ListParagraphChar"/>
    <w:rsid w:val="008050AB"/>
    <w:pPr>
      <w:ind w:leftChars="200" w:left="480"/>
    </w:pPr>
    <w:rPr>
      <w:rFonts w:ascii="Times New Roman" w:hAnsi="Times New Roman"/>
      <w:szCs w:val="24"/>
    </w:rPr>
  </w:style>
  <w:style w:type="character" w:customStyle="1" w:styleId="ListParagraphChar">
    <w:name w:val="List Paragraph Char"/>
    <w:link w:val="4"/>
    <w:locked/>
    <w:rsid w:val="008050AB"/>
    <w:rPr>
      <w:rFonts w:ascii="Times New Roman" w:eastAsia="新細明體" w:hAnsi="Times New Roman" w:cs="Times New Roman"/>
      <w:szCs w:val="24"/>
    </w:rPr>
  </w:style>
  <w:style w:type="character" w:styleId="ad">
    <w:name w:val="annotation reference"/>
    <w:basedOn w:val="a0"/>
    <w:uiPriority w:val="99"/>
    <w:semiHidden/>
    <w:unhideWhenUsed/>
    <w:rsid w:val="009B6BC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B6BCC"/>
  </w:style>
  <w:style w:type="character" w:customStyle="1" w:styleId="af">
    <w:name w:val="註解文字 字元"/>
    <w:basedOn w:val="a0"/>
    <w:link w:val="ae"/>
    <w:uiPriority w:val="99"/>
    <w:semiHidden/>
    <w:rsid w:val="009B6BCC"/>
    <w:rPr>
      <w:rFonts w:ascii="Calibri" w:eastAsia="新細明體" w:hAnsi="Calibri" w:cs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B6BCC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9B6BCC"/>
    <w:rPr>
      <w:rFonts w:ascii="Calibri" w:eastAsia="新細明體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342B9-681A-49DD-8CA4-1CE8DBF1F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488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劉作耘</dc:creator>
  <cp:lastModifiedBy>何書瑩</cp:lastModifiedBy>
  <cp:revision>27</cp:revision>
  <cp:lastPrinted>2019-01-19T08:28:00Z</cp:lastPrinted>
  <dcterms:created xsi:type="dcterms:W3CDTF">2019-01-21T06:23:00Z</dcterms:created>
  <dcterms:modified xsi:type="dcterms:W3CDTF">2019-04-08T02:34:00Z</dcterms:modified>
</cp:coreProperties>
</file>