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AB" w:rsidRPr="007A0E25" w:rsidRDefault="009F1FA8" w:rsidP="008050AB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桃園市政府</w:t>
      </w:r>
      <w:r w:rsidR="008050AB" w:rsidRPr="007A0E25">
        <w:rPr>
          <w:rFonts w:ascii="標楷體" w:eastAsia="標楷體" w:hAnsi="標楷體" w:hint="eastAsia"/>
          <w:b/>
          <w:color w:val="000000"/>
          <w:sz w:val="32"/>
          <w:szCs w:val="32"/>
        </w:rPr>
        <w:t>各機關性別主流化實施計畫</w:t>
      </w:r>
    </w:p>
    <w:p w:rsidR="008050AB" w:rsidRPr="00830F5B" w:rsidRDefault="009F1FA8" w:rsidP="00830F5B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107</w:t>
      </w:r>
      <w:proofErr w:type="gramEnd"/>
      <w:r w:rsidR="008050AB" w:rsidRPr="007A0E25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工務</w:t>
      </w:r>
      <w:r w:rsidR="008050AB" w:rsidRPr="007A0E25">
        <w:rPr>
          <w:rFonts w:ascii="標楷體" w:eastAsia="標楷體" w:hAnsi="標楷體" w:hint="eastAsia"/>
          <w:b/>
          <w:color w:val="000000"/>
          <w:sz w:val="32"/>
          <w:szCs w:val="32"/>
        </w:rPr>
        <w:t>局執行成果表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559"/>
      </w:tblGrid>
      <w:tr w:rsidR="008050AB" w:rsidRPr="002B5FBB" w:rsidTr="00D0022E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050AB" w:rsidRPr="00847077" w:rsidRDefault="008050AB" w:rsidP="00D002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8050AB" w:rsidRPr="00847077" w:rsidRDefault="008050AB" w:rsidP="00D002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 w:rsidRPr="00847077">
              <w:rPr>
                <w:rFonts w:ascii="標楷體" w:eastAsia="標楷體" w:hAnsi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8050AB" w:rsidRPr="00847077" w:rsidRDefault="008050AB" w:rsidP="00D002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50AB" w:rsidRPr="00DA0D68" w:rsidRDefault="008050AB" w:rsidP="009F1FA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DA0D6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10</w:t>
            </w:r>
            <w:r w:rsidR="009F1FA8" w:rsidRPr="00DA0D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</w:t>
            </w:r>
            <w:proofErr w:type="gramEnd"/>
            <w:r w:rsidRPr="00DA0D6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年度</w:t>
            </w:r>
            <w:r w:rsidRPr="00DA0D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執行成果</w:t>
            </w:r>
          </w:p>
        </w:tc>
        <w:tc>
          <w:tcPr>
            <w:tcW w:w="1559" w:type="dxa"/>
            <w:vAlign w:val="center"/>
          </w:tcPr>
          <w:p w:rsidR="008050AB" w:rsidRPr="00847077" w:rsidRDefault="008050AB" w:rsidP="00D002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Pr="00847077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8050AB" w:rsidRPr="002B5FBB" w:rsidTr="004736E2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050AB" w:rsidRPr="00847077" w:rsidRDefault="008050AB" w:rsidP="00D002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:rsidR="008050AB" w:rsidRPr="00847077" w:rsidRDefault="008050AB" w:rsidP="00D002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性別平等專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責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小組</w:t>
            </w:r>
          </w:p>
          <w:p w:rsidR="008050AB" w:rsidRPr="00847077" w:rsidRDefault="008050AB" w:rsidP="00D002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議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題聯絡人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8050AB" w:rsidRPr="00847077" w:rsidRDefault="008050AB" w:rsidP="00847077">
            <w:pPr>
              <w:numPr>
                <w:ilvl w:val="0"/>
                <w:numId w:val="6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性別平等專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責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小組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成立時間及會議召開情形。</w:t>
            </w:r>
          </w:p>
          <w:p w:rsidR="008050AB" w:rsidRPr="00847077" w:rsidRDefault="008050AB" w:rsidP="00847077">
            <w:pPr>
              <w:numPr>
                <w:ilvl w:val="0"/>
                <w:numId w:val="6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性別平等專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責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小組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委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員任一性別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得低於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3分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之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1。</w:t>
            </w:r>
          </w:p>
          <w:p w:rsidR="008050AB" w:rsidRPr="00847077" w:rsidRDefault="008050AB" w:rsidP="00847077">
            <w:pPr>
              <w:numPr>
                <w:ilvl w:val="0"/>
                <w:numId w:val="6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為推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動該局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處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)性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別業務，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需穩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定各局處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別議題聯絡人之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持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續性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715381" w:rsidRPr="00972C9D" w:rsidRDefault="00715381" w:rsidP="00972C9D">
            <w:pPr>
              <w:numPr>
                <w:ilvl w:val="0"/>
                <w:numId w:val="6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局(處)</w:t>
            </w:r>
            <w:r w:rsidR="00B76F4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各委員會委員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之任一性</w:t>
            </w:r>
            <w:r w:rsid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別不得低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於三分之一。</w:t>
            </w:r>
          </w:p>
        </w:tc>
        <w:tc>
          <w:tcPr>
            <w:tcW w:w="3827" w:type="dxa"/>
            <w:shd w:val="clear" w:color="auto" w:fill="auto"/>
          </w:tcPr>
          <w:p w:rsidR="008050AB" w:rsidRPr="00847077" w:rsidRDefault="008050AB" w:rsidP="002E138B">
            <w:pPr>
              <w:pStyle w:val="a4"/>
              <w:numPr>
                <w:ilvl w:val="1"/>
                <w:numId w:val="45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局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於</w:t>
            </w:r>
            <w:r w:rsidR="009F1FA8" w:rsidRPr="009F1FA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107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="009F1FA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="009F1FA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27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="009F1FA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及同</w:t>
            </w:r>
            <w:r w:rsidR="009F1FA8"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="009F1FA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10</w:t>
            </w:r>
            <w:r w:rsidR="009F1FA8"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="009F1FA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18</w:t>
            </w:r>
            <w:r w:rsidR="009F1FA8"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召開性別平等專責小組會議，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本年度共召開</w:t>
            </w:r>
            <w:r w:rsidR="009F1FA8" w:rsidRPr="00DA0D6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次。</w:t>
            </w:r>
          </w:p>
          <w:p w:rsidR="00715381" w:rsidRPr="00847077" w:rsidRDefault="008050AB" w:rsidP="002E138B">
            <w:pPr>
              <w:pStyle w:val="a4"/>
              <w:numPr>
                <w:ilvl w:val="1"/>
                <w:numId w:val="45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本局性別平等專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責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小組委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員</w:t>
            </w:r>
            <w:r w:rsidR="00715381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總</w:t>
            </w:r>
            <w:r w:rsidR="00715381"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人數</w:t>
            </w:r>
            <w:r w:rsidR="009F1FA8" w:rsidRPr="00CA009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16</w:t>
            </w:r>
            <w:r w:rsidR="00715381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 w:rsidR="00715381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，男性委員</w:t>
            </w:r>
            <w:r w:rsidR="009F1FA8" w:rsidRPr="00CA009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8</w:t>
            </w:r>
            <w:r w:rsidR="00715381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 w:rsidR="00972C9D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9F1FA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50</w:t>
            </w:r>
            <w:r w:rsidR="00972C9D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="00715381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；女</w:t>
            </w:r>
            <w:r w:rsidR="00715381"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性委員</w:t>
            </w:r>
            <w:r w:rsidR="009F1FA8" w:rsidRPr="00CA009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8</w:t>
            </w:r>
            <w:r w:rsidR="00715381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 w:rsidR="00972C9D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9F1FA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50</w:t>
            </w:r>
            <w:r w:rsidR="00972C9D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="00715381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8050AB" w:rsidRPr="00847077" w:rsidRDefault="008050AB" w:rsidP="002E138B">
            <w:pPr>
              <w:pStyle w:val="a4"/>
              <w:numPr>
                <w:ilvl w:val="1"/>
                <w:numId w:val="45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本(10</w:t>
            </w:r>
            <w:r w:rsidR="009F1FA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性別議題聯絡人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="009F1FA8" w:rsidRPr="009F1FA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秘書室主任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_，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擔任期間：</w:t>
            </w:r>
            <w:r w:rsidR="009F1FA8" w:rsidRPr="00CA009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月至</w:t>
            </w:r>
            <w:r w:rsidR="009F1FA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12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，穩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定度_</w:t>
            </w:r>
            <w:r w:rsidR="009F1FA8" w:rsidRPr="00CA009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100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_%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050AB" w:rsidRPr="00847077" w:rsidRDefault="008050AB" w:rsidP="002E138B">
            <w:pPr>
              <w:pStyle w:val="a4"/>
              <w:numPr>
                <w:ilvl w:val="1"/>
                <w:numId w:val="45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本局</w:t>
            </w:r>
            <w:r w:rsidR="009F1FA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暨所屬機關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各委員會性別比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率。</w:t>
            </w:r>
          </w:p>
          <w:p w:rsidR="009F1FA8" w:rsidRPr="009F1FA8" w:rsidRDefault="002F483F" w:rsidP="009F1FA8">
            <w:pPr>
              <w:snapToGrid w:val="0"/>
              <w:spacing w:line="360" w:lineRule="exact"/>
              <w:ind w:left="255" w:hangingChars="98" w:hanging="255"/>
              <w:jc w:val="both"/>
              <w:rPr>
                <w:rFonts w:ascii="Times New Roman" w:eastAsia="標楷體" w:hAnsi="標楷體"/>
                <w:color w:val="FF0000"/>
                <w:sz w:val="26"/>
                <w:szCs w:val="26"/>
                <w:u w:val="single"/>
              </w:rPr>
            </w:pP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標楷體"/>
                <w:sz w:val="26"/>
                <w:szCs w:val="26"/>
              </w:rPr>
              <w:t>1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)</w:t>
            </w:r>
            <w:r w:rsidR="009F1FA8" w:rsidRPr="009F1FA8">
              <w:rPr>
                <w:rFonts w:ascii="Times New Roman" w:eastAsia="標楷體" w:hAnsi="標楷體" w:hint="eastAsia"/>
                <w:sz w:val="26"/>
                <w:szCs w:val="26"/>
              </w:rPr>
              <w:t>委</w:t>
            </w:r>
            <w:r w:rsidR="009F1FA8" w:rsidRPr="009F1FA8">
              <w:rPr>
                <w:rFonts w:ascii="Times New Roman" w:eastAsia="標楷體" w:hAnsi="標楷體"/>
                <w:sz w:val="26"/>
                <w:szCs w:val="26"/>
              </w:rPr>
              <w:t>員會名稱：</w:t>
            </w:r>
            <w:r w:rsidR="009F1FA8" w:rsidRPr="009F1FA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共同管道管理基金會</w:t>
            </w:r>
            <w:r w:rsidR="009F1FA8" w:rsidRPr="009F1FA8">
              <w:rPr>
                <w:rFonts w:ascii="Times New Roman" w:eastAsia="標楷體" w:hAnsi="標楷體" w:hint="eastAsia"/>
                <w:sz w:val="26"/>
                <w:szCs w:val="26"/>
              </w:rPr>
              <w:t>；</w:t>
            </w:r>
            <w:r w:rsidR="009F1FA8" w:rsidRPr="009F1FA8">
              <w:rPr>
                <w:rFonts w:ascii="Times New Roman" w:eastAsia="標楷體" w:hAnsi="標楷體"/>
                <w:sz w:val="26"/>
                <w:szCs w:val="26"/>
              </w:rPr>
              <w:t>委員</w:t>
            </w:r>
            <w:r w:rsidR="009F1FA8" w:rsidRPr="009F1FA8">
              <w:rPr>
                <w:rFonts w:ascii="Times New Roman" w:eastAsia="標楷體" w:hAnsi="標楷體" w:hint="eastAsia"/>
                <w:sz w:val="26"/>
                <w:szCs w:val="26"/>
              </w:rPr>
              <w:t>總</w:t>
            </w:r>
            <w:r w:rsidR="009F1FA8" w:rsidRPr="009F1FA8">
              <w:rPr>
                <w:rFonts w:ascii="Times New Roman" w:eastAsia="標楷體" w:hAnsi="標楷體"/>
                <w:sz w:val="26"/>
                <w:szCs w:val="26"/>
              </w:rPr>
              <w:t>人數</w:t>
            </w:r>
            <w:r w:rsidR="009F1FA8" w:rsidRPr="009F1FA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1D1D1C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1</w:t>
            </w:r>
            <w:r w:rsidR="005642DE">
              <w:rPr>
                <w:rFonts w:ascii="Times New Roman" w:eastAsia="標楷體" w:hAnsi="標楷體"/>
                <w:sz w:val="26"/>
                <w:szCs w:val="26"/>
                <w:u w:val="single"/>
              </w:rPr>
              <w:t>6</w:t>
            </w:r>
            <w:r w:rsidR="009F1FA8"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="009F1FA8"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9F1FA8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男性委員</w:t>
            </w:r>
            <w:r w:rsidR="001D1D1C" w:rsidRPr="001D1D1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14</w:t>
            </w:r>
            <w:r w:rsidR="009F1FA8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 w:rsidR="009F1FA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0C7552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87.5</w:t>
            </w:r>
            <w:bookmarkStart w:id="0" w:name="_GoBack"/>
            <w:bookmarkEnd w:id="0"/>
            <w:r w:rsidR="009F1FA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="009F1FA8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；女</w:t>
            </w:r>
            <w:r w:rsidR="009F1FA8"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性委員</w:t>
            </w:r>
            <w:r w:rsidR="001D1D1C" w:rsidRPr="001D1D1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2</w:t>
            </w:r>
            <w:r w:rsidR="009F1FA8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 w:rsidR="009F1FA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1D1D1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12</w:t>
            </w:r>
            <w:r w:rsidR="000C7552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.5</w:t>
            </w:r>
            <w:r w:rsidR="009F1FA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="009F1FA8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9F1FA8" w:rsidRPr="009F1FA8" w:rsidRDefault="009F1FA8" w:rsidP="009F1FA8">
            <w:pPr>
              <w:snapToGrid w:val="0"/>
              <w:spacing w:line="360" w:lineRule="exact"/>
              <w:ind w:left="255" w:hangingChars="98" w:hanging="255"/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(2)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委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員會名稱：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廉政會報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；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委員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總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人數</w:t>
            </w:r>
            <w:r w:rsidR="0011401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17</w:t>
            </w:r>
            <w:r w:rsidR="0011401C"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="0011401C"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11401C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男性委員</w:t>
            </w:r>
            <w:r w:rsidR="0011401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12</w:t>
            </w:r>
            <w:r w:rsidR="0011401C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 w:rsidR="0011401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(7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0.6</w:t>
            </w:r>
            <w:r w:rsidR="0011401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="0011401C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；女</w:t>
            </w:r>
            <w:r w:rsidR="0011401C"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性委員</w:t>
            </w:r>
            <w:r w:rsidR="0011401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5</w:t>
            </w:r>
            <w:r w:rsidR="0011401C"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 w:rsidR="0011401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(29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.4</w:t>
            </w:r>
            <w:r w:rsidR="0011401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9F1FA8" w:rsidRPr="009F1FA8" w:rsidRDefault="009F1FA8" w:rsidP="009F1FA8">
            <w:pPr>
              <w:snapToGrid w:val="0"/>
              <w:spacing w:line="360" w:lineRule="exact"/>
              <w:ind w:left="255" w:hangingChars="98" w:hanging="255"/>
              <w:jc w:val="both"/>
              <w:rPr>
                <w:rFonts w:ascii="Times New Roman" w:eastAsia="標楷體" w:hAnsi="標楷體"/>
                <w:sz w:val="26"/>
                <w:szCs w:val="26"/>
                <w:u w:val="single"/>
              </w:rPr>
            </w:pP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(3)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委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員會名稱：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國家賠償案件審議小組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；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委員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總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人數</w:t>
            </w:r>
            <w:r w:rsidR="00DA0D6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8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男性委員</w:t>
            </w:r>
            <w:r w:rsidR="00DA0D6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5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DA0D6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6</w:t>
            </w:r>
            <w:r w:rsidR="00DA0D68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2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.5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；女</w:t>
            </w:r>
            <w:r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性委員</w:t>
            </w:r>
            <w:r w:rsidR="00DA0D6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3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DA0D6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3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7.5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9F1FA8" w:rsidRPr="009F1FA8" w:rsidRDefault="009F1FA8" w:rsidP="009F1FA8">
            <w:pPr>
              <w:snapToGrid w:val="0"/>
              <w:spacing w:line="360" w:lineRule="exact"/>
              <w:ind w:left="255" w:hangingChars="98" w:hanging="255"/>
              <w:jc w:val="both"/>
              <w:rPr>
                <w:rFonts w:ascii="Times New Roman" w:eastAsia="標楷體" w:hAnsi="標楷體"/>
                <w:sz w:val="26"/>
                <w:szCs w:val="26"/>
                <w:u w:val="single"/>
              </w:rPr>
            </w:pP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(4)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委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員會名稱：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勞資</w:t>
            </w:r>
            <w:r w:rsidR="00A20624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會議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；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委員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總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人數</w:t>
            </w:r>
            <w:r w:rsidR="007D475A">
              <w:rPr>
                <w:rFonts w:ascii="Times New Roman" w:eastAsia="標楷體" w:hAnsi="標楷體" w:hint="eastAsia"/>
                <w:sz w:val="26"/>
                <w:szCs w:val="26"/>
              </w:rPr>
              <w:t>8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男性委員</w:t>
            </w:r>
            <w:r w:rsidR="007D475A" w:rsidRPr="00CA009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3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7D475A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3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7.5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；女</w:t>
            </w:r>
            <w:r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性委員</w:t>
            </w:r>
            <w:r w:rsidR="007D475A" w:rsidRPr="00CA009C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5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7D475A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6</w:t>
            </w:r>
            <w:r w:rsidR="00A20624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2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.5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9F1FA8" w:rsidRPr="009F1FA8" w:rsidRDefault="009F1FA8" w:rsidP="009F1FA8">
            <w:pPr>
              <w:snapToGrid w:val="0"/>
              <w:spacing w:line="360" w:lineRule="exact"/>
              <w:ind w:left="255" w:hangingChars="98" w:hanging="255"/>
              <w:jc w:val="both"/>
              <w:rPr>
                <w:rFonts w:ascii="Times New Roman" w:eastAsia="標楷體" w:hAnsi="標楷體"/>
                <w:sz w:val="26"/>
                <w:szCs w:val="26"/>
                <w:u w:val="single"/>
              </w:rPr>
            </w:pP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(5)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委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員會名稱：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節約能源推動小組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；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委員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總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人數</w:t>
            </w:r>
            <w:r w:rsidR="005311EB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="005311EB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6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男性委員</w:t>
            </w:r>
            <w:r w:rsidR="005311E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8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5311E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5</w:t>
            </w:r>
            <w:r w:rsidR="005311EB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；女</w:t>
            </w:r>
            <w:r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性委員</w:t>
            </w:r>
            <w:r w:rsidR="005311E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8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5311E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5</w:t>
            </w:r>
            <w:r w:rsidR="005311EB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9F1FA8" w:rsidRPr="009F1FA8" w:rsidRDefault="009F1FA8" w:rsidP="009F1FA8">
            <w:pPr>
              <w:snapToGrid w:val="0"/>
              <w:spacing w:line="360" w:lineRule="exact"/>
              <w:ind w:left="255" w:hangingChars="98" w:hanging="255"/>
              <w:jc w:val="both"/>
              <w:rPr>
                <w:rFonts w:ascii="Times New Roman" w:eastAsia="標楷體" w:hAnsi="標楷體"/>
                <w:sz w:val="26"/>
                <w:szCs w:val="26"/>
                <w:u w:val="single"/>
              </w:rPr>
            </w:pP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(6)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委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員會名稱：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事務管理檢核小組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；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委員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總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人數</w:t>
            </w:r>
            <w:r w:rsidR="005311EB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="005311EB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3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男性委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員</w:t>
            </w:r>
            <w:r w:rsidR="005311E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5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5311E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3</w:t>
            </w:r>
            <w:r w:rsidR="005311EB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8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.5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；女</w:t>
            </w:r>
            <w:r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性委員</w:t>
            </w:r>
            <w:r w:rsidR="005311E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8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5311E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6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1.5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9F1FA8" w:rsidRPr="009F1FA8" w:rsidRDefault="009F1FA8" w:rsidP="009F1FA8">
            <w:pPr>
              <w:snapToGrid w:val="0"/>
              <w:spacing w:line="360" w:lineRule="exact"/>
              <w:ind w:left="255" w:hangingChars="98" w:hanging="255"/>
              <w:jc w:val="both"/>
              <w:rPr>
                <w:rFonts w:ascii="Times New Roman" w:eastAsia="標楷體" w:hAnsi="標楷體"/>
                <w:sz w:val="26"/>
                <w:szCs w:val="26"/>
                <w:u w:val="single"/>
              </w:rPr>
            </w:pP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(7)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委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員會名稱：</w:t>
            </w:r>
            <w:proofErr w:type="gramStart"/>
            <w:r w:rsidRPr="009F1FA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甄</w:t>
            </w:r>
            <w:proofErr w:type="gramEnd"/>
            <w:r w:rsidRPr="009F1FA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審及考績委員會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；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委員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總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人數</w:t>
            </w:r>
            <w:r w:rsidR="00B43884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="00B43884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1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男性委員</w:t>
            </w:r>
            <w:r w:rsidR="00B43884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5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B43884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4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5.5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；女</w:t>
            </w:r>
            <w:r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性委員</w:t>
            </w:r>
            <w:r w:rsidR="00B43884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6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B43884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5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4.5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9F1FA8" w:rsidRPr="009F1FA8" w:rsidRDefault="009F1FA8" w:rsidP="009F1FA8">
            <w:pPr>
              <w:snapToGrid w:val="0"/>
              <w:spacing w:line="360" w:lineRule="exact"/>
              <w:ind w:left="255" w:hangingChars="98" w:hanging="255"/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(8)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委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員會名稱：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採購審查小組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；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委員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總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人數</w:t>
            </w:r>
            <w:r w:rsidR="007C019F" w:rsidRPr="007C019F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37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男性委員</w:t>
            </w:r>
            <w:r w:rsidR="007C019F" w:rsidRPr="007C019F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26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7C019F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70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.3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；女</w:t>
            </w:r>
            <w:r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性委員</w:t>
            </w:r>
            <w:r w:rsidR="007C019F" w:rsidRPr="007C019F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11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29.7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8050AB" w:rsidRPr="00634968" w:rsidRDefault="009F1FA8" w:rsidP="00634968">
            <w:pPr>
              <w:snapToGrid w:val="0"/>
              <w:spacing w:line="360" w:lineRule="exact"/>
              <w:ind w:left="315" w:hangingChars="121" w:hanging="315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</w:pP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(9)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委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員會名稱：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>道路基金管理委員會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；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委員</w:t>
            </w:r>
            <w:r w:rsidRPr="009F1FA8">
              <w:rPr>
                <w:rFonts w:ascii="Times New Roman" w:eastAsia="標楷體" w:hAnsi="標楷體" w:hint="eastAsia"/>
                <w:sz w:val="26"/>
                <w:szCs w:val="26"/>
              </w:rPr>
              <w:t>總</w:t>
            </w:r>
            <w:r w:rsidRPr="009F1FA8">
              <w:rPr>
                <w:rFonts w:ascii="Times New Roman" w:eastAsia="標楷體" w:hAnsi="標楷體"/>
                <w:sz w:val="26"/>
                <w:szCs w:val="26"/>
              </w:rPr>
              <w:t>人數</w:t>
            </w:r>
            <w:r w:rsidR="0027609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9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人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男性委員</w:t>
            </w:r>
            <w:r w:rsidR="0027609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6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27609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6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6.</w:t>
            </w:r>
            <w:r w:rsidR="00634968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7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；女</w:t>
            </w:r>
            <w:r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性委員</w:t>
            </w:r>
            <w:r w:rsidR="0027609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3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27609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3</w:t>
            </w:r>
            <w:r w:rsidR="00634968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3</w:t>
            </w:r>
            <w:r w:rsidR="00B43884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.3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9F1FA8" w:rsidRPr="00847077" w:rsidRDefault="009F1FA8" w:rsidP="009F1FA8">
            <w:pPr>
              <w:snapToGrid w:val="0"/>
              <w:spacing w:line="360" w:lineRule="exact"/>
              <w:ind w:left="390" w:hangingChars="150" w:hanging="39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050AB" w:rsidRPr="00847077" w:rsidRDefault="008050AB" w:rsidP="004736E2">
            <w:pPr>
              <w:wordWrap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穩定度算法</w:t>
            </w:r>
            <w:proofErr w:type="gramEnd"/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為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1(年)/1(人)=100%；1(年)/2(人)=50%，</w:t>
            </w:r>
          </w:p>
          <w:p w:rsidR="008050AB" w:rsidRPr="00847077" w:rsidRDefault="008050AB" w:rsidP="004736E2">
            <w:pPr>
              <w:wordWrap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以此類推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B43884" w:rsidRPr="002B5FBB" w:rsidTr="004736E2">
        <w:trPr>
          <w:trHeight w:val="465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43884" w:rsidRPr="00847077" w:rsidRDefault="00B43884" w:rsidP="00B4388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:rsidR="00B43884" w:rsidRPr="00847077" w:rsidRDefault="00B43884" w:rsidP="00B4388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性別意識</w:t>
            </w:r>
          </w:p>
          <w:p w:rsidR="00B43884" w:rsidRPr="00847077" w:rsidRDefault="00B43884" w:rsidP="00B4388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43884" w:rsidRPr="00972C9D" w:rsidRDefault="00B43884" w:rsidP="00B43884">
            <w:pPr>
              <w:numPr>
                <w:ilvl w:val="0"/>
                <w:numId w:val="7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該機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關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般公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務人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員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與性別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意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識培力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人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數與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比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例。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「一般公務人員」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係指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(1)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依法任用、派用之有給專任人員。(2)依法聘任、聘用及僱用人員。(3)公務人員考試錄取人員。</w:t>
            </w:r>
          </w:p>
          <w:p w:rsidR="00B43884" w:rsidRPr="00972C9D" w:rsidRDefault="00B43884" w:rsidP="00B43884">
            <w:pPr>
              <w:numPr>
                <w:ilvl w:val="0"/>
                <w:numId w:val="7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該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機關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主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管人員參與性別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意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識培力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人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數與比例。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「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主管人員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」係指機關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正副首長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、正副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幕僚長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及單位主管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。</w:t>
            </w:r>
          </w:p>
          <w:p w:rsidR="00B43884" w:rsidRPr="00561C4C" w:rsidRDefault="00B43884" w:rsidP="00B43884">
            <w:pPr>
              <w:numPr>
                <w:ilvl w:val="0"/>
                <w:numId w:val="7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45C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性別平等業務相關人員參與</w:t>
            </w:r>
            <w:r w:rsidRPr="009F45CE">
              <w:rPr>
                <w:rFonts w:ascii="標楷體" w:eastAsia="標楷體" w:hAnsi="標楷體"/>
                <w:color w:val="FF0000"/>
                <w:sz w:val="26"/>
                <w:szCs w:val="26"/>
              </w:rPr>
              <w:t>性別</w:t>
            </w:r>
            <w:r w:rsidRPr="009F45C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</w:t>
            </w:r>
            <w:r w:rsidRPr="009F45CE">
              <w:rPr>
                <w:rFonts w:ascii="標楷體" w:eastAsia="標楷體" w:hAnsi="標楷體"/>
                <w:color w:val="FF0000"/>
                <w:sz w:val="26"/>
                <w:szCs w:val="26"/>
              </w:rPr>
              <w:t>程受訓人數</w:t>
            </w:r>
            <w:r w:rsidRPr="009F45C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Pr="009F45CE">
              <w:rPr>
                <w:rFonts w:ascii="標楷體" w:eastAsia="標楷體" w:hAnsi="標楷體"/>
                <w:color w:val="FF0000"/>
                <w:sz w:val="26"/>
                <w:szCs w:val="26"/>
              </w:rPr>
              <w:t>比例</w:t>
            </w:r>
            <w:r w:rsidRPr="009F45C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及</w:t>
            </w:r>
            <w:r w:rsidRPr="009F45CE">
              <w:rPr>
                <w:rFonts w:ascii="標楷體" w:eastAsia="標楷體" w:hAnsi="標楷體"/>
                <w:color w:val="FF0000"/>
                <w:sz w:val="26"/>
                <w:szCs w:val="26"/>
              </w:rPr>
              <w:t>平均時數。</w:t>
            </w:r>
            <w:r w:rsidRPr="009F45C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「性別平等業務相關人員」係指</w:t>
            </w:r>
            <w:r w:rsidRPr="009F45C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實際從事提升婦女權益及促進性別平等之業務相關事宜(包括性別主流化、消除對婦女一切形式歧視公約、各項性別平等政策措施、性別平等委員會、性別平等專責/案小組)之專責、兼辦人員(含性別平等督導、性別議題聯絡人及議題代理人)</w:t>
            </w:r>
            <w:r w:rsidRPr="009F45CE">
              <w:rPr>
                <w:rFonts w:ascii="標楷體" w:eastAsia="標楷體" w:hAnsi="標楷體"/>
                <w:color w:val="FF0000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B43884" w:rsidRPr="00DE6648" w:rsidRDefault="00B43884" w:rsidP="00B43884">
            <w:pPr>
              <w:pStyle w:val="a4"/>
              <w:numPr>
                <w:ilvl w:val="1"/>
                <w:numId w:val="40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本局</w:t>
            </w:r>
            <w:r w:rsidRPr="00DE6648">
              <w:rPr>
                <w:rFonts w:eastAsia="標楷體" w:hAnsi="標楷體" w:hint="eastAsia"/>
                <w:sz w:val="26"/>
                <w:szCs w:val="26"/>
              </w:rPr>
              <w:t>暨所屬機關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般公務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349人(分別男性56.45%，女性43.55%)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。主管人員共有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62人(分別男性72.58%，女性27.42%)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。辦理性別平等業務</w:t>
            </w:r>
            <w:r w:rsidRPr="00CB48A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相關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人員共有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4人(分別男性25%，女性75%)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43884" w:rsidRPr="00DE6648" w:rsidRDefault="00B43884" w:rsidP="00B43884">
            <w:pPr>
              <w:pStyle w:val="a4"/>
              <w:numPr>
                <w:ilvl w:val="1"/>
                <w:numId w:val="40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一般公務人員，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培力課程為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309人(分別男性53.72%，女性46.28%)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，參加實體課程受訓為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278人(分別男性53.6%，女性46.4%)，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參加數位課程受訓為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91人(分別男性40.66%，女性59.34%)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。受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訓比率較前年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減</w:t>
            </w:r>
            <w:r w:rsidRPr="00DE6648">
              <w:rPr>
                <w:rFonts w:ascii="標楷體" w:eastAsia="標楷體" w:hAnsi="標楷體"/>
                <w:sz w:val="26"/>
                <w:szCs w:val="26"/>
                <w:u w:val="single"/>
              </w:rPr>
              <w:t>少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9.38%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43884" w:rsidRPr="00DE6648" w:rsidRDefault="00B43884" w:rsidP="00B43884">
            <w:pPr>
              <w:pStyle w:val="a4"/>
              <w:numPr>
                <w:ilvl w:val="1"/>
                <w:numId w:val="40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管人員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培力課程為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61人(分別男性63.93%，女性36.07%)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，參加實體課程受訓為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50人(分別男性60%，女性40%)，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參加數位課程受訓為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16人(分別男性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lastRenderedPageBreak/>
              <w:t>87.5%，女性12.5%)。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受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訓比率較前年</w:t>
            </w:r>
            <w:r w:rsidRPr="00DE6648">
              <w:rPr>
                <w:rFonts w:ascii="標楷體" w:eastAsia="標楷體" w:hAnsi="標楷體"/>
                <w:sz w:val="26"/>
                <w:szCs w:val="26"/>
                <w:u w:val="single"/>
              </w:rPr>
              <w:t>增加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0.03%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43884" w:rsidRPr="00847077" w:rsidRDefault="00B43884" w:rsidP="00B43884">
            <w:pPr>
              <w:pStyle w:val="a4"/>
              <w:numPr>
                <w:ilvl w:val="1"/>
                <w:numId w:val="40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性別平等業務相關人員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，參與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為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4人(分別男性25%，女性75%)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，平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均受訓時數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13小</w:t>
            </w:r>
            <w:r w:rsidRPr="00DE6648">
              <w:rPr>
                <w:rFonts w:ascii="標楷體" w:eastAsia="標楷體" w:hAnsi="標楷體"/>
                <w:sz w:val="26"/>
                <w:szCs w:val="26"/>
                <w:u w:val="single"/>
              </w:rPr>
              <w:t>時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參訓1日</w:t>
            </w:r>
            <w:proofErr w:type="gramEnd"/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以上性別工作坊為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1人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，受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訓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  <w:r w:rsidRPr="00DE6648">
              <w:rPr>
                <w:rFonts w:ascii="標楷體" w:eastAsia="標楷體" w:hAnsi="標楷體"/>
                <w:sz w:val="26"/>
                <w:szCs w:val="26"/>
              </w:rPr>
              <w:t>比率較前年</w:t>
            </w:r>
            <w:r w:rsidRPr="00DE6648">
              <w:rPr>
                <w:rFonts w:ascii="標楷體" w:eastAsia="標楷體" w:hAnsi="標楷體"/>
                <w:sz w:val="26"/>
                <w:szCs w:val="26"/>
                <w:u w:val="single"/>
              </w:rPr>
              <w:t>增加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/減</w:t>
            </w:r>
            <w:r w:rsidRPr="00DE6648">
              <w:rPr>
                <w:rFonts w:ascii="標楷體" w:eastAsia="標楷體" w:hAnsi="標楷體"/>
                <w:sz w:val="26"/>
                <w:szCs w:val="26"/>
                <w:u w:val="single"/>
              </w:rPr>
              <w:t>少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0%</w:t>
            </w:r>
            <w:r w:rsidRPr="00DE66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559" w:type="dxa"/>
          </w:tcPr>
          <w:p w:rsidR="00B43884" w:rsidRDefault="00B43884" w:rsidP="00B43884">
            <w:pPr>
              <w:ind w:rightChars="-45" w:right="-108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lastRenderedPageBreak/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一般公務員：</w:t>
            </w:r>
            <w:r>
              <w:rPr>
                <w:rFonts w:eastAsia="標楷體" w:hAnsi="標楷體"/>
                <w:sz w:val="26"/>
                <w:szCs w:val="26"/>
              </w:rPr>
              <w:t>106</w:t>
            </w:r>
            <w:r>
              <w:rPr>
                <w:rFonts w:eastAsia="標楷體" w:hAnsi="標楷體" w:hint="eastAsia"/>
                <w:sz w:val="26"/>
                <w:szCs w:val="26"/>
              </w:rPr>
              <w:t>年受訓比例</w:t>
            </w:r>
            <w:r>
              <w:rPr>
                <w:rFonts w:eastAsia="標楷體" w:hAnsi="標楷體"/>
                <w:sz w:val="26"/>
                <w:szCs w:val="26"/>
              </w:rPr>
              <w:t xml:space="preserve"> 97.92%(283/289)</w:t>
            </w:r>
            <w:r>
              <w:rPr>
                <w:rFonts w:eastAsia="標楷體" w:hAnsi="標楷體" w:hint="eastAsia"/>
                <w:sz w:val="26"/>
                <w:szCs w:val="26"/>
              </w:rPr>
              <w:t>，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107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年受訓比例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88.54</w:t>
            </w:r>
            <w:r w:rsidRPr="00CF5C98">
              <w:rPr>
                <w:rFonts w:eastAsia="標楷體" w:hAnsi="標楷體"/>
                <w:color w:val="FF0000"/>
                <w:sz w:val="26"/>
                <w:szCs w:val="26"/>
              </w:rPr>
              <w:t>%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 xml:space="preserve"> (309/349)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，減少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9.38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%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B43884" w:rsidRDefault="00B43884" w:rsidP="00B43884">
            <w:pPr>
              <w:ind w:rightChars="-45" w:right="-108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2.</w:t>
            </w:r>
            <w:r>
              <w:rPr>
                <w:rFonts w:eastAsia="標楷體" w:hAnsi="標楷體" w:hint="eastAsia"/>
                <w:sz w:val="26"/>
                <w:szCs w:val="26"/>
              </w:rPr>
              <w:t>主管人員：</w:t>
            </w:r>
            <w:r>
              <w:rPr>
                <w:rFonts w:eastAsia="標楷體" w:hAnsi="標楷體"/>
                <w:sz w:val="26"/>
                <w:szCs w:val="26"/>
              </w:rPr>
              <w:t>106</w:t>
            </w:r>
            <w:r>
              <w:rPr>
                <w:rFonts w:eastAsia="標楷體" w:hAnsi="標楷體" w:hint="eastAsia"/>
                <w:sz w:val="26"/>
                <w:szCs w:val="26"/>
              </w:rPr>
              <w:t>年受訓比例</w:t>
            </w:r>
            <w:r>
              <w:rPr>
                <w:rFonts w:eastAsia="標楷體" w:hAnsi="標楷體"/>
                <w:sz w:val="26"/>
                <w:szCs w:val="26"/>
              </w:rPr>
              <w:t xml:space="preserve"> 98.36%(60/61)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，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107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年受訓比例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98.39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%(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61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/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62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 xml:space="preserve">) 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，增加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0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.03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 xml:space="preserve"> %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B43884" w:rsidRDefault="00B43884" w:rsidP="00B43884">
            <w:pPr>
              <w:snapToGrid w:val="0"/>
              <w:spacing w:line="360" w:lineRule="exact"/>
              <w:ind w:rightChars="-45" w:right="-108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性別業務人員：</w:t>
            </w:r>
          </w:p>
          <w:p w:rsidR="00B43884" w:rsidRDefault="00B43884" w:rsidP="00B43884">
            <w:pPr>
              <w:ind w:rightChars="-45" w:right="-108"/>
              <w:rPr>
                <w:rFonts w:eastAsia="標楷體" w:hAnsi="標楷體"/>
                <w:color w:val="FF0000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lastRenderedPageBreak/>
              <w:t>106</w:t>
            </w:r>
            <w:r>
              <w:rPr>
                <w:rFonts w:eastAsia="標楷體" w:hAnsi="標楷體" w:hint="eastAsia"/>
                <w:sz w:val="26"/>
                <w:szCs w:val="26"/>
              </w:rPr>
              <w:t>年受訓比例</w:t>
            </w:r>
            <w:r>
              <w:rPr>
                <w:rFonts w:eastAsia="標楷體" w:hAnsi="標楷體"/>
                <w:sz w:val="26"/>
                <w:szCs w:val="26"/>
              </w:rPr>
              <w:t xml:space="preserve">100%(3/3) </w:t>
            </w:r>
            <w:r>
              <w:rPr>
                <w:rFonts w:eastAsia="標楷體" w:hAnsi="標楷體" w:hint="eastAsia"/>
                <w:sz w:val="26"/>
                <w:szCs w:val="26"/>
              </w:rPr>
              <w:t>，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107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年受訓比例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100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%(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4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/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4</w:t>
            </w:r>
            <w:r>
              <w:rPr>
                <w:rFonts w:eastAsia="標楷體" w:hAnsi="標楷體"/>
                <w:color w:val="FF0000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B43884" w:rsidRDefault="00B43884" w:rsidP="00B43884">
            <w:pPr>
              <w:snapToGrid w:val="0"/>
              <w:spacing w:line="360" w:lineRule="exact"/>
              <w:ind w:rightChars="-45" w:right="-108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8050AB" w:rsidRPr="002B5FBB" w:rsidTr="004736E2">
        <w:trPr>
          <w:trHeight w:val="39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050AB" w:rsidRPr="00847077" w:rsidRDefault="008050AB" w:rsidP="00D002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304" w:type="dxa"/>
            <w:vAlign w:val="center"/>
          </w:tcPr>
          <w:p w:rsidR="008050AB" w:rsidRPr="00847077" w:rsidRDefault="008050AB" w:rsidP="00D002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性別影響評估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8050AB" w:rsidRPr="00847077" w:rsidRDefault="008050AB" w:rsidP="00D002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該機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關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行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別影響評估之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填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寫情形、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邀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請程序參與之學者</w:t>
            </w:r>
            <w:r w:rsidR="001F5DB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8050AB" w:rsidRPr="004736E2" w:rsidRDefault="008050AB" w:rsidP="00847077">
            <w:pPr>
              <w:numPr>
                <w:ilvl w:val="0"/>
                <w:numId w:val="8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局</w:t>
            </w:r>
            <w:r w:rsidR="00721366">
              <w:rPr>
                <w:rFonts w:eastAsia="標楷體" w:hAnsi="標楷體" w:hint="eastAsia"/>
                <w:sz w:val="26"/>
                <w:szCs w:val="26"/>
              </w:rPr>
              <w:t>暨所屬機關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制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定或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修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正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本市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自治條例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行性別影響評估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之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件數，共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</w:t>
            </w:r>
            <w:r w:rsidR="00B85D21" w:rsidRPr="00B85D21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3F2CB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件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分述如下：</w:t>
            </w:r>
          </w:p>
          <w:p w:rsidR="008050AB" w:rsidRPr="004736E2" w:rsidRDefault="008050AB" w:rsidP="00847077">
            <w:pPr>
              <w:pStyle w:val="a4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法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案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名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稱：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</w:t>
            </w:r>
            <w:r w:rsidR="007D475A" w:rsidRPr="007D475A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桃園市興辦公共工程地上物拆遷補償自治條例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_。</w:t>
            </w:r>
          </w:p>
          <w:p w:rsidR="008050AB" w:rsidRPr="004736E2" w:rsidRDefault="008050AB" w:rsidP="00847077">
            <w:pPr>
              <w:pStyle w:val="a4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程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序參與之學者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="007D475A" w:rsidRPr="007D475A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陳祖德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050AB" w:rsidRPr="004736E2" w:rsidRDefault="008050AB" w:rsidP="00847077">
            <w:pPr>
              <w:pStyle w:val="a4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法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案與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別關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聯程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度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:rsidR="008050AB" w:rsidRPr="004736E2" w:rsidRDefault="00847077" w:rsidP="00D0022E">
            <w:pPr>
              <w:pStyle w:val="a4"/>
              <w:tabs>
                <w:tab w:val="left" w:pos="777"/>
              </w:tabs>
              <w:snapToGrid w:val="0"/>
              <w:spacing w:line="360" w:lineRule="exact"/>
              <w:ind w:leftChars="0" w:left="288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8050AB"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</w:t>
            </w:r>
            <w:r w:rsidR="008050AB"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關：</w:t>
            </w:r>
            <w:r w:rsidR="008050AB"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</w:t>
            </w:r>
            <w:r w:rsidR="00B85D21" w:rsidRPr="00B85D21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0</w:t>
            </w:r>
            <w:r w:rsidR="008050AB"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_件</w:t>
            </w:r>
            <w:r w:rsidR="008050AB"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；無關：</w:t>
            </w:r>
            <w:r w:rsidR="008050AB"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</w:t>
            </w:r>
            <w:r w:rsidR="007D475A" w:rsidRPr="007D475A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="008050AB"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</w:t>
            </w:r>
            <w:r w:rsidR="008050AB"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8050AB" w:rsidRPr="004736E2" w:rsidRDefault="008050AB" w:rsidP="00847077">
            <w:pPr>
              <w:pStyle w:val="a4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較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前年新增</w:t>
            </w:r>
            <w:r w:rsidR="003F2CB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件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050AB" w:rsidRPr="004736E2" w:rsidRDefault="008050AB" w:rsidP="00721366">
            <w:pPr>
              <w:numPr>
                <w:ilvl w:val="0"/>
                <w:numId w:val="8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本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局</w:t>
            </w:r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暨所屬</w:t>
            </w:r>
            <w:proofErr w:type="gramStart"/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機關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府決行</w:t>
            </w:r>
            <w:proofErr w:type="gramEnd"/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施政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計畫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等進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行性別影響評估共有</w:t>
            </w:r>
            <w:r w:rsidR="00B85D21" w:rsidRPr="00B85D21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 xml:space="preserve"> </w:t>
            </w:r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件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分述如下：</w:t>
            </w:r>
          </w:p>
          <w:p w:rsidR="008050AB" w:rsidRPr="004736E2" w:rsidRDefault="008050AB" w:rsidP="00721366">
            <w:pPr>
              <w:pStyle w:val="a4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計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畫名稱：</w:t>
            </w:r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蘆竹區五酒桶山公園及聯絡道路新</w:t>
            </w:r>
            <w:proofErr w:type="gramStart"/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闢</w:t>
            </w:r>
            <w:proofErr w:type="gramEnd"/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計畫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8050AB" w:rsidRPr="004736E2" w:rsidRDefault="008050AB" w:rsidP="00721366">
            <w:pPr>
              <w:pStyle w:val="a4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程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序參與之學者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陳芬苓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。</w:t>
            </w:r>
          </w:p>
          <w:p w:rsidR="008050AB" w:rsidRPr="004736E2" w:rsidRDefault="008050AB" w:rsidP="00847077">
            <w:pPr>
              <w:pStyle w:val="a4"/>
              <w:numPr>
                <w:ilvl w:val="0"/>
                <w:numId w:val="12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計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畫與性別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關聯程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度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</w:p>
          <w:p w:rsidR="008050AB" w:rsidRPr="004736E2" w:rsidRDefault="00847077" w:rsidP="00D0022E">
            <w:pPr>
              <w:snapToGrid w:val="0"/>
              <w:spacing w:line="360" w:lineRule="exact"/>
              <w:ind w:left="28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="008050AB"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有</w:t>
            </w:r>
            <w:r w:rsidR="008050AB"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關：</w:t>
            </w:r>
            <w:r w:rsidR="008050AB"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_</w:t>
            </w:r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</w:t>
            </w:r>
            <w:r w:rsidR="008050AB"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_件</w:t>
            </w:r>
            <w:r w:rsidR="008050AB"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；無關</w:t>
            </w:r>
            <w:r w:rsidR="008050AB"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  <w:r w:rsidR="00B85D21" w:rsidRPr="00B85D21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0</w:t>
            </w:r>
            <w:r w:rsidR="00B85D2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件</w:t>
            </w:r>
            <w:r w:rsidR="008050AB"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。</w:t>
            </w:r>
          </w:p>
          <w:p w:rsidR="008050AB" w:rsidRPr="004736E2" w:rsidRDefault="008050AB" w:rsidP="00847077">
            <w:pPr>
              <w:pStyle w:val="a4"/>
              <w:numPr>
                <w:ilvl w:val="0"/>
                <w:numId w:val="12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較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前年新增</w:t>
            </w:r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件。</w:t>
            </w:r>
          </w:p>
          <w:p w:rsidR="008050AB" w:rsidRPr="004736E2" w:rsidRDefault="008050AB" w:rsidP="00721366">
            <w:pPr>
              <w:numPr>
                <w:ilvl w:val="0"/>
                <w:numId w:val="8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本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局</w:t>
            </w:r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暨所屬機關</w:t>
            </w:r>
            <w:proofErr w:type="gramStart"/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非府決</w:t>
            </w:r>
            <w:proofErr w:type="gramEnd"/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行施政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計畫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等進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行性別影響評估共有</w:t>
            </w:r>
            <w:r w:rsidR="00B85D21" w:rsidRPr="00B85D21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 xml:space="preserve"> </w:t>
            </w:r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件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分述如下：</w:t>
            </w:r>
          </w:p>
          <w:p w:rsidR="008050AB" w:rsidRPr="004736E2" w:rsidRDefault="008050AB" w:rsidP="002F483F">
            <w:pPr>
              <w:snapToGrid w:val="0"/>
              <w:spacing w:line="360" w:lineRule="exact"/>
              <w:ind w:left="315" w:hangingChars="121" w:hanging="315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(1)計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畫名稱：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_</w:t>
            </w:r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桃園市人行道溝蓋改善計畫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_。</w:t>
            </w:r>
          </w:p>
          <w:p w:rsidR="008050AB" w:rsidRPr="004736E2" w:rsidRDefault="008050AB" w:rsidP="00D0022E">
            <w:pPr>
              <w:snapToGrid w:val="0"/>
              <w:spacing w:line="3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(2)程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序參與之學者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劉慧音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。</w:t>
            </w:r>
          </w:p>
          <w:p w:rsidR="008050AB" w:rsidRPr="004736E2" w:rsidRDefault="008050AB" w:rsidP="00D0022E">
            <w:pPr>
              <w:snapToGrid w:val="0"/>
              <w:spacing w:line="3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(3)計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畫與性別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關聯程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度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</w:p>
          <w:p w:rsidR="008050AB" w:rsidRPr="004736E2" w:rsidRDefault="008050AB" w:rsidP="00D0022E">
            <w:pPr>
              <w:snapToGrid w:val="0"/>
              <w:spacing w:line="360" w:lineRule="exact"/>
              <w:ind w:left="28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有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關：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_</w:t>
            </w:r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_件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；無關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  <w:r w:rsidR="00B85D21" w:rsidRPr="00B85D21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0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_件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。</w:t>
            </w:r>
          </w:p>
          <w:p w:rsidR="008050AB" w:rsidRPr="004736E2" w:rsidRDefault="008050AB" w:rsidP="0072136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(4)較</w:t>
            </w:r>
            <w:r w:rsidRPr="004736E2">
              <w:rPr>
                <w:rFonts w:ascii="標楷體" w:eastAsia="標楷體" w:hAnsi="標楷體"/>
                <w:color w:val="FF0000"/>
                <w:sz w:val="26"/>
                <w:szCs w:val="26"/>
              </w:rPr>
              <w:t>前年新增</w:t>
            </w:r>
            <w:r w:rsidR="00721366" w:rsidRPr="00721366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</w:t>
            </w:r>
            <w:r w:rsidRPr="004736E2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件。</w:t>
            </w:r>
          </w:p>
        </w:tc>
        <w:tc>
          <w:tcPr>
            <w:tcW w:w="1559" w:type="dxa"/>
            <w:vAlign w:val="center"/>
          </w:tcPr>
          <w:p w:rsidR="008050AB" w:rsidRPr="00847077" w:rsidRDefault="008050AB" w:rsidP="004736E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本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府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制定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或修正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本市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自治條例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proofErr w:type="gramStart"/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研</w:t>
            </w:r>
            <w:proofErr w:type="gramEnd"/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擬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施政計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畫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等初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期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即應進行性別影響評估機制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8050AB" w:rsidRPr="002B5FBB" w:rsidTr="004736E2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050AB" w:rsidRPr="00847077" w:rsidRDefault="008050AB" w:rsidP="00D002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1304" w:type="dxa"/>
            <w:vAlign w:val="center"/>
          </w:tcPr>
          <w:p w:rsidR="008050AB" w:rsidRPr="00847077" w:rsidRDefault="008050AB" w:rsidP="00D002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性別統計</w:t>
            </w:r>
          </w:p>
          <w:p w:rsidR="008050AB" w:rsidRPr="00847077" w:rsidRDefault="008050AB" w:rsidP="008470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與性別分析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847077" w:rsidRDefault="008050AB" w:rsidP="00847077">
            <w:pPr>
              <w:numPr>
                <w:ilvl w:val="0"/>
                <w:numId w:val="9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增進性別統計資料與分析之完備性。</w:t>
            </w:r>
          </w:p>
          <w:p w:rsidR="008050AB" w:rsidRPr="00847077" w:rsidRDefault="008050AB" w:rsidP="00847077">
            <w:pPr>
              <w:numPr>
                <w:ilvl w:val="0"/>
                <w:numId w:val="9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機關性別平等專責小組應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定期檢討性別統計指標之増加或修正。</w:t>
            </w:r>
          </w:p>
        </w:tc>
        <w:tc>
          <w:tcPr>
            <w:tcW w:w="3827" w:type="dxa"/>
            <w:shd w:val="clear" w:color="auto" w:fill="auto"/>
          </w:tcPr>
          <w:p w:rsidR="004736E2" w:rsidRDefault="008050AB" w:rsidP="007045EA">
            <w:pPr>
              <w:pStyle w:val="a4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局</w:t>
            </w:r>
            <w:r w:rsidR="007045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暨所屬機關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於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上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10</w:t>
            </w:r>
            <w:r w:rsidR="007045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性別統計項目共有</w:t>
            </w:r>
            <w:r w:rsidR="007045EA" w:rsidRPr="002F483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11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項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，本(10</w:t>
            </w:r>
            <w:r w:rsidR="007045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的性別統計項目共有</w:t>
            </w:r>
            <w:r w:rsidR="007045EA" w:rsidRPr="002F483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13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項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，新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增</w:t>
            </w:r>
            <w:r w:rsidR="007045EA" w:rsidRPr="002F483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項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，項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目分別為：</w:t>
            </w:r>
            <w:r w:rsidR="007045EA" w:rsidRPr="007045EA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桃園市各區公園內設置無障礙路線告示牌概況、</w:t>
            </w:r>
            <w:r w:rsidR="002F483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7045EA" w:rsidRPr="007045EA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桃園市人行道人手孔改善統計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8050AB" w:rsidRPr="004736E2" w:rsidRDefault="008050AB" w:rsidP="007045EA">
            <w:pPr>
              <w:pStyle w:val="a4"/>
              <w:numPr>
                <w:ilvl w:val="0"/>
                <w:numId w:val="13"/>
              </w:numPr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局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於</w:t>
            </w:r>
            <w:r w:rsidR="007045EA" w:rsidRPr="002F483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107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="007045EA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10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="007045EA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18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別平等專責小組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議定期檢討性別統計指標之增加。</w:t>
            </w:r>
          </w:p>
        </w:tc>
        <w:tc>
          <w:tcPr>
            <w:tcW w:w="1559" w:type="dxa"/>
            <w:vAlign w:val="center"/>
          </w:tcPr>
          <w:p w:rsidR="008050AB" w:rsidRPr="00847077" w:rsidRDefault="008050AB" w:rsidP="004736E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統計與分析之定期檢討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應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納入性別平等專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責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小組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議討論。</w:t>
            </w:r>
          </w:p>
        </w:tc>
      </w:tr>
      <w:tr w:rsidR="00DD1CA5" w:rsidRPr="002B5FBB" w:rsidTr="006B375B">
        <w:trPr>
          <w:trHeight w:val="6233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D1CA5" w:rsidRPr="00847077" w:rsidRDefault="00DD1CA5" w:rsidP="00DD1CA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304" w:type="dxa"/>
            <w:vAlign w:val="center"/>
          </w:tcPr>
          <w:p w:rsidR="00DD1CA5" w:rsidRPr="00847077" w:rsidRDefault="00DD1CA5" w:rsidP="00DD1CA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性別預算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D1CA5" w:rsidRDefault="00DD1CA5" w:rsidP="00DD1CA5">
            <w:pPr>
              <w:numPr>
                <w:ilvl w:val="0"/>
                <w:numId w:val="10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該機關年度經完成性別影響評估機制，法案及計畫案之性別預算。</w:t>
            </w:r>
          </w:p>
          <w:p w:rsidR="00DD1CA5" w:rsidRDefault="00DD1CA5" w:rsidP="00DD1CA5">
            <w:pPr>
              <w:numPr>
                <w:ilvl w:val="0"/>
                <w:numId w:val="10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該機關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於編列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預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算時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應檢視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別相關預算之編列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並請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各機關性別平等專責小組協助檢視。</w:t>
            </w:r>
          </w:p>
          <w:p w:rsidR="00DD1CA5" w:rsidRDefault="00DD1CA5" w:rsidP="00DD1CA5">
            <w:pPr>
              <w:numPr>
                <w:ilvl w:val="0"/>
                <w:numId w:val="10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每年由本府主計處彙整各機關填覆之性別預算表，並請性別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主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流</w:t>
            </w:r>
            <w:r w:rsidRPr="004736E2">
              <w:rPr>
                <w:rFonts w:ascii="標楷體" w:eastAsia="標楷體" w:hAnsi="標楷體"/>
                <w:color w:val="000000"/>
                <w:sz w:val="26"/>
                <w:szCs w:val="26"/>
              </w:rPr>
              <w:t>化推動組</w:t>
            </w: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協助檢視。</w:t>
            </w:r>
          </w:p>
          <w:p w:rsidR="00DD1CA5" w:rsidRPr="004736E2" w:rsidRDefault="00DD1CA5" w:rsidP="00DD1CA5">
            <w:pPr>
              <w:numPr>
                <w:ilvl w:val="0"/>
                <w:numId w:val="10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36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逐年落實發展性別回應預算之目標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A5" w:rsidRDefault="00DD1CA5" w:rsidP="00DD1CA5">
            <w:pPr>
              <w:pStyle w:val="a4"/>
              <w:numPr>
                <w:ilvl w:val="1"/>
                <w:numId w:val="5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本局暨所屬機關經性別影響評估機制之法案及計畫案之性別預算，總計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202,404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千元，占該局處全年預算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4.31%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，較前年增加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4.25%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DD1CA5" w:rsidRDefault="00DD1CA5" w:rsidP="00DD1CA5">
            <w:pPr>
              <w:pStyle w:val="a4"/>
              <w:numPr>
                <w:ilvl w:val="1"/>
                <w:numId w:val="5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本局暨所屬機關年度性別預算總計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203,417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千元，較前年增加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188,720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千元。</w:t>
            </w:r>
          </w:p>
          <w:p w:rsidR="00DD1CA5" w:rsidRDefault="00DD1CA5" w:rsidP="00DD1CA5">
            <w:pPr>
              <w:pStyle w:val="a4"/>
              <w:numPr>
                <w:ilvl w:val="1"/>
                <w:numId w:val="5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本局(處)會計室每年度將彙整各科室性別預算表後，於性別平等專責小組會議檢視，並送交本府主計處(詳會計室附件)。</w:t>
            </w:r>
          </w:p>
          <w:p w:rsidR="00DD1CA5" w:rsidRDefault="00DD1CA5" w:rsidP="00DD1CA5">
            <w:pPr>
              <w:pStyle w:val="a4"/>
              <w:numPr>
                <w:ilvl w:val="1"/>
                <w:numId w:val="5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本局暨所屬機關本年實際執行之性別經費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201,907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千元，較本年性別預算減少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1,510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千元，較前年增加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187,682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千元。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106年：</w:t>
            </w:r>
          </w:p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(1)大園區5-8號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陴塘暨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公園周邊環境景觀改善工程3,000千元；實際執行3,000千元。</w:t>
            </w:r>
          </w:p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(2)農業博覽會景觀及基礎設施工程計畫-公共廁所10,500千元；實際執行10,500千元。</w:t>
            </w:r>
          </w:p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(3)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106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年度人行道巡查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及修繕第一工區-桃園區樹仁二街人行道改善工程92千元；實際執行92千元。</w:t>
            </w:r>
          </w:p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(4)員工健康檢查費243千元；實際執行132千元。</w:t>
            </w:r>
          </w:p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(5)員工文康活動費404千元；實際執行400千元。</w:t>
            </w:r>
          </w:p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(6)育嬰留職停薪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聘僱職代之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人事費458千元；實際執行102千元。</w:t>
            </w:r>
          </w:p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107年：</w:t>
            </w:r>
          </w:p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(1)蘆竹區五酒桶山公園及聯絡道路新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計畫814千元；實際執行814千元。</w:t>
            </w:r>
          </w:p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(2)桃園市人行道溝蓋及人手孔改善計畫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201,590千元；實際執行200,469千元。</w:t>
            </w:r>
          </w:p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(3)員工健康檢查費312千元；實際執行264千元。</w:t>
            </w:r>
          </w:p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(5)員工文康活動費404千元；實際執行292千元。</w:t>
            </w:r>
          </w:p>
          <w:p w:rsidR="00DD1CA5" w:rsidRDefault="00DD1CA5" w:rsidP="00DD1CA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(6)育嬰留職停薪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聘僱職代之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人事費297千元；實際執行68千元。</w:t>
            </w:r>
          </w:p>
        </w:tc>
      </w:tr>
      <w:tr w:rsidR="008050AB" w:rsidRPr="002B5FBB" w:rsidTr="004736E2">
        <w:trPr>
          <w:trHeight w:val="20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050AB" w:rsidRPr="00847077" w:rsidRDefault="008050AB" w:rsidP="00D002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304" w:type="dxa"/>
            <w:vAlign w:val="center"/>
          </w:tcPr>
          <w:p w:rsidR="008050AB" w:rsidRPr="00847077" w:rsidRDefault="008050AB" w:rsidP="00D0022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別人才資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料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庫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8050AB" w:rsidRPr="00847077" w:rsidRDefault="008050AB" w:rsidP="004736E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每2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年由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局(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處)推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薦性別師資，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經審查後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再彙總為性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別人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才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資料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庫。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50AB" w:rsidRPr="00847077" w:rsidRDefault="008050AB" w:rsidP="00136F8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局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年共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薦</w:t>
            </w:r>
            <w:r w:rsidR="00136F81" w:rsidRPr="002F483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位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別人才師資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</w:rPr>
              <w:t>較前年度</w:t>
            </w:r>
            <w:r w:rsidRPr="00847077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增加</w:t>
            </w:r>
            <w:r w:rsidR="00136F81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位</w:t>
            </w:r>
            <w:r w:rsidRPr="008470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559" w:type="dxa"/>
          </w:tcPr>
          <w:p w:rsidR="008050AB" w:rsidRPr="00847077" w:rsidRDefault="008050AB" w:rsidP="00D002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D0022E" w:rsidRDefault="00D0022E" w:rsidP="00EF4963">
      <w:pPr>
        <w:snapToGrid w:val="0"/>
        <w:spacing w:line="400" w:lineRule="exact"/>
        <w:jc w:val="center"/>
      </w:pPr>
    </w:p>
    <w:sectPr w:rsidR="00D0022E" w:rsidSect="000806A6"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E8" w:rsidRDefault="006633E8" w:rsidP="001D49C0">
      <w:r>
        <w:separator/>
      </w:r>
    </w:p>
  </w:endnote>
  <w:endnote w:type="continuationSeparator" w:id="0">
    <w:p w:rsidR="006633E8" w:rsidRDefault="006633E8" w:rsidP="001D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887491"/>
      <w:docPartObj>
        <w:docPartGallery w:val="Page Numbers (Bottom of Page)"/>
        <w:docPartUnique/>
      </w:docPartObj>
    </w:sdtPr>
    <w:sdtEndPr/>
    <w:sdtContent>
      <w:p w:rsidR="00965BE2" w:rsidRDefault="00965B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552" w:rsidRPr="000C7552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:rsidR="00965BE2" w:rsidRDefault="00965B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E8" w:rsidRDefault="006633E8" w:rsidP="001D49C0">
      <w:r>
        <w:separator/>
      </w:r>
    </w:p>
  </w:footnote>
  <w:footnote w:type="continuationSeparator" w:id="0">
    <w:p w:rsidR="006633E8" w:rsidRDefault="006633E8" w:rsidP="001D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7DC"/>
    <w:multiLevelType w:val="hybridMultilevel"/>
    <w:tmpl w:val="0E3444B8"/>
    <w:lvl w:ilvl="0" w:tplc="96E0BBEE">
      <w:start w:val="1"/>
      <w:numFmt w:val="decimal"/>
      <w:lvlText w:val="%1."/>
      <w:lvlJc w:val="left"/>
      <w:pPr>
        <w:ind w:left="17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52D0F"/>
    <w:multiLevelType w:val="hybridMultilevel"/>
    <w:tmpl w:val="07A0E426"/>
    <w:lvl w:ilvl="0" w:tplc="2286BA4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036E91"/>
    <w:multiLevelType w:val="hybridMultilevel"/>
    <w:tmpl w:val="75C8E354"/>
    <w:lvl w:ilvl="0" w:tplc="359E443E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B61358A"/>
    <w:multiLevelType w:val="hybridMultilevel"/>
    <w:tmpl w:val="CE04E4F0"/>
    <w:lvl w:ilvl="0" w:tplc="8AA673BE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C579A"/>
    <w:multiLevelType w:val="hybridMultilevel"/>
    <w:tmpl w:val="D6D2CDD6"/>
    <w:lvl w:ilvl="0" w:tplc="49DE40F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021C09"/>
    <w:multiLevelType w:val="hybridMultilevel"/>
    <w:tmpl w:val="A81A6B64"/>
    <w:lvl w:ilvl="0" w:tplc="AC6A03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D1A55"/>
    <w:multiLevelType w:val="hybridMultilevel"/>
    <w:tmpl w:val="2C8C8348"/>
    <w:lvl w:ilvl="0" w:tplc="E6CE24F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2093F"/>
    <w:multiLevelType w:val="hybridMultilevel"/>
    <w:tmpl w:val="21844A64"/>
    <w:lvl w:ilvl="0" w:tplc="F642C5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1FEF3DE9"/>
    <w:multiLevelType w:val="hybridMultilevel"/>
    <w:tmpl w:val="A69C2054"/>
    <w:lvl w:ilvl="0" w:tplc="2D7EC7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2" w15:restartNumberingAfterBreak="0">
    <w:nsid w:val="232B58F4"/>
    <w:multiLevelType w:val="hybridMultilevel"/>
    <w:tmpl w:val="69A8C7B6"/>
    <w:lvl w:ilvl="0" w:tplc="3FCA7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DB21D1"/>
    <w:multiLevelType w:val="hybridMultilevel"/>
    <w:tmpl w:val="F0441FAA"/>
    <w:lvl w:ilvl="0" w:tplc="64987148">
      <w:start w:val="1"/>
      <w:numFmt w:val="decimal"/>
      <w:lvlText w:val="%1."/>
      <w:lvlJc w:val="left"/>
      <w:pPr>
        <w:ind w:left="495" w:hanging="480"/>
      </w:pPr>
      <w:rPr>
        <w:rFonts w:hint="default"/>
        <w:b w:val="0"/>
        <w:color w:val="000000" w:themeColor="text1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2CFA3D11"/>
    <w:multiLevelType w:val="hybridMultilevel"/>
    <w:tmpl w:val="949A79E4"/>
    <w:lvl w:ilvl="0" w:tplc="AD10E6D8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color w:val="000000" w:themeColor="text1"/>
      </w:rPr>
    </w:lvl>
    <w:lvl w:ilvl="1" w:tplc="8654BE7C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6C6178"/>
    <w:multiLevelType w:val="hybridMultilevel"/>
    <w:tmpl w:val="75B04128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 w15:restartNumberingAfterBreak="0">
    <w:nsid w:val="34944D65"/>
    <w:multiLevelType w:val="hybridMultilevel"/>
    <w:tmpl w:val="3A2CFA3E"/>
    <w:lvl w:ilvl="0" w:tplc="71B6B96E">
      <w:start w:val="1"/>
      <w:numFmt w:val="decimal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20" w15:restartNumberingAfterBreak="0">
    <w:nsid w:val="36412694"/>
    <w:multiLevelType w:val="hybridMultilevel"/>
    <w:tmpl w:val="B3AECEA2"/>
    <w:lvl w:ilvl="0" w:tplc="4F18BE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1" w15:restartNumberingAfterBreak="0">
    <w:nsid w:val="390361FF"/>
    <w:multiLevelType w:val="hybridMultilevel"/>
    <w:tmpl w:val="E1309740"/>
    <w:lvl w:ilvl="0" w:tplc="5E16EE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2" w15:restartNumberingAfterBreak="0">
    <w:nsid w:val="429F0E88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3" w15:restartNumberingAfterBreak="0">
    <w:nsid w:val="440C35C6"/>
    <w:multiLevelType w:val="hybridMultilevel"/>
    <w:tmpl w:val="BEAA2AB8"/>
    <w:lvl w:ilvl="0" w:tplc="A512199C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4" w15:restartNumberingAfterBreak="0">
    <w:nsid w:val="46556126"/>
    <w:multiLevelType w:val="hybridMultilevel"/>
    <w:tmpl w:val="B7AE3886"/>
    <w:lvl w:ilvl="0" w:tplc="01E89512">
      <w:start w:val="1"/>
      <w:numFmt w:val="upperLetter"/>
      <w:lvlText w:val="%1."/>
      <w:lvlJc w:val="left"/>
      <w:pPr>
        <w:ind w:left="1723" w:hanging="360"/>
      </w:pPr>
      <w:rPr>
        <w:rFonts w:hint="default"/>
      </w:rPr>
    </w:lvl>
    <w:lvl w:ilvl="1" w:tplc="96584A32">
      <w:start w:val="1"/>
      <w:numFmt w:val="lowerLetter"/>
      <w:lvlText w:val="%2."/>
      <w:lvlJc w:val="left"/>
      <w:pPr>
        <w:ind w:left="2203" w:hanging="360"/>
      </w:pPr>
      <w:rPr>
        <w:rFonts w:hint="default"/>
      </w:rPr>
    </w:lvl>
    <w:lvl w:ilvl="2" w:tplc="1248C280">
      <w:start w:val="1"/>
      <w:numFmt w:val="lowerLetter"/>
      <w:lvlText w:val="(%3)"/>
      <w:lvlJc w:val="left"/>
      <w:pPr>
        <w:ind w:left="3043" w:hanging="72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5" w15:restartNumberingAfterBreak="0">
    <w:nsid w:val="4C0B0F95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6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7" w15:restartNumberingAfterBreak="0">
    <w:nsid w:val="53373B5F"/>
    <w:multiLevelType w:val="hybridMultilevel"/>
    <w:tmpl w:val="37F29C06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9FF4FE9"/>
    <w:multiLevelType w:val="hybridMultilevel"/>
    <w:tmpl w:val="52701FEE"/>
    <w:lvl w:ilvl="0" w:tplc="3A68021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 w15:restartNumberingAfterBreak="0">
    <w:nsid w:val="5A425C0E"/>
    <w:multiLevelType w:val="hybridMultilevel"/>
    <w:tmpl w:val="8DCAFAC2"/>
    <w:lvl w:ilvl="0" w:tplc="88444160">
      <w:start w:val="1"/>
      <w:numFmt w:val="upperLetter"/>
      <w:lvlText w:val="%1."/>
      <w:lvlJc w:val="left"/>
      <w:pPr>
        <w:ind w:left="1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1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34C270C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33" w15:restartNumberingAfterBreak="0">
    <w:nsid w:val="644E5EFB"/>
    <w:multiLevelType w:val="hybridMultilevel"/>
    <w:tmpl w:val="4F82B70C"/>
    <w:lvl w:ilvl="0" w:tplc="C93461B4">
      <w:start w:val="1"/>
      <w:numFmt w:val="decimal"/>
      <w:lvlText w:val="%1."/>
      <w:lvlJc w:val="left"/>
      <w:pPr>
        <w:ind w:left="175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4" w15:restartNumberingAfterBreak="0">
    <w:nsid w:val="65C6293D"/>
    <w:multiLevelType w:val="hybridMultilevel"/>
    <w:tmpl w:val="0AA0D6E0"/>
    <w:lvl w:ilvl="0" w:tplc="9404C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748111C"/>
    <w:multiLevelType w:val="hybridMultilevel"/>
    <w:tmpl w:val="EFA07998"/>
    <w:lvl w:ilvl="0" w:tplc="551EC0C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6" w15:restartNumberingAfterBreak="0">
    <w:nsid w:val="685E1F8F"/>
    <w:multiLevelType w:val="hybridMultilevel"/>
    <w:tmpl w:val="7E004D32"/>
    <w:lvl w:ilvl="0" w:tplc="B2805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69466FCA"/>
    <w:multiLevelType w:val="hybridMultilevel"/>
    <w:tmpl w:val="3078F02E"/>
    <w:lvl w:ilvl="0" w:tplc="4966338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8" w15:restartNumberingAfterBreak="0">
    <w:nsid w:val="699B3819"/>
    <w:multiLevelType w:val="hybridMultilevel"/>
    <w:tmpl w:val="796CB0CE"/>
    <w:lvl w:ilvl="0" w:tplc="1534B6BA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9" w15:restartNumberingAfterBreak="0">
    <w:nsid w:val="7087354F"/>
    <w:multiLevelType w:val="hybridMultilevel"/>
    <w:tmpl w:val="BAA0FA5E"/>
    <w:lvl w:ilvl="0" w:tplc="C5829ABE">
      <w:start w:val="1"/>
      <w:numFmt w:val="taiwaneseCountingThousand"/>
      <w:lvlText w:val="%1、"/>
      <w:lvlJc w:val="left"/>
      <w:pPr>
        <w:ind w:left="39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40" w15:restartNumberingAfterBreak="0">
    <w:nsid w:val="71687F2D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41" w15:restartNumberingAfterBreak="0">
    <w:nsid w:val="72294D73"/>
    <w:multiLevelType w:val="hybridMultilevel"/>
    <w:tmpl w:val="C010B9EE"/>
    <w:lvl w:ilvl="0" w:tplc="C284F0D6">
      <w:start w:val="1"/>
      <w:numFmt w:val="decimal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72D81AE9"/>
    <w:multiLevelType w:val="hybridMultilevel"/>
    <w:tmpl w:val="09127A9E"/>
    <w:lvl w:ilvl="0" w:tplc="2FD8B60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3D209D0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44" w15:restartNumberingAfterBreak="0">
    <w:nsid w:val="743E4FE0"/>
    <w:multiLevelType w:val="hybridMultilevel"/>
    <w:tmpl w:val="FBBE450C"/>
    <w:lvl w:ilvl="0" w:tplc="CD7EDA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B000691"/>
    <w:multiLevelType w:val="hybridMultilevel"/>
    <w:tmpl w:val="FC40D07C"/>
    <w:lvl w:ilvl="0" w:tplc="7F4E7182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6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DF15AC8"/>
    <w:multiLevelType w:val="hybridMultilevel"/>
    <w:tmpl w:val="20D284B0"/>
    <w:lvl w:ilvl="0" w:tplc="D8D04DBE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28AC97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3"/>
  </w:num>
  <w:num w:numId="3">
    <w:abstractNumId w:val="32"/>
  </w:num>
  <w:num w:numId="4">
    <w:abstractNumId w:val="0"/>
  </w:num>
  <w:num w:numId="5">
    <w:abstractNumId w:val="30"/>
  </w:num>
  <w:num w:numId="6">
    <w:abstractNumId w:val="46"/>
  </w:num>
  <w:num w:numId="7">
    <w:abstractNumId w:val="12"/>
  </w:num>
  <w:num w:numId="8">
    <w:abstractNumId w:val="31"/>
  </w:num>
  <w:num w:numId="9">
    <w:abstractNumId w:val="28"/>
  </w:num>
  <w:num w:numId="10">
    <w:abstractNumId w:val="17"/>
  </w:num>
  <w:num w:numId="11">
    <w:abstractNumId w:val="9"/>
  </w:num>
  <w:num w:numId="12">
    <w:abstractNumId w:val="47"/>
  </w:num>
  <w:num w:numId="13">
    <w:abstractNumId w:val="48"/>
  </w:num>
  <w:num w:numId="14">
    <w:abstractNumId w:val="4"/>
  </w:num>
  <w:num w:numId="15">
    <w:abstractNumId w:val="5"/>
  </w:num>
  <w:num w:numId="16">
    <w:abstractNumId w:val="7"/>
  </w:num>
  <w:num w:numId="17">
    <w:abstractNumId w:val="29"/>
  </w:num>
  <w:num w:numId="18">
    <w:abstractNumId w:val="39"/>
  </w:num>
  <w:num w:numId="19">
    <w:abstractNumId w:val="27"/>
  </w:num>
  <w:num w:numId="20">
    <w:abstractNumId w:val="18"/>
  </w:num>
  <w:num w:numId="21">
    <w:abstractNumId w:val="8"/>
  </w:num>
  <w:num w:numId="22">
    <w:abstractNumId w:val="45"/>
  </w:num>
  <w:num w:numId="23">
    <w:abstractNumId w:val="2"/>
  </w:num>
  <w:num w:numId="24">
    <w:abstractNumId w:val="23"/>
  </w:num>
  <w:num w:numId="25">
    <w:abstractNumId w:val="35"/>
  </w:num>
  <w:num w:numId="26">
    <w:abstractNumId w:val="20"/>
  </w:num>
  <w:num w:numId="27">
    <w:abstractNumId w:val="43"/>
  </w:num>
  <w:num w:numId="28">
    <w:abstractNumId w:val="37"/>
  </w:num>
  <w:num w:numId="29">
    <w:abstractNumId w:val="21"/>
  </w:num>
  <w:num w:numId="30">
    <w:abstractNumId w:val="44"/>
  </w:num>
  <w:num w:numId="31">
    <w:abstractNumId w:val="42"/>
  </w:num>
  <w:num w:numId="32">
    <w:abstractNumId w:val="11"/>
  </w:num>
  <w:num w:numId="33">
    <w:abstractNumId w:val="25"/>
  </w:num>
  <w:num w:numId="34">
    <w:abstractNumId w:val="24"/>
  </w:num>
  <w:num w:numId="35">
    <w:abstractNumId w:val="10"/>
  </w:num>
  <w:num w:numId="36">
    <w:abstractNumId w:val="40"/>
  </w:num>
  <w:num w:numId="37">
    <w:abstractNumId w:val="38"/>
  </w:num>
  <w:num w:numId="38">
    <w:abstractNumId w:val="19"/>
  </w:num>
  <w:num w:numId="39">
    <w:abstractNumId w:val="1"/>
  </w:num>
  <w:num w:numId="40">
    <w:abstractNumId w:val="26"/>
  </w:num>
  <w:num w:numId="41">
    <w:abstractNumId w:val="36"/>
  </w:num>
  <w:num w:numId="42">
    <w:abstractNumId w:val="22"/>
  </w:num>
  <w:num w:numId="43">
    <w:abstractNumId w:val="41"/>
  </w:num>
  <w:num w:numId="44">
    <w:abstractNumId w:val="34"/>
  </w:num>
  <w:num w:numId="45">
    <w:abstractNumId w:val="14"/>
  </w:num>
  <w:num w:numId="46">
    <w:abstractNumId w:val="3"/>
  </w:num>
  <w:num w:numId="47">
    <w:abstractNumId w:val="16"/>
  </w:num>
  <w:num w:numId="48">
    <w:abstractNumId w:val="6"/>
  </w:num>
  <w:num w:numId="49">
    <w:abstractNumId w:val="13"/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AB"/>
    <w:rsid w:val="000271C8"/>
    <w:rsid w:val="0004265F"/>
    <w:rsid w:val="00054BAF"/>
    <w:rsid w:val="0007720A"/>
    <w:rsid w:val="000806A6"/>
    <w:rsid w:val="00081AE4"/>
    <w:rsid w:val="00086087"/>
    <w:rsid w:val="000A218B"/>
    <w:rsid w:val="000A4AB4"/>
    <w:rsid w:val="000C7552"/>
    <w:rsid w:val="000E55B8"/>
    <w:rsid w:val="0011401C"/>
    <w:rsid w:val="00114EDC"/>
    <w:rsid w:val="001314BA"/>
    <w:rsid w:val="0013694F"/>
    <w:rsid w:val="00136F81"/>
    <w:rsid w:val="00141613"/>
    <w:rsid w:val="001B42CB"/>
    <w:rsid w:val="001C3E4F"/>
    <w:rsid w:val="001D1D1C"/>
    <w:rsid w:val="001D49C0"/>
    <w:rsid w:val="001E1BDF"/>
    <w:rsid w:val="001F0BC2"/>
    <w:rsid w:val="001F47E7"/>
    <w:rsid w:val="001F5DB6"/>
    <w:rsid w:val="00207E89"/>
    <w:rsid w:val="00235EA1"/>
    <w:rsid w:val="002415B2"/>
    <w:rsid w:val="00261823"/>
    <w:rsid w:val="00271769"/>
    <w:rsid w:val="00276096"/>
    <w:rsid w:val="0029183F"/>
    <w:rsid w:val="002A026C"/>
    <w:rsid w:val="002B0039"/>
    <w:rsid w:val="002B41F3"/>
    <w:rsid w:val="002E138B"/>
    <w:rsid w:val="002F483F"/>
    <w:rsid w:val="00301984"/>
    <w:rsid w:val="003025B2"/>
    <w:rsid w:val="003109A5"/>
    <w:rsid w:val="003167D9"/>
    <w:rsid w:val="003403A8"/>
    <w:rsid w:val="00341A3D"/>
    <w:rsid w:val="00350A07"/>
    <w:rsid w:val="00350E6C"/>
    <w:rsid w:val="00372DE6"/>
    <w:rsid w:val="00393A3A"/>
    <w:rsid w:val="003A34FE"/>
    <w:rsid w:val="003A4B6A"/>
    <w:rsid w:val="003D41EF"/>
    <w:rsid w:val="003F2CB5"/>
    <w:rsid w:val="00402C8B"/>
    <w:rsid w:val="0043458E"/>
    <w:rsid w:val="004736E2"/>
    <w:rsid w:val="004A416D"/>
    <w:rsid w:val="004B2479"/>
    <w:rsid w:val="004D6FA9"/>
    <w:rsid w:val="004E2AAE"/>
    <w:rsid w:val="005311EB"/>
    <w:rsid w:val="00556EEA"/>
    <w:rsid w:val="00561C4C"/>
    <w:rsid w:val="005642DE"/>
    <w:rsid w:val="005700D2"/>
    <w:rsid w:val="00572831"/>
    <w:rsid w:val="005B0DD0"/>
    <w:rsid w:val="005B2E65"/>
    <w:rsid w:val="005F4516"/>
    <w:rsid w:val="00603DFB"/>
    <w:rsid w:val="006043DA"/>
    <w:rsid w:val="00620E47"/>
    <w:rsid w:val="0062518E"/>
    <w:rsid w:val="00634968"/>
    <w:rsid w:val="00645B78"/>
    <w:rsid w:val="00654FAD"/>
    <w:rsid w:val="00656DC7"/>
    <w:rsid w:val="006633E8"/>
    <w:rsid w:val="006A050A"/>
    <w:rsid w:val="006A7363"/>
    <w:rsid w:val="006D4621"/>
    <w:rsid w:val="006E6041"/>
    <w:rsid w:val="007045EA"/>
    <w:rsid w:val="00715381"/>
    <w:rsid w:val="00716926"/>
    <w:rsid w:val="00721366"/>
    <w:rsid w:val="00760D34"/>
    <w:rsid w:val="007A135B"/>
    <w:rsid w:val="007C019F"/>
    <w:rsid w:val="007C79B2"/>
    <w:rsid w:val="007D475A"/>
    <w:rsid w:val="008050AB"/>
    <w:rsid w:val="00815348"/>
    <w:rsid w:val="00817F80"/>
    <w:rsid w:val="00830F5B"/>
    <w:rsid w:val="00847077"/>
    <w:rsid w:val="008471A4"/>
    <w:rsid w:val="00864E7B"/>
    <w:rsid w:val="00896A74"/>
    <w:rsid w:val="008A7EB1"/>
    <w:rsid w:val="008E2A59"/>
    <w:rsid w:val="009042B4"/>
    <w:rsid w:val="0090696B"/>
    <w:rsid w:val="009311C8"/>
    <w:rsid w:val="00965BE2"/>
    <w:rsid w:val="00971431"/>
    <w:rsid w:val="00972C9D"/>
    <w:rsid w:val="00975343"/>
    <w:rsid w:val="0097636F"/>
    <w:rsid w:val="009A60F2"/>
    <w:rsid w:val="009A6C42"/>
    <w:rsid w:val="009B6BCC"/>
    <w:rsid w:val="009D696D"/>
    <w:rsid w:val="009E3F70"/>
    <w:rsid w:val="009F1FA8"/>
    <w:rsid w:val="009F45CE"/>
    <w:rsid w:val="009F4DD2"/>
    <w:rsid w:val="00A112E0"/>
    <w:rsid w:val="00A20624"/>
    <w:rsid w:val="00A31427"/>
    <w:rsid w:val="00A35829"/>
    <w:rsid w:val="00AA3AE8"/>
    <w:rsid w:val="00AB514B"/>
    <w:rsid w:val="00AE6F83"/>
    <w:rsid w:val="00AF4C34"/>
    <w:rsid w:val="00B26D6E"/>
    <w:rsid w:val="00B315FB"/>
    <w:rsid w:val="00B43884"/>
    <w:rsid w:val="00B47A60"/>
    <w:rsid w:val="00B76F4C"/>
    <w:rsid w:val="00B80A18"/>
    <w:rsid w:val="00B85D21"/>
    <w:rsid w:val="00BC4B70"/>
    <w:rsid w:val="00C14225"/>
    <w:rsid w:val="00C32790"/>
    <w:rsid w:val="00C354E3"/>
    <w:rsid w:val="00C43077"/>
    <w:rsid w:val="00C500F6"/>
    <w:rsid w:val="00C63C73"/>
    <w:rsid w:val="00CA009C"/>
    <w:rsid w:val="00CA3C25"/>
    <w:rsid w:val="00D0022E"/>
    <w:rsid w:val="00D439A9"/>
    <w:rsid w:val="00D473EE"/>
    <w:rsid w:val="00D50344"/>
    <w:rsid w:val="00D671AE"/>
    <w:rsid w:val="00DA015C"/>
    <w:rsid w:val="00DA0D68"/>
    <w:rsid w:val="00DC58D7"/>
    <w:rsid w:val="00DD1CA5"/>
    <w:rsid w:val="00E15740"/>
    <w:rsid w:val="00E31078"/>
    <w:rsid w:val="00E71D79"/>
    <w:rsid w:val="00E9309B"/>
    <w:rsid w:val="00EB71AC"/>
    <w:rsid w:val="00EE013B"/>
    <w:rsid w:val="00EE58CC"/>
    <w:rsid w:val="00EF4963"/>
    <w:rsid w:val="00F233B7"/>
    <w:rsid w:val="00F30344"/>
    <w:rsid w:val="00F42626"/>
    <w:rsid w:val="00F633CD"/>
    <w:rsid w:val="00F816A5"/>
    <w:rsid w:val="00F84AB4"/>
    <w:rsid w:val="00F856D4"/>
    <w:rsid w:val="00FB487C"/>
    <w:rsid w:val="00FD001B"/>
    <w:rsid w:val="00FD2CF5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47F53"/>
  <w15:docId w15:val="{579EE293-961A-44F6-BE20-8853FFF7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A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0A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50A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8050AB"/>
  </w:style>
  <w:style w:type="paragraph" w:styleId="a4">
    <w:name w:val="List Paragraph"/>
    <w:basedOn w:val="a"/>
    <w:link w:val="a3"/>
    <w:uiPriority w:val="99"/>
    <w:qFormat/>
    <w:rsid w:val="008050A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8050AB"/>
    <w:rPr>
      <w:color w:val="0000FF"/>
      <w:u w:val="single"/>
    </w:rPr>
  </w:style>
  <w:style w:type="paragraph" w:customStyle="1" w:styleId="1">
    <w:name w:val="清單段落1"/>
    <w:basedOn w:val="a"/>
    <w:rsid w:val="008050A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8050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80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8050A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8050A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9B6B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6BCC"/>
  </w:style>
  <w:style w:type="character" w:customStyle="1" w:styleId="af">
    <w:name w:val="註解文字 字元"/>
    <w:basedOn w:val="a0"/>
    <w:link w:val="ae"/>
    <w:uiPriority w:val="99"/>
    <w:semiHidden/>
    <w:rsid w:val="009B6BCC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6BC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B6BCC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42B9-681A-49DD-8CA4-1CE8DBF1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劉作耘</dc:creator>
  <cp:lastModifiedBy>何書瑩</cp:lastModifiedBy>
  <cp:revision>27</cp:revision>
  <cp:lastPrinted>2019-01-19T08:28:00Z</cp:lastPrinted>
  <dcterms:created xsi:type="dcterms:W3CDTF">2019-01-21T06:23:00Z</dcterms:created>
  <dcterms:modified xsi:type="dcterms:W3CDTF">2019-04-08T02:34:00Z</dcterms:modified>
</cp:coreProperties>
</file>