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:rsidR="008B74A6" w:rsidRPr="000F4DD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3.65pt" o:ole="">
                  <v:imagedata r:id="rId7" o:title=""/>
                </v:shape>
                <w:control r:id="rId8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8B74A6" w:rsidRPr="000F4DD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  <w:t>桃園市政府</w:t>
            </w:r>
          </w:p>
          <w:p w:rsidR="00446B67" w:rsidRPr="00BF0384" w:rsidRDefault="008B74A6" w:rsidP="00C443D1">
            <w:pPr>
              <w:widowControl/>
              <w:spacing w:line="400" w:lineRule="exact"/>
              <w:ind w:firstLineChars="100" w:firstLine="328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0F4DD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  <w:t>工務局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73" type="#_x0000_t75" style="width:18pt;height:13.65pt" o:ole="">
                  <v:imagedata r:id="rId9" o:title=""/>
                </v:shape>
                <w:control r:id="rId10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76" type="#_x0000_t75" style="width:18pt;height:13.65pt" o:ole="">
                  <v:imagedata r:id="rId9" o:title=""/>
                </v:shape>
                <w:control r:id="rId11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79" type="#_x0000_t75" style="width:18pt;height:13.65pt" o:ole="">
                  <v:imagedata r:id="rId9" o:title=""/>
                </v:shape>
                <w:control r:id="rId12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D108F5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110</w:t>
            </w:r>
            <w:r w:rsidR="008B74A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8B74A6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  <w:r w:rsidR="0048577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:rsidR="00446B67" w:rsidRPr="008B74A6" w:rsidRDefault="008B74A6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B74A6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金品獎</w:t>
            </w:r>
            <w:r w:rsidRPr="008B74A6">
              <w:rPr>
                <w:rFonts w:ascii="標楷體" w:eastAsia="標楷體" w:hAnsi="標楷體" w:hint="eastAsia"/>
                <w:sz w:val="28"/>
                <w:szCs w:val="28"/>
              </w:rPr>
              <w:t>頒獎典禮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C443D1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從事公共工程品質提升之業界工程人員、本府從事工程技術業務之公務人員</w:t>
            </w:r>
            <w:r w:rsidR="00E9277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C443D1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現場按排電視輪撥性別平等之相關影片</w:t>
            </w:r>
            <w:r w:rsidR="00E9277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82" type="#_x0000_t75" style="width:18pt;height:13.65pt" o:ole="">
                  <v:imagedata r:id="rId9" o:title=""/>
                </v:shape>
                <w:control r:id="rId13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85" type="#_x0000_t75" style="width:18pt;height:13.65pt" o:ole="">
                  <v:imagedata r:id="rId9" o:title=""/>
                </v:shape>
                <w:control r:id="rId14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88" type="#_x0000_t75" style="width:18pt;height:13.65pt" o:ole="">
                  <v:imagedata r:id="rId9" o:title=""/>
                </v:shape>
                <w:control r:id="rId15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91" type="#_x0000_t75" style="width:18pt;height:13.65pt" o:ole="">
                  <v:imagedata r:id="rId7" o:title=""/>
                </v:shape>
                <w:control r:id="rId16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94" type="#_x0000_t75" style="width:18pt;height:13.65pt" o:ole="">
                  <v:imagedata r:id="rId9" o:title=""/>
                </v:shape>
                <w:control r:id="rId17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97" type="#_x0000_t75" style="width:18pt;height:13.65pt" o:ole="">
                  <v:imagedata r:id="rId9" o:title=""/>
                </v:shape>
                <w:control r:id="rId18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00" type="#_x0000_t75" style="width:18pt;height:13.65pt" o:ole="">
                  <v:imagedata r:id="rId9" o:title=""/>
                </v:shape>
                <w:control r:id="rId19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03" type="#_x0000_t75" style="width:18pt;height:13.65pt" o:ole="">
                  <v:imagedata r:id="rId9" o:title=""/>
                </v:shape>
                <w:control r:id="rId20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06" type="#_x0000_t75" style="width:18pt;height:13.65pt" o:ole="">
                  <v:imagedata r:id="rId9" o:title=""/>
                </v:shape>
                <w:control r:id="rId21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09" type="#_x0000_t75" style="width:18pt;height:13.65pt" o:ole="">
                  <v:imagedata r:id="rId9" o:title=""/>
                </v:shape>
                <w:control r:id="rId22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12" type="#_x0000_t75" style="width:18pt;height:13.65pt" o:ole="">
                  <v:imagedata r:id="rId9" o:title=""/>
                </v:shape>
                <w:control r:id="rId23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15" type="#_x0000_t75" style="width:18pt;height:13.65pt" o:ole="">
                  <v:imagedata r:id="rId9" o:title=""/>
                </v:shape>
                <w:control r:id="rId24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18" type="#_x0000_t75" style="width:18pt;height:13.65pt" o:ole="">
                  <v:imagedata r:id="rId9" o:title=""/>
                </v:shape>
                <w:control r:id="rId25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21" type="#_x0000_t75" style="width:18pt;height:13.65pt" o:ole="">
                  <v:imagedata r:id="rId9" o:title=""/>
                </v:shape>
                <w:control r:id="rId26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24" type="#_x0000_t75" style="width:18pt;height:13.65pt" o:ole="">
                  <v:imagedata r:id="rId9" o:title=""/>
                </v:shape>
                <w:control r:id="rId27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bookmarkStart w:id="0" w:name="_GoBack"/>
          <w:p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35" type="#_x0000_t75" style="width:18pt;height:13.65pt" o:ole="">
                  <v:imagedata r:id="rId9" o:title=""/>
                </v:shape>
                <w:control r:id="rId28" w:name="DefaultOcxName748" w:shapeid="_x0000_i1135"/>
              </w:object>
            </w:r>
            <w:bookmarkEnd w:id="0"/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t>識培力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30" type="#_x0000_t75" style="width:18pt;height:13.65pt" o:ole="">
                  <v:imagedata r:id="rId9" o:title=""/>
                </v:shape>
                <w:control r:id="rId29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33" type="#_x0000_t75" style="width:18pt;height:13.65pt" o:ole="">
                  <v:imagedata r:id="rId9" o:title=""/>
                </v:shape>
                <w:control r:id="rId30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D148DD" w:rsidRDefault="0065363C" w:rsidP="00D148D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36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金字招牌，品質保證！桃園市政府於110年11月8日舉辦桃園市公共工程最高榮譽「</w:t>
            </w:r>
            <w:r w:rsidRPr="0065363C">
              <w:rPr>
                <w:rFonts w:ascii="標楷體" w:eastAsia="標楷體" w:hAnsi="標楷體" w:hint="eastAsia"/>
                <w:color w:val="000000"/>
                <w:sz w:val="28"/>
              </w:rPr>
              <w:t>金品獎</w:t>
            </w:r>
            <w:r w:rsidRPr="0065363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65363C">
              <w:rPr>
                <w:rFonts w:ascii="標楷體" w:eastAsia="標楷體" w:hAnsi="標楷體" w:hint="eastAsia"/>
                <w:color w:val="000000"/>
                <w:sz w:val="28"/>
              </w:rPr>
              <w:t>頒獎典禮</w:t>
            </w:r>
            <w:r w:rsidRPr="0065363C">
              <w:rPr>
                <w:rFonts w:ascii="標楷體" w:eastAsia="標楷體" w:hAnsi="標楷體" w:hint="eastAsia"/>
                <w:sz w:val="28"/>
                <w:szCs w:val="28"/>
              </w:rPr>
              <w:t>，由</w:t>
            </w:r>
            <w:r w:rsidRPr="006536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桃園市市長鄭文燦親自頒獎表揚優良的工程作品及施工團隊，</w:t>
            </w:r>
            <w:r w:rsidR="00D148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並</w:t>
            </w:r>
            <w:r w:rsidRPr="006536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頒發評選委員感謝狀。</w:t>
            </w:r>
          </w:p>
          <w:p w:rsidR="00487932" w:rsidRPr="002F1F26" w:rsidRDefault="002F1F26" w:rsidP="00D148D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另於金品獎</w:t>
            </w:r>
            <w:r w:rsidRPr="008B74A6">
              <w:rPr>
                <w:rFonts w:ascii="標楷體" w:eastAsia="標楷體" w:hAnsi="標楷體" w:hint="eastAsia"/>
                <w:sz w:val="28"/>
                <w:szCs w:val="28"/>
              </w:rPr>
              <w:t>頒獎典禮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中，將</w:t>
            </w:r>
            <w:r w:rsidRPr="002F1F2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別</w:t>
            </w:r>
            <w:r w:rsidRPr="002F1F2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等</w:t>
            </w:r>
            <w:r w:rsidR="00D9378A" w:rsidRPr="00D9378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溝通式</w:t>
            </w:r>
            <w:r w:rsidR="00D9378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影片</w:t>
            </w:r>
            <w:r w:rsidRPr="002F1F2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融入</w:t>
            </w:r>
            <w:r w:rsidR="003B284D">
              <w:rPr>
                <w:rFonts w:ascii="標楷體" w:eastAsia="標楷體" w:hAnsi="標楷體" w:hint="eastAsia"/>
                <w:sz w:val="28"/>
                <w:szCs w:val="28"/>
              </w:rPr>
              <w:t>金品獎</w:t>
            </w:r>
            <w:r w:rsidR="003B284D" w:rsidRPr="008B74A6">
              <w:rPr>
                <w:rFonts w:ascii="標楷體" w:eastAsia="標楷體" w:hAnsi="標楷體" w:hint="eastAsia"/>
                <w:sz w:val="28"/>
                <w:szCs w:val="28"/>
              </w:rPr>
              <w:t>頒獎典禮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活動中撥放，</w:t>
            </w:r>
            <w:r w:rsidR="00D9378A">
              <w:rPr>
                <w:rFonts w:ascii="標楷體" w:eastAsia="標楷體" w:hAnsi="標楷體" w:hint="eastAsia"/>
                <w:sz w:val="28"/>
                <w:szCs w:val="28"/>
              </w:rPr>
              <w:t>隨著</w:t>
            </w:r>
            <w:r w:rsidR="00D9378A" w:rsidRPr="008B74A6">
              <w:rPr>
                <w:rFonts w:ascii="標楷體" w:eastAsia="標楷體" w:hAnsi="標楷體" w:hint="eastAsia"/>
                <w:sz w:val="28"/>
                <w:szCs w:val="28"/>
              </w:rPr>
              <w:t>頒獎典禮</w:t>
            </w:r>
            <w:r w:rsidR="00D9378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加強宣導性別平等之重要性及</w:t>
            </w:r>
            <w:r w:rsidR="00D9378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新知。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  <w:r w:rsidR="00411C3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16F4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E16F4C" w:rsidRPr="00E16F4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306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E16F4C" w:rsidRPr="00E16F4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245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E16F4C" w:rsidRPr="00E16F4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61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:rsidTr="003F2F3C">
        <w:trPr>
          <w:trHeight w:val="589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:rsidR="00647529" w:rsidRPr="00BF0384" w:rsidRDefault="003F2F3C" w:rsidP="0064752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C53DB76" wp14:editId="18171982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2070100</wp:posOffset>
                  </wp:positionV>
                  <wp:extent cx="2724150" cy="1606550"/>
                  <wp:effectExtent l="0" t="0" r="0" b="0"/>
                  <wp:wrapTight wrapText="bothSides">
                    <wp:wrapPolygon edited="0">
                      <wp:start x="0" y="0"/>
                      <wp:lineTo x="0" y="21258"/>
                      <wp:lineTo x="21449" y="21258"/>
                      <wp:lineTo x="21449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676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1765693" wp14:editId="03E3FC54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184150</wp:posOffset>
                  </wp:positionV>
                  <wp:extent cx="2736850" cy="1600200"/>
                  <wp:effectExtent l="0" t="0" r="6350" b="0"/>
                  <wp:wrapTight wrapText="bothSides">
                    <wp:wrapPolygon edited="0">
                      <wp:start x="0" y="0"/>
                      <wp:lineTo x="0" y="21343"/>
                      <wp:lineTo x="21500" y="21343"/>
                      <wp:lineTo x="21500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675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33" w:type="dxa"/>
            <w:vAlign w:val="center"/>
          </w:tcPr>
          <w:p w:rsidR="00446B67" w:rsidRPr="00BF0384" w:rsidRDefault="00E05030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動當天撥放</w:t>
            </w:r>
            <w:r w:rsidR="003F2F3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行政院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性別平等會之影片，加強工地職場對女性保護及性別平等之相關知識。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A34D4B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活動當天無相關連結</w:t>
            </w:r>
            <w:r w:rsidR="00446B67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lastRenderedPageBreak/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D62B14" w:rsidRPr="00D62B14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>桃園市政府工務局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="00D62B14" w:rsidRPr="00D62B14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>黃小姐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="00D62B14" w:rsidRPr="00D62B1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03-3322101#6772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請留意個資，勿填列全名及個人手機。</w:t>
            </w:r>
          </w:p>
        </w:tc>
      </w:tr>
      <w:tr w:rsidR="00446B67" w:rsidRPr="00BF0384" w:rsidTr="00E92776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E92776" w:rsidP="00E92776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B74A6">
              <w:rPr>
                <w:rFonts w:ascii="標楷體" w:eastAsia="標楷體" w:hAnsi="標楷體" w:hint="eastAsia"/>
                <w:sz w:val="28"/>
                <w:szCs w:val="28"/>
              </w:rPr>
              <w:t>頒獎典禮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無講師。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:rsidTr="00906A2E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770D15" w:rsidP="00906A2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B74A6">
              <w:rPr>
                <w:rFonts w:ascii="標楷體" w:eastAsia="標楷體" w:hAnsi="標楷體" w:hint="eastAsia"/>
                <w:sz w:val="28"/>
                <w:szCs w:val="28"/>
              </w:rPr>
              <w:t>頒獎典禮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無問卷調查</w:t>
            </w:r>
            <w:r w:rsidR="00446B67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:rsidTr="00411C3E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46B67" w:rsidP="00411C3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附簽到表</w:t>
            </w:r>
            <w:r w:rsidR="00411C3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均檢附電子檔即可。</w:t>
            </w:r>
          </w:p>
        </w:tc>
      </w:tr>
    </w:tbl>
    <w:p w:rsidR="00446B67" w:rsidRDefault="00446B67" w:rsidP="00411C3E">
      <w:pPr>
        <w:widowControl/>
      </w:pPr>
    </w:p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AB" w:rsidRDefault="00CB7FAB" w:rsidP="00CB7FAB">
      <w:r>
        <w:separator/>
      </w:r>
    </w:p>
  </w:endnote>
  <w:endnote w:type="continuationSeparator" w:id="0">
    <w:p w:rsidR="00CB7FAB" w:rsidRDefault="00CB7FAB" w:rsidP="00CB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AB" w:rsidRDefault="00CB7FAB" w:rsidP="00CB7FAB">
      <w:r>
        <w:separator/>
      </w:r>
    </w:p>
  </w:footnote>
  <w:footnote w:type="continuationSeparator" w:id="0">
    <w:p w:rsidR="00CB7FAB" w:rsidRDefault="00CB7FAB" w:rsidP="00CB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67"/>
    <w:rsid w:val="000A37FA"/>
    <w:rsid w:val="000F4DD4"/>
    <w:rsid w:val="00267333"/>
    <w:rsid w:val="002F1F26"/>
    <w:rsid w:val="003B284D"/>
    <w:rsid w:val="003F2F3C"/>
    <w:rsid w:val="00411C3E"/>
    <w:rsid w:val="00446B67"/>
    <w:rsid w:val="00485778"/>
    <w:rsid w:val="00487932"/>
    <w:rsid w:val="00514711"/>
    <w:rsid w:val="00601C4F"/>
    <w:rsid w:val="00611B19"/>
    <w:rsid w:val="00622EAC"/>
    <w:rsid w:val="00647529"/>
    <w:rsid w:val="0065363C"/>
    <w:rsid w:val="00672ABB"/>
    <w:rsid w:val="006A0446"/>
    <w:rsid w:val="006B6183"/>
    <w:rsid w:val="00770D15"/>
    <w:rsid w:val="007F2CDE"/>
    <w:rsid w:val="008B74A6"/>
    <w:rsid w:val="00906A2E"/>
    <w:rsid w:val="009E34FD"/>
    <w:rsid w:val="00A34D4B"/>
    <w:rsid w:val="00B35E61"/>
    <w:rsid w:val="00BB79DC"/>
    <w:rsid w:val="00C443D1"/>
    <w:rsid w:val="00C57EC8"/>
    <w:rsid w:val="00CB7FAB"/>
    <w:rsid w:val="00CC5686"/>
    <w:rsid w:val="00CE7153"/>
    <w:rsid w:val="00D108F5"/>
    <w:rsid w:val="00D148DD"/>
    <w:rsid w:val="00D35032"/>
    <w:rsid w:val="00D624D0"/>
    <w:rsid w:val="00D62B14"/>
    <w:rsid w:val="00D6597E"/>
    <w:rsid w:val="00D9378A"/>
    <w:rsid w:val="00E05030"/>
    <w:rsid w:val="00E16F4C"/>
    <w:rsid w:val="00E65EE6"/>
    <w:rsid w:val="00E92776"/>
    <w:rsid w:val="00E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7FA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7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FA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7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75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7FA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7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FA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7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7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張雯婷</dc:creator>
  <cp:lastModifiedBy>黃惠嫆</cp:lastModifiedBy>
  <cp:revision>2</cp:revision>
  <cp:lastPrinted>2021-11-24T06:16:00Z</cp:lastPrinted>
  <dcterms:created xsi:type="dcterms:W3CDTF">2021-12-01T01:45:00Z</dcterms:created>
  <dcterms:modified xsi:type="dcterms:W3CDTF">2021-12-01T01:45:00Z</dcterms:modified>
</cp:coreProperties>
</file>