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D7" w:rsidRDefault="005B3413" w:rsidP="00076F22">
      <w:pPr>
        <w:jc w:val="center"/>
        <w:rPr>
          <w:rFonts w:ascii="Arial" w:eastAsia="標楷體" w:hAnsi="Arial"/>
          <w:b/>
          <w:sz w:val="36"/>
        </w:rPr>
      </w:pPr>
      <w:bookmarkStart w:id="0" w:name="_GoBack"/>
      <w:r>
        <w:rPr>
          <w:rFonts w:ascii="Arial" w:eastAsia="標楷體" w:hAnsi="Arial" w:hint="eastAsia"/>
          <w:b/>
          <w:sz w:val="36"/>
        </w:rPr>
        <w:t>桃園市</w:t>
      </w:r>
      <w:r w:rsidRPr="008B2771">
        <w:rPr>
          <w:rFonts w:ascii="Arial" w:eastAsia="標楷體" w:hAnsi="Arial" w:hint="eastAsia"/>
          <w:b/>
          <w:sz w:val="36"/>
        </w:rPr>
        <w:t>社區發展</w:t>
      </w:r>
      <w:r>
        <w:rPr>
          <w:rFonts w:ascii="Arial" w:eastAsia="標楷體" w:hAnsi="Arial" w:hint="eastAsia"/>
          <w:b/>
          <w:sz w:val="36"/>
        </w:rPr>
        <w:t>50</w:t>
      </w:r>
      <w:r>
        <w:rPr>
          <w:rFonts w:ascii="Arial" w:eastAsia="標楷體" w:hAnsi="Arial" w:hint="eastAsia"/>
          <w:b/>
          <w:sz w:val="36"/>
        </w:rPr>
        <w:t>週年</w:t>
      </w:r>
      <w:r w:rsidRPr="008B2771">
        <w:rPr>
          <w:rFonts w:ascii="Arial" w:eastAsia="標楷體" w:hAnsi="Arial" w:hint="eastAsia"/>
          <w:b/>
          <w:sz w:val="36"/>
        </w:rPr>
        <w:t>回顧與展望</w:t>
      </w:r>
      <w:r>
        <w:rPr>
          <w:rFonts w:ascii="Arial" w:eastAsia="標楷體" w:hAnsi="Arial" w:hint="eastAsia"/>
          <w:b/>
          <w:sz w:val="36"/>
        </w:rPr>
        <w:t>研討會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388"/>
        <w:gridCol w:w="1462"/>
        <w:gridCol w:w="3074"/>
      </w:tblGrid>
      <w:tr w:rsidR="005B3413" w:rsidRPr="00AB218C" w:rsidTr="00242F50">
        <w:trPr>
          <w:jc w:val="center"/>
        </w:trPr>
        <w:tc>
          <w:tcPr>
            <w:tcW w:w="143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bookmarkEnd w:id="0"/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388" w:type="dxa"/>
            <w:tcBorders>
              <w:top w:val="thinThickSmallGap" w:sz="2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tcBorders>
              <w:top w:val="thinThickSmallGap" w:sz="24" w:space="0" w:color="auto"/>
            </w:tcBorders>
            <w:vAlign w:val="center"/>
          </w:tcPr>
          <w:p w:rsidR="005B3413" w:rsidRPr="00AB218C" w:rsidRDefault="003F7A41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0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413" w:rsidRPr="00AB218C" w:rsidTr="00242F50">
        <w:trPr>
          <w:jc w:val="center"/>
        </w:trPr>
        <w:tc>
          <w:tcPr>
            <w:tcW w:w="1435" w:type="dxa"/>
            <w:tcBorders>
              <w:left w:val="thinThickSmallGap" w:sz="2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388" w:type="dxa"/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B3413" w:rsidRPr="00AB218C" w:rsidRDefault="003F7A41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074" w:type="dxa"/>
            <w:tcBorders>
              <w:right w:val="thinThickSmallGap" w:sz="2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4237" w:rsidRPr="00AB218C" w:rsidTr="00242F50">
        <w:trPr>
          <w:jc w:val="center"/>
        </w:trPr>
        <w:tc>
          <w:tcPr>
            <w:tcW w:w="1435" w:type="dxa"/>
            <w:tcBorders>
              <w:left w:val="thinThickSmallGap" w:sz="24" w:space="0" w:color="auto"/>
            </w:tcBorders>
            <w:vAlign w:val="center"/>
          </w:tcPr>
          <w:p w:rsidR="00914237" w:rsidRPr="00AB218C" w:rsidRDefault="00914237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Email</w:t>
            </w:r>
          </w:p>
        </w:tc>
        <w:tc>
          <w:tcPr>
            <w:tcW w:w="692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14237" w:rsidRPr="00AB218C" w:rsidRDefault="00914237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413" w:rsidRPr="00AB218C" w:rsidTr="00242F50">
        <w:trPr>
          <w:jc w:val="center"/>
        </w:trPr>
        <w:tc>
          <w:tcPr>
            <w:tcW w:w="1435" w:type="dxa"/>
            <w:tcBorders>
              <w:left w:val="thinThickSmallGap" w:sz="2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聯絡</w:t>
            </w:r>
            <w:r w:rsidR="003F7A4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92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3413" w:rsidRPr="00AB218C" w:rsidTr="00242F50">
        <w:trPr>
          <w:trHeight w:val="534"/>
          <w:jc w:val="center"/>
        </w:trPr>
        <w:tc>
          <w:tcPr>
            <w:tcW w:w="14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240" w:after="60"/>
              <w:jc w:val="center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是否用餐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B3413" w:rsidRPr="00AB218C" w:rsidRDefault="005B3413" w:rsidP="005B3413">
            <w:pPr>
              <w:snapToGrid w:val="0"/>
              <w:spacing w:before="240" w:after="60"/>
              <w:jc w:val="both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午餐：</w:t>
            </w:r>
            <w:r w:rsidRPr="00AB218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B218C">
              <w:rPr>
                <w:rFonts w:ascii="標楷體" w:eastAsia="標楷體" w:hAnsi="標楷體"/>
                <w:szCs w:val="24"/>
              </w:rPr>
              <w:t>□是（□葷；□素），□否</w:t>
            </w:r>
          </w:p>
        </w:tc>
      </w:tr>
      <w:tr w:rsidR="005B3413" w:rsidRPr="00AB218C" w:rsidTr="00242F50">
        <w:trPr>
          <w:jc w:val="center"/>
        </w:trPr>
        <w:tc>
          <w:tcPr>
            <w:tcW w:w="14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B3413" w:rsidRPr="00AB218C" w:rsidRDefault="005B3413" w:rsidP="00643625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報名方式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3413" w:rsidRPr="00AB218C" w:rsidRDefault="005B3413" w:rsidP="004B7B33">
            <w:pPr>
              <w:pStyle w:val="a8"/>
              <w:numPr>
                <w:ilvl w:val="0"/>
                <w:numId w:val="3"/>
              </w:numPr>
              <w:snapToGrid w:val="0"/>
              <w:spacing w:before="60" w:after="60"/>
              <w:ind w:leftChars="0" w:left="397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網路報名：</w:t>
            </w:r>
            <w:r w:rsidR="004B7B33" w:rsidRPr="004B7B33">
              <w:rPr>
                <w:rFonts w:ascii="標楷體" w:eastAsia="標楷體" w:hAnsi="標楷體"/>
                <w:szCs w:val="24"/>
              </w:rPr>
              <w:t>https://goo.gl/nHO5vM</w:t>
            </w:r>
          </w:p>
          <w:p w:rsidR="00914237" w:rsidRPr="00AB218C" w:rsidRDefault="005B3413" w:rsidP="00242F50">
            <w:pPr>
              <w:pStyle w:val="a8"/>
              <w:numPr>
                <w:ilvl w:val="0"/>
                <w:numId w:val="3"/>
              </w:numPr>
              <w:snapToGrid w:val="0"/>
              <w:spacing w:before="60" w:after="60"/>
              <w:ind w:leftChars="0" w:left="397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紙本報名：</w:t>
            </w:r>
            <w:r w:rsidRPr="00AB218C">
              <w:rPr>
                <w:rFonts w:ascii="標楷體" w:eastAsia="標楷體" w:hAnsi="標楷體"/>
                <w:szCs w:val="24"/>
              </w:rPr>
              <w:t>填妥報名表後，請於</w:t>
            </w:r>
            <w:r w:rsidRPr="00AB218C">
              <w:rPr>
                <w:rFonts w:ascii="標楷體" w:eastAsia="標楷體" w:hAnsi="標楷體" w:hint="eastAsia"/>
                <w:szCs w:val="24"/>
              </w:rPr>
              <w:t>11</w:t>
            </w:r>
            <w:r w:rsidRPr="00AB218C">
              <w:rPr>
                <w:rFonts w:ascii="標楷體" w:eastAsia="標楷體" w:hAnsi="標楷體"/>
                <w:szCs w:val="24"/>
              </w:rPr>
              <w:t>月</w:t>
            </w:r>
            <w:r w:rsidR="00076F22" w:rsidRPr="00AB218C">
              <w:rPr>
                <w:rFonts w:ascii="標楷體" w:eastAsia="標楷體" w:hAnsi="標楷體" w:hint="eastAsia"/>
                <w:szCs w:val="24"/>
              </w:rPr>
              <w:t>2</w:t>
            </w:r>
            <w:r w:rsidR="00076F22" w:rsidRPr="00AB218C">
              <w:rPr>
                <w:rFonts w:ascii="標楷體" w:eastAsia="標楷體" w:hAnsi="標楷體"/>
                <w:szCs w:val="24"/>
              </w:rPr>
              <w:t>3</w:t>
            </w:r>
            <w:r w:rsidRPr="00AB218C">
              <w:rPr>
                <w:rFonts w:ascii="標楷體" w:eastAsia="標楷體" w:hAnsi="標楷體"/>
                <w:szCs w:val="24"/>
              </w:rPr>
              <w:t>日（</w:t>
            </w:r>
            <w:r w:rsidR="00076F22" w:rsidRPr="00AB218C">
              <w:rPr>
                <w:rFonts w:ascii="標楷體" w:eastAsia="標楷體" w:hAnsi="標楷體" w:hint="eastAsia"/>
                <w:szCs w:val="24"/>
              </w:rPr>
              <w:t>三</w:t>
            </w:r>
            <w:r w:rsidRPr="00AB218C">
              <w:rPr>
                <w:rFonts w:ascii="標楷體" w:eastAsia="標楷體" w:hAnsi="標楷體"/>
                <w:szCs w:val="24"/>
              </w:rPr>
              <w:t>）前以傳真或</w:t>
            </w:r>
            <w:r w:rsidR="00076F22" w:rsidRPr="00AB218C">
              <w:rPr>
                <w:rFonts w:ascii="標楷體" w:eastAsia="標楷體" w:hAnsi="標楷體"/>
                <w:szCs w:val="24"/>
              </w:rPr>
              <w:t>E-</w:t>
            </w:r>
            <w:r w:rsidRPr="00AB218C">
              <w:rPr>
                <w:rFonts w:ascii="標楷體" w:eastAsia="標楷體" w:hAnsi="標楷體"/>
                <w:szCs w:val="24"/>
              </w:rPr>
              <w:t>mail</w:t>
            </w:r>
            <w:r w:rsidR="00076F22" w:rsidRPr="00AB218C">
              <w:rPr>
                <w:rFonts w:ascii="標楷體" w:eastAsia="標楷體" w:hAnsi="標楷體"/>
                <w:szCs w:val="24"/>
              </w:rPr>
              <w:t>方式將報名表回傳</w:t>
            </w:r>
            <w:r w:rsidR="00076F22" w:rsidRPr="00AB218C">
              <w:rPr>
                <w:rFonts w:ascii="標楷體" w:eastAsia="標楷體" w:hAnsi="標楷體" w:hint="eastAsia"/>
                <w:szCs w:val="24"/>
              </w:rPr>
              <w:t>，非營利組織發展中心。</w:t>
            </w:r>
          </w:p>
          <w:p w:rsidR="00914237" w:rsidRPr="00AB218C" w:rsidRDefault="00914237" w:rsidP="0091423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cs="微軟正黑體" w:hint="eastAsia"/>
                <w:szCs w:val="24"/>
              </w:rPr>
              <w:t>※</w:t>
            </w:r>
            <w:r w:rsidRPr="00AB218C">
              <w:rPr>
                <w:rFonts w:ascii="標楷體" w:eastAsia="標楷體" w:hAnsi="標楷體"/>
                <w:szCs w:val="24"/>
              </w:rPr>
              <w:t>活動詳細資料可至</w:t>
            </w:r>
            <w:r w:rsidR="00242F50" w:rsidRPr="00242F50">
              <w:rPr>
                <w:rFonts w:ascii="標楷體" w:eastAsia="標楷體" w:hAnsi="標楷體" w:hint="eastAsia"/>
                <w:szCs w:val="24"/>
              </w:rPr>
              <w:t>桃園市非營利組織發展中心</w:t>
            </w:r>
            <w:r w:rsidRPr="00AB218C">
              <w:rPr>
                <w:rFonts w:ascii="標楷體" w:eastAsia="標楷體" w:hAnsi="標楷體" w:hint="eastAsia"/>
                <w:szCs w:val="24"/>
              </w:rPr>
              <w:t>網站</w:t>
            </w:r>
            <w:r w:rsidRPr="00AB218C">
              <w:rPr>
                <w:rFonts w:ascii="標楷體" w:eastAsia="標楷體" w:hAnsi="標楷體"/>
                <w:szCs w:val="24"/>
              </w:rPr>
              <w:t>下載</w:t>
            </w:r>
          </w:p>
          <w:p w:rsidR="00914237" w:rsidRPr="00AB218C" w:rsidRDefault="00914237" w:rsidP="00C330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/>
                <w:szCs w:val="24"/>
              </w:rPr>
              <w:t>網址：</w:t>
            </w:r>
            <w:r w:rsidR="007833C3" w:rsidRPr="007833C3">
              <w:rPr>
                <w:rFonts w:ascii="標楷體" w:eastAsia="標楷體" w:hAnsi="標楷體"/>
                <w:szCs w:val="24"/>
              </w:rPr>
              <w:t>https://goo.gl/nHO5vM</w:t>
            </w:r>
          </w:p>
        </w:tc>
      </w:tr>
    </w:tbl>
    <w:p w:rsidR="00B03F84" w:rsidRDefault="00B03F84">
      <w:pPr>
        <w:rPr>
          <w:rFonts w:ascii="標楷體" w:eastAsia="標楷體" w:hAnsi="標楷體"/>
          <w:szCs w:val="24"/>
          <w:bdr w:val="single" w:sz="4" w:space="0" w:color="auto"/>
        </w:rPr>
      </w:pPr>
    </w:p>
    <w:p w:rsidR="005B3413" w:rsidRPr="00AB218C" w:rsidRDefault="00076F22">
      <w:pPr>
        <w:rPr>
          <w:rFonts w:ascii="標楷體" w:eastAsia="標楷體" w:hAnsi="標楷體"/>
          <w:szCs w:val="24"/>
          <w:bdr w:val="single" w:sz="4" w:space="0" w:color="auto"/>
        </w:rPr>
      </w:pPr>
      <w:r w:rsidRPr="00AB218C">
        <w:rPr>
          <w:rFonts w:ascii="標楷體" w:eastAsia="標楷體" w:hAnsi="標楷體"/>
          <w:szCs w:val="24"/>
          <w:bdr w:val="single" w:sz="4" w:space="0" w:color="auto"/>
        </w:rPr>
        <w:t>研討會訊息</w:t>
      </w:r>
    </w:p>
    <w:p w:rsidR="00076F22" w:rsidRPr="00AB218C" w:rsidRDefault="00076F22">
      <w:pPr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/>
          <w:szCs w:val="24"/>
        </w:rPr>
        <w:t>主辦單位：</w:t>
      </w:r>
      <w:r w:rsidRPr="00AB218C">
        <w:rPr>
          <w:rFonts w:ascii="標楷體" w:eastAsia="標楷體" w:hAnsi="標楷體" w:hint="eastAsia"/>
          <w:szCs w:val="24"/>
        </w:rPr>
        <w:t>桃園市政府社會局（</w:t>
      </w:r>
      <w:r w:rsidR="00242F50">
        <w:rPr>
          <w:rFonts w:ascii="標楷體" w:eastAsia="標楷體" w:hAnsi="標楷體" w:hint="eastAsia"/>
          <w:szCs w:val="24"/>
        </w:rPr>
        <w:t>桃園市</w:t>
      </w:r>
      <w:r w:rsidRPr="00AB218C">
        <w:rPr>
          <w:rFonts w:ascii="標楷體" w:eastAsia="標楷體" w:hAnsi="標楷體" w:hint="eastAsia"/>
          <w:szCs w:val="24"/>
        </w:rPr>
        <w:t>非營利組織發展中心）</w:t>
      </w:r>
    </w:p>
    <w:p w:rsidR="00914237" w:rsidRPr="00AB218C" w:rsidRDefault="00914237">
      <w:pPr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 w:hint="eastAsia"/>
          <w:szCs w:val="24"/>
        </w:rPr>
        <w:t>活動時間：105年12月2日（五）</w:t>
      </w:r>
    </w:p>
    <w:p w:rsidR="00076F22" w:rsidRPr="00AB218C" w:rsidRDefault="00076F22">
      <w:pPr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/>
          <w:szCs w:val="24"/>
        </w:rPr>
        <w:t>活動地點：</w:t>
      </w:r>
      <w:r w:rsidRPr="00AB218C">
        <w:rPr>
          <w:rFonts w:ascii="標楷體" w:eastAsia="標楷體" w:hAnsi="標楷體" w:hint="eastAsia"/>
          <w:szCs w:val="24"/>
        </w:rPr>
        <w:t>桃園市中壢藝術館演講廳</w:t>
      </w:r>
      <w:r w:rsidR="00914237" w:rsidRPr="00AB218C">
        <w:rPr>
          <w:rFonts w:ascii="標楷體" w:eastAsia="標楷體" w:hAnsi="標楷體" w:hint="eastAsia"/>
          <w:szCs w:val="24"/>
        </w:rPr>
        <w:t>（</w:t>
      </w:r>
      <w:r w:rsidR="00914237" w:rsidRPr="00AB218C">
        <w:rPr>
          <w:rFonts w:ascii="標楷體" w:eastAsia="標楷體" w:hAnsi="標楷體"/>
          <w:szCs w:val="24"/>
        </w:rPr>
        <w:t>桃園市中壢區中美路16號</w:t>
      </w:r>
      <w:r w:rsidR="00914237" w:rsidRPr="00AB218C">
        <w:rPr>
          <w:rFonts w:ascii="標楷體" w:eastAsia="標楷體" w:hAnsi="標楷體" w:hint="eastAsia"/>
          <w:szCs w:val="24"/>
        </w:rPr>
        <w:t>）</w:t>
      </w:r>
    </w:p>
    <w:p w:rsidR="00914237" w:rsidRPr="00AB218C" w:rsidRDefault="00914237" w:rsidP="00076F22">
      <w:pPr>
        <w:snapToGrid w:val="0"/>
        <w:rPr>
          <w:rFonts w:ascii="標楷體" w:eastAsia="標楷體" w:hAnsi="標楷體"/>
          <w:szCs w:val="24"/>
        </w:rPr>
      </w:pPr>
      <w:r w:rsidRPr="00AB218C">
        <w:rPr>
          <w:rFonts w:ascii="Segoe UI Symbol" w:eastAsia="標楷體" w:hAnsi="Segoe UI Symbol" w:cs="Segoe UI Symbol"/>
          <w:color w:val="545454"/>
          <w:szCs w:val="24"/>
          <w:shd w:val="clear" w:color="auto" w:fill="FFFFFF"/>
        </w:rPr>
        <w:t>☎</w:t>
      </w:r>
      <w:r w:rsidR="00076F22" w:rsidRPr="00AB218C">
        <w:rPr>
          <w:rFonts w:ascii="標楷體" w:eastAsia="標楷體" w:hAnsi="標楷體"/>
          <w:szCs w:val="24"/>
        </w:rPr>
        <w:t>聯絡電話：</w:t>
      </w:r>
      <w:r w:rsidRPr="00AB218C">
        <w:rPr>
          <w:rFonts w:ascii="標楷體" w:eastAsia="標楷體" w:hAnsi="標楷體" w:hint="eastAsia"/>
          <w:szCs w:val="24"/>
        </w:rPr>
        <w:t>03-</w:t>
      </w:r>
      <w:r w:rsidRPr="00AB218C">
        <w:rPr>
          <w:rFonts w:ascii="標楷體" w:eastAsia="標楷體" w:hAnsi="標楷體"/>
          <w:szCs w:val="24"/>
        </w:rPr>
        <w:t>4271339</w:t>
      </w:r>
    </w:p>
    <w:p w:rsidR="00076F22" w:rsidRPr="00AB218C" w:rsidRDefault="00914237" w:rsidP="00076F22">
      <w:pPr>
        <w:snapToGrid w:val="0"/>
        <w:rPr>
          <w:rFonts w:ascii="標楷體" w:eastAsia="標楷體" w:hAnsi="標楷體"/>
          <w:szCs w:val="24"/>
        </w:rPr>
      </w:pPr>
      <w:r w:rsidRPr="00AB218C">
        <w:rPr>
          <w:rFonts w:ascii="Segoe UI Symbol" w:eastAsia="標楷體" w:hAnsi="Segoe UI Symbol" w:cs="Segoe UI Symbol"/>
          <w:color w:val="545454"/>
          <w:szCs w:val="24"/>
          <w:shd w:val="clear" w:color="auto" w:fill="FFFFFF"/>
        </w:rPr>
        <w:t>☎</w:t>
      </w:r>
      <w:r w:rsidR="00076F22" w:rsidRPr="00AB218C">
        <w:rPr>
          <w:rFonts w:ascii="標楷體" w:eastAsia="標楷體" w:hAnsi="標楷體"/>
          <w:szCs w:val="24"/>
        </w:rPr>
        <w:t>傳真電話：</w:t>
      </w:r>
      <w:r w:rsidRPr="00AB218C">
        <w:rPr>
          <w:rFonts w:ascii="標楷體" w:eastAsia="標楷體" w:hAnsi="標楷體" w:hint="eastAsia"/>
          <w:szCs w:val="24"/>
        </w:rPr>
        <w:t>03-</w:t>
      </w:r>
      <w:r w:rsidRPr="00AB218C">
        <w:rPr>
          <w:rFonts w:ascii="標楷體" w:eastAsia="標楷體" w:hAnsi="標楷體"/>
          <w:szCs w:val="24"/>
        </w:rPr>
        <w:t>4271699</w:t>
      </w:r>
    </w:p>
    <w:p w:rsidR="00C330C1" w:rsidRPr="00AB218C" w:rsidRDefault="00914237" w:rsidP="00C330C1">
      <w:pPr>
        <w:snapToGrid w:val="0"/>
        <w:rPr>
          <w:rFonts w:ascii="標楷體" w:eastAsia="標楷體" w:hAnsi="標楷體"/>
          <w:szCs w:val="24"/>
        </w:rPr>
      </w:pPr>
      <w:r w:rsidRPr="00AB218C">
        <w:rPr>
          <w:rFonts w:ascii="Segoe UI Symbol" w:eastAsia="標楷體" w:hAnsi="Segoe UI Symbol" w:cs="Segoe UI Symbol"/>
          <w:color w:val="545454"/>
          <w:szCs w:val="24"/>
          <w:shd w:val="clear" w:color="auto" w:fill="FFFFFF"/>
        </w:rPr>
        <w:t>☎</w:t>
      </w:r>
      <w:r w:rsidR="00076F22" w:rsidRPr="00AB218C">
        <w:rPr>
          <w:rFonts w:ascii="標楷體" w:eastAsia="標楷體" w:hAnsi="標楷體"/>
          <w:szCs w:val="24"/>
        </w:rPr>
        <w:t>E</w:t>
      </w:r>
      <w:r w:rsidRPr="00AB218C">
        <w:rPr>
          <w:rFonts w:ascii="標楷體" w:eastAsia="標楷體" w:hAnsi="標楷體" w:hint="eastAsia"/>
          <w:szCs w:val="24"/>
        </w:rPr>
        <w:t>-</w:t>
      </w:r>
      <w:r w:rsidR="00076F22" w:rsidRPr="00AB218C">
        <w:rPr>
          <w:rFonts w:ascii="標楷體" w:eastAsia="標楷體" w:hAnsi="標楷體"/>
          <w:szCs w:val="24"/>
        </w:rPr>
        <w:t>mail：npotyc@gmail.com</w:t>
      </w:r>
    </w:p>
    <w:p w:rsidR="00C330C1" w:rsidRPr="00AB218C" w:rsidRDefault="00076F22" w:rsidP="00914237">
      <w:pPr>
        <w:snapToGrid w:val="0"/>
        <w:spacing w:beforeLines="100" w:before="360"/>
        <w:rPr>
          <w:rFonts w:ascii="標楷體" w:eastAsia="標楷體" w:hAnsi="標楷體"/>
          <w:szCs w:val="24"/>
          <w:bdr w:val="single" w:sz="4" w:space="0" w:color="auto"/>
        </w:rPr>
      </w:pPr>
      <w:r w:rsidRPr="00AB218C">
        <w:rPr>
          <w:rFonts w:ascii="標楷體" w:eastAsia="標楷體" w:hAnsi="標楷體"/>
          <w:szCs w:val="24"/>
          <w:bdr w:val="single" w:sz="4" w:space="0" w:color="auto"/>
        </w:rPr>
        <w:t>交通訊息</w:t>
      </w:r>
    </w:p>
    <w:p w:rsidR="00914237" w:rsidRPr="00AB218C" w:rsidRDefault="00C330C1" w:rsidP="00914237">
      <w:pPr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 w:cs="MS Mincho" w:hint="eastAsia"/>
          <w:color w:val="444444"/>
          <w:spacing w:val="15"/>
          <w:szCs w:val="24"/>
          <w:shd w:val="clear" w:color="auto" w:fill="FFFFFF"/>
        </w:rPr>
        <w:t>【</w:t>
      </w:r>
      <w:r w:rsidRPr="00AB218C">
        <w:rPr>
          <w:rFonts w:ascii="標楷體" w:eastAsia="標楷體" w:hAnsi="標楷體" w:hint="eastAsia"/>
          <w:szCs w:val="24"/>
        </w:rPr>
        <w:t>自行開車】</w:t>
      </w:r>
    </w:p>
    <w:p w:rsidR="00C330C1" w:rsidRPr="00AB218C" w:rsidRDefault="00C330C1" w:rsidP="00C330C1">
      <w:pPr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/>
          <w:szCs w:val="24"/>
        </w:rPr>
        <w:tab/>
      </w:r>
      <w:r w:rsidR="00914237" w:rsidRPr="00AB218C">
        <w:rPr>
          <w:rFonts w:ascii="標楷體" w:eastAsia="標楷體" w:hAnsi="標楷體" w:hint="eastAsia"/>
          <w:szCs w:val="24"/>
        </w:rPr>
        <w:t>由國道1—內壢交流道下，沿中園路直行右轉中華路接延平路，左轉元化路直行至中美路交岔口即達</w:t>
      </w:r>
    </w:p>
    <w:p w:rsidR="00C330C1" w:rsidRPr="00AB218C" w:rsidRDefault="00C330C1" w:rsidP="00C330C1">
      <w:pPr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 w:cs="MS Mincho" w:hint="eastAsia"/>
          <w:color w:val="444444"/>
          <w:spacing w:val="15"/>
          <w:szCs w:val="24"/>
          <w:shd w:val="clear" w:color="auto" w:fill="FFFFFF"/>
        </w:rPr>
        <w:t>【</w:t>
      </w:r>
      <w:r w:rsidRPr="00AB218C">
        <w:rPr>
          <w:rFonts w:ascii="標楷體" w:eastAsia="標楷體" w:hAnsi="標楷體" w:hint="eastAsia"/>
          <w:szCs w:val="24"/>
        </w:rPr>
        <w:t>大眾運輸】</w:t>
      </w:r>
    </w:p>
    <w:p w:rsidR="00C330C1" w:rsidRPr="00AB218C" w:rsidRDefault="00914237" w:rsidP="004B7B33">
      <w:pPr>
        <w:pStyle w:val="a8"/>
        <w:numPr>
          <w:ilvl w:val="0"/>
          <w:numId w:val="5"/>
        </w:numPr>
        <w:ind w:leftChars="0" w:left="851" w:hanging="284"/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 w:hint="eastAsia"/>
          <w:szCs w:val="24"/>
        </w:rPr>
        <w:t>市區公車1路車「監理站」下車後沿中美路步行，約5分鐘即可抵達。</w:t>
      </w:r>
    </w:p>
    <w:p w:rsidR="00C330C1" w:rsidRPr="00AB218C" w:rsidRDefault="00914237" w:rsidP="004B7B33">
      <w:pPr>
        <w:pStyle w:val="a8"/>
        <w:numPr>
          <w:ilvl w:val="0"/>
          <w:numId w:val="5"/>
        </w:numPr>
        <w:ind w:leftChars="0" w:left="851" w:hanging="283"/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 w:hint="eastAsia"/>
          <w:szCs w:val="24"/>
        </w:rPr>
        <w:t>台鐵中壢站前站出口，沿元化路步行，約10分鐘即可抵達。</w:t>
      </w:r>
    </w:p>
    <w:p w:rsidR="005B3413" w:rsidRPr="00AB218C" w:rsidRDefault="00914237" w:rsidP="00914237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 w:hint="eastAsia"/>
          <w:szCs w:val="24"/>
        </w:rPr>
        <w:t>高鐵桃園站，搭乘高鐵快捷公車(170)約20分鐘抵達「中壢總站」，再沿元化路步行，約10分鐘即可抵達</w:t>
      </w:r>
    </w:p>
    <w:p w:rsidR="005B3413" w:rsidRPr="00AB218C" w:rsidRDefault="00C330C1" w:rsidP="005B3413">
      <w:pPr>
        <w:rPr>
          <w:rFonts w:ascii="標楷體" w:eastAsia="標楷體" w:hAnsi="標楷體"/>
          <w:szCs w:val="24"/>
        </w:rPr>
      </w:pPr>
      <w:r w:rsidRPr="00AB218C">
        <w:rPr>
          <w:rFonts w:ascii="標楷體" w:eastAsia="標楷體" w:hAnsi="標楷體" w:hint="eastAsia"/>
          <w:szCs w:val="24"/>
        </w:rPr>
        <w:t>【周邊</w:t>
      </w:r>
      <w:r w:rsidR="00DD4421" w:rsidRPr="00AB218C">
        <w:rPr>
          <w:rFonts w:ascii="標楷體" w:eastAsia="標楷體" w:hAnsi="標楷體" w:hint="eastAsia"/>
          <w:szCs w:val="24"/>
        </w:rPr>
        <w:t>自費</w:t>
      </w:r>
      <w:r w:rsidRPr="00AB218C">
        <w:rPr>
          <w:rFonts w:ascii="標楷體" w:eastAsia="標楷體" w:hAnsi="標楷體" w:hint="eastAsia"/>
          <w:szCs w:val="24"/>
        </w:rPr>
        <w:t>停車場資訊參考】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65"/>
        <w:gridCol w:w="1766"/>
        <w:gridCol w:w="3765"/>
      </w:tblGrid>
      <w:tr w:rsidR="00C330C1" w:rsidRPr="00AB218C" w:rsidTr="00347C23">
        <w:tc>
          <w:tcPr>
            <w:tcW w:w="2765" w:type="dxa"/>
            <w:shd w:val="clear" w:color="auto" w:fill="F2F2F2" w:themeFill="background1" w:themeFillShade="F2"/>
          </w:tcPr>
          <w:p w:rsidR="00C330C1" w:rsidRPr="00AB218C" w:rsidRDefault="00C330C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停車場名稱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C330C1" w:rsidRPr="00AB218C" w:rsidRDefault="00C330C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型式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C330C1" w:rsidRPr="00AB218C" w:rsidRDefault="00C330C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</w:tr>
      <w:tr w:rsidR="00C330C1" w:rsidRPr="00AB218C" w:rsidTr="00DD4421">
        <w:tc>
          <w:tcPr>
            <w:tcW w:w="2765" w:type="dxa"/>
          </w:tcPr>
          <w:p w:rsidR="00C330C1" w:rsidRPr="00AB218C" w:rsidRDefault="00C330C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公有中央停車場</w:t>
            </w:r>
          </w:p>
        </w:tc>
        <w:tc>
          <w:tcPr>
            <w:tcW w:w="1766" w:type="dxa"/>
          </w:tcPr>
          <w:p w:rsidR="00C330C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立體停車場</w:t>
            </w:r>
          </w:p>
        </w:tc>
        <w:tc>
          <w:tcPr>
            <w:tcW w:w="3765" w:type="dxa"/>
          </w:tcPr>
          <w:p w:rsidR="00C330C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中壢市中央東路83號</w:t>
            </w:r>
          </w:p>
        </w:tc>
      </w:tr>
      <w:tr w:rsidR="00C330C1" w:rsidRPr="00AB218C" w:rsidTr="00DD4421">
        <w:tc>
          <w:tcPr>
            <w:tcW w:w="2765" w:type="dxa"/>
          </w:tcPr>
          <w:p w:rsidR="00C330C1" w:rsidRPr="00AB218C" w:rsidRDefault="00C330C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公有中壢市</w:t>
            </w:r>
            <w:r w:rsidR="00DD4421" w:rsidRPr="00AB218C">
              <w:rPr>
                <w:rFonts w:ascii="標楷體" w:eastAsia="標楷體" w:hAnsi="標楷體" w:hint="eastAsia"/>
                <w:szCs w:val="24"/>
              </w:rPr>
              <w:t>社福館停車場</w:t>
            </w:r>
          </w:p>
        </w:tc>
        <w:tc>
          <w:tcPr>
            <w:tcW w:w="1766" w:type="dxa"/>
          </w:tcPr>
          <w:p w:rsidR="00C330C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立體停車場</w:t>
            </w:r>
          </w:p>
        </w:tc>
        <w:tc>
          <w:tcPr>
            <w:tcW w:w="3765" w:type="dxa"/>
          </w:tcPr>
          <w:p w:rsidR="00C330C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中壢市元化路159號</w:t>
            </w:r>
          </w:p>
        </w:tc>
      </w:tr>
      <w:tr w:rsidR="00C330C1" w:rsidRPr="00AB218C" w:rsidTr="00DD4421">
        <w:tc>
          <w:tcPr>
            <w:tcW w:w="2765" w:type="dxa"/>
          </w:tcPr>
          <w:p w:rsidR="00C330C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公有坤慶公園停車場</w:t>
            </w:r>
          </w:p>
        </w:tc>
        <w:tc>
          <w:tcPr>
            <w:tcW w:w="1766" w:type="dxa"/>
          </w:tcPr>
          <w:p w:rsidR="00C330C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平面停車場</w:t>
            </w:r>
          </w:p>
        </w:tc>
        <w:tc>
          <w:tcPr>
            <w:tcW w:w="3765" w:type="dxa"/>
          </w:tcPr>
          <w:p w:rsidR="00C330C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中壢市溪州街288號</w:t>
            </w:r>
          </w:p>
        </w:tc>
      </w:tr>
      <w:tr w:rsidR="00DD4421" w:rsidRPr="00AB218C" w:rsidTr="00DD4421">
        <w:tc>
          <w:tcPr>
            <w:tcW w:w="2765" w:type="dxa"/>
          </w:tcPr>
          <w:p w:rsidR="00DD442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公有延平路停車場</w:t>
            </w:r>
          </w:p>
        </w:tc>
        <w:tc>
          <w:tcPr>
            <w:tcW w:w="1766" w:type="dxa"/>
          </w:tcPr>
          <w:p w:rsidR="00DD442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立體停車場</w:t>
            </w:r>
          </w:p>
        </w:tc>
        <w:tc>
          <w:tcPr>
            <w:tcW w:w="3765" w:type="dxa"/>
          </w:tcPr>
          <w:p w:rsidR="00DD4421" w:rsidRPr="00AB218C" w:rsidRDefault="00DD4421">
            <w:pPr>
              <w:rPr>
                <w:rFonts w:ascii="標楷體" w:eastAsia="標楷體" w:hAnsi="標楷體"/>
                <w:szCs w:val="24"/>
              </w:rPr>
            </w:pPr>
            <w:r w:rsidRPr="00AB218C">
              <w:rPr>
                <w:rFonts w:ascii="標楷體" w:eastAsia="標楷體" w:hAnsi="標楷體" w:hint="eastAsia"/>
                <w:szCs w:val="24"/>
              </w:rPr>
              <w:t>中壢市延平路535號旁</w:t>
            </w:r>
          </w:p>
        </w:tc>
      </w:tr>
    </w:tbl>
    <w:p w:rsidR="005B3413" w:rsidRPr="00DD4421" w:rsidRDefault="005B3413" w:rsidP="00537932">
      <w:pPr>
        <w:rPr>
          <w:rFonts w:ascii="標楷體" w:eastAsia="標楷體" w:hAnsi="標楷體"/>
          <w:sz w:val="22"/>
        </w:rPr>
      </w:pPr>
    </w:p>
    <w:sectPr w:rsidR="005B3413" w:rsidRPr="00DD4421" w:rsidSect="00C330C1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18" w:rsidRDefault="00366418" w:rsidP="005B3413">
      <w:r>
        <w:separator/>
      </w:r>
    </w:p>
  </w:endnote>
  <w:endnote w:type="continuationSeparator" w:id="0">
    <w:p w:rsidR="00366418" w:rsidRDefault="00366418" w:rsidP="005B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18" w:rsidRDefault="00366418" w:rsidP="005B3413">
      <w:r>
        <w:separator/>
      </w:r>
    </w:p>
  </w:footnote>
  <w:footnote w:type="continuationSeparator" w:id="0">
    <w:p w:rsidR="00366418" w:rsidRDefault="00366418" w:rsidP="005B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1AC"/>
    <w:multiLevelType w:val="hybridMultilevel"/>
    <w:tmpl w:val="3EE443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E4B43"/>
    <w:multiLevelType w:val="hybridMultilevel"/>
    <w:tmpl w:val="EA5C8DF8"/>
    <w:lvl w:ilvl="0" w:tplc="43A81B0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04ED4"/>
    <w:multiLevelType w:val="multilevel"/>
    <w:tmpl w:val="A758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42DCE"/>
    <w:multiLevelType w:val="multilevel"/>
    <w:tmpl w:val="EC34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20C9B"/>
    <w:multiLevelType w:val="hybridMultilevel"/>
    <w:tmpl w:val="9B30FDF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13"/>
    <w:rsid w:val="00076F22"/>
    <w:rsid w:val="002137A8"/>
    <w:rsid w:val="00237CC4"/>
    <w:rsid w:val="00242F50"/>
    <w:rsid w:val="0033574C"/>
    <w:rsid w:val="00347C23"/>
    <w:rsid w:val="00366418"/>
    <w:rsid w:val="003E2438"/>
    <w:rsid w:val="003F7A41"/>
    <w:rsid w:val="00440161"/>
    <w:rsid w:val="004B7B33"/>
    <w:rsid w:val="004C5AEF"/>
    <w:rsid w:val="00537932"/>
    <w:rsid w:val="005B3413"/>
    <w:rsid w:val="00747C06"/>
    <w:rsid w:val="00776E22"/>
    <w:rsid w:val="007833C3"/>
    <w:rsid w:val="00914237"/>
    <w:rsid w:val="0096591D"/>
    <w:rsid w:val="00AB218C"/>
    <w:rsid w:val="00B03F84"/>
    <w:rsid w:val="00C330C1"/>
    <w:rsid w:val="00DD4421"/>
    <w:rsid w:val="00E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EE3E7-704F-4EDD-BF48-EA54302C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413"/>
    <w:rPr>
      <w:sz w:val="20"/>
      <w:szCs w:val="20"/>
    </w:rPr>
  </w:style>
  <w:style w:type="character" w:styleId="a7">
    <w:name w:val="Hyperlink"/>
    <w:basedOn w:val="a0"/>
    <w:rsid w:val="005B34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3413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330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30C1"/>
  </w:style>
  <w:style w:type="character" w:customStyle="1" w:styleId="ab">
    <w:name w:val="註解文字 字元"/>
    <w:basedOn w:val="a0"/>
    <w:link w:val="aa"/>
    <w:uiPriority w:val="99"/>
    <w:semiHidden/>
    <w:rsid w:val="00C330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30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30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330C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C3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D8DF-C10F-410B-A323-BB3E008C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吳曉語</dc:creator>
  <cp:keywords/>
  <dc:description/>
  <cp:lastModifiedBy>吳曉語</cp:lastModifiedBy>
  <cp:revision>2</cp:revision>
  <cp:lastPrinted>2016-09-29T05:07:00Z</cp:lastPrinted>
  <dcterms:created xsi:type="dcterms:W3CDTF">2016-11-02T03:42:00Z</dcterms:created>
  <dcterms:modified xsi:type="dcterms:W3CDTF">2016-11-02T03:42:00Z</dcterms:modified>
</cp:coreProperties>
</file>