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FE" w:rsidRDefault="004E33FE" w:rsidP="004E33FE">
      <w:pPr>
        <w:snapToGrid w:val="0"/>
        <w:spacing w:before="180" w:line="4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附表四「強化社會安全網－急難</w:t>
      </w:r>
      <w:r>
        <w:rPr>
          <w:rFonts w:ascii="標楷體" w:eastAsia="標楷體" w:hAnsi="標楷體"/>
          <w:b/>
          <w:bCs/>
          <w:sz w:val="28"/>
          <w:szCs w:val="28"/>
        </w:rPr>
        <w:t>紓困實施方案」</w:t>
      </w:r>
      <w:bookmarkStart w:id="0" w:name="_GoBack"/>
      <w:r>
        <w:rPr>
          <w:rFonts w:ascii="標楷體" w:eastAsia="標楷體" w:hAnsi="標楷體"/>
          <w:b/>
          <w:bCs/>
          <w:sz w:val="28"/>
          <w:szCs w:val="28"/>
        </w:rPr>
        <w:t>個案認定表</w:t>
      </w:r>
      <w:bookmarkEnd w:id="0"/>
    </w:p>
    <w:p w:rsidR="004E33FE" w:rsidRDefault="004E33FE" w:rsidP="004E33FE">
      <w:pPr>
        <w:snapToGrid w:val="0"/>
        <w:spacing w:before="180" w:line="400" w:lineRule="exact"/>
        <w:ind w:right="-991"/>
        <w:jc w:val="right"/>
      </w:pPr>
      <w:r>
        <w:rPr>
          <w:rFonts w:eastAsia="標楷體" w:hint="eastAsia"/>
          <w:b/>
          <w:bCs/>
          <w:sz w:val="20"/>
          <w:szCs w:val="20"/>
        </w:rPr>
        <w:t>案件編號：</w:t>
      </w:r>
      <w:r>
        <w:rPr>
          <w:rFonts w:eastAsia="標楷體" w:hint="eastAsia"/>
          <w:b/>
          <w:bCs/>
          <w:sz w:val="20"/>
          <w:szCs w:val="20"/>
        </w:rPr>
        <w:t xml:space="preserve">                                                                    </w:t>
      </w:r>
      <w:r>
        <w:rPr>
          <w:rFonts w:eastAsia="標楷體"/>
          <w:b/>
          <w:bCs/>
          <w:sz w:val="20"/>
          <w:szCs w:val="20"/>
        </w:rPr>
        <w:t>單</w:t>
      </w:r>
      <w:r>
        <w:rPr>
          <w:rFonts w:eastAsia="標楷體"/>
          <w:bCs/>
          <w:sz w:val="20"/>
          <w:szCs w:val="20"/>
        </w:rPr>
        <w:t>位：新臺幣元</w:t>
      </w:r>
    </w:p>
    <w:tbl>
      <w:tblPr>
        <w:tblW w:w="1047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855"/>
        <w:gridCol w:w="807"/>
        <w:gridCol w:w="14"/>
        <w:gridCol w:w="1125"/>
        <w:gridCol w:w="525"/>
        <w:gridCol w:w="350"/>
        <w:gridCol w:w="876"/>
        <w:gridCol w:w="125"/>
        <w:gridCol w:w="313"/>
        <w:gridCol w:w="64"/>
        <w:gridCol w:w="88"/>
        <w:gridCol w:w="309"/>
        <w:gridCol w:w="469"/>
        <w:gridCol w:w="212"/>
        <w:gridCol w:w="538"/>
        <w:gridCol w:w="191"/>
        <w:gridCol w:w="338"/>
        <w:gridCol w:w="1132"/>
        <w:gridCol w:w="1692"/>
      </w:tblGrid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訪查內容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訪查時間</w:t>
            </w:r>
          </w:p>
        </w:tc>
        <w:tc>
          <w:tcPr>
            <w:tcW w:w="4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____年____月____日____時____分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ind w:left="-18" w:right="-110" w:hanging="8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受訪人</w:t>
            </w:r>
          </w:p>
        </w:tc>
        <w:tc>
          <w:tcPr>
            <w:tcW w:w="4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both"/>
              <w:rPr>
                <w:rFonts w:ascii="標楷體" w:eastAsia="標楷體" w:hAnsi="標楷體"/>
              </w:rPr>
            </w:pPr>
          </w:p>
          <w:p w:rsidR="004E33FE" w:rsidRDefault="004E33FE" w:rsidP="00691BDB">
            <w:pPr>
              <w:jc w:val="both"/>
            </w:pPr>
            <w:r>
              <w:rPr>
                <w:rFonts w:ascii="標楷體" w:eastAsia="標楷體" w:hAnsi="標楷體"/>
                <w:bCs/>
                <w:sz w:val="22"/>
              </w:rPr>
              <w:t>□申請人本人 □申請人之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_________</w:t>
            </w: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家庭狀況</w:t>
            </w:r>
            <w:r>
              <w:rPr>
                <w:rFonts w:ascii="標楷體" w:eastAsia="標楷體" w:hAnsi="標楷體"/>
                <w:szCs w:val="28"/>
              </w:rPr>
              <w:t>（以實際共同生活人口為範圍）</w:t>
            </w: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稱謂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 xml:space="preserve"> 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left="1" w:right="-168" w:hanging="9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身分證字號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出  生</w:t>
            </w:r>
          </w:p>
          <w:p w:rsidR="004E33FE" w:rsidRDefault="004E33FE" w:rsidP="00691BDB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年月日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 xml:space="preserve"> 職業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right="-168" w:hanging="10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職業別</w:t>
            </w:r>
          </w:p>
          <w:p w:rsidR="004E33FE" w:rsidRDefault="004E33FE" w:rsidP="00691BDB">
            <w:pPr>
              <w:spacing w:line="200" w:lineRule="exact"/>
              <w:ind w:right="-168" w:hanging="10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保  險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每月</w:t>
            </w:r>
          </w:p>
          <w:p w:rsidR="004E33FE" w:rsidRDefault="004E33FE" w:rsidP="00691BDB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收入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工作</w:t>
            </w:r>
          </w:p>
          <w:p w:rsidR="004E33FE" w:rsidRDefault="004E33FE" w:rsidP="00691BDB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能力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 xml:space="preserve">  未就業原因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 xml:space="preserve">  領取政府補助</w:t>
            </w: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2"/>
              </w:rPr>
              <w:t>本人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2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rPr>
          <w:trHeight w:val="38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政府補助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>一、全戶每月領取政府補助計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元：</w:t>
            </w:r>
          </w:p>
          <w:p w:rsidR="004E33FE" w:rsidRDefault="004E33FE" w:rsidP="00691BDB">
            <w:pPr>
              <w:pStyle w:val="Default"/>
              <w:spacing w:line="240" w:lineRule="exact"/>
              <w:ind w:left="313" w:hanging="1"/>
              <w:jc w:val="both"/>
            </w:pPr>
            <w:r>
              <w:rPr>
                <w:sz w:val="22"/>
                <w:szCs w:val="22"/>
              </w:rPr>
              <w:t>□核</w:t>
            </w:r>
            <w:proofErr w:type="gramStart"/>
            <w:r>
              <w:rPr>
                <w:sz w:val="22"/>
                <w:szCs w:val="22"/>
              </w:rPr>
              <w:t>列低收入戶第</w:t>
            </w:r>
            <w:proofErr w:type="gramEnd"/>
            <w:r>
              <w:rPr>
                <w:rFonts w:cs="新細明體"/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款</w:t>
            </w:r>
          </w:p>
          <w:p w:rsidR="004E33FE" w:rsidRDefault="004E33FE" w:rsidP="00691BDB">
            <w:pPr>
              <w:pStyle w:val="Default"/>
              <w:spacing w:line="240" w:lineRule="exact"/>
              <w:ind w:left="313" w:hanging="1"/>
              <w:jc w:val="both"/>
            </w:pPr>
            <w:r>
              <w:rPr>
                <w:sz w:val="22"/>
                <w:szCs w:val="22"/>
              </w:rPr>
              <w:t xml:space="preserve">  每月生活補助費：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4E33FE" w:rsidRDefault="004E33FE" w:rsidP="00691BDB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□低收兒童生活補助：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4E33FE" w:rsidRDefault="004E33FE" w:rsidP="00691BDB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□低收就學生活補助：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4E33FE" w:rsidRDefault="004E33FE" w:rsidP="00691BDB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□中低老人生活津貼：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4E33FE" w:rsidRDefault="004E33FE" w:rsidP="00691BDB">
            <w:pPr>
              <w:pStyle w:val="Default"/>
              <w:spacing w:line="240" w:lineRule="exact"/>
              <w:ind w:left="315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□身心障礙生活補助：_________元</w:t>
            </w:r>
          </w:p>
          <w:p w:rsidR="004E33FE" w:rsidRDefault="004E33FE" w:rsidP="00691BDB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20"/>
                <w:sz w:val="22"/>
                <w:szCs w:val="22"/>
              </w:rPr>
              <w:t>弱勢兒童及少年生活扶助</w:t>
            </w:r>
            <w:r>
              <w:rPr>
                <w:sz w:val="22"/>
                <w:szCs w:val="22"/>
              </w:rPr>
              <w:t>：_________元</w:t>
            </w:r>
          </w:p>
          <w:p w:rsidR="004E33FE" w:rsidRDefault="004E33FE" w:rsidP="00691BDB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□特殊境遇家庭生活扶助：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4E33FE" w:rsidRDefault="004E33FE" w:rsidP="00691BDB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>二、已領取□醫療補助：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元 </w:t>
            </w:r>
          </w:p>
          <w:p w:rsidR="004E33FE" w:rsidRDefault="004E33FE" w:rsidP="00691BDB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   □</w:t>
            </w:r>
            <w:r>
              <w:rPr>
                <w:spacing w:val="-20"/>
                <w:sz w:val="22"/>
                <w:szCs w:val="22"/>
              </w:rPr>
              <w:t>住院看護費用補助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4E33FE" w:rsidRDefault="004E33FE" w:rsidP="00691BDB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>三、已領取□縣(市)急難救助金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4E33FE" w:rsidRDefault="004E33FE" w:rsidP="00691BDB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   □關懷救助金</w:t>
            </w:r>
            <w:r>
              <w:rPr>
                <w:rFonts w:cs="新細明體"/>
                <w:sz w:val="22"/>
                <w:szCs w:val="22"/>
              </w:rPr>
              <w:t xml:space="preserve"> _________</w:t>
            </w:r>
            <w:r>
              <w:rPr>
                <w:sz w:val="22"/>
                <w:szCs w:val="22"/>
              </w:rPr>
              <w:t>元</w:t>
            </w:r>
          </w:p>
          <w:p w:rsidR="004E33FE" w:rsidRDefault="004E33FE" w:rsidP="00691BDB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四、□已領取災害救助金_________元</w:t>
            </w:r>
          </w:p>
          <w:p w:rsidR="004E33FE" w:rsidRDefault="004E33FE" w:rsidP="00691BDB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五、□其他：______________，_________元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保險及社會資源</w:t>
            </w:r>
          </w:p>
        </w:tc>
        <w:tc>
          <w:tcPr>
            <w:tcW w:w="4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一、保險：（傷病、死亡者之保險情形）</w:t>
            </w:r>
          </w:p>
          <w:p w:rsidR="004E33FE" w:rsidRDefault="004E33FE" w:rsidP="00691BDB">
            <w:pPr>
              <w:spacing w:line="240" w:lineRule="exact"/>
              <w:ind w:left="337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□已獲_________元：</w:t>
            </w:r>
          </w:p>
          <w:p w:rsidR="004E33FE" w:rsidRDefault="004E33FE" w:rsidP="00691BDB">
            <w:pPr>
              <w:spacing w:line="240" w:lineRule="exact"/>
              <w:ind w:left="623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□公保□勞保□農保□漁保□學保□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軍榮保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國保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□汽機車強制險□其他：______</w:t>
            </w:r>
          </w:p>
          <w:p w:rsidR="004E33FE" w:rsidRDefault="004E33FE" w:rsidP="00691BDB">
            <w:pPr>
              <w:spacing w:line="240" w:lineRule="exact"/>
              <w:ind w:left="339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□申請中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申請日期：___年___月___日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二、社會資源救助：</w:t>
            </w:r>
          </w:p>
          <w:p w:rsidR="004E33FE" w:rsidRDefault="004E33FE" w:rsidP="00691BDB">
            <w:pPr>
              <w:spacing w:line="240" w:lineRule="exact"/>
              <w:ind w:left="337" w:hanging="1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□已獲______________ (基金會、慈善團體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  <w:p w:rsidR="004E33FE" w:rsidRDefault="004E33FE" w:rsidP="00691BDB">
            <w:pPr>
              <w:spacing w:line="240" w:lineRule="exact"/>
              <w:ind w:left="337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救助_________元</w:t>
            </w:r>
          </w:p>
          <w:p w:rsidR="004E33FE" w:rsidRDefault="004E33FE" w:rsidP="00691BDB">
            <w:pPr>
              <w:spacing w:line="240" w:lineRule="exact"/>
              <w:ind w:left="339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□登報募捐或捐款_________元</w:t>
            </w:r>
          </w:p>
          <w:p w:rsidR="004E33FE" w:rsidRDefault="004E33FE" w:rsidP="00691BDB">
            <w:pPr>
              <w:spacing w:line="240" w:lineRule="exact"/>
              <w:ind w:left="339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□其他：__________________，_________元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三、賠（補）償金：</w:t>
            </w:r>
          </w:p>
          <w:p w:rsidR="004E33FE" w:rsidRDefault="004E33FE" w:rsidP="00691BDB">
            <w:pPr>
              <w:spacing w:line="240" w:lineRule="exact"/>
              <w:ind w:left="337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□已獲_________元</w:t>
            </w:r>
          </w:p>
          <w:p w:rsidR="004E33FE" w:rsidRDefault="004E33FE" w:rsidP="00691BDB">
            <w:pPr>
              <w:spacing w:line="240" w:lineRule="exact"/>
              <w:ind w:left="339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□未獲賠(補)償原因：____________________</w:t>
            </w:r>
          </w:p>
          <w:p w:rsidR="004E33FE" w:rsidRDefault="004E33FE" w:rsidP="00691BDB">
            <w:pPr>
              <w:spacing w:line="240" w:lineRule="exact"/>
              <w:ind w:left="339" w:hanging="1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□因故調解/訴訟中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kern w:val="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kern w:val="0"/>
                <w:sz w:val="22"/>
                <w:szCs w:val="22"/>
              </w:rPr>
              <w:t>申請日期：___年___月___日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kern w:val="0"/>
                <w:sz w:val="22"/>
                <w:szCs w:val="22"/>
              </w:rPr>
              <w:t>）</w:t>
            </w:r>
            <w:proofErr w:type="gramEnd"/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四、□其他：_________________，_________元</w:t>
            </w: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個案評估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line="240" w:lineRule="exact"/>
              <w:ind w:right="11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一、急難事由</w:t>
            </w:r>
          </w:p>
          <w:p w:rsidR="004E33FE" w:rsidRDefault="004E33FE" w:rsidP="00691BDB">
            <w:pPr>
              <w:snapToGrid w:val="0"/>
              <w:spacing w:line="240" w:lineRule="exact"/>
              <w:ind w:right="-125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)事故發生者是否為家庭主要生計責任者：</w:t>
            </w:r>
          </w:p>
          <w:p w:rsidR="004E33FE" w:rsidRDefault="004E33FE" w:rsidP="00691BDB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□是 □否</w:t>
            </w:r>
          </w:p>
          <w:p w:rsidR="004E33FE" w:rsidRDefault="004E33FE" w:rsidP="00691BDB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(二)認定基準：</w:t>
            </w:r>
          </w:p>
          <w:p w:rsidR="004E33FE" w:rsidRDefault="004E33FE" w:rsidP="00691BDB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□死亡，說明：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4E33FE" w:rsidRDefault="004E33FE" w:rsidP="00691BDB">
            <w:pPr>
              <w:snapToGrid w:val="0"/>
              <w:spacing w:line="240" w:lineRule="exact"/>
            </w:pPr>
            <w:r>
              <w:rPr>
                <w:rFonts w:ascii="Posterama" w:eastAsia="標楷體" w:hAnsi="Posterama" w:cs="Posterama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Posterama" w:eastAsia="標楷體" w:hAnsi="Posterama" w:cs="Posterama"/>
                <w:spacing w:val="-2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喪葬費用無力負擔：喪葬費用__________元</w:t>
            </w:r>
            <w:proofErr w:type="gramStart"/>
            <w:r>
              <w:rPr>
                <w:rFonts w:ascii="Posterama" w:eastAsia="標楷體" w:hAnsi="Posterama" w:cs="Posterama"/>
                <w:spacing w:val="-20"/>
                <w:sz w:val="22"/>
                <w:szCs w:val="22"/>
              </w:rPr>
              <w:t>）</w:t>
            </w:r>
            <w:proofErr w:type="gramEnd"/>
          </w:p>
          <w:p w:rsidR="004E33FE" w:rsidRDefault="004E33FE" w:rsidP="00691BDB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□失蹤，說明：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4E33FE" w:rsidRDefault="004E33FE" w:rsidP="00691BDB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罹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患重傷病，說明：</w:t>
            </w:r>
            <w:r>
              <w:rPr>
                <w:rFonts w:ascii="標楷體" w:eastAsia="標楷體" w:hAnsi="標楷體"/>
              </w:rPr>
              <w:t>_______________</w:t>
            </w:r>
          </w:p>
          <w:p w:rsidR="004E33FE" w:rsidRDefault="004E33FE" w:rsidP="00691BDB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Posterama" w:eastAsia="標楷體" w:hAnsi="Posterama" w:cs="Posterama"/>
                <w:spacing w:val="-2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醫療費用無力負擔：醫療費用__________元</w:t>
            </w:r>
            <w:proofErr w:type="gramStart"/>
            <w:r>
              <w:rPr>
                <w:rFonts w:ascii="Posterama" w:eastAsia="標楷體" w:hAnsi="Posterama" w:cs="Posterama"/>
                <w:spacing w:val="-20"/>
                <w:sz w:val="22"/>
                <w:szCs w:val="22"/>
              </w:rPr>
              <w:t>）</w:t>
            </w:r>
            <w:proofErr w:type="gramEnd"/>
          </w:p>
          <w:p w:rsidR="004E33FE" w:rsidRDefault="004E33FE" w:rsidP="00691BDB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□失業，說明：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4E33FE" w:rsidRDefault="004E33FE" w:rsidP="00691BDB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□其他原因無法工作，說明：</w:t>
            </w:r>
            <w:r>
              <w:rPr>
                <w:rFonts w:ascii="標楷體" w:eastAsia="標楷體" w:hAnsi="標楷體"/>
              </w:rPr>
              <w:t>__________</w:t>
            </w:r>
          </w:p>
          <w:p w:rsidR="004E33FE" w:rsidRDefault="004E33FE" w:rsidP="00691BDB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□其他變故，說明：</w:t>
            </w:r>
            <w:r>
              <w:rPr>
                <w:rFonts w:ascii="標楷體" w:eastAsia="標楷體" w:hAnsi="標楷體"/>
              </w:rPr>
              <w:t>________________</w:t>
            </w:r>
          </w:p>
          <w:p w:rsidR="004E33FE" w:rsidRDefault="004E33FE" w:rsidP="00691BDB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(三)家庭經濟可否維持基本生計：□是 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5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FE" w:rsidRDefault="004E33FE" w:rsidP="00691BDB">
            <w:pPr>
              <w:snapToGrid w:val="0"/>
              <w:spacing w:before="72" w:line="240" w:lineRule="exact"/>
              <w:ind w:right="113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二、家庭狀況（以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  <w:t>實際共同生活人口計算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>）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)實際總收入_________元÷實際共同生活人口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   ___人=_________元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(二)存款_________元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  <w:t>三、社工人員服務情形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□是：□________社會福利服務中心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      □________家庭暴力暨性侵害防治中心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      □________社區心理衛生中心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      □其他，說明_________________________</w:t>
            </w:r>
          </w:p>
          <w:p w:rsidR="004E33FE" w:rsidRDefault="004E33FE" w:rsidP="00691BDB">
            <w:pPr>
              <w:spacing w:line="240" w:lineRule="exact"/>
              <w:ind w:left="1045" w:hanging="1045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。如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評估疑似保護性或脆弱家庭事件，應通報「社會安全網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關懷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起來」</w:t>
            </w:r>
            <w:r>
              <w:rPr>
                <w:rFonts w:ascii="Posterama" w:eastAsia="標楷體" w:hAnsi="Posterama" w:cs="Posterama"/>
                <w:color w:val="000000"/>
                <w:kern w:val="0"/>
                <w:sz w:val="22"/>
                <w:szCs w:val="22"/>
              </w:rPr>
              <w:t>（詳如次頁）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</w:p>
          <w:p w:rsidR="004E33FE" w:rsidRDefault="004E33FE" w:rsidP="00691BDB">
            <w:pPr>
              <w:snapToGrid w:val="0"/>
              <w:spacing w:before="72" w:line="240" w:lineRule="exact"/>
              <w:ind w:right="11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四、問題及處遇（含轉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及資源連結）</w:t>
            </w: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  <w:p w:rsidR="004E33FE" w:rsidRDefault="004E33FE" w:rsidP="00691BDB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認定結果</w:t>
            </w:r>
          </w:p>
        </w:tc>
        <w:tc>
          <w:tcPr>
            <w:tcW w:w="100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>□經認定符合認定基準表：急難事由第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___</w:t>
            </w:r>
            <w:proofErr w:type="gramStart"/>
            <w:r>
              <w:rPr>
                <w:rFonts w:ascii="標楷體" w:eastAsia="標楷體" w:hAnsi="標楷體"/>
              </w:rPr>
              <w:t>類第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___</w:t>
            </w:r>
            <w:r>
              <w:rPr>
                <w:rFonts w:ascii="標楷體" w:eastAsia="標楷體" w:hAnsi="標楷體"/>
              </w:rPr>
              <w:t>項，生活</w:t>
            </w:r>
            <w:proofErr w:type="gramStart"/>
            <w:r>
              <w:rPr>
                <w:rFonts w:ascii="標楷體" w:eastAsia="標楷體" w:hAnsi="標楷體"/>
              </w:rPr>
              <w:t>陷困第</w:t>
            </w:r>
            <w:proofErr w:type="gramEnd"/>
            <w:r>
              <w:rPr>
                <w:rFonts w:ascii="標楷體" w:eastAsia="標楷體" w:hAnsi="標楷體"/>
              </w:rPr>
              <w:t>___項。</w:t>
            </w:r>
          </w:p>
          <w:p w:rsidR="004E33FE" w:rsidRDefault="004E33FE" w:rsidP="00691BDB">
            <w:pPr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 xml:space="preserve">  核發關懷救助金 □一次性發給</w:t>
            </w:r>
            <w:r>
              <w:rPr>
                <w:rFonts w:ascii="標楷體" w:eastAsia="標楷體" w:hAnsi="標楷體" w:cs="新細明體"/>
              </w:rPr>
              <w:t>_________</w:t>
            </w:r>
            <w:r>
              <w:rPr>
                <w:rFonts w:ascii="標楷體" w:eastAsia="標楷體" w:hAnsi="標楷體"/>
              </w:rPr>
              <w:t>元。</w:t>
            </w:r>
          </w:p>
          <w:p w:rsidR="004E33FE" w:rsidRDefault="004E33FE" w:rsidP="00691BDB">
            <w:pPr>
              <w:spacing w:after="72"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 xml:space="preserve">                 □分</w:t>
            </w:r>
            <w:r>
              <w:rPr>
                <w:rFonts w:ascii="標楷體" w:eastAsia="標楷體" w:hAnsi="標楷體" w:cs="新細明體"/>
              </w:rPr>
              <w:t>___</w:t>
            </w:r>
            <w:r>
              <w:rPr>
                <w:rFonts w:ascii="標楷體" w:eastAsia="標楷體" w:hAnsi="標楷體"/>
              </w:rPr>
              <w:t>月（次）發給</w:t>
            </w:r>
            <w:r>
              <w:rPr>
                <w:rFonts w:ascii="標楷體" w:eastAsia="標楷體" w:hAnsi="標楷體" w:cs="新細明體"/>
              </w:rPr>
              <w:t>_________</w:t>
            </w:r>
            <w:r>
              <w:rPr>
                <w:rFonts w:ascii="標楷體" w:eastAsia="標楷體" w:hAnsi="標楷體"/>
              </w:rPr>
              <w:t>元，本次已發給</w:t>
            </w:r>
            <w:r>
              <w:rPr>
                <w:rFonts w:ascii="標楷體" w:eastAsia="標楷體" w:hAnsi="標楷體" w:cs="新細明體"/>
              </w:rPr>
              <w:t>_________</w:t>
            </w:r>
            <w:r>
              <w:rPr>
                <w:rFonts w:ascii="標楷體" w:eastAsia="標楷體" w:hAnsi="標楷體"/>
              </w:rPr>
              <w:t>元。</w:t>
            </w:r>
          </w:p>
          <w:p w:rsidR="004E33FE" w:rsidRDefault="004E33FE" w:rsidP="00691BDB">
            <w:pPr>
              <w:spacing w:after="72"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□經認定不符合認定基準表：急難事由第___</w:t>
            </w:r>
            <w:proofErr w:type="gramStart"/>
            <w:r>
              <w:rPr>
                <w:rFonts w:ascii="標楷體" w:eastAsia="標楷體" w:hAnsi="標楷體"/>
              </w:rPr>
              <w:t>類第</w:t>
            </w:r>
            <w:proofErr w:type="gramEnd"/>
            <w:r>
              <w:rPr>
                <w:rFonts w:ascii="標楷體" w:eastAsia="標楷體" w:hAnsi="標楷體"/>
              </w:rPr>
              <w:t>___項，生活</w:t>
            </w:r>
            <w:proofErr w:type="gramStart"/>
            <w:r>
              <w:rPr>
                <w:rFonts w:ascii="標楷體" w:eastAsia="標楷體" w:hAnsi="標楷體"/>
              </w:rPr>
              <w:t>陷困第</w:t>
            </w:r>
            <w:proofErr w:type="gramEnd"/>
            <w:r>
              <w:rPr>
                <w:rFonts w:ascii="標楷體" w:eastAsia="標楷體" w:hAnsi="標楷體"/>
              </w:rPr>
              <w:t>___項。</w:t>
            </w:r>
          </w:p>
          <w:p w:rsidR="004E33FE" w:rsidRDefault="004E33FE" w:rsidP="00691BDB">
            <w:pPr>
              <w:spacing w:line="320" w:lineRule="exact"/>
              <w:ind w:left="5" w:hanging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協助申辦 □低收入戶生活扶助 □中低收入戶 □急難救助 □醫療補助/住院看護補助 </w:t>
            </w:r>
          </w:p>
          <w:p w:rsidR="004E33FE" w:rsidRDefault="004E33FE" w:rsidP="00691BDB">
            <w:pPr>
              <w:spacing w:line="320" w:lineRule="exact"/>
              <w:ind w:left="5" w:hanging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□弱勢兒少生活扶助 □</w:t>
            </w:r>
            <w:proofErr w:type="gramStart"/>
            <w:r>
              <w:rPr>
                <w:rFonts w:ascii="標楷體" w:eastAsia="標楷體" w:hAnsi="標楷體"/>
              </w:rPr>
              <w:t>特</w:t>
            </w:r>
            <w:proofErr w:type="gramEnd"/>
            <w:r>
              <w:rPr>
                <w:rFonts w:ascii="標楷體" w:eastAsia="標楷體" w:hAnsi="標楷體"/>
              </w:rPr>
              <w:t xml:space="preserve">境家庭生活扶助 □災害救助 □實(食)物銀行 </w:t>
            </w:r>
          </w:p>
          <w:p w:rsidR="004E33FE" w:rsidRDefault="004E33FE" w:rsidP="00691BDB">
            <w:pPr>
              <w:spacing w:after="72" w:line="320" w:lineRule="exact"/>
              <w:ind w:left="5" w:hanging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□其他___________________________ □轉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>___________________________</w:t>
            </w: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保護事件及脆弱家庭通報</w:t>
            </w:r>
          </w:p>
        </w:tc>
        <w:tc>
          <w:tcPr>
            <w:tcW w:w="100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before="240" w:after="72" w:line="240" w:lineRule="exact"/>
              <w:ind w:left="571" w:right="113" w:hanging="571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一、具有符合兒少保護或脆弱家庭指標之</w:t>
            </w:r>
            <w:r>
              <w:rPr>
                <w:rFonts w:eastAsia="標楷體"/>
                <w:b/>
                <w:bCs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歲以下兒童家庭。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二、疑似保護事件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 w:firstLine="518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有遭受身體、性及精神暴力等不當對待情事。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 w:firstLine="518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有兒童、少年、老人、身心障礙者監護或照顧不周情事。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 w:firstLine="518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有兒童、少年、老人、身心障礙遭受其他不當對待。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三、疑似脆弱家庭服務事件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核發關懷紓困金後，仍符合下列脆弱家庭需求面向與脆弱性因子辨識指標（詳如附表五）： 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)家庭經濟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陷困需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接受協助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工作不穩定或失業 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急難變故 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家庭成員因傷、病有醫療或生活費用需求 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家庭因債務、財務凍結或具急迫性需求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(二)家庭支持系統變化需接受協助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天然災害或意外事故等突發性事件致家庭支持功能受損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家庭成員突發性變故致家庭支持功能受損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(三)家庭關係衝突或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疏離需接受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協助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親密關係衝突(未達家庭暴力程度)或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疏離致家庭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成員身心健康堪慮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家庭成員關係衝突(未達家庭暴力程度)或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疏離致家庭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成員身心健康堪慮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(四)兒少發展不利處境需接受協助</w:t>
            </w:r>
          </w:p>
          <w:p w:rsidR="004E33FE" w:rsidRDefault="004E33FE" w:rsidP="00691BDB">
            <w:pPr>
              <w:tabs>
                <w:tab w:val="left" w:pos="6310"/>
              </w:tabs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具有特殊照顧需求之兒少，致主要照顧者難以負荷或照顧困難有疏忽之虞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主要照顧者資源或教養知能不足，且無合適替代性照顧者或輔佐人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兒少不適應行為，係因家庭功能薄弱致有照顧問題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(五)家庭成員有不利處境需接受協助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-124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家庭成員生活自理能力薄弱或其他不利因素，致有特殊照顧或服務需求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疑似或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罹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患精神疾病致有特殊照顧或服務需求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酒癮、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藥癮等成癮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性行為致有特殊照顧或服務需求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(六)因個人生活適應困難需接受協助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自殺/自傷行為致有服務需求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因社會孤立或排除的個人致有服務需求</w:t>
            </w:r>
          </w:p>
          <w:p w:rsidR="004E33FE" w:rsidRDefault="004E33FE" w:rsidP="00691BDB">
            <w:pPr>
              <w:snapToGrid w:val="0"/>
              <w:spacing w:before="180"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針對符合上開疑似保護性或脆弱家庭服務事件，是否已至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「</w:t>
            </w:r>
            <w:r>
              <w:rPr>
                <w:rFonts w:eastAsia="標楷體"/>
                <w:b/>
                <w:bCs/>
                <w:sz w:val="22"/>
                <w:szCs w:val="22"/>
              </w:rPr>
              <w:t>社會安全網</w:t>
            </w:r>
            <w:r>
              <w:rPr>
                <w:rFonts w:eastAsia="標楷體"/>
                <w:b/>
                <w:bCs/>
                <w:sz w:val="22"/>
                <w:szCs w:val="22"/>
              </w:rPr>
              <w:t>-</w:t>
            </w:r>
            <w:r>
              <w:rPr>
                <w:rFonts w:eastAsia="標楷體"/>
                <w:b/>
                <w:bCs/>
                <w:sz w:val="22"/>
                <w:szCs w:val="22"/>
              </w:rPr>
              <w:t>關懷</w:t>
            </w:r>
            <w:r>
              <w:rPr>
                <w:rFonts w:eastAsia="標楷體"/>
                <w:b/>
                <w:bCs/>
                <w:sz w:val="22"/>
                <w:szCs w:val="22"/>
              </w:rPr>
              <w:t>e</w:t>
            </w:r>
            <w:r>
              <w:rPr>
                <w:rFonts w:eastAsia="標楷體"/>
                <w:b/>
                <w:bCs/>
                <w:sz w:val="22"/>
                <w:szCs w:val="22"/>
              </w:rPr>
              <w:t>起來」</w:t>
            </w:r>
            <w:proofErr w:type="gramStart"/>
            <w:r>
              <w:rPr>
                <w:rFonts w:eastAsia="標楷體"/>
                <w:b/>
                <w:bCs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b/>
                <w:bCs/>
                <w:sz w:val="22"/>
                <w:szCs w:val="22"/>
              </w:rPr>
              <w:t>https://ecare.mohw.gov.tw/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>完成線上通報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程序：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□是，通報編號：______________________。 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，說明：____________________________________________________________________________。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認定人員簽名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社會工作員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督導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line="240" w:lineRule="exact"/>
              <w:ind w:left="-65" w:right="-46" w:firstLine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中心主任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單位主管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核定機關審核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after="72" w:line="240" w:lineRule="exact"/>
              <w:ind w:right="113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社會救助科 (第二層決行)</w:t>
            </w: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3FE" w:rsidTr="00691B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FE" w:rsidRDefault="004E33FE" w:rsidP="00691BDB">
            <w:pPr>
              <w:snapToGrid w:val="0"/>
              <w:spacing w:after="72" w:line="240" w:lineRule="exact"/>
              <w:ind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FE" w:rsidRDefault="004E33FE" w:rsidP="00691BDB">
            <w:pPr>
              <w:snapToGrid w:val="0"/>
              <w:spacing w:after="72" w:line="240" w:lineRule="exact"/>
              <w:ind w:right="113" w:hanging="62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3FE" w:rsidRDefault="004E33FE" w:rsidP="00691BDB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44561" w:rsidRPr="004E33FE" w:rsidRDefault="00C44561"/>
    <w:sectPr w:rsidR="00C44561" w:rsidRPr="004E33FE" w:rsidSect="004E33FE">
      <w:pgSz w:w="11906" w:h="16838"/>
      <w:pgMar w:top="142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steram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FE"/>
    <w:rsid w:val="004E33FE"/>
    <w:rsid w:val="00C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AC21"/>
  <w15:chartTrackingRefBased/>
  <w15:docId w15:val="{CF5D0A4A-BD82-43CC-9433-ED521E9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33F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3FE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李盈菱</dc:creator>
  <cp:keywords/>
  <dc:description/>
  <cp:lastModifiedBy>李盈菱</cp:lastModifiedBy>
  <cp:revision>1</cp:revision>
  <dcterms:created xsi:type="dcterms:W3CDTF">2022-02-24T01:32:00Z</dcterms:created>
  <dcterms:modified xsi:type="dcterms:W3CDTF">2022-02-24T01:33:00Z</dcterms:modified>
</cp:coreProperties>
</file>