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F4" w:rsidRPr="002E220C" w:rsidRDefault="002E220C" w:rsidP="002E220C">
      <w:pPr>
        <w:jc w:val="center"/>
        <w:rPr>
          <w:rFonts w:ascii="標楷體" w:eastAsia="標楷體" w:hAnsi="標楷體" w:cs="Arial Unicode MS"/>
          <w:b/>
          <w:kern w:val="0"/>
          <w:sz w:val="40"/>
          <w:szCs w:val="40"/>
        </w:rPr>
      </w:pPr>
      <w:r w:rsidRPr="002E220C">
        <w:rPr>
          <w:rFonts w:ascii="標楷體" w:eastAsia="標楷體" w:hAnsi="標楷體" w:cs="Arial Unicode MS" w:hint="eastAsia"/>
          <w:b/>
          <w:kern w:val="0"/>
          <w:sz w:val="40"/>
          <w:szCs w:val="40"/>
        </w:rPr>
        <w:t>107年</w:t>
      </w:r>
      <w:r w:rsidRPr="002E220C">
        <w:rPr>
          <w:rFonts w:ascii="標楷體" w:eastAsia="標楷體" w:hAnsi="標楷體" w:cs="Arial Unicode MS" w:hint="eastAsia"/>
          <w:b/>
          <w:kern w:val="0"/>
          <w:sz w:val="40"/>
          <w:szCs w:val="40"/>
        </w:rPr>
        <w:t>里基層建設暨里長里幹事聯繫會報－「性別平等宣導」</w:t>
      </w:r>
    </w:p>
    <w:p w:rsidR="008F41F4" w:rsidRDefault="008F41F4" w:rsidP="008F41F4">
      <w:pPr>
        <w:spacing w:line="400" w:lineRule="exact"/>
        <w:jc w:val="both"/>
        <w:rPr>
          <w:rFonts w:ascii="標楷體" w:eastAsia="標楷體" w:hAnsi="標楷體" w:hint="eastAsia"/>
          <w:noProof/>
        </w:rPr>
      </w:pPr>
    </w:p>
    <w:p w:rsidR="002E220C" w:rsidRDefault="002E220C" w:rsidP="008F41F4">
      <w:pPr>
        <w:spacing w:line="400" w:lineRule="exact"/>
        <w:jc w:val="both"/>
        <w:rPr>
          <w:rFonts w:ascii="標楷體" w:eastAsia="標楷體" w:hAnsi="標楷體" w:hint="eastAsia"/>
          <w:noProof/>
        </w:rPr>
      </w:pPr>
      <w:r>
        <w:rPr>
          <w:rFonts w:ascii="標楷體" w:eastAsia="標楷體" w:hAnsi="標楷體" w:hint="eastAsia"/>
        </w:rPr>
        <w:t>107年3月9日</w:t>
      </w:r>
      <w:r>
        <w:rPr>
          <w:rFonts w:ascii="標楷體" w:eastAsia="標楷體" w:hAnsi="標楷體" w:hint="eastAsia"/>
          <w:noProof/>
        </w:rPr>
        <w:t>由承辦人於活動前撥放性別主流化微電影</w:t>
      </w:r>
    </w:p>
    <w:p w:rsidR="002E220C" w:rsidRDefault="002E220C" w:rsidP="008F41F4">
      <w:pPr>
        <w:spacing w:line="400" w:lineRule="exact"/>
        <w:jc w:val="both"/>
        <w:rPr>
          <w:rFonts w:ascii="標楷體" w:eastAsia="標楷體" w:hAnsi="標楷體" w:hint="eastAsia"/>
          <w:noProof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79129716" wp14:editId="593B2386">
            <wp:simplePos x="0" y="0"/>
            <wp:positionH relativeFrom="column">
              <wp:posOffset>3175</wp:posOffset>
            </wp:positionH>
            <wp:positionV relativeFrom="paragraph">
              <wp:posOffset>3451225</wp:posOffset>
            </wp:positionV>
            <wp:extent cx="5274310" cy="2967990"/>
            <wp:effectExtent l="0" t="0" r="2540" b="3810"/>
            <wp:wrapSquare wrapText="bothSides"/>
            <wp:docPr id="4" name="圖片 4" descr="D:\考訓科\圓禎姐交接資料\考訓科目前常用\性別主流化\市府性平辦公室\報市府成果\107\性別宣導-里基層照片\0309性別平等宣導影片-誰來定義好人才_180312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考訓科\圓禎姐交接資料\考訓科目前常用\性別主流化\市府性平辦公室\報市府成果\107\性別宣導-里基層照片\0309性別平等宣導影片-誰來定義好人才_180312_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 wp14:anchorId="4CCEA153" wp14:editId="2E0FB83B">
            <wp:simplePos x="0" y="0"/>
            <wp:positionH relativeFrom="column">
              <wp:posOffset>30480</wp:posOffset>
            </wp:positionH>
            <wp:positionV relativeFrom="paragraph">
              <wp:posOffset>201930</wp:posOffset>
            </wp:positionV>
            <wp:extent cx="5274310" cy="2967990"/>
            <wp:effectExtent l="0" t="0" r="2540" b="3810"/>
            <wp:wrapSquare wrapText="bothSides"/>
            <wp:docPr id="3" name="圖片 3" descr="D:\考訓科\圓禎姐交接資料\考訓科目前常用\性別主流化\市府性平辦公室\報市府成果\107\性別宣導-里基層照片\0309性別平等宣導影片-誰來定義好人才_180312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考訓科\圓禎姐交接資料\考訓科目前常用\性別主流化\市府性平辦公室\報市府成果\107\性別宣導-里基層照片\0309性別平等宣導影片-誰來定義好人才_180312_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20C" w:rsidRDefault="002E220C" w:rsidP="008F41F4">
      <w:pPr>
        <w:spacing w:line="400" w:lineRule="exact"/>
        <w:jc w:val="both"/>
        <w:rPr>
          <w:rFonts w:ascii="標楷體" w:eastAsia="標楷體" w:hAnsi="標楷體" w:hint="eastAsia"/>
          <w:noProof/>
        </w:rPr>
      </w:pPr>
    </w:p>
    <w:p w:rsidR="002E220C" w:rsidRDefault="002E220C" w:rsidP="008F41F4">
      <w:pPr>
        <w:spacing w:line="400" w:lineRule="exact"/>
        <w:jc w:val="both"/>
        <w:rPr>
          <w:rFonts w:ascii="標楷體" w:eastAsia="標楷體" w:hAnsi="標楷體" w:hint="eastAsia"/>
          <w:noProof/>
        </w:rPr>
      </w:pPr>
    </w:p>
    <w:p w:rsidR="002E220C" w:rsidRDefault="002E220C" w:rsidP="008F41F4">
      <w:pPr>
        <w:spacing w:line="400" w:lineRule="exact"/>
        <w:jc w:val="both"/>
        <w:rPr>
          <w:rFonts w:ascii="標楷體" w:eastAsia="標楷體" w:hAnsi="標楷體" w:hint="eastAsia"/>
          <w:noProof/>
        </w:rPr>
      </w:pPr>
    </w:p>
    <w:p w:rsidR="002E220C" w:rsidRDefault="002E220C" w:rsidP="008F41F4">
      <w:pPr>
        <w:spacing w:line="400" w:lineRule="exact"/>
        <w:jc w:val="both"/>
        <w:rPr>
          <w:rFonts w:ascii="標楷體" w:eastAsia="標楷體" w:hAnsi="標楷體" w:hint="eastAsia"/>
          <w:noProof/>
        </w:rPr>
      </w:pPr>
    </w:p>
    <w:p w:rsidR="002E220C" w:rsidRDefault="002E220C" w:rsidP="008F41F4">
      <w:pPr>
        <w:spacing w:line="400" w:lineRule="exact"/>
        <w:jc w:val="both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9398F90" wp14:editId="2045529E">
            <wp:simplePos x="0" y="0"/>
            <wp:positionH relativeFrom="column">
              <wp:posOffset>218440</wp:posOffset>
            </wp:positionH>
            <wp:positionV relativeFrom="paragraph">
              <wp:posOffset>20320</wp:posOffset>
            </wp:positionV>
            <wp:extent cx="4496435" cy="7990205"/>
            <wp:effectExtent l="0" t="0" r="0" b="0"/>
            <wp:wrapSquare wrapText="bothSides"/>
            <wp:docPr id="6" name="圖片 6" descr="D:\考訓科\圓禎姐交接資料\考訓科目前常用\性別主流化\市府性平辦公室\報市府成果\107\性別宣導-里基層照片\0309性別平等宣導影片-誰來定義好人才_180312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考訓科\圓禎姐交接資料\考訓科目前常用\性別主流化\市府性平辦公室\報市府成果\107\性別宣導-里基層照片\0309性別平等宣導影片-誰來定義好人才_180312_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35" cy="799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22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3F" w:rsidRDefault="0091293F" w:rsidP="002E6A0A">
      <w:r>
        <w:separator/>
      </w:r>
    </w:p>
  </w:endnote>
  <w:endnote w:type="continuationSeparator" w:id="0">
    <w:p w:rsidR="0091293F" w:rsidRDefault="0091293F" w:rsidP="002E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3F" w:rsidRDefault="0091293F" w:rsidP="002E6A0A">
      <w:r>
        <w:separator/>
      </w:r>
    </w:p>
  </w:footnote>
  <w:footnote w:type="continuationSeparator" w:id="0">
    <w:p w:rsidR="0091293F" w:rsidRDefault="0091293F" w:rsidP="002E6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F4"/>
    <w:rsid w:val="002E220C"/>
    <w:rsid w:val="002E6A0A"/>
    <w:rsid w:val="008F41F4"/>
    <w:rsid w:val="008F5D7A"/>
    <w:rsid w:val="0091293F"/>
    <w:rsid w:val="00B14855"/>
    <w:rsid w:val="00D4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6A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6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6A0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6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6A0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6A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6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6A0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6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6A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陳奕如</dc:creator>
  <cp:lastModifiedBy>陳奕如</cp:lastModifiedBy>
  <cp:revision>2</cp:revision>
  <dcterms:created xsi:type="dcterms:W3CDTF">2018-04-27T07:35:00Z</dcterms:created>
  <dcterms:modified xsi:type="dcterms:W3CDTF">2018-04-27T07:35:00Z</dcterms:modified>
</cp:coreProperties>
</file>