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02" w:rsidRDefault="009A6F01" w:rsidP="00FA078D">
      <w:pPr>
        <w:spacing w:line="0" w:lineRule="atLeast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桃園區公所</w:t>
      </w:r>
      <w:proofErr w:type="gramStart"/>
      <w:r w:rsidR="00E62783" w:rsidRPr="00BF331D">
        <w:rPr>
          <w:rFonts w:ascii="標楷體" w:eastAsia="標楷體" w:hAnsi="標楷體" w:hint="eastAsia"/>
          <w:b/>
          <w:sz w:val="34"/>
          <w:szCs w:val="34"/>
        </w:rPr>
        <w:t>107</w:t>
      </w:r>
      <w:proofErr w:type="gramEnd"/>
      <w:r w:rsidR="00E62783" w:rsidRPr="00BF331D">
        <w:rPr>
          <w:rFonts w:ascii="標楷體" w:eastAsia="標楷體" w:hAnsi="標楷體" w:hint="eastAsia"/>
          <w:b/>
          <w:sz w:val="34"/>
          <w:szCs w:val="34"/>
        </w:rPr>
        <w:t>年</w:t>
      </w:r>
      <w:r>
        <w:rPr>
          <w:rFonts w:ascii="標楷體" w:eastAsia="標楷體" w:hAnsi="標楷體" w:hint="eastAsia"/>
          <w:b/>
          <w:sz w:val="34"/>
          <w:szCs w:val="34"/>
        </w:rPr>
        <w:t>度推動社區發展與服務研習課程</w:t>
      </w:r>
    </w:p>
    <w:p w:rsidR="009E7BB4" w:rsidRPr="00BF331D" w:rsidRDefault="002D76DF" w:rsidP="00FA078D">
      <w:pPr>
        <w:spacing w:line="0" w:lineRule="atLeast"/>
        <w:jc w:val="center"/>
        <w:rPr>
          <w:rFonts w:ascii="標楷體" w:eastAsia="標楷體" w:hAnsi="標楷體"/>
          <w:b/>
          <w:sz w:val="34"/>
          <w:szCs w:val="34"/>
        </w:rPr>
      </w:pPr>
      <w:r w:rsidRPr="00BF331D">
        <w:rPr>
          <w:rFonts w:ascii="標楷體" w:eastAsia="標楷體" w:hAnsi="標楷體" w:hint="eastAsia"/>
          <w:b/>
          <w:sz w:val="34"/>
          <w:szCs w:val="34"/>
        </w:rPr>
        <w:t>性別平等</w:t>
      </w:r>
      <w:r w:rsidR="00E62783" w:rsidRPr="00BF331D">
        <w:rPr>
          <w:rFonts w:ascii="標楷體" w:eastAsia="標楷體" w:hAnsi="標楷體" w:hint="eastAsia"/>
          <w:b/>
          <w:sz w:val="34"/>
          <w:szCs w:val="34"/>
        </w:rPr>
        <w:t>宣導</w:t>
      </w:r>
    </w:p>
    <w:tbl>
      <w:tblPr>
        <w:tblStyle w:val="a3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62783" w:rsidTr="00FA078D">
        <w:tc>
          <w:tcPr>
            <w:tcW w:w="9180" w:type="dxa"/>
          </w:tcPr>
          <w:p w:rsidR="00E62783" w:rsidRPr="00097883" w:rsidRDefault="00E62783" w:rsidP="00E6278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辦理時間：107年</w:t>
            </w:r>
            <w:r w:rsidR="009A6F0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D76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91A4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D76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C491C" w:rsidRDefault="00E62783" w:rsidP="0009788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宣導主題及內容：</w:t>
            </w:r>
            <w:r w:rsidR="00E70502">
              <w:rPr>
                <w:rFonts w:ascii="標楷體" w:eastAsia="標楷體" w:hAnsi="標楷體" w:hint="eastAsia"/>
                <w:sz w:val="28"/>
                <w:szCs w:val="28"/>
              </w:rPr>
              <w:t>懸掛</w:t>
            </w:r>
            <w:proofErr w:type="gramStart"/>
            <w:r w:rsidR="00E70502">
              <w:rPr>
                <w:rFonts w:ascii="標楷體" w:eastAsia="標楷體" w:hAnsi="標楷體" w:hint="eastAsia"/>
                <w:sz w:val="28"/>
                <w:szCs w:val="28"/>
              </w:rPr>
              <w:t>本公所</w:t>
            </w:r>
            <w:proofErr w:type="gramEnd"/>
            <w:r w:rsidR="00E70502">
              <w:rPr>
                <w:rFonts w:ascii="標楷體" w:eastAsia="標楷體" w:hAnsi="標楷體" w:hint="eastAsia"/>
                <w:sz w:val="28"/>
                <w:szCs w:val="28"/>
              </w:rPr>
              <w:t>製作「共創性別平等、桃園</w:t>
            </w:r>
            <w:proofErr w:type="gramStart"/>
            <w:r w:rsidR="00E70502">
              <w:rPr>
                <w:rFonts w:ascii="標楷體" w:eastAsia="標楷體" w:hAnsi="標楷體" w:hint="eastAsia"/>
                <w:sz w:val="28"/>
                <w:szCs w:val="28"/>
              </w:rPr>
              <w:t>幸福升</w:t>
            </w:r>
            <w:proofErr w:type="gramEnd"/>
            <w:r w:rsidR="00E70502">
              <w:rPr>
                <w:rFonts w:ascii="標楷體" w:eastAsia="標楷體" w:hAnsi="標楷體" w:hint="eastAsia"/>
                <w:sz w:val="28"/>
                <w:szCs w:val="28"/>
              </w:rPr>
              <w:t>等」標語</w:t>
            </w:r>
            <w:r w:rsidR="009A6F01">
              <w:rPr>
                <w:rFonts w:ascii="標楷體" w:eastAsia="標楷體" w:hAnsi="標楷體" w:hint="eastAsia"/>
                <w:sz w:val="28"/>
                <w:szCs w:val="28"/>
              </w:rPr>
              <w:t>布條</w:t>
            </w:r>
            <w:r w:rsidR="00E70502">
              <w:rPr>
                <w:rFonts w:ascii="標楷體" w:eastAsia="標楷體" w:hAnsi="標楷體" w:hint="eastAsia"/>
                <w:sz w:val="28"/>
                <w:szCs w:val="28"/>
              </w:rPr>
              <w:t>，使參加活動之</w:t>
            </w:r>
            <w:r w:rsidR="009A6F01">
              <w:rPr>
                <w:rFonts w:ascii="標楷體" w:eastAsia="標楷體" w:hAnsi="標楷體" w:hint="eastAsia"/>
                <w:sz w:val="28"/>
                <w:szCs w:val="28"/>
              </w:rPr>
              <w:t>各社區</w:t>
            </w:r>
            <w:r w:rsidR="00BA2DD8">
              <w:rPr>
                <w:rFonts w:ascii="標楷體" w:eastAsia="標楷體" w:hAnsi="標楷體" w:hint="eastAsia"/>
                <w:sz w:val="28"/>
                <w:szCs w:val="28"/>
              </w:rPr>
              <w:t>發展協會及里辦公處幹部與志工</w:t>
            </w:r>
            <w:r w:rsidR="00E70502">
              <w:rPr>
                <w:rFonts w:ascii="標楷體" w:eastAsia="標楷體" w:hAnsi="標楷體" w:hint="eastAsia"/>
                <w:sz w:val="28"/>
                <w:szCs w:val="28"/>
              </w:rPr>
              <w:t>，認知性別平等議題。</w:t>
            </w:r>
          </w:p>
          <w:p w:rsidR="00097883" w:rsidRDefault="00097883" w:rsidP="004651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91A4F">
              <w:rPr>
                <w:rFonts w:ascii="標楷體" w:eastAsia="標楷體" w:hAnsi="標楷體" w:hint="eastAsia"/>
                <w:sz w:val="28"/>
                <w:szCs w:val="28"/>
              </w:rPr>
              <w:t>懸掛布條</w:t>
            </w:r>
            <w:r w:rsidR="004B45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41585" w:rsidRPr="00841585" w:rsidRDefault="00841585" w:rsidP="009A6F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參與人數：</w:t>
            </w:r>
            <w:r w:rsidR="00BA2DD8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C217CC">
              <w:rPr>
                <w:rFonts w:ascii="標楷體" w:eastAsia="標楷體" w:hAnsi="標楷體" w:hint="eastAsia"/>
                <w:sz w:val="28"/>
                <w:szCs w:val="28"/>
              </w:rPr>
              <w:t>(男性</w:t>
            </w:r>
            <w:r w:rsidR="00BA2DD8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="00C217CC">
              <w:rPr>
                <w:rFonts w:ascii="標楷體" w:eastAsia="標楷體" w:hAnsi="標楷體" w:hint="eastAsia"/>
                <w:sz w:val="28"/>
                <w:szCs w:val="28"/>
              </w:rPr>
              <w:t>人、女性</w:t>
            </w:r>
            <w:r w:rsidR="00BA2DD8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  <w:r w:rsidR="00C217CC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E62783" w:rsidTr="00FA078D">
        <w:trPr>
          <w:trHeight w:val="11564"/>
        </w:trPr>
        <w:tc>
          <w:tcPr>
            <w:tcW w:w="9180" w:type="dxa"/>
          </w:tcPr>
          <w:p w:rsidR="00097883" w:rsidRDefault="009A6F01" w:rsidP="004C6C45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069110DC" wp14:editId="06408EE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344170</wp:posOffset>
                  </wp:positionV>
                  <wp:extent cx="5689600" cy="3149600"/>
                  <wp:effectExtent l="0" t="0" r="635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54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0" cy="31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C45">
              <w:rPr>
                <w:rFonts w:ascii="標楷體" w:eastAsia="標楷體" w:hAnsi="標楷體"/>
                <w:b/>
                <w:sz w:val="32"/>
                <w:szCs w:val="32"/>
              </w:rPr>
              <w:tab/>
            </w:r>
          </w:p>
          <w:p w:rsidR="00FA078D" w:rsidRDefault="00FA078D" w:rsidP="004C6C45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91A4F" w:rsidRDefault="00091A4F" w:rsidP="004C6C45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41585" w:rsidRDefault="00841585" w:rsidP="00FA078D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737AA" w:rsidRDefault="00B737AA" w:rsidP="00FA078D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737AA" w:rsidRDefault="00B737AA" w:rsidP="00FA078D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737AA" w:rsidRDefault="00B737AA" w:rsidP="00FA078D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737AA" w:rsidRDefault="00B737AA" w:rsidP="00FA078D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737AA" w:rsidRDefault="00B737AA" w:rsidP="00C93C89">
            <w:pPr>
              <w:tabs>
                <w:tab w:val="left" w:pos="850"/>
              </w:tabs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737AA" w:rsidRPr="00097883" w:rsidRDefault="00C93C89" w:rsidP="00FA078D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687627" cy="3130550"/>
                  <wp:effectExtent l="0" t="0" r="889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5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140" cy="313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C9" w:rsidRDefault="00C8647C" w:rsidP="00C8647C">
      <w:pPr>
        <w:spacing w:line="0" w:lineRule="atLeast"/>
        <w:jc w:val="center"/>
        <w:rPr>
          <w:rFonts w:ascii="標楷體" w:eastAsia="標楷體" w:hAnsi="標楷體" w:hint="eastAsia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lastRenderedPageBreak/>
        <w:t>桃園區公所</w:t>
      </w:r>
      <w:proofErr w:type="gramStart"/>
      <w:r w:rsidRPr="00BF331D">
        <w:rPr>
          <w:rFonts w:ascii="標楷體" w:eastAsia="標楷體" w:hAnsi="標楷體" w:hint="eastAsia"/>
          <w:b/>
          <w:sz w:val="34"/>
          <w:szCs w:val="34"/>
        </w:rPr>
        <w:t>107</w:t>
      </w:r>
      <w:proofErr w:type="gramEnd"/>
      <w:r w:rsidRPr="00BF331D">
        <w:rPr>
          <w:rFonts w:ascii="標楷體" w:eastAsia="標楷體" w:hAnsi="標楷體" w:hint="eastAsia"/>
          <w:b/>
          <w:sz w:val="34"/>
          <w:szCs w:val="34"/>
        </w:rPr>
        <w:t>年</w:t>
      </w:r>
      <w:r>
        <w:rPr>
          <w:rFonts w:ascii="標楷體" w:eastAsia="標楷體" w:hAnsi="標楷體" w:hint="eastAsia"/>
          <w:b/>
          <w:sz w:val="34"/>
          <w:szCs w:val="34"/>
        </w:rPr>
        <w:t>度推動社區發展與服務研習課程</w:t>
      </w:r>
    </w:p>
    <w:p w:rsidR="00C8647C" w:rsidRPr="00BF331D" w:rsidRDefault="00C8647C" w:rsidP="00C8647C">
      <w:pPr>
        <w:spacing w:line="0" w:lineRule="atLeast"/>
        <w:jc w:val="center"/>
        <w:rPr>
          <w:rFonts w:ascii="標楷體" w:eastAsia="標楷體" w:hAnsi="標楷體"/>
          <w:b/>
          <w:sz w:val="34"/>
          <w:szCs w:val="34"/>
        </w:rPr>
      </w:pPr>
      <w:r w:rsidRPr="00BF331D">
        <w:rPr>
          <w:rFonts w:ascii="標楷體" w:eastAsia="標楷體" w:hAnsi="標楷體" w:hint="eastAsia"/>
          <w:b/>
          <w:sz w:val="34"/>
          <w:szCs w:val="34"/>
        </w:rPr>
        <w:t>性別平等宣導</w:t>
      </w:r>
    </w:p>
    <w:tbl>
      <w:tblPr>
        <w:tblStyle w:val="a3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8647C" w:rsidTr="0031134C">
        <w:tc>
          <w:tcPr>
            <w:tcW w:w="9180" w:type="dxa"/>
          </w:tcPr>
          <w:p w:rsidR="00C8647C" w:rsidRPr="00097883" w:rsidRDefault="00C8647C" w:rsidP="0031134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辦理時間：107年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16日</w:t>
            </w:r>
          </w:p>
          <w:p w:rsidR="00C8647C" w:rsidRPr="001611C9" w:rsidRDefault="00C8647C" w:rsidP="0031134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宣導主題及內容：</w:t>
            </w:r>
            <w:r w:rsidR="001611C9">
              <w:rPr>
                <w:rFonts w:ascii="標楷體" w:eastAsia="標楷體" w:hAnsi="標楷體" w:hint="eastAsia"/>
                <w:sz w:val="28"/>
                <w:szCs w:val="28"/>
              </w:rPr>
              <w:t>懸掛</w:t>
            </w:r>
            <w:proofErr w:type="gramStart"/>
            <w:r w:rsidR="001611C9">
              <w:rPr>
                <w:rFonts w:ascii="標楷體" w:eastAsia="標楷體" w:hAnsi="標楷體" w:hint="eastAsia"/>
                <w:sz w:val="28"/>
                <w:szCs w:val="28"/>
              </w:rPr>
              <w:t>本公所</w:t>
            </w:r>
            <w:proofErr w:type="gramEnd"/>
            <w:r w:rsidR="001611C9">
              <w:rPr>
                <w:rFonts w:ascii="標楷體" w:eastAsia="標楷體" w:hAnsi="標楷體" w:hint="eastAsia"/>
                <w:sz w:val="28"/>
                <w:szCs w:val="28"/>
              </w:rPr>
              <w:t>製作「共創性別平等、桃園</w:t>
            </w:r>
            <w:proofErr w:type="gramStart"/>
            <w:r w:rsidR="001611C9">
              <w:rPr>
                <w:rFonts w:ascii="標楷體" w:eastAsia="標楷體" w:hAnsi="標楷體" w:hint="eastAsia"/>
                <w:sz w:val="28"/>
                <w:szCs w:val="28"/>
              </w:rPr>
              <w:t>幸福升</w:t>
            </w:r>
            <w:proofErr w:type="gramEnd"/>
            <w:r w:rsidR="001611C9">
              <w:rPr>
                <w:rFonts w:ascii="標楷體" w:eastAsia="標楷體" w:hAnsi="標楷體" w:hint="eastAsia"/>
                <w:sz w:val="28"/>
                <w:szCs w:val="28"/>
              </w:rPr>
              <w:t>等」標語布條，使參加活動之各社區發展協會及里辦公處幹部與志工，認知性別平等議題。</w:t>
            </w:r>
          </w:p>
          <w:p w:rsidR="00C8647C" w:rsidRDefault="00C8647C" w:rsidP="0031134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7883"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：懸掛布條。</w:t>
            </w:r>
          </w:p>
          <w:p w:rsidR="00C8647C" w:rsidRPr="00841585" w:rsidRDefault="00C8647C" w:rsidP="0031134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參與人數：</w:t>
            </w:r>
            <w:r w:rsidR="001611C9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人(男性</w:t>
            </w:r>
            <w:r w:rsidR="001611C9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人、女性</w:t>
            </w:r>
            <w:r w:rsidR="001611C9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C8647C" w:rsidTr="0031134C">
        <w:trPr>
          <w:trHeight w:val="11564"/>
        </w:trPr>
        <w:tc>
          <w:tcPr>
            <w:tcW w:w="9180" w:type="dxa"/>
          </w:tcPr>
          <w:p w:rsidR="00C8647C" w:rsidRDefault="00C8647C" w:rsidP="00EF3A93">
            <w:pPr>
              <w:tabs>
                <w:tab w:val="left" w:pos="850"/>
              </w:tabs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ab/>
            </w:r>
          </w:p>
          <w:p w:rsidR="00C8647C" w:rsidRDefault="00C8647C" w:rsidP="0031134C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34FDF95A" wp14:editId="0E53BC41">
                  <wp:extent cx="5687626" cy="3162300"/>
                  <wp:effectExtent l="0" t="0" r="889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53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140" cy="316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47C" w:rsidRDefault="00C8647C" w:rsidP="0031134C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C8647C" w:rsidRPr="00097883" w:rsidRDefault="00EF3A93" w:rsidP="0031134C">
            <w:pPr>
              <w:tabs>
                <w:tab w:val="left" w:pos="85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 wp14:anchorId="3D69B2D3" wp14:editId="1AFE1EBF">
                  <wp:extent cx="5687626" cy="3181350"/>
                  <wp:effectExtent l="0" t="0" r="889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53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2140" cy="318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78D" w:rsidRDefault="00FA078D" w:rsidP="001611C9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sectPr w:rsidR="00FA078D" w:rsidSect="0005628A">
      <w:pgSz w:w="11906" w:h="16838"/>
      <w:pgMar w:top="1134" w:right="1361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FF" w:rsidRDefault="008440FF" w:rsidP="009B4773">
      <w:r>
        <w:separator/>
      </w:r>
    </w:p>
  </w:endnote>
  <w:endnote w:type="continuationSeparator" w:id="0">
    <w:p w:rsidR="008440FF" w:rsidRDefault="008440FF" w:rsidP="009B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FF" w:rsidRDefault="008440FF" w:rsidP="009B4773">
      <w:r>
        <w:separator/>
      </w:r>
    </w:p>
  </w:footnote>
  <w:footnote w:type="continuationSeparator" w:id="0">
    <w:p w:rsidR="008440FF" w:rsidRDefault="008440FF" w:rsidP="009B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83"/>
    <w:rsid w:val="0005628A"/>
    <w:rsid w:val="00091A4F"/>
    <w:rsid w:val="00097883"/>
    <w:rsid w:val="001527AA"/>
    <w:rsid w:val="001611C9"/>
    <w:rsid w:val="00165A7B"/>
    <w:rsid w:val="001725A5"/>
    <w:rsid w:val="001C45B6"/>
    <w:rsid w:val="001C491C"/>
    <w:rsid w:val="002D76DF"/>
    <w:rsid w:val="0039364F"/>
    <w:rsid w:val="004651F8"/>
    <w:rsid w:val="004B4518"/>
    <w:rsid w:val="004C6C45"/>
    <w:rsid w:val="006360D1"/>
    <w:rsid w:val="00694B02"/>
    <w:rsid w:val="0080237E"/>
    <w:rsid w:val="00841585"/>
    <w:rsid w:val="008440FF"/>
    <w:rsid w:val="00961221"/>
    <w:rsid w:val="009772ED"/>
    <w:rsid w:val="009A6F01"/>
    <w:rsid w:val="009B4773"/>
    <w:rsid w:val="009E7BB4"/>
    <w:rsid w:val="00A075A9"/>
    <w:rsid w:val="00A7057D"/>
    <w:rsid w:val="00A86098"/>
    <w:rsid w:val="00B737AA"/>
    <w:rsid w:val="00B87CA4"/>
    <w:rsid w:val="00B95BAC"/>
    <w:rsid w:val="00BA2DD8"/>
    <w:rsid w:val="00BD3D3D"/>
    <w:rsid w:val="00BD70F7"/>
    <w:rsid w:val="00BF331D"/>
    <w:rsid w:val="00C217CC"/>
    <w:rsid w:val="00C8647C"/>
    <w:rsid w:val="00C93C89"/>
    <w:rsid w:val="00CF72BE"/>
    <w:rsid w:val="00D2212B"/>
    <w:rsid w:val="00DD4DFF"/>
    <w:rsid w:val="00E62783"/>
    <w:rsid w:val="00E70502"/>
    <w:rsid w:val="00E773D6"/>
    <w:rsid w:val="00E80AC6"/>
    <w:rsid w:val="00EF3A93"/>
    <w:rsid w:val="00F9318F"/>
    <w:rsid w:val="00FA078D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78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47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4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47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78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47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4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47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1EBD-5FC5-4AE4-9D3C-679CBCF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</dc:creator>
  <cp:lastModifiedBy>xerox</cp:lastModifiedBy>
  <cp:revision>10</cp:revision>
  <cp:lastPrinted>2018-07-09T01:40:00Z</cp:lastPrinted>
  <dcterms:created xsi:type="dcterms:W3CDTF">2018-07-09T05:22:00Z</dcterms:created>
  <dcterms:modified xsi:type="dcterms:W3CDTF">2018-10-13T00:27:00Z</dcterms:modified>
</cp:coreProperties>
</file>