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867B65" w:rsidRDefault="00446B67" w:rsidP="00867B65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4" o:title=""/>
                </v:shape>
                <w:control r:id="rId5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867B65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桃園市</w:t>
            </w:r>
            <w:r w:rsidR="00D253D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桃園區公所</w:t>
            </w:r>
          </w:p>
          <w:p w:rsidR="00446B67" w:rsidRPr="00BF0384" w:rsidRDefault="00446B67" w:rsidP="00867B65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18pt;height:13.8pt" o:ole="">
                  <v:imagedata r:id="rId6" o:title=""/>
                </v:shape>
                <w:control r:id="rId7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6" type="#_x0000_t75" style="width:18pt;height:13.8pt" o:ole="">
                  <v:imagedata r:id="rId6" o:title=""/>
                </v:shape>
                <w:control r:id="rId8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18pt;height:13.8pt" o:ole="">
                  <v:imagedata r:id="rId4" o:title=""/>
                </v:shape>
                <w:control r:id="rId9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="00D253D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桃園區</w:t>
            </w:r>
            <w:r w:rsidR="00D253D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79</w:t>
            </w:r>
            <w:r w:rsidR="00D253D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里辦公處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253DE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867B65" w:rsidP="00867B6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110/</w:t>
            </w:r>
            <w:r w:rsidR="00D253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D253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253DE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年模範母親代表表揚大會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253DE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民眾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253DE" w:rsidP="009A1B1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播放</w:t>
            </w:r>
            <w:r w:rsidR="009A1B1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性平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宣導影片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18pt;height:13.8pt" o:ole="">
                  <v:imagedata r:id="rId6" o:title=""/>
                </v:shape>
                <w:control r:id="rId10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18pt;height:13.8pt" o:ole="">
                  <v:imagedata r:id="rId6" o:title=""/>
                </v:shape>
                <w:control r:id="rId11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18pt;height:13.8pt" o:ole="">
                  <v:imagedata r:id="rId6" o:title=""/>
                </v:shape>
                <w:control r:id="rId12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18pt;height:13.8pt" o:ole="">
                  <v:imagedata r:id="rId6" o:title=""/>
                </v:shape>
                <w:control r:id="rId13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18pt;height:13.8pt" o:ole="">
                  <v:imagedata r:id="rId6" o:title=""/>
                </v:shape>
                <w:control r:id="rId14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18pt;height:13.8pt" o:ole="">
                  <v:imagedata r:id="rId6" o:title=""/>
                </v:shape>
                <w:control r:id="rId15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18pt;height:13.8pt" o:ole="">
                  <v:imagedata r:id="rId6" o:title=""/>
                </v:shape>
                <w:control r:id="rId16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18pt;height:13.8pt" o:ole="">
                  <v:imagedata r:id="rId6" o:title=""/>
                </v:shape>
                <w:control r:id="rId17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18pt;height:13.8pt" o:ole="">
                  <v:imagedata r:id="rId6" o:title=""/>
                </v:shape>
                <w:control r:id="rId18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18pt;height:13.8pt" o:ole="">
                  <v:imagedata r:id="rId6" o:title=""/>
                </v:shape>
                <w:control r:id="rId19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18pt;height:13.8pt" o:ole="">
                  <v:imagedata r:id="rId6" o:title=""/>
                </v:shape>
                <w:control r:id="rId20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18pt;height:13.8pt" o:ole="">
                  <v:imagedata r:id="rId6" o:title=""/>
                </v:shape>
                <w:control r:id="rId21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18pt;height:13.8pt" o:ole="">
                  <v:imagedata r:id="rId6" o:title=""/>
                </v:shape>
                <w:control r:id="rId22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18pt;height:13.8pt" o:ole="">
                  <v:imagedata r:id="rId6" o:title=""/>
                </v:shape>
                <w:control r:id="rId23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18pt;height:13.8pt" o:ole="">
                  <v:imagedata r:id="rId6" o:title=""/>
                </v:shape>
                <w:control r:id="rId24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7" type="#_x0000_t75" style="width:18pt;height:13.8pt" o:ole="">
                  <v:imagedata r:id="rId4" o:title=""/>
                </v:shape>
                <w:control r:id="rId25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30" type="#_x0000_t75" style="width:18pt;height:13.8pt" o:ole="">
                  <v:imagedata r:id="rId6" o:title=""/>
                </v:shape>
                <w:control r:id="rId26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18pt;height:13.8pt" o:ole="">
                  <v:imagedata r:id="rId6" o:title=""/>
                </v:shape>
                <w:control r:id="rId27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253DE" w:rsidP="009A1B1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藉由</w:t>
            </w:r>
            <w:r w:rsidR="009A1B1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模範母親表揚活動，</w:t>
            </w:r>
            <w:r w:rsidR="008F5DA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播放</w:t>
            </w:r>
            <w:r w:rsidR="009A1B1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性平</w:t>
            </w:r>
            <w:r w:rsidR="008F5DA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宣導影片，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讓與會者了解</w:t>
            </w:r>
            <w:r w:rsidRPr="00D253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性別平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等之概念並加深其印象</w:t>
            </w:r>
            <w:r w:rsidRPr="00D253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253DE" w:rsidP="00D253D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人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照片，且須有簡要文字說明。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D253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桃園區公所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D253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王小姐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D253D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3348058#1213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81606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陳</w:t>
            </w:r>
            <w:r w:rsidR="00207F9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玉明</w:t>
            </w:r>
          </w:p>
          <w:p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606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區長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81606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816068" w:rsidP="00ED04AB">
            <w:pPr>
              <w:spacing w:line="40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:rsidR="00446B67" w:rsidRDefault="00446B6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Default="000431E7" w:rsidP="00621FC1">
      <w:pPr>
        <w:widowControl/>
        <w:jc w:val="center"/>
      </w:pPr>
    </w:p>
    <w:p w:rsidR="000431E7" w:rsidRPr="000431E7" w:rsidRDefault="000431E7" w:rsidP="00621FC1">
      <w:pPr>
        <w:widowControl/>
        <w:jc w:val="center"/>
        <w:rPr>
          <w:rFonts w:ascii="標楷體" w:eastAsia="標楷體" w:hAnsi="標楷體"/>
          <w:sz w:val="44"/>
          <w:szCs w:val="44"/>
        </w:rPr>
      </w:pPr>
      <w:r w:rsidRPr="000431E7">
        <w:rPr>
          <w:rFonts w:ascii="標楷體" w:eastAsia="標楷體" w:hAnsi="標楷體" w:hint="eastAsia"/>
          <w:sz w:val="44"/>
          <w:szCs w:val="44"/>
        </w:rPr>
        <w:t>執行成果照片</w:t>
      </w:r>
    </w:p>
    <w:tbl>
      <w:tblPr>
        <w:tblStyle w:val="a3"/>
        <w:tblW w:w="10490" w:type="dxa"/>
        <w:jc w:val="center"/>
        <w:tblInd w:w="0" w:type="dxa"/>
        <w:tblLook w:val="04A0" w:firstRow="1" w:lastRow="0" w:firstColumn="1" w:lastColumn="0" w:noHBand="0" w:noVBand="1"/>
      </w:tblPr>
      <w:tblGrid>
        <w:gridCol w:w="10512"/>
      </w:tblGrid>
      <w:tr w:rsidR="000431E7" w:rsidRPr="000431E7" w:rsidTr="006F3DD7">
        <w:trPr>
          <w:trHeight w:val="535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431E7" w:rsidRPr="000431E7" w:rsidRDefault="0059409E" w:rsidP="00130F48">
            <w:pPr>
              <w:snapToGrid w:val="0"/>
              <w:spacing w:line="400" w:lineRule="exact"/>
              <w:ind w:firstLineChars="500" w:firstLine="180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59409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桃園區110年模範母親代表表揚大會</w:t>
            </w:r>
          </w:p>
        </w:tc>
      </w:tr>
      <w:tr w:rsidR="000431E7" w:rsidRPr="000431E7" w:rsidTr="006F3DD7">
        <w:trPr>
          <w:trHeight w:val="5184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9C0E4B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6484620" cy="3515995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4620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1E7" w:rsidRPr="000431E7" w:rsidTr="006F3DD7">
        <w:trPr>
          <w:trHeight w:val="618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1E7" w:rsidRPr="000431E7" w:rsidRDefault="0059409E" w:rsidP="00130F48">
            <w:pPr>
              <w:snapToGrid w:val="0"/>
              <w:spacing w:line="400" w:lineRule="exact"/>
              <w:ind w:firstLineChars="500" w:firstLine="180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59409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桃園區110年模範母親代表表揚大會</w:t>
            </w:r>
          </w:p>
        </w:tc>
      </w:tr>
      <w:tr w:rsidR="000431E7" w:rsidRPr="000431E7" w:rsidTr="006F3DD7">
        <w:trPr>
          <w:trHeight w:val="4464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0431E7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431E7" w:rsidRPr="000431E7" w:rsidRDefault="009671B6" w:rsidP="000431E7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6537960" cy="3515995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0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1E7" w:rsidRDefault="000431E7" w:rsidP="00621FC1">
      <w:pPr>
        <w:widowControl/>
        <w:jc w:val="center"/>
        <w:rPr>
          <w:rFonts w:hint="eastAsia"/>
        </w:rPr>
      </w:pPr>
    </w:p>
    <w:sectPr w:rsidR="000431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431E7"/>
    <w:rsid w:val="00130F48"/>
    <w:rsid w:val="00207F90"/>
    <w:rsid w:val="00446B67"/>
    <w:rsid w:val="0059409E"/>
    <w:rsid w:val="00621FC1"/>
    <w:rsid w:val="00816068"/>
    <w:rsid w:val="00867B65"/>
    <w:rsid w:val="008F5DAA"/>
    <w:rsid w:val="009671B6"/>
    <w:rsid w:val="009A1B1B"/>
    <w:rsid w:val="009A4166"/>
    <w:rsid w:val="009C0E4B"/>
    <w:rsid w:val="00C91593"/>
    <w:rsid w:val="00D253DE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image" Target="media/image3.jpeg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梁惠娟</cp:lastModifiedBy>
  <cp:revision>12</cp:revision>
  <dcterms:created xsi:type="dcterms:W3CDTF">2021-06-30T02:26:00Z</dcterms:created>
  <dcterms:modified xsi:type="dcterms:W3CDTF">2021-07-03T02:16:00Z</dcterms:modified>
</cp:coreProperties>
</file>