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附表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2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color w:val="000000" w:themeColor="text1"/>
        </w:rPr>
        <w:t>(</w:t>
      </w:r>
      <w:r w:rsidRPr="00BF0384">
        <w:rPr>
          <w:rFonts w:ascii="Times New Roman" w:eastAsia="標楷體" w:hAnsi="Times New Roman"/>
          <w:color w:val="000000" w:themeColor="text1"/>
        </w:rPr>
        <w:t>每課程</w:t>
      </w:r>
      <w:r w:rsidRPr="00BF0384">
        <w:rPr>
          <w:rFonts w:ascii="Times New Roman" w:eastAsia="標楷體" w:hAnsi="Times New Roman"/>
          <w:color w:val="000000" w:themeColor="text1"/>
        </w:rPr>
        <w:t>/</w:t>
      </w:r>
      <w:r w:rsidRPr="00BF0384">
        <w:rPr>
          <w:rFonts w:ascii="Times New Roman" w:eastAsia="標楷體" w:hAnsi="Times New Roman"/>
          <w:color w:val="000000" w:themeColor="text1"/>
        </w:rPr>
        <w:t>活動填報</w:t>
      </w:r>
      <w:r w:rsidRPr="00BF0384">
        <w:rPr>
          <w:rFonts w:ascii="Times New Roman" w:eastAsia="標楷體" w:hAnsi="Times New Roman"/>
          <w:color w:val="000000" w:themeColor="text1"/>
        </w:rPr>
        <w:t>1</w:t>
      </w:r>
      <w:r w:rsidRPr="00BF0384">
        <w:rPr>
          <w:rFonts w:ascii="Times New Roman" w:eastAsia="標楷體" w:hAnsi="Times New Roman"/>
          <w:color w:val="000000" w:themeColor="text1"/>
        </w:rPr>
        <w:t>表</w:t>
      </w:r>
      <w:r w:rsidRPr="00BF0384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677"/>
        <w:gridCol w:w="3333"/>
      </w:tblGrid>
      <w:tr w:rsidR="00446B67" w:rsidRPr="00BF0384" w:rsidTr="00ED04AB">
        <w:trPr>
          <w:trHeight w:val="64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6B67" w:rsidRPr="00BF0384" w:rsidTr="00ED04AB">
        <w:trPr>
          <w:trHeight w:val="95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677" w:type="dxa"/>
            <w:shd w:val="clear" w:color="auto" w:fill="auto"/>
          </w:tcPr>
          <w:p w:rsidR="00867B65" w:rsidRDefault="00446B67" w:rsidP="00867B65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8pt;height:13.8pt" o:ole="">
                  <v:imagedata r:id="rId4" o:title=""/>
                </v:shape>
                <w:control r:id="rId5" w:name="DefaultOcxName141" w:shapeid="_x0000_i107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="00867B65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桃園市</w:t>
            </w:r>
            <w:r w:rsidR="00D253DE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</w:rPr>
              <w:t>桃園區公所</w:t>
            </w:r>
          </w:p>
          <w:p w:rsidR="00446B67" w:rsidRPr="00BF0384" w:rsidRDefault="00446B67" w:rsidP="00867B65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73" type="#_x0000_t75" style="width:18pt;height:13.8pt" o:ole="">
                  <v:imagedata r:id="rId6" o:title=""/>
                </v:shape>
                <w:control r:id="rId7" w:name="DefaultOcxName741" w:shapeid="_x0000_i107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76" type="#_x0000_t75" style="width:18pt;height:13.8pt" o:ole="">
                  <v:imagedata r:id="rId6" o:title=""/>
                </v:shape>
                <w:control r:id="rId8" w:name="DefaultOcxName1411" w:shapeid="_x0000_i107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79" type="#_x0000_t75" style="width:18pt;height:13.8pt" o:ole="">
                  <v:imagedata r:id="rId4" o:title=""/>
                </v:shape>
                <w:control r:id="rId9" w:name="DefaultOcxName7411" w:shapeid="_x0000_i107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="00D253DE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</w:rPr>
              <w:t>桃園區</w:t>
            </w:r>
            <w:r w:rsidR="00D253DE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</w:rPr>
              <w:t>79</w:t>
            </w:r>
            <w:r w:rsidR="00D253DE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</w:rPr>
              <w:t>里辦公處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D253DE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867B65" w:rsidP="00867B6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110/</w:t>
            </w:r>
            <w:r w:rsidR="00D253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="00D253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D253DE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桃園區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年模範母親代表表揚大會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51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活動對象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D253DE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民眾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98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D253DE" w:rsidP="009A1B1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播放</w:t>
            </w:r>
            <w:r w:rsidR="009A1B1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性平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宣導影片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演講、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電影賞析與導讀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討論會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)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、工作坊、讀書會等。</w:t>
            </w: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活動類別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82" type="#_x0000_t75" style="width:18pt;height:13.8pt" o:ole="">
                  <v:imagedata r:id="rId6" o:title=""/>
                </v:shape>
                <w:control r:id="rId10" w:name="DefaultOcxName14" w:shapeid="_x0000_i108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性別平等政策綱領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85" type="#_x0000_t75" style="width:18pt;height:13.8pt" o:ole="">
                  <v:imagedata r:id="rId6" o:title=""/>
                </v:shape>
                <w:control r:id="rId11" w:name="DefaultOcxName" w:shapeid="_x0000_i108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88" type="#_x0000_t75" style="width:18pt;height:13.8pt" o:ole="">
                  <v:imagedata r:id="rId6" o:title=""/>
                </v:shape>
                <w:control r:id="rId12" w:name="DefaultOcxName7" w:shapeid="_x0000_i108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就業、經濟與福利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91" type="#_x0000_t75" style="width:18pt;height:13.8pt" o:ole="">
                  <v:imagedata r:id="rId6" o:title=""/>
                </v:shape>
                <w:control r:id="rId13" w:name="DefaultOcxName1" w:shapeid="_x0000_i109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教育、文化與媒體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94" type="#_x0000_t75" style="width:18pt;height:13.8pt" o:ole="">
                  <v:imagedata r:id="rId6" o:title=""/>
                </v:shape>
                <w:control r:id="rId14" w:name="DefaultOcxName3" w:shapeid="_x0000_i109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人身安全與司法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97" type="#_x0000_t75" style="width:18pt;height:13.8pt" o:ole="">
                  <v:imagedata r:id="rId6" o:title=""/>
                </v:shape>
                <w:control r:id="rId15" w:name="DefaultOcxName4" w:shapeid="_x0000_i109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人口、婚姻與家庭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0" type="#_x0000_t75" style="width:18pt;height:13.8pt" o:ole="">
                  <v:imagedata r:id="rId6" o:title=""/>
                </v:shape>
                <w:control r:id="rId16" w:name="DefaultOcxName2" w:shapeid="_x0000_i110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健康、醫療與照顧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3" type="#_x0000_t75" style="width:18pt;height:13.8pt" o:ole="">
                  <v:imagedata r:id="rId6" o:title=""/>
                </v:shape>
                <w:control r:id="rId17" w:name="DefaultOcxName5" w:shapeid="_x0000_i110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環境、能源與科技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6" type="#_x0000_t75" style="width:18pt;height:13.8pt" o:ole="">
                  <v:imagedata r:id="rId6" o:title=""/>
                </v:shape>
                <w:control r:id="rId18" w:name="DefaultOcxName74" w:shapeid="_x0000_i110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9" type="#_x0000_t75" style="width:18pt;height:13.8pt" o:ole="">
                  <v:imagedata r:id="rId6" o:title=""/>
                </v:shape>
                <w:control r:id="rId19" w:name="DefaultOcxName742" w:shapeid="_x0000_i110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12" type="#_x0000_t75" style="width:18pt;height:13.8pt" o:ole="">
                  <v:imagedata r:id="rId6" o:title=""/>
                </v:shape>
                <w:control r:id="rId20" w:name="DefaultOcxName743" w:shapeid="_x0000_i111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15" type="#_x0000_t75" style="width:18pt;height:13.8pt" o:ole="">
                  <v:imagedata r:id="rId6" o:title=""/>
                </v:shape>
                <w:control r:id="rId21" w:name="DefaultOcxName744" w:shapeid="_x0000_i111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性別統計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18" type="#_x0000_t75" style="width:18pt;height:13.8pt" o:ole="">
                  <v:imagedata r:id="rId6" o:title=""/>
                </v:shape>
                <w:control r:id="rId22" w:name="DefaultOcxName745" w:shapeid="_x0000_i111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性別影響評估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21" type="#_x0000_t75" style="width:18pt;height:13.8pt" o:ole="">
                  <v:imagedata r:id="rId6" o:title=""/>
                </v:shape>
                <w:control r:id="rId23" w:name="DefaultOcxName746" w:shapeid="_x0000_i112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性別預算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24" type="#_x0000_t75" style="width:18pt;height:13.8pt" o:ole="">
                  <v:imagedata r:id="rId6" o:title=""/>
                </v:shape>
                <w:control r:id="rId24" w:name="DefaultOcxName747" w:shapeid="_x0000_i112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性別分析</w:t>
            </w:r>
          </w:p>
          <w:p w:rsidR="00446B67" w:rsidRPr="00BF0384" w:rsidRDefault="00446B67" w:rsidP="00ED04AB">
            <w:pPr>
              <w:widowControl/>
              <w:spacing w:line="400" w:lineRule="exact"/>
              <w:ind w:left="420" w:hangingChars="150" w:hanging="420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27" type="#_x0000_t75" style="width:18pt;height:13.8pt" o:ole="">
                  <v:imagedata r:id="rId4" o:title=""/>
                </v:shape>
                <w:control r:id="rId25" w:name="DefaultOcxName748" w:shapeid="_x0000_i112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lastRenderedPageBreak/>
              <w:object w:dxaOrig="1440" w:dyaOrig="1440">
                <v:shape id="_x0000_i1130" type="#_x0000_t75" style="width:18pt;height:13.8pt" o:ole="">
                  <v:imagedata r:id="rId6" o:title=""/>
                </v:shape>
                <w:control r:id="rId26" w:name="DefaultOcxName749" w:shapeid="_x0000_i113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CEDAW</w:t>
            </w:r>
          </w:p>
          <w:p w:rsidR="00446B67" w:rsidRPr="00BF0384" w:rsidRDefault="00446B67" w:rsidP="00ED04AB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33" type="#_x0000_t75" style="width:18pt;height:13.8pt" o:ole="">
                  <v:imagedata r:id="rId6" o:title=""/>
                </v:shape>
                <w:control r:id="rId27" w:name="DefaultOcxName6" w:shapeid="_x0000_i113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333" w:type="dxa"/>
          </w:tcPr>
          <w:p w:rsidR="00446B67" w:rsidRPr="00E001ED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活動簡介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大綱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D253DE" w:rsidP="009A1B1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藉由</w:t>
            </w:r>
            <w:r w:rsidR="009A1B1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模範母親表揚活動，</w:t>
            </w:r>
            <w:r w:rsidR="008F5DA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播放</w:t>
            </w:r>
            <w:r w:rsidR="009A1B1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性平</w:t>
            </w:r>
            <w:r w:rsidR="008F5DA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宣導影片，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讓與會者了解</w:t>
            </w:r>
            <w:r w:rsidRPr="00D253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性別平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等之概念並加深其印象</w:t>
            </w:r>
            <w:r w:rsidRPr="00D253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請以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字以內文字描述。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D253DE" w:rsidP="00D253D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約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300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人</w:t>
            </w:r>
            <w:r w:rsidR="00446B67"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活動以人數為計，非人次。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相關照片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請提供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張以上電子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照片，且須有簡要文字說明。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每張照片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說明均為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相關連結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若有網址連結，請填入活動網址。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請確認網路連結有效性。</w:t>
            </w:r>
          </w:p>
        </w:tc>
      </w:tr>
      <w:tr w:rsidR="00446B67" w:rsidRPr="00BF0384" w:rsidTr="00ED04AB">
        <w:trPr>
          <w:trHeight w:val="12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單位名稱：</w:t>
            </w:r>
            <w:r w:rsidR="00D253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桃園區公所</w:t>
            </w:r>
          </w:p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聯絡人姓名：</w:t>
            </w:r>
            <w:r w:rsidR="00D253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王小姐</w:t>
            </w:r>
          </w:p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聯絡人電話：</w:t>
            </w:r>
            <w:r w:rsidR="00D253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3348058#1213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請留意個資，</w:t>
            </w:r>
            <w:proofErr w:type="gramStart"/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勿填列</w:t>
            </w:r>
            <w:proofErr w:type="gramEnd"/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全名及個人手機。</w:t>
            </w:r>
          </w:p>
        </w:tc>
      </w:tr>
      <w:tr w:rsidR="00446B67" w:rsidRPr="00BF0384" w:rsidTr="00ED04AB">
        <w:trPr>
          <w:trHeight w:val="84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  <w:r w:rsidR="0081606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陳</w:t>
            </w:r>
            <w:r w:rsidR="00207F90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玉明</w:t>
            </w:r>
          </w:p>
          <w:p w:rsidR="00446B67" w:rsidRPr="00BF0384" w:rsidRDefault="00446B67" w:rsidP="00ED04AB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606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區長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請述明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講師及其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滿意度分析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816068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無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需包含統計分析，且需區分男女。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816068" w:rsidP="00ED04AB">
            <w:pPr>
              <w:spacing w:line="40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無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均檢附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電子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即可。</w:t>
            </w:r>
          </w:p>
        </w:tc>
      </w:tr>
    </w:tbl>
    <w:p w:rsidR="00446B67" w:rsidRDefault="00446B6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Default="000431E7" w:rsidP="00621FC1">
      <w:pPr>
        <w:widowControl/>
        <w:jc w:val="center"/>
      </w:pPr>
    </w:p>
    <w:p w:rsidR="000431E7" w:rsidRPr="000431E7" w:rsidRDefault="000431E7" w:rsidP="00621FC1">
      <w:pPr>
        <w:widowControl/>
        <w:jc w:val="center"/>
        <w:rPr>
          <w:rFonts w:ascii="標楷體" w:eastAsia="標楷體" w:hAnsi="標楷體"/>
          <w:sz w:val="44"/>
          <w:szCs w:val="44"/>
        </w:rPr>
      </w:pPr>
      <w:r w:rsidRPr="000431E7">
        <w:rPr>
          <w:rFonts w:ascii="標楷體" w:eastAsia="標楷體" w:hAnsi="標楷體" w:hint="eastAsia"/>
          <w:sz w:val="44"/>
          <w:szCs w:val="44"/>
        </w:rPr>
        <w:t>執行成果照片</w:t>
      </w:r>
    </w:p>
    <w:tbl>
      <w:tblPr>
        <w:tblStyle w:val="a3"/>
        <w:tblW w:w="10490" w:type="dxa"/>
        <w:jc w:val="center"/>
        <w:tblInd w:w="0" w:type="dxa"/>
        <w:tblLook w:val="04A0" w:firstRow="1" w:lastRow="0" w:firstColumn="1" w:lastColumn="0" w:noHBand="0" w:noVBand="1"/>
      </w:tblPr>
      <w:tblGrid>
        <w:gridCol w:w="10512"/>
      </w:tblGrid>
      <w:tr w:rsidR="000431E7" w:rsidRPr="000431E7" w:rsidTr="006F3DD7">
        <w:trPr>
          <w:trHeight w:val="535"/>
          <w:jc w:val="center"/>
        </w:trPr>
        <w:tc>
          <w:tcPr>
            <w:tcW w:w="104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431E7" w:rsidRPr="000431E7" w:rsidRDefault="0059409E" w:rsidP="00130F48">
            <w:pPr>
              <w:snapToGrid w:val="0"/>
              <w:spacing w:line="400" w:lineRule="exact"/>
              <w:ind w:firstLineChars="500" w:firstLine="180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59409E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桃園區110年模範母親代表表揚大會</w:t>
            </w:r>
          </w:p>
        </w:tc>
      </w:tr>
      <w:tr w:rsidR="000431E7" w:rsidRPr="000431E7" w:rsidTr="006F3DD7">
        <w:trPr>
          <w:trHeight w:val="5184"/>
          <w:jc w:val="center"/>
        </w:trPr>
        <w:tc>
          <w:tcPr>
            <w:tcW w:w="104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9C0E4B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6484620" cy="3515995"/>
                  <wp:effectExtent l="0" t="0" r="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62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1E7" w:rsidRPr="000431E7" w:rsidTr="006F3DD7">
        <w:trPr>
          <w:trHeight w:val="618"/>
          <w:jc w:val="center"/>
        </w:trPr>
        <w:tc>
          <w:tcPr>
            <w:tcW w:w="104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31E7" w:rsidRPr="000431E7" w:rsidRDefault="0059409E" w:rsidP="00130F48">
            <w:pPr>
              <w:snapToGrid w:val="0"/>
              <w:spacing w:line="400" w:lineRule="exact"/>
              <w:ind w:firstLineChars="500" w:firstLine="180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59409E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桃園區110年模範母親代表表揚大會</w:t>
            </w:r>
          </w:p>
        </w:tc>
      </w:tr>
      <w:tr w:rsidR="000431E7" w:rsidRPr="000431E7" w:rsidTr="006F3DD7">
        <w:trPr>
          <w:trHeight w:val="4464"/>
          <w:jc w:val="center"/>
        </w:trPr>
        <w:tc>
          <w:tcPr>
            <w:tcW w:w="104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0431E7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431E7" w:rsidRPr="000431E7" w:rsidRDefault="009671B6" w:rsidP="000431E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6537960" cy="3515995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1E7" w:rsidRDefault="000431E7" w:rsidP="00621FC1">
      <w:pPr>
        <w:widowControl/>
        <w:jc w:val="center"/>
        <w:rPr>
          <w:rFonts w:hint="eastAsia"/>
        </w:rPr>
      </w:pPr>
    </w:p>
    <w:sectPr w:rsidR="000431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7"/>
    <w:rsid w:val="000431E7"/>
    <w:rsid w:val="00130F48"/>
    <w:rsid w:val="00207F90"/>
    <w:rsid w:val="00446B67"/>
    <w:rsid w:val="0059409E"/>
    <w:rsid w:val="00621FC1"/>
    <w:rsid w:val="00816068"/>
    <w:rsid w:val="00867B65"/>
    <w:rsid w:val="008F5DAA"/>
    <w:rsid w:val="009671B6"/>
    <w:rsid w:val="009A1B1B"/>
    <w:rsid w:val="009A4166"/>
    <w:rsid w:val="009C0E4B"/>
    <w:rsid w:val="00C91593"/>
    <w:rsid w:val="00D253DE"/>
    <w:rsid w:val="00F8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chartTrackingRefBased/>
  <w15:docId w15:val="{5F20399D-F56B-473C-BC09-5970A7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image" Target="media/image3.jpeg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張雯婷</dc:creator>
  <cp:keywords/>
  <dc:description/>
  <cp:lastModifiedBy>梁惠娟</cp:lastModifiedBy>
  <cp:revision>12</cp:revision>
  <dcterms:created xsi:type="dcterms:W3CDTF">2021-06-30T02:26:00Z</dcterms:created>
  <dcterms:modified xsi:type="dcterms:W3CDTF">2021-07-03T02:16:00Z</dcterms:modified>
</cp:coreProperties>
</file>