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E9" w:rsidRDefault="00081F1B" w:rsidP="00B51BAF">
      <w:pPr>
        <w:spacing w:line="420" w:lineRule="exact"/>
        <w:ind w:leftChars="-59" w:left="-142" w:rightChars="-59" w:right="-142"/>
        <w:jc w:val="center"/>
        <w:rPr>
          <w:rFonts w:eastAsia="標楷體"/>
          <w:color w:val="000000"/>
          <w:sz w:val="30"/>
          <w:szCs w:val="30"/>
        </w:rPr>
      </w:pPr>
      <w:r w:rsidRPr="00081F1B">
        <w:rPr>
          <w:rFonts w:eastAsia="標楷體" w:hint="eastAsia"/>
          <w:color w:val="000000"/>
          <w:sz w:val="30"/>
          <w:szCs w:val="30"/>
        </w:rPr>
        <w:t>桃園市政府家庭教育中心補助辦理</w:t>
      </w:r>
      <w:r w:rsidR="00D94998">
        <w:rPr>
          <w:rFonts w:eastAsia="標楷體" w:hint="eastAsia"/>
          <w:color w:val="000000"/>
          <w:sz w:val="30"/>
          <w:szCs w:val="30"/>
        </w:rPr>
        <w:t>110</w:t>
      </w:r>
      <w:r w:rsidRPr="00081F1B">
        <w:rPr>
          <w:rFonts w:eastAsia="標楷體" w:hint="eastAsia"/>
          <w:color w:val="000000"/>
          <w:sz w:val="30"/>
          <w:szCs w:val="30"/>
        </w:rPr>
        <w:t>年推展隔代教養</w:t>
      </w:r>
      <w:r w:rsidR="00E27CE9">
        <w:rPr>
          <w:rFonts w:eastAsia="標楷體" w:hint="eastAsia"/>
          <w:color w:val="000000"/>
          <w:sz w:val="30"/>
          <w:szCs w:val="30"/>
        </w:rPr>
        <w:t>家庭</w:t>
      </w:r>
      <w:r w:rsidRPr="00081F1B">
        <w:rPr>
          <w:rFonts w:eastAsia="標楷體" w:hint="eastAsia"/>
          <w:color w:val="000000"/>
          <w:sz w:val="30"/>
          <w:szCs w:val="30"/>
        </w:rPr>
        <w:t>親職教育</w:t>
      </w:r>
    </w:p>
    <w:p w:rsidR="00114368" w:rsidRPr="00081F1B" w:rsidRDefault="00C338DA" w:rsidP="00B51BAF">
      <w:pPr>
        <w:spacing w:line="420" w:lineRule="exact"/>
        <w:ind w:leftChars="-59" w:left="-142" w:rightChars="-59" w:right="-142"/>
        <w:jc w:val="center"/>
        <w:rPr>
          <w:rFonts w:eastAsia="標楷體"/>
          <w:color w:val="000000"/>
          <w:sz w:val="30"/>
          <w:szCs w:val="30"/>
        </w:rPr>
      </w:pPr>
      <w:r w:rsidRPr="00081F1B">
        <w:rPr>
          <w:rFonts w:eastAsia="標楷體" w:hint="eastAsia"/>
          <w:color w:val="000000"/>
          <w:sz w:val="30"/>
          <w:szCs w:val="30"/>
        </w:rPr>
        <w:t>實施計畫</w:t>
      </w:r>
    </w:p>
    <w:p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color w:val="000000"/>
          <w:sz w:val="26"/>
          <w:szCs w:val="26"/>
        </w:rPr>
      </w:pPr>
      <w:r w:rsidRPr="007C6572">
        <w:rPr>
          <w:rFonts w:ascii="標楷體" w:eastAsia="標楷體" w:hAnsi="標楷體" w:hint="eastAsia"/>
          <w:color w:val="000000"/>
          <w:sz w:val="26"/>
          <w:szCs w:val="26"/>
        </w:rPr>
        <w:t>依據</w:t>
      </w:r>
    </w:p>
    <w:p w:rsidR="002C0804" w:rsidRPr="007C6572" w:rsidRDefault="00D94998" w:rsidP="00D22C80">
      <w:pPr>
        <w:pStyle w:val="af2"/>
        <w:spacing w:line="390" w:lineRule="exact"/>
        <w:ind w:leftChars="236" w:left="566" w:rightChars="58" w:right="139"/>
        <w:jc w:val="both"/>
        <w:rPr>
          <w:rFonts w:ascii="標楷體" w:eastAsia="標楷體" w:hAnsi="標楷體"/>
          <w:sz w:val="26"/>
          <w:szCs w:val="26"/>
        </w:rPr>
      </w:pPr>
      <w:r w:rsidRPr="007A56B2">
        <w:rPr>
          <w:rFonts w:ascii="標楷體" w:eastAsia="標楷體" w:hAnsi="標楷體" w:hint="eastAsia"/>
          <w:sz w:val="26"/>
          <w:szCs w:val="26"/>
        </w:rPr>
        <w:t>110年度教育部補助各直轄市、縣（市）政府推展家庭</w:t>
      </w:r>
      <w:r w:rsidR="00C06B23">
        <w:rPr>
          <w:rFonts w:ascii="標楷體" w:eastAsia="標楷體" w:hAnsi="標楷體" w:hint="eastAsia"/>
          <w:sz w:val="26"/>
          <w:szCs w:val="26"/>
        </w:rPr>
        <w:t>教</w:t>
      </w:r>
      <w:bookmarkStart w:id="0" w:name="_GoBack"/>
      <w:bookmarkEnd w:id="0"/>
      <w:r w:rsidRPr="007A56B2">
        <w:rPr>
          <w:rFonts w:ascii="標楷體" w:eastAsia="標楷體" w:hAnsi="標楷體" w:hint="eastAsia"/>
          <w:sz w:val="26"/>
          <w:szCs w:val="26"/>
        </w:rPr>
        <w:t>育實施計畫。</w:t>
      </w:r>
    </w:p>
    <w:p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目的</w:t>
      </w:r>
    </w:p>
    <w:p w:rsidR="002C0804" w:rsidRPr="007C6572" w:rsidRDefault="00E35C62" w:rsidP="00D22C80">
      <w:pPr>
        <w:pStyle w:val="af2"/>
        <w:spacing w:line="390" w:lineRule="exact"/>
        <w:ind w:leftChars="236" w:left="566"/>
        <w:jc w:val="both"/>
        <w:rPr>
          <w:rFonts w:ascii="標楷體" w:eastAsia="標楷體" w:hAnsi="標楷體"/>
          <w:sz w:val="26"/>
          <w:szCs w:val="26"/>
        </w:rPr>
      </w:pPr>
      <w:r w:rsidRPr="00E35C62">
        <w:rPr>
          <w:rFonts w:ascii="標楷體" w:eastAsia="標楷體" w:hAnsi="標楷體" w:hint="eastAsia"/>
          <w:sz w:val="26"/>
          <w:szCs w:val="26"/>
        </w:rPr>
        <w:t>為增進隔代教養家庭祖父母對於家庭教育的重視，鼓勵祖父母學習親職教育正確觀念、管教方式或資源網絡，進而改善祖孫互動，發揮隔代教養正向功能，維繫良好代間關係</w:t>
      </w:r>
      <w:r w:rsidR="00FF29BB" w:rsidRPr="007C6572">
        <w:rPr>
          <w:rFonts w:ascii="標楷體" w:eastAsia="標楷體" w:hAnsi="標楷體" w:hint="eastAsia"/>
          <w:sz w:val="26"/>
          <w:szCs w:val="26"/>
        </w:rPr>
        <w:t>。</w:t>
      </w:r>
    </w:p>
    <w:p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補助對象</w:t>
      </w:r>
    </w:p>
    <w:p w:rsidR="002C0804" w:rsidRPr="007C6572" w:rsidRDefault="00CE2C70" w:rsidP="00D22C80">
      <w:pPr>
        <w:pStyle w:val="af2"/>
        <w:spacing w:line="390" w:lineRule="exact"/>
        <w:ind w:leftChars="236" w:left="566" w:rightChars="58" w:right="139"/>
        <w:jc w:val="both"/>
        <w:rPr>
          <w:rFonts w:ascii="標楷體" w:eastAsia="標楷體" w:hAnsi="標楷體"/>
          <w:sz w:val="26"/>
          <w:szCs w:val="26"/>
        </w:rPr>
      </w:pPr>
      <w:r w:rsidRPr="0094347E">
        <w:rPr>
          <w:rFonts w:ascii="標楷體" w:eastAsia="標楷體" w:hAnsi="標楷體" w:hint="eastAsia"/>
          <w:sz w:val="26"/>
          <w:szCs w:val="26"/>
        </w:rPr>
        <w:t>本市各級學校及立案民間團體。</w:t>
      </w:r>
    </w:p>
    <w:p w:rsidR="00C86DC3" w:rsidRDefault="00C92C28" w:rsidP="009F70FB">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Pr>
          <w:rFonts w:ascii="標楷體" w:eastAsia="標楷體" w:hAnsi="標楷體" w:hint="eastAsia"/>
          <w:sz w:val="26"/>
          <w:szCs w:val="26"/>
        </w:rPr>
        <w:t>申請方式</w:t>
      </w:r>
    </w:p>
    <w:p w:rsidR="00C86DC3" w:rsidRPr="007C6572" w:rsidRDefault="00C86DC3" w:rsidP="00D22C80">
      <w:pPr>
        <w:pStyle w:val="af2"/>
        <w:numPr>
          <w:ilvl w:val="0"/>
          <w:numId w:val="26"/>
        </w:numPr>
        <w:spacing w:line="390" w:lineRule="exact"/>
        <w:ind w:leftChars="0" w:left="1134" w:hanging="564"/>
        <w:jc w:val="both"/>
        <w:rPr>
          <w:rFonts w:ascii="標楷體" w:eastAsia="標楷體" w:hAnsi="標楷體"/>
          <w:sz w:val="26"/>
          <w:szCs w:val="26"/>
        </w:rPr>
      </w:pPr>
      <w:r w:rsidRPr="007C6572">
        <w:rPr>
          <w:rFonts w:ascii="標楷體" w:eastAsia="標楷體" w:hAnsi="標楷體" w:hint="eastAsia"/>
          <w:sz w:val="26"/>
          <w:szCs w:val="26"/>
        </w:rPr>
        <w:t>申請時間：</w:t>
      </w:r>
      <w:r w:rsidR="00D94998" w:rsidRPr="007C6572">
        <w:rPr>
          <w:rFonts w:ascii="標楷體" w:eastAsia="標楷體" w:hAnsi="標楷體" w:hint="eastAsia"/>
          <w:sz w:val="26"/>
          <w:szCs w:val="26"/>
        </w:rPr>
        <w:t>即日起至當年</w:t>
      </w:r>
      <w:r w:rsidR="00D94998">
        <w:rPr>
          <w:rFonts w:ascii="標楷體" w:eastAsia="標楷體" w:hAnsi="標楷體" w:hint="eastAsia"/>
          <w:sz w:val="26"/>
          <w:szCs w:val="26"/>
        </w:rPr>
        <w:t>3</w:t>
      </w:r>
      <w:r w:rsidR="00D94998" w:rsidRPr="00B41A2D">
        <w:rPr>
          <w:rFonts w:ascii="標楷體" w:eastAsia="標楷體" w:hAnsi="標楷體" w:hint="eastAsia"/>
          <w:color w:val="000000"/>
          <w:sz w:val="26"/>
          <w:szCs w:val="26"/>
        </w:rPr>
        <w:t>月</w:t>
      </w:r>
      <w:r w:rsidR="00CE2C70">
        <w:rPr>
          <w:rFonts w:ascii="標楷體" w:eastAsia="標楷體" w:hAnsi="標楷體" w:hint="eastAsia"/>
          <w:color w:val="000000"/>
          <w:sz w:val="26"/>
          <w:szCs w:val="26"/>
        </w:rPr>
        <w:t>26</w:t>
      </w:r>
      <w:r w:rsidR="00D94998" w:rsidRPr="00B41A2D">
        <w:rPr>
          <w:rFonts w:ascii="標楷體" w:eastAsia="標楷體" w:hAnsi="標楷體" w:hint="eastAsia"/>
          <w:color w:val="000000"/>
          <w:sz w:val="26"/>
          <w:szCs w:val="26"/>
        </w:rPr>
        <w:t>日(星期</w:t>
      </w:r>
      <w:r w:rsidR="00CE2C70">
        <w:rPr>
          <w:rFonts w:ascii="標楷體" w:eastAsia="標楷體" w:hAnsi="標楷體" w:hint="eastAsia"/>
          <w:color w:val="000000"/>
          <w:sz w:val="26"/>
          <w:szCs w:val="26"/>
        </w:rPr>
        <w:t>五</w:t>
      </w:r>
      <w:r w:rsidR="00D94998" w:rsidRPr="00B41A2D">
        <w:rPr>
          <w:rFonts w:ascii="標楷體" w:eastAsia="標楷體" w:hAnsi="標楷體" w:hint="eastAsia"/>
          <w:color w:val="000000"/>
          <w:sz w:val="26"/>
          <w:szCs w:val="26"/>
        </w:rPr>
        <w:t>)，</w:t>
      </w:r>
      <w:r w:rsidR="00D94998" w:rsidRPr="007C6572">
        <w:rPr>
          <w:rFonts w:ascii="標楷體" w:eastAsia="標楷體" w:hAnsi="標楷體" w:hint="eastAsia"/>
          <w:sz w:val="26"/>
          <w:szCs w:val="26"/>
        </w:rPr>
        <w:t>以郵戳為</w:t>
      </w:r>
      <w:proofErr w:type="gramStart"/>
      <w:r w:rsidR="00D94998" w:rsidRPr="007C6572">
        <w:rPr>
          <w:rFonts w:ascii="標楷體" w:eastAsia="標楷體" w:hAnsi="標楷體" w:hint="eastAsia"/>
          <w:sz w:val="26"/>
          <w:szCs w:val="26"/>
        </w:rPr>
        <w:t>憑</w:t>
      </w:r>
      <w:proofErr w:type="gramEnd"/>
      <w:r w:rsidR="00D94998" w:rsidRPr="007C6572">
        <w:rPr>
          <w:rFonts w:ascii="標楷體" w:eastAsia="標楷體" w:hAnsi="標楷體" w:hint="eastAsia"/>
          <w:sz w:val="26"/>
          <w:szCs w:val="26"/>
        </w:rPr>
        <w:t>。</w:t>
      </w:r>
    </w:p>
    <w:p w:rsidR="00C86DC3" w:rsidRPr="007C6572" w:rsidRDefault="00C86DC3" w:rsidP="00D22C80">
      <w:pPr>
        <w:pStyle w:val="af2"/>
        <w:numPr>
          <w:ilvl w:val="0"/>
          <w:numId w:val="26"/>
        </w:numPr>
        <w:spacing w:line="390" w:lineRule="exact"/>
        <w:ind w:leftChars="0" w:left="1134" w:hanging="564"/>
        <w:jc w:val="both"/>
        <w:rPr>
          <w:rFonts w:ascii="標楷體" w:eastAsia="標楷體" w:hAnsi="標楷體"/>
          <w:sz w:val="26"/>
          <w:szCs w:val="26"/>
        </w:rPr>
      </w:pPr>
      <w:r w:rsidRPr="007C6572">
        <w:rPr>
          <w:rFonts w:ascii="標楷體" w:eastAsia="標楷體" w:hAnsi="標楷體" w:hint="eastAsia"/>
          <w:sz w:val="26"/>
          <w:szCs w:val="26"/>
        </w:rPr>
        <w:t>申請時需提交：</w:t>
      </w:r>
    </w:p>
    <w:p w:rsidR="00C86DC3" w:rsidRPr="00C317E8" w:rsidRDefault="00C86DC3" w:rsidP="00D22C80">
      <w:pPr>
        <w:pStyle w:val="af2"/>
        <w:spacing w:line="390" w:lineRule="exact"/>
        <w:ind w:leftChars="0" w:left="1050" w:rightChars="58" w:right="139"/>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C317E8">
        <w:rPr>
          <w:rFonts w:ascii="標楷體" w:eastAsia="標楷體" w:hAnsi="標楷體" w:hint="eastAsia"/>
          <w:sz w:val="26"/>
          <w:szCs w:val="26"/>
        </w:rPr>
        <w:t>計畫申請表。</w:t>
      </w:r>
    </w:p>
    <w:p w:rsidR="00C86DC3" w:rsidRPr="00C317E8" w:rsidRDefault="00C86DC3" w:rsidP="00D22C80">
      <w:pPr>
        <w:pStyle w:val="af2"/>
        <w:spacing w:line="390" w:lineRule="exact"/>
        <w:ind w:leftChars="0" w:left="1050" w:rightChars="58" w:right="139"/>
        <w:jc w:val="both"/>
        <w:rPr>
          <w:rFonts w:ascii="標楷體" w:eastAsia="標楷體" w:hAnsi="標楷體"/>
          <w:sz w:val="26"/>
          <w:szCs w:val="26"/>
        </w:rPr>
      </w:pPr>
      <w:r>
        <w:rPr>
          <w:rFonts w:ascii="標楷體" w:eastAsia="標楷體" w:hAnsi="標楷體" w:hint="eastAsia"/>
          <w:sz w:val="26"/>
          <w:szCs w:val="26"/>
        </w:rPr>
        <w:t>(二)</w:t>
      </w:r>
      <w:r w:rsidRPr="00C317E8">
        <w:rPr>
          <w:rFonts w:ascii="標楷體" w:eastAsia="標楷體" w:hAnsi="標楷體" w:hint="eastAsia"/>
          <w:sz w:val="26"/>
          <w:szCs w:val="26"/>
        </w:rPr>
        <w:t>經費概算表。</w:t>
      </w:r>
    </w:p>
    <w:p w:rsidR="00C86DC3" w:rsidRPr="00C86DC3" w:rsidRDefault="00C86DC3" w:rsidP="00D22C80">
      <w:pPr>
        <w:pStyle w:val="af2"/>
        <w:spacing w:line="390" w:lineRule="exact"/>
        <w:ind w:leftChars="0" w:left="1050" w:rightChars="58" w:right="139"/>
        <w:jc w:val="both"/>
        <w:rPr>
          <w:rFonts w:ascii="標楷體" w:eastAsia="標楷體" w:hAnsi="標楷體"/>
          <w:sz w:val="26"/>
          <w:szCs w:val="26"/>
        </w:rPr>
      </w:pPr>
      <w:r>
        <w:rPr>
          <w:rFonts w:ascii="標楷體" w:eastAsia="標楷體" w:hAnsi="標楷體" w:hint="eastAsia"/>
          <w:sz w:val="26"/>
          <w:szCs w:val="26"/>
        </w:rPr>
        <w:t>(三)</w:t>
      </w:r>
      <w:r w:rsidRPr="00C317E8">
        <w:rPr>
          <w:rFonts w:ascii="標楷體" w:eastAsia="標楷體" w:hAnsi="標楷體" w:hint="eastAsia"/>
          <w:sz w:val="26"/>
          <w:szCs w:val="26"/>
        </w:rPr>
        <w:t>以正式公文向本中心提出申請。</w:t>
      </w:r>
    </w:p>
    <w:p w:rsidR="00114368" w:rsidRPr="00C86DC3"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C86DC3">
        <w:rPr>
          <w:rFonts w:ascii="標楷體" w:eastAsia="標楷體" w:hAnsi="標楷體" w:hint="eastAsia"/>
          <w:sz w:val="26"/>
          <w:szCs w:val="26"/>
        </w:rPr>
        <w:t>實施內容</w:t>
      </w:r>
    </w:p>
    <w:p w:rsidR="0005411B" w:rsidRDefault="00114368" w:rsidP="00D22C80">
      <w:pPr>
        <w:pStyle w:val="af2"/>
        <w:numPr>
          <w:ilvl w:val="0"/>
          <w:numId w:val="2"/>
        </w:numPr>
        <w:spacing w:line="390" w:lineRule="exact"/>
        <w:ind w:leftChars="235" w:left="1132" w:rightChars="58" w:right="139" w:hanging="568"/>
        <w:jc w:val="both"/>
        <w:rPr>
          <w:rFonts w:ascii="標楷體" w:eastAsia="標楷體" w:hAnsi="標楷體"/>
          <w:sz w:val="26"/>
          <w:szCs w:val="26"/>
        </w:rPr>
      </w:pPr>
      <w:r w:rsidRPr="007C6572">
        <w:rPr>
          <w:rFonts w:ascii="標楷體" w:eastAsia="標楷體" w:hAnsi="標楷體" w:hint="eastAsia"/>
          <w:sz w:val="26"/>
          <w:szCs w:val="26"/>
        </w:rPr>
        <w:t>辦理期程：</w:t>
      </w:r>
      <w:r w:rsidR="00D94998" w:rsidRPr="007C6572">
        <w:rPr>
          <w:rFonts w:ascii="標楷體" w:eastAsia="標楷體" w:hAnsi="標楷體" w:hint="eastAsia"/>
          <w:sz w:val="26"/>
          <w:szCs w:val="26"/>
        </w:rPr>
        <w:t>自核定日起至11月。</w:t>
      </w:r>
    </w:p>
    <w:p w:rsidR="00864521" w:rsidRPr="00864521" w:rsidRDefault="00D94998" w:rsidP="00D22C80">
      <w:pPr>
        <w:pStyle w:val="af2"/>
        <w:spacing w:line="390" w:lineRule="exact"/>
        <w:ind w:leftChars="0" w:left="1132"/>
        <w:jc w:val="both"/>
        <w:rPr>
          <w:rFonts w:ascii="標楷體" w:eastAsia="標楷體" w:hAnsi="標楷體"/>
          <w:b/>
          <w:sz w:val="26"/>
          <w:szCs w:val="26"/>
        </w:rPr>
      </w:pPr>
      <w:r w:rsidRPr="00864521">
        <w:rPr>
          <w:rFonts w:ascii="標楷體" w:eastAsia="標楷體" w:hAnsi="標楷體" w:hint="eastAsia"/>
          <w:b/>
          <w:sz w:val="26"/>
          <w:szCs w:val="26"/>
        </w:rPr>
        <w:t>※</w:t>
      </w:r>
      <w:r w:rsidRPr="007A56B2">
        <w:rPr>
          <w:rFonts w:ascii="標楷體" w:eastAsia="標楷體" w:hAnsi="標楷體" w:hint="eastAsia"/>
          <w:b/>
          <w:sz w:val="26"/>
          <w:szCs w:val="26"/>
        </w:rPr>
        <w:t>本案因適逢嚴重特殊傳染性肺炎防疫</w:t>
      </w:r>
      <w:proofErr w:type="gramStart"/>
      <w:r w:rsidRPr="007A56B2">
        <w:rPr>
          <w:rFonts w:ascii="標楷體" w:eastAsia="標楷體" w:hAnsi="標楷體" w:hint="eastAsia"/>
          <w:b/>
          <w:sz w:val="26"/>
          <w:szCs w:val="26"/>
        </w:rPr>
        <w:t>期間，</w:t>
      </w:r>
      <w:proofErr w:type="gramEnd"/>
      <w:r w:rsidRPr="007A56B2">
        <w:rPr>
          <w:rFonts w:ascii="標楷體" w:eastAsia="標楷體" w:hAnsi="標楷體" w:hint="eastAsia"/>
          <w:b/>
          <w:sz w:val="26"/>
          <w:szCs w:val="26"/>
        </w:rPr>
        <w:t>活動</w:t>
      </w:r>
      <w:proofErr w:type="gramStart"/>
      <w:r w:rsidRPr="007A56B2">
        <w:rPr>
          <w:rFonts w:ascii="標楷體" w:eastAsia="標楷體" w:hAnsi="標楷體" w:hint="eastAsia"/>
          <w:b/>
          <w:sz w:val="26"/>
          <w:szCs w:val="26"/>
        </w:rPr>
        <w:t>期程請避免</w:t>
      </w:r>
      <w:proofErr w:type="gramEnd"/>
      <w:r w:rsidRPr="007A56B2">
        <w:rPr>
          <w:rFonts w:ascii="標楷體" w:eastAsia="標楷體" w:hAnsi="標楷體" w:hint="eastAsia"/>
          <w:b/>
          <w:sz w:val="26"/>
          <w:szCs w:val="26"/>
        </w:rPr>
        <w:t>大型集會之活動方式，活動環境落實校園防疫相關措施，並依本府教育局及中央流行</w:t>
      </w:r>
      <w:proofErr w:type="gramStart"/>
      <w:r w:rsidRPr="007A56B2">
        <w:rPr>
          <w:rFonts w:ascii="標楷體" w:eastAsia="標楷體" w:hAnsi="標楷體" w:hint="eastAsia"/>
          <w:b/>
          <w:sz w:val="26"/>
          <w:szCs w:val="26"/>
        </w:rPr>
        <w:t>疫</w:t>
      </w:r>
      <w:proofErr w:type="gramEnd"/>
      <w:r w:rsidRPr="007A56B2">
        <w:rPr>
          <w:rFonts w:ascii="標楷體" w:eastAsia="標楷體" w:hAnsi="標楷體" w:hint="eastAsia"/>
          <w:b/>
          <w:sz w:val="26"/>
          <w:szCs w:val="26"/>
        </w:rPr>
        <w:t>情指揮中心最新發布之相關資訊適時調整。</w:t>
      </w:r>
    </w:p>
    <w:p w:rsidR="003940BE" w:rsidRPr="007C6572" w:rsidRDefault="003940BE" w:rsidP="00D22C80">
      <w:pPr>
        <w:pStyle w:val="af2"/>
        <w:numPr>
          <w:ilvl w:val="0"/>
          <w:numId w:val="2"/>
        </w:numPr>
        <w:spacing w:line="390" w:lineRule="exact"/>
        <w:ind w:leftChars="235" w:left="1132" w:rightChars="58" w:right="139" w:hanging="568"/>
        <w:jc w:val="both"/>
        <w:rPr>
          <w:rFonts w:ascii="標楷體" w:eastAsia="標楷體" w:hAnsi="標楷體"/>
          <w:sz w:val="26"/>
          <w:szCs w:val="26"/>
        </w:rPr>
      </w:pPr>
      <w:r w:rsidRPr="007C6572">
        <w:rPr>
          <w:rFonts w:ascii="標楷體" w:eastAsia="標楷體" w:hAnsi="標楷體" w:hint="eastAsia"/>
          <w:sz w:val="26"/>
          <w:szCs w:val="26"/>
        </w:rPr>
        <w:t>辦理方式：</w:t>
      </w:r>
    </w:p>
    <w:p w:rsidR="003940BE" w:rsidRPr="007C6572" w:rsidRDefault="003940BE" w:rsidP="00D22C80">
      <w:pPr>
        <w:pStyle w:val="af2"/>
        <w:numPr>
          <w:ilvl w:val="0"/>
          <w:numId w:val="19"/>
        </w:numPr>
        <w:spacing w:line="390" w:lineRule="exact"/>
        <w:ind w:leftChars="0" w:left="1701" w:hanging="567"/>
        <w:jc w:val="both"/>
        <w:rPr>
          <w:rFonts w:ascii="標楷體" w:eastAsia="標楷體" w:hAnsi="標楷體"/>
          <w:sz w:val="26"/>
          <w:szCs w:val="26"/>
        </w:rPr>
      </w:pPr>
      <w:r w:rsidRPr="007C6572">
        <w:rPr>
          <w:rFonts w:ascii="標楷體" w:eastAsia="標楷體" w:hAnsi="標楷體" w:hint="eastAsia"/>
          <w:sz w:val="26"/>
          <w:szCs w:val="26"/>
        </w:rPr>
        <w:t>實施對象：本市</w:t>
      </w:r>
      <w:r w:rsidR="003C21E4" w:rsidRPr="003C21E4">
        <w:rPr>
          <w:rFonts w:ascii="標楷體" w:eastAsia="標楷體" w:hAnsi="標楷體" w:hint="eastAsia"/>
          <w:sz w:val="26"/>
          <w:szCs w:val="26"/>
        </w:rPr>
        <w:t>隔代教養家庭</w:t>
      </w:r>
      <w:r w:rsidRPr="007C6572">
        <w:rPr>
          <w:rFonts w:ascii="標楷體" w:eastAsia="標楷體" w:hAnsi="標楷體" w:hint="eastAsia"/>
          <w:sz w:val="26"/>
          <w:szCs w:val="26"/>
        </w:rPr>
        <w:t>及對此議題有需求之民眾。</w:t>
      </w:r>
    </w:p>
    <w:p w:rsidR="004268A4" w:rsidRDefault="002131CD" w:rsidP="00D22C80">
      <w:pPr>
        <w:pStyle w:val="af2"/>
        <w:numPr>
          <w:ilvl w:val="0"/>
          <w:numId w:val="19"/>
        </w:numPr>
        <w:spacing w:line="390" w:lineRule="exact"/>
        <w:ind w:leftChars="0" w:left="1701" w:hanging="567"/>
        <w:jc w:val="both"/>
        <w:rPr>
          <w:rFonts w:ascii="標楷體" w:eastAsia="標楷體" w:hAnsi="標楷體"/>
          <w:sz w:val="26"/>
          <w:szCs w:val="26"/>
        </w:rPr>
      </w:pPr>
      <w:r w:rsidRPr="007C6572">
        <w:rPr>
          <w:rFonts w:ascii="標楷體" w:eastAsia="標楷體" w:hAnsi="標楷體" w:hint="eastAsia"/>
          <w:sz w:val="26"/>
          <w:szCs w:val="26"/>
        </w:rPr>
        <w:t>計畫內容：</w:t>
      </w:r>
      <w:r w:rsidR="0035357F">
        <w:rPr>
          <w:rFonts w:ascii="標楷體" w:eastAsia="標楷體" w:hAnsi="標楷體" w:hint="eastAsia"/>
          <w:sz w:val="26"/>
          <w:szCs w:val="26"/>
        </w:rPr>
        <w:t>請依隔代教養</w:t>
      </w:r>
      <w:r w:rsidR="0035357F" w:rsidRPr="006830B3">
        <w:rPr>
          <w:rFonts w:ascii="標楷體" w:eastAsia="標楷體" w:hAnsi="標楷體" w:hint="eastAsia"/>
          <w:sz w:val="26"/>
          <w:szCs w:val="26"/>
        </w:rPr>
        <w:t>家庭之需求及</w:t>
      </w:r>
      <w:r w:rsidR="0035357F">
        <w:rPr>
          <w:rFonts w:ascii="標楷體" w:eastAsia="標楷體" w:hAnsi="標楷體" w:hint="eastAsia"/>
          <w:sz w:val="26"/>
          <w:szCs w:val="26"/>
        </w:rPr>
        <w:t>孫</w:t>
      </w:r>
      <w:r w:rsidR="0035357F" w:rsidRPr="006830B3">
        <w:rPr>
          <w:rFonts w:ascii="標楷體" w:eastAsia="標楷體" w:hAnsi="標楷體" w:hint="eastAsia"/>
          <w:sz w:val="26"/>
          <w:szCs w:val="26"/>
        </w:rPr>
        <w:t>子女不同發展階段，規劃適</w:t>
      </w:r>
      <w:r w:rsidR="0035357F">
        <w:rPr>
          <w:rFonts w:ascii="標楷體" w:eastAsia="標楷體" w:hAnsi="標楷體" w:hint="eastAsia"/>
          <w:sz w:val="26"/>
          <w:szCs w:val="26"/>
        </w:rPr>
        <w:t>合之親職教育活動</w:t>
      </w:r>
      <w:r w:rsidR="0035357F" w:rsidRPr="006830B3">
        <w:rPr>
          <w:rFonts w:ascii="標楷體" w:eastAsia="標楷體" w:hAnsi="標楷體" w:hint="eastAsia"/>
          <w:sz w:val="26"/>
          <w:szCs w:val="26"/>
        </w:rPr>
        <w:t>，</w:t>
      </w:r>
      <w:r w:rsidR="0035357F" w:rsidRPr="007C6572">
        <w:rPr>
          <w:rFonts w:ascii="標楷體" w:eastAsia="標楷體" w:hAnsi="標楷體" w:hint="eastAsia"/>
          <w:sz w:val="26"/>
          <w:szCs w:val="26"/>
        </w:rPr>
        <w:t>請至少融入一項重要議題</w:t>
      </w:r>
      <w:r w:rsidR="0035357F">
        <w:rPr>
          <w:rFonts w:ascii="標楷體" w:eastAsia="標楷體" w:hAnsi="標楷體" w:hint="eastAsia"/>
          <w:sz w:val="26"/>
          <w:szCs w:val="26"/>
        </w:rPr>
        <w:t>，詳如</w:t>
      </w:r>
      <w:r w:rsidR="0035357F" w:rsidRPr="007C6572">
        <w:rPr>
          <w:rFonts w:ascii="標楷體" w:eastAsia="標楷體" w:hAnsi="標楷體" w:hint="eastAsia"/>
          <w:sz w:val="26"/>
          <w:szCs w:val="26"/>
        </w:rPr>
        <w:t>附件</w:t>
      </w:r>
      <w:r w:rsidR="0035357F">
        <w:rPr>
          <w:rFonts w:ascii="標楷體" w:eastAsia="標楷體" w:hAnsi="標楷體" w:hint="eastAsia"/>
          <w:sz w:val="26"/>
          <w:szCs w:val="26"/>
        </w:rPr>
        <w:t>1，並於活動中宣導</w:t>
      </w:r>
      <w:r w:rsidR="0035357F" w:rsidRPr="00876F27">
        <w:rPr>
          <w:rFonts w:ascii="標楷體" w:eastAsia="標楷體" w:hAnsi="標楷體" w:hint="eastAsia"/>
          <w:b/>
          <w:sz w:val="26"/>
          <w:szCs w:val="26"/>
        </w:rPr>
        <w:t>生命教育</w:t>
      </w:r>
      <w:r w:rsidR="0035357F">
        <w:rPr>
          <w:rFonts w:ascii="標楷體" w:eastAsia="標楷體" w:hAnsi="標楷體" w:hint="eastAsia"/>
          <w:sz w:val="26"/>
          <w:szCs w:val="26"/>
        </w:rPr>
        <w:t>。</w:t>
      </w:r>
    </w:p>
    <w:p w:rsidR="0035357F" w:rsidRDefault="0035357F" w:rsidP="0035357F">
      <w:pPr>
        <w:pStyle w:val="af2"/>
        <w:numPr>
          <w:ilvl w:val="0"/>
          <w:numId w:val="19"/>
        </w:numPr>
        <w:spacing w:line="390" w:lineRule="exact"/>
        <w:ind w:leftChars="0" w:left="1701" w:hanging="567"/>
        <w:jc w:val="both"/>
        <w:rPr>
          <w:rFonts w:ascii="標楷體" w:eastAsia="標楷體" w:hAnsi="標楷體"/>
          <w:sz w:val="26"/>
          <w:szCs w:val="26"/>
        </w:rPr>
      </w:pPr>
      <w:r w:rsidRPr="0035357F">
        <w:rPr>
          <w:rFonts w:ascii="標楷體" w:eastAsia="標楷體" w:hAnsi="標楷體" w:hint="eastAsia"/>
          <w:sz w:val="26"/>
          <w:szCs w:val="26"/>
        </w:rPr>
        <w:t>活動方式：透過講座、親子共學、互動遊戲、成長團體、讀書會或系列活動等多元型態辦理。</w:t>
      </w:r>
    </w:p>
    <w:p w:rsidR="0035357F" w:rsidRPr="005F43C9" w:rsidRDefault="0035357F" w:rsidP="0035357F">
      <w:pPr>
        <w:pStyle w:val="af2"/>
        <w:numPr>
          <w:ilvl w:val="0"/>
          <w:numId w:val="24"/>
        </w:numPr>
        <w:spacing w:line="370" w:lineRule="exact"/>
        <w:ind w:leftChars="0" w:left="1985" w:hanging="295"/>
        <w:jc w:val="both"/>
        <w:rPr>
          <w:rFonts w:ascii="標楷體" w:eastAsia="標楷體" w:hAnsi="標楷體"/>
          <w:sz w:val="26"/>
          <w:szCs w:val="26"/>
        </w:rPr>
      </w:pPr>
      <w:r>
        <w:rPr>
          <w:rFonts w:ascii="標楷體" w:eastAsia="標楷體" w:hAnsi="標楷體" w:hint="eastAsia"/>
          <w:sz w:val="26"/>
          <w:szCs w:val="26"/>
        </w:rPr>
        <w:t>學校可</w:t>
      </w:r>
      <w:r w:rsidRPr="005F43C9">
        <w:rPr>
          <w:rFonts w:ascii="標楷體" w:eastAsia="標楷體" w:hAnsi="標楷體" w:hint="eastAsia"/>
          <w:sz w:val="26"/>
          <w:szCs w:val="26"/>
          <w:u w:val="single"/>
        </w:rPr>
        <w:t>結合家長會及家長團體</w:t>
      </w:r>
      <w:r w:rsidRPr="00FC7C4B">
        <w:rPr>
          <w:rFonts w:ascii="標楷體" w:eastAsia="標楷體" w:hAnsi="標楷體" w:hint="eastAsia"/>
          <w:sz w:val="26"/>
          <w:szCs w:val="26"/>
        </w:rPr>
        <w:t>辦理。</w:t>
      </w:r>
    </w:p>
    <w:p w:rsidR="0035357F" w:rsidRPr="0035357F" w:rsidRDefault="0035357F" w:rsidP="0035357F">
      <w:pPr>
        <w:pStyle w:val="af2"/>
        <w:numPr>
          <w:ilvl w:val="0"/>
          <w:numId w:val="24"/>
        </w:numPr>
        <w:spacing w:line="370" w:lineRule="exact"/>
        <w:ind w:leftChars="0" w:left="1985" w:hanging="295"/>
        <w:jc w:val="both"/>
        <w:rPr>
          <w:rFonts w:ascii="標楷體" w:eastAsia="標楷體" w:hAnsi="標楷體"/>
          <w:sz w:val="26"/>
          <w:szCs w:val="26"/>
        </w:rPr>
      </w:pPr>
      <w:r w:rsidRPr="0020765D">
        <w:rPr>
          <w:rFonts w:ascii="標楷體" w:eastAsia="標楷體" w:hAnsi="標楷體" w:hint="eastAsia"/>
          <w:sz w:val="26"/>
          <w:szCs w:val="26"/>
        </w:rPr>
        <w:t>立案民間團體可</w:t>
      </w:r>
      <w:r w:rsidRPr="0020765D">
        <w:rPr>
          <w:rFonts w:ascii="標楷體" w:eastAsia="標楷體" w:hAnsi="標楷體" w:hint="eastAsia"/>
          <w:sz w:val="26"/>
          <w:szCs w:val="26"/>
          <w:u w:val="single"/>
        </w:rPr>
        <w:t>結合社區資源、鄰里辦公室或社區發展協會等多元管道</w:t>
      </w:r>
      <w:r w:rsidRPr="00FC7C4B">
        <w:rPr>
          <w:rFonts w:ascii="標楷體" w:eastAsia="標楷體" w:hAnsi="標楷體" w:hint="eastAsia"/>
          <w:sz w:val="26"/>
          <w:szCs w:val="26"/>
        </w:rPr>
        <w:t>辦理</w:t>
      </w:r>
      <w:r>
        <w:rPr>
          <w:rFonts w:ascii="標楷體" w:eastAsia="標楷體" w:hAnsi="標楷體" w:hint="eastAsia"/>
          <w:sz w:val="26"/>
          <w:szCs w:val="26"/>
        </w:rPr>
        <w:t>。</w:t>
      </w:r>
    </w:p>
    <w:p w:rsidR="0035357F" w:rsidRPr="0035357F" w:rsidRDefault="0035357F" w:rsidP="0035357F">
      <w:pPr>
        <w:pStyle w:val="af2"/>
        <w:numPr>
          <w:ilvl w:val="0"/>
          <w:numId w:val="19"/>
        </w:numPr>
        <w:spacing w:line="390" w:lineRule="exact"/>
        <w:ind w:leftChars="0" w:left="1701" w:hanging="567"/>
        <w:jc w:val="both"/>
        <w:rPr>
          <w:rFonts w:ascii="標楷體" w:eastAsia="標楷體" w:hAnsi="標楷體"/>
          <w:sz w:val="26"/>
          <w:szCs w:val="26"/>
        </w:rPr>
      </w:pPr>
      <w:r w:rsidRPr="009C0708">
        <w:rPr>
          <w:rFonts w:ascii="標楷體" w:eastAsia="標楷體" w:hAnsi="標楷體" w:hint="eastAsia"/>
          <w:sz w:val="26"/>
          <w:szCs w:val="26"/>
        </w:rPr>
        <w:t>活動規劃參考教材及下載點：</w:t>
      </w:r>
      <w:r w:rsidR="00745B7B" w:rsidRPr="00BB4E81">
        <w:rPr>
          <w:rFonts w:ascii="標楷體" w:eastAsia="標楷體" w:hAnsi="標楷體" w:hint="eastAsia"/>
          <w:sz w:val="26"/>
          <w:szCs w:val="26"/>
        </w:rPr>
        <w:t>幸福加油站</w:t>
      </w:r>
      <w:r w:rsidR="00745B7B">
        <w:rPr>
          <w:rFonts w:ascii="標楷體" w:eastAsia="標楷體" w:hAnsi="標楷體" w:hint="eastAsia"/>
          <w:sz w:val="26"/>
          <w:szCs w:val="26"/>
        </w:rPr>
        <w:t>(</w:t>
      </w:r>
      <w:r w:rsidR="00745B7B" w:rsidRPr="00BB4E81">
        <w:rPr>
          <w:rFonts w:ascii="標楷體" w:eastAsia="標楷體" w:hAnsi="標楷體" w:hint="eastAsia"/>
          <w:sz w:val="26"/>
          <w:szCs w:val="26"/>
        </w:rPr>
        <w:t>單親家庭家庭教育及教育實務手冊</w:t>
      </w:r>
      <w:r w:rsidR="00745B7B">
        <w:rPr>
          <w:rFonts w:ascii="標楷體" w:eastAsia="標楷體" w:hAnsi="標楷體" w:hint="eastAsia"/>
          <w:sz w:val="26"/>
          <w:szCs w:val="26"/>
        </w:rPr>
        <w:t>)</w:t>
      </w:r>
      <w:r w:rsidR="00745B7B" w:rsidRPr="00A84EBB">
        <w:rPr>
          <w:rFonts w:ascii="標楷體" w:eastAsia="標楷體" w:hAnsi="標楷體" w:hint="eastAsia"/>
          <w:sz w:val="26"/>
          <w:szCs w:val="26"/>
        </w:rPr>
        <w:t>、</w:t>
      </w:r>
      <w:r w:rsidR="00745B7B" w:rsidRPr="00641A84">
        <w:rPr>
          <w:rFonts w:ascii="標楷體" w:eastAsia="標楷體" w:hAnsi="標楷體" w:hint="eastAsia"/>
          <w:sz w:val="26"/>
          <w:szCs w:val="26"/>
        </w:rPr>
        <w:t>家庭展能親職教育媒材運用手冊</w:t>
      </w:r>
      <w:r w:rsidR="00745B7B">
        <w:rPr>
          <w:rFonts w:ascii="標楷體" w:eastAsia="標楷體" w:hAnsi="標楷體" w:hint="eastAsia"/>
          <w:sz w:val="26"/>
          <w:szCs w:val="26"/>
        </w:rPr>
        <w:t>(</w:t>
      </w:r>
      <w:r w:rsidR="00745B7B" w:rsidRPr="00641A84">
        <w:rPr>
          <w:rFonts w:ascii="標楷體" w:eastAsia="標楷體" w:hAnsi="標楷體" w:hint="eastAsia"/>
          <w:sz w:val="26"/>
          <w:szCs w:val="26"/>
        </w:rPr>
        <w:t>了解子女發展篇/提升父母親</w:t>
      </w:r>
      <w:proofErr w:type="gramStart"/>
      <w:r w:rsidR="00745B7B" w:rsidRPr="00641A84">
        <w:rPr>
          <w:rFonts w:ascii="標楷體" w:eastAsia="標楷體" w:hAnsi="標楷體" w:hint="eastAsia"/>
          <w:sz w:val="26"/>
          <w:szCs w:val="26"/>
        </w:rPr>
        <w:t>職能力篇</w:t>
      </w:r>
      <w:proofErr w:type="gramEnd"/>
      <w:r w:rsidR="00745B7B" w:rsidRPr="00641A84">
        <w:rPr>
          <w:rFonts w:ascii="標楷體" w:eastAsia="標楷體" w:hAnsi="標楷體" w:hint="eastAsia"/>
          <w:sz w:val="26"/>
          <w:szCs w:val="26"/>
        </w:rPr>
        <w:t>/</w:t>
      </w:r>
      <w:r w:rsidR="00745B7B">
        <w:rPr>
          <w:rFonts w:ascii="標楷體" w:eastAsia="標楷體" w:hAnsi="標楷體" w:hint="eastAsia"/>
          <w:sz w:val="26"/>
          <w:szCs w:val="26"/>
        </w:rPr>
        <w:t>親職教育方案帶領人手冊)、</w:t>
      </w:r>
      <w:r w:rsidR="00745B7B" w:rsidRPr="00641A84">
        <w:rPr>
          <w:rFonts w:ascii="標楷體" w:eastAsia="標楷體" w:hAnsi="標楷體" w:hint="eastAsia"/>
          <w:sz w:val="26"/>
          <w:szCs w:val="26"/>
        </w:rPr>
        <w:t>我和我的孩子：一本給家長的手冊</w:t>
      </w:r>
      <w:r w:rsidR="00745B7B">
        <w:rPr>
          <w:rFonts w:ascii="標楷體" w:eastAsia="標楷體" w:hAnsi="標楷體" w:hint="eastAsia"/>
          <w:sz w:val="26"/>
          <w:szCs w:val="26"/>
        </w:rPr>
        <w:t>(</w:t>
      </w:r>
      <w:r w:rsidR="00745B7B" w:rsidRPr="00641A84">
        <w:rPr>
          <w:rFonts w:ascii="標楷體" w:eastAsia="標楷體" w:hAnsi="標楷體" w:hint="eastAsia"/>
          <w:sz w:val="26"/>
          <w:szCs w:val="26"/>
        </w:rPr>
        <w:t>幼兒篇/</w:t>
      </w:r>
      <w:r w:rsidR="00745B7B">
        <w:rPr>
          <w:rFonts w:ascii="標楷體" w:eastAsia="標楷體" w:hAnsi="標楷體" w:hint="eastAsia"/>
          <w:sz w:val="26"/>
          <w:szCs w:val="26"/>
        </w:rPr>
        <w:t>國小版)、</w:t>
      </w:r>
      <w:r w:rsidR="00745B7B" w:rsidRPr="00641A84">
        <w:rPr>
          <w:rFonts w:ascii="標楷體" w:eastAsia="標楷體" w:hAnsi="標楷體" w:hint="eastAsia"/>
          <w:sz w:val="26"/>
          <w:szCs w:val="26"/>
        </w:rPr>
        <w:t>青少年家庭教育手冊</w:t>
      </w:r>
      <w:r w:rsidR="00745B7B">
        <w:rPr>
          <w:rFonts w:ascii="標楷體" w:eastAsia="標楷體" w:hAnsi="標楷體" w:hint="eastAsia"/>
          <w:sz w:val="26"/>
          <w:szCs w:val="26"/>
        </w:rPr>
        <w:t>(</w:t>
      </w:r>
      <w:r w:rsidR="00745B7B" w:rsidRPr="00641A84">
        <w:rPr>
          <w:rFonts w:ascii="標楷體" w:eastAsia="標楷體" w:hAnsi="標楷體" w:hint="eastAsia"/>
          <w:sz w:val="26"/>
          <w:szCs w:val="26"/>
        </w:rPr>
        <w:t>父母版/</w:t>
      </w:r>
      <w:r w:rsidR="00745B7B">
        <w:rPr>
          <w:rFonts w:ascii="標楷體" w:eastAsia="標楷體" w:hAnsi="標楷體" w:hint="eastAsia"/>
          <w:sz w:val="26"/>
          <w:szCs w:val="26"/>
        </w:rPr>
        <w:t>子女版)、</w:t>
      </w:r>
      <w:proofErr w:type="gramStart"/>
      <w:r w:rsidR="00745B7B" w:rsidRPr="00641A84">
        <w:rPr>
          <w:rFonts w:ascii="標楷體" w:eastAsia="標楷體" w:hAnsi="標楷體" w:hint="eastAsia"/>
          <w:sz w:val="26"/>
          <w:szCs w:val="26"/>
        </w:rPr>
        <w:t>106</w:t>
      </w:r>
      <w:proofErr w:type="gramEnd"/>
      <w:r w:rsidR="00745B7B" w:rsidRPr="00641A84">
        <w:rPr>
          <w:rFonts w:ascii="標楷體" w:eastAsia="標楷體" w:hAnsi="標楷體" w:hint="eastAsia"/>
          <w:sz w:val="26"/>
          <w:szCs w:val="26"/>
        </w:rPr>
        <w:t>年</w:t>
      </w:r>
      <w:r w:rsidR="00745B7B" w:rsidRPr="00641A84">
        <w:rPr>
          <w:rFonts w:ascii="標楷體" w:eastAsia="標楷體" w:hAnsi="標楷體" w:hint="eastAsia"/>
          <w:sz w:val="26"/>
          <w:szCs w:val="26"/>
        </w:rPr>
        <w:lastRenderedPageBreak/>
        <w:t>度教育部優良家庭</w:t>
      </w:r>
      <w:r w:rsidR="00745B7B">
        <w:rPr>
          <w:rFonts w:ascii="標楷體" w:eastAsia="標楷體" w:hAnsi="標楷體" w:hint="eastAsia"/>
          <w:sz w:val="26"/>
          <w:szCs w:val="26"/>
        </w:rPr>
        <w:t>教育推廣方案彙編及</w:t>
      </w:r>
      <w:r w:rsidR="00745B7B" w:rsidRPr="006F6BAB">
        <w:rPr>
          <w:rFonts w:ascii="標楷體" w:eastAsia="標楷體" w:hAnsi="標楷體" w:hint="eastAsia"/>
          <w:sz w:val="26"/>
          <w:szCs w:val="26"/>
        </w:rPr>
        <w:t>高級中等以下學校家庭教育推展工作參考手冊</w:t>
      </w:r>
      <w:r w:rsidR="00745B7B">
        <w:rPr>
          <w:rFonts w:ascii="標楷體" w:eastAsia="標楷體" w:hAnsi="標楷體" w:hint="eastAsia"/>
          <w:sz w:val="26"/>
          <w:szCs w:val="26"/>
        </w:rPr>
        <w:t>，請</w:t>
      </w:r>
      <w:r w:rsidR="00745B7B" w:rsidRPr="00641A84">
        <w:rPr>
          <w:rFonts w:ascii="標楷體" w:eastAsia="標楷體" w:hAnsi="標楷體" w:hint="eastAsia"/>
          <w:sz w:val="26"/>
          <w:szCs w:val="26"/>
        </w:rPr>
        <w:t>至桃園市政府家庭教育中心網站/便民服務/出版專區(https://family.tycg.gov.tw/)下載使用。</w:t>
      </w:r>
    </w:p>
    <w:p w:rsidR="0035357F" w:rsidRDefault="0035357F" w:rsidP="0035357F">
      <w:pPr>
        <w:pStyle w:val="af2"/>
        <w:numPr>
          <w:ilvl w:val="0"/>
          <w:numId w:val="19"/>
        </w:numPr>
        <w:spacing w:line="390" w:lineRule="exact"/>
        <w:ind w:leftChars="0" w:left="1701" w:hanging="567"/>
        <w:jc w:val="both"/>
        <w:rPr>
          <w:rFonts w:ascii="標楷體" w:eastAsia="標楷體" w:hAnsi="標楷體"/>
          <w:sz w:val="26"/>
          <w:szCs w:val="26"/>
        </w:rPr>
      </w:pPr>
      <w:r>
        <w:rPr>
          <w:rFonts w:ascii="標楷體" w:eastAsia="標楷體" w:hAnsi="標楷體" w:hint="eastAsia"/>
          <w:sz w:val="26"/>
          <w:szCs w:val="26"/>
        </w:rPr>
        <w:t>為降低負向標籤，請於招生時</w:t>
      </w:r>
      <w:r w:rsidRPr="00054012">
        <w:rPr>
          <w:rFonts w:ascii="標楷體" w:eastAsia="標楷體" w:hAnsi="標楷體" w:hint="eastAsia"/>
          <w:sz w:val="26"/>
          <w:szCs w:val="26"/>
        </w:rPr>
        <w:t>針對標的人群進行招生，招生簡章避免出現</w:t>
      </w:r>
      <w:r w:rsidR="00836AB5">
        <w:rPr>
          <w:rFonts w:ascii="標楷體" w:eastAsia="標楷體" w:hAnsi="標楷體" w:hint="eastAsia"/>
          <w:sz w:val="26"/>
          <w:szCs w:val="26"/>
        </w:rPr>
        <w:t>隔代教養</w:t>
      </w:r>
      <w:r w:rsidRPr="00054012">
        <w:rPr>
          <w:rFonts w:ascii="標楷體" w:eastAsia="標楷體" w:hAnsi="標楷體" w:hint="eastAsia"/>
          <w:sz w:val="26"/>
          <w:szCs w:val="26"/>
        </w:rPr>
        <w:t>字眼並保留部分名額予一般家庭報名。</w:t>
      </w:r>
    </w:p>
    <w:p w:rsidR="00836AB5" w:rsidRPr="00836AB5" w:rsidRDefault="00836AB5" w:rsidP="00836AB5">
      <w:pPr>
        <w:pStyle w:val="af2"/>
        <w:numPr>
          <w:ilvl w:val="0"/>
          <w:numId w:val="19"/>
        </w:numPr>
        <w:spacing w:line="390" w:lineRule="exact"/>
        <w:ind w:leftChars="0" w:left="1701" w:hanging="567"/>
        <w:jc w:val="both"/>
        <w:rPr>
          <w:rFonts w:ascii="標楷體" w:eastAsia="標楷體" w:hAnsi="標楷體"/>
          <w:sz w:val="26"/>
          <w:szCs w:val="26"/>
        </w:rPr>
      </w:pPr>
      <w:r w:rsidRPr="00836AB5">
        <w:rPr>
          <w:rFonts w:ascii="標楷體" w:eastAsia="標楷體" w:hAnsi="標楷體" w:hint="eastAsia"/>
          <w:sz w:val="26"/>
          <w:szCs w:val="26"/>
        </w:rPr>
        <w:t>講師或帶領人資格：</w:t>
      </w:r>
    </w:p>
    <w:p w:rsidR="00836AB5" w:rsidRDefault="00836AB5" w:rsidP="00836AB5">
      <w:pPr>
        <w:pStyle w:val="af2"/>
        <w:numPr>
          <w:ilvl w:val="0"/>
          <w:numId w:val="20"/>
        </w:numPr>
        <w:spacing w:line="370" w:lineRule="exact"/>
        <w:ind w:leftChars="0" w:left="1985" w:hanging="295"/>
        <w:jc w:val="both"/>
        <w:rPr>
          <w:rFonts w:ascii="標楷體" w:eastAsia="標楷體" w:hAnsi="標楷體"/>
          <w:sz w:val="26"/>
          <w:szCs w:val="26"/>
        </w:rPr>
      </w:pPr>
      <w:r w:rsidRPr="007C6572">
        <w:rPr>
          <w:rFonts w:ascii="標楷體" w:eastAsia="標楷體" w:hAnsi="標楷體" w:hint="eastAsia"/>
          <w:sz w:val="26"/>
          <w:szCs w:val="26"/>
        </w:rPr>
        <w:t>申請單位</w:t>
      </w:r>
      <w:r>
        <w:rPr>
          <w:rFonts w:ascii="標楷體" w:eastAsia="標楷體" w:hAnsi="標楷體" w:hint="eastAsia"/>
          <w:sz w:val="26"/>
          <w:szCs w:val="26"/>
        </w:rPr>
        <w:t>需</w:t>
      </w:r>
      <w:r w:rsidRPr="007C6572">
        <w:rPr>
          <w:rFonts w:ascii="標楷體" w:eastAsia="標楷體" w:hAnsi="標楷體" w:hint="eastAsia"/>
          <w:sz w:val="26"/>
          <w:szCs w:val="26"/>
        </w:rPr>
        <w:t>聘請具有</w:t>
      </w:r>
      <w:r>
        <w:rPr>
          <w:rFonts w:ascii="標楷體" w:eastAsia="標楷體" w:hAnsi="標楷體" w:hint="eastAsia"/>
          <w:sz w:val="26"/>
          <w:szCs w:val="26"/>
        </w:rPr>
        <w:t>家庭教育相關專長者</w:t>
      </w:r>
      <w:r w:rsidRPr="007C6572">
        <w:rPr>
          <w:rFonts w:ascii="標楷體" w:eastAsia="標楷體" w:hAnsi="標楷體" w:hint="eastAsia"/>
          <w:sz w:val="26"/>
          <w:szCs w:val="26"/>
        </w:rPr>
        <w:t>。</w:t>
      </w:r>
    </w:p>
    <w:p w:rsidR="00FC78F2" w:rsidRPr="00836AB5" w:rsidRDefault="00836AB5" w:rsidP="00836AB5">
      <w:pPr>
        <w:pStyle w:val="af2"/>
        <w:numPr>
          <w:ilvl w:val="0"/>
          <w:numId w:val="20"/>
        </w:numPr>
        <w:spacing w:line="370" w:lineRule="exact"/>
        <w:ind w:leftChars="0" w:left="1985" w:hanging="295"/>
        <w:jc w:val="both"/>
        <w:rPr>
          <w:rFonts w:ascii="標楷體" w:eastAsia="標楷體" w:hAnsi="標楷體"/>
          <w:sz w:val="26"/>
          <w:szCs w:val="26"/>
        </w:rPr>
      </w:pPr>
      <w:r w:rsidRPr="00836AB5">
        <w:rPr>
          <w:rFonts w:ascii="標楷體" w:eastAsia="標楷體" w:hAnsi="標楷體" w:hint="eastAsia"/>
          <w:sz w:val="26"/>
          <w:szCs w:val="26"/>
        </w:rPr>
        <w:t>檢附「桃園市政府家庭教育中心推薦講師名單」供申請單位參考(附件2)。</w:t>
      </w:r>
    </w:p>
    <w:p w:rsidR="00836AB5" w:rsidRDefault="004922DC" w:rsidP="00DC032C">
      <w:pPr>
        <w:pStyle w:val="af2"/>
        <w:numPr>
          <w:ilvl w:val="0"/>
          <w:numId w:val="2"/>
        </w:numPr>
        <w:spacing w:line="390" w:lineRule="exact"/>
        <w:ind w:leftChars="235" w:left="1132" w:rightChars="58" w:right="139" w:hanging="568"/>
        <w:jc w:val="both"/>
        <w:rPr>
          <w:rFonts w:ascii="標楷體" w:eastAsia="標楷體" w:hAnsi="標楷體"/>
          <w:sz w:val="26"/>
          <w:szCs w:val="26"/>
        </w:rPr>
      </w:pPr>
      <w:r w:rsidRPr="007C6572">
        <w:rPr>
          <w:rFonts w:ascii="標楷體" w:eastAsia="標楷體" w:hAnsi="標楷體" w:hint="eastAsia"/>
          <w:sz w:val="26"/>
          <w:szCs w:val="26"/>
        </w:rPr>
        <w:t>執行注意事項：</w:t>
      </w:r>
    </w:p>
    <w:p w:rsidR="00836AB5" w:rsidRDefault="00836AB5" w:rsidP="00836AB5">
      <w:pPr>
        <w:pStyle w:val="af2"/>
        <w:numPr>
          <w:ilvl w:val="0"/>
          <w:numId w:val="32"/>
        </w:numPr>
        <w:spacing w:line="390" w:lineRule="exact"/>
        <w:ind w:leftChars="472" w:left="1699" w:hanging="566"/>
        <w:jc w:val="both"/>
        <w:rPr>
          <w:rFonts w:ascii="標楷體" w:eastAsia="標楷體" w:hAnsi="標楷體"/>
          <w:sz w:val="26"/>
          <w:szCs w:val="26"/>
        </w:rPr>
      </w:pPr>
      <w:r w:rsidRPr="0094347E">
        <w:rPr>
          <w:rFonts w:ascii="標楷體" w:eastAsia="標楷體" w:hAnsi="標楷體" w:hint="eastAsia"/>
          <w:sz w:val="26"/>
          <w:szCs w:val="26"/>
        </w:rPr>
        <w:t>市立學校之計畫及經費，請參照「桃園市政府家庭教育中心</w:t>
      </w:r>
      <w:r>
        <w:rPr>
          <w:rFonts w:ascii="標楷體" w:eastAsia="標楷體" w:hAnsi="標楷體" w:hint="eastAsia"/>
          <w:sz w:val="26"/>
          <w:szCs w:val="26"/>
        </w:rPr>
        <w:t>110</w:t>
      </w:r>
      <w:r w:rsidRPr="0094347E">
        <w:rPr>
          <w:rFonts w:ascii="標楷體" w:eastAsia="標楷體" w:hAnsi="標楷體" w:hint="eastAsia"/>
          <w:sz w:val="26"/>
          <w:szCs w:val="26"/>
        </w:rPr>
        <w:t>年補助各市立學校暨市立幼兒園辦理家庭教育專案計畫執行注意事項」(附件3)辦理。</w:t>
      </w:r>
    </w:p>
    <w:p w:rsidR="00836AB5" w:rsidRPr="00836AB5" w:rsidRDefault="00836AB5" w:rsidP="00836AB5">
      <w:pPr>
        <w:pStyle w:val="af2"/>
        <w:numPr>
          <w:ilvl w:val="0"/>
          <w:numId w:val="32"/>
        </w:numPr>
        <w:spacing w:line="390" w:lineRule="exact"/>
        <w:ind w:leftChars="472" w:left="1699" w:hanging="566"/>
        <w:jc w:val="both"/>
        <w:rPr>
          <w:rFonts w:ascii="標楷體" w:eastAsia="標楷體" w:hAnsi="標楷體"/>
          <w:sz w:val="26"/>
          <w:szCs w:val="26"/>
        </w:rPr>
      </w:pPr>
      <w:r w:rsidRPr="0094347E">
        <w:rPr>
          <w:rFonts w:ascii="標楷體" w:eastAsia="標楷體" w:hAnsi="標楷體" w:hint="eastAsia"/>
          <w:sz w:val="26"/>
          <w:szCs w:val="26"/>
        </w:rPr>
        <w:t>非市立學校及立案民間團體之計畫及經費，請參照「桃園市政府家庭教育中心</w:t>
      </w:r>
      <w:r>
        <w:rPr>
          <w:rFonts w:ascii="標楷體" w:eastAsia="標楷體" w:hAnsi="標楷體" w:hint="eastAsia"/>
          <w:sz w:val="26"/>
          <w:szCs w:val="26"/>
        </w:rPr>
        <w:t>110</w:t>
      </w:r>
      <w:r w:rsidRPr="0094347E">
        <w:rPr>
          <w:rFonts w:ascii="標楷體" w:eastAsia="標楷體" w:hAnsi="標楷體" w:hint="eastAsia"/>
          <w:sz w:val="26"/>
          <w:szCs w:val="26"/>
        </w:rPr>
        <w:t>年補助非市立學校及立案民間團體辦理家庭教育專案計畫執行注意事項」(附件4)辦理。</w:t>
      </w:r>
    </w:p>
    <w:p w:rsidR="00836AB5" w:rsidRDefault="00836AB5" w:rsidP="00836AB5">
      <w:pPr>
        <w:pStyle w:val="af2"/>
        <w:numPr>
          <w:ilvl w:val="0"/>
          <w:numId w:val="1"/>
        </w:numPr>
        <w:spacing w:before="100" w:beforeAutospacing="1" w:after="100" w:afterAutospacing="1" w:line="380" w:lineRule="exact"/>
        <w:ind w:leftChars="-1" w:left="571" w:rightChars="58" w:right="139" w:hanging="573"/>
        <w:rPr>
          <w:rFonts w:ascii="標楷體" w:eastAsia="標楷體" w:hAnsi="標楷體"/>
          <w:sz w:val="26"/>
          <w:szCs w:val="26"/>
        </w:rPr>
      </w:pPr>
      <w:r w:rsidRPr="007C6572">
        <w:rPr>
          <w:rFonts w:ascii="標楷體" w:eastAsia="標楷體" w:hAnsi="標楷體" w:hint="eastAsia"/>
          <w:sz w:val="26"/>
          <w:szCs w:val="26"/>
        </w:rPr>
        <w:t>審查</w:t>
      </w:r>
      <w:r>
        <w:rPr>
          <w:rFonts w:ascii="標楷體" w:eastAsia="標楷體" w:hAnsi="標楷體" w:hint="eastAsia"/>
          <w:sz w:val="26"/>
          <w:szCs w:val="26"/>
        </w:rPr>
        <w:t>及</w:t>
      </w:r>
      <w:r w:rsidRPr="0094347E">
        <w:rPr>
          <w:rFonts w:ascii="標楷體" w:eastAsia="標楷體" w:hAnsi="標楷體" w:hint="eastAsia"/>
          <w:sz w:val="26"/>
          <w:szCs w:val="26"/>
        </w:rPr>
        <w:t>補助原則</w:t>
      </w:r>
    </w:p>
    <w:p w:rsidR="00836AB5" w:rsidRPr="0094347E" w:rsidRDefault="00836AB5" w:rsidP="00836AB5">
      <w:pPr>
        <w:pStyle w:val="af2"/>
        <w:spacing w:before="100" w:beforeAutospacing="1" w:after="100" w:afterAutospacing="1" w:line="380" w:lineRule="exact"/>
        <w:ind w:leftChars="0" w:left="571" w:rightChars="58" w:right="139"/>
        <w:rPr>
          <w:rFonts w:ascii="標楷體" w:eastAsia="標楷體" w:hAnsi="標楷體"/>
          <w:sz w:val="26"/>
          <w:szCs w:val="26"/>
        </w:rPr>
      </w:pPr>
      <w:r w:rsidRPr="006830B3">
        <w:rPr>
          <w:rFonts w:ascii="標楷體" w:eastAsia="標楷體" w:hAnsi="標楷體" w:hint="eastAsia"/>
          <w:sz w:val="26"/>
          <w:szCs w:val="26"/>
        </w:rPr>
        <w:t>本計畫每案最高補助新臺幣4萬元整，並視本中心預算額度及各單位申請內容，</w:t>
      </w:r>
      <w:proofErr w:type="gramStart"/>
      <w:r w:rsidRPr="006830B3">
        <w:rPr>
          <w:rFonts w:ascii="標楷體" w:eastAsia="標楷體" w:hAnsi="標楷體" w:hint="eastAsia"/>
          <w:sz w:val="26"/>
          <w:szCs w:val="26"/>
        </w:rPr>
        <w:t>依創發</w:t>
      </w:r>
      <w:proofErr w:type="gramEnd"/>
      <w:r w:rsidRPr="006830B3">
        <w:rPr>
          <w:rFonts w:ascii="標楷體" w:eastAsia="標楷體" w:hAnsi="標楷體" w:hint="eastAsia"/>
          <w:sz w:val="26"/>
          <w:szCs w:val="26"/>
        </w:rPr>
        <w:t>性、效益性、可行性、講師專業背景及規模等擇優補助，並發函公告核定結果。</w:t>
      </w:r>
    </w:p>
    <w:p w:rsidR="00836AB5" w:rsidRPr="0094347E" w:rsidRDefault="00836AB5" w:rsidP="00836AB5">
      <w:pPr>
        <w:pStyle w:val="af2"/>
        <w:numPr>
          <w:ilvl w:val="0"/>
          <w:numId w:val="1"/>
        </w:numPr>
        <w:spacing w:before="100" w:beforeAutospacing="1" w:after="100" w:afterAutospacing="1" w:line="380" w:lineRule="exact"/>
        <w:ind w:leftChars="-1" w:left="571" w:rightChars="58" w:right="139" w:hanging="573"/>
        <w:rPr>
          <w:rFonts w:ascii="標楷體" w:eastAsia="標楷體" w:hAnsi="標楷體"/>
          <w:sz w:val="26"/>
          <w:szCs w:val="26"/>
        </w:rPr>
      </w:pPr>
      <w:r w:rsidRPr="0094347E">
        <w:rPr>
          <w:rFonts w:ascii="標楷體" w:eastAsia="標楷體" w:hAnsi="標楷體" w:hint="eastAsia"/>
          <w:sz w:val="26"/>
          <w:szCs w:val="26"/>
        </w:rPr>
        <w:t>經費請撥、報結</w:t>
      </w:r>
    </w:p>
    <w:p w:rsidR="00836AB5" w:rsidRPr="0094347E" w:rsidRDefault="00836AB5" w:rsidP="00836AB5">
      <w:pPr>
        <w:pStyle w:val="af2"/>
        <w:numPr>
          <w:ilvl w:val="0"/>
          <w:numId w:val="33"/>
        </w:numPr>
        <w:spacing w:line="370" w:lineRule="exact"/>
        <w:ind w:leftChars="0" w:left="1134" w:hanging="567"/>
        <w:jc w:val="both"/>
        <w:rPr>
          <w:rFonts w:ascii="標楷體" w:eastAsia="標楷體" w:hAnsi="標楷體"/>
          <w:sz w:val="26"/>
          <w:szCs w:val="26"/>
        </w:rPr>
      </w:pPr>
      <w:r w:rsidRPr="0094347E">
        <w:rPr>
          <w:rFonts w:ascii="標楷體" w:eastAsia="標楷體" w:hAnsi="標楷體" w:hint="eastAsia"/>
          <w:sz w:val="26"/>
          <w:szCs w:val="26"/>
        </w:rPr>
        <w:t>經費請撥：</w:t>
      </w:r>
    </w:p>
    <w:p w:rsidR="00836AB5" w:rsidRPr="0094347E" w:rsidRDefault="00836AB5" w:rsidP="00836AB5">
      <w:pPr>
        <w:pStyle w:val="af2"/>
        <w:spacing w:line="370" w:lineRule="exact"/>
        <w:ind w:leftChars="472" w:left="1700" w:hangingChars="218" w:hanging="567"/>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94347E">
        <w:rPr>
          <w:rFonts w:ascii="標楷體" w:eastAsia="標楷體" w:hAnsi="標楷體" w:hint="eastAsia"/>
          <w:sz w:val="26"/>
          <w:szCs w:val="26"/>
        </w:rPr>
        <w:t>市立學校於核定計畫日起14日內，依核定額度檢具統一收據（免備文）寄送至本中心辦理核撥。</w:t>
      </w:r>
    </w:p>
    <w:p w:rsidR="00836AB5" w:rsidRPr="0094347E" w:rsidRDefault="00836AB5" w:rsidP="00836AB5">
      <w:pPr>
        <w:pStyle w:val="af2"/>
        <w:spacing w:line="370" w:lineRule="exact"/>
        <w:ind w:leftChars="472" w:left="1700" w:hangingChars="218" w:hanging="567"/>
        <w:jc w:val="both"/>
        <w:rPr>
          <w:rFonts w:ascii="標楷體" w:eastAsia="標楷體" w:hAnsi="標楷體"/>
          <w:sz w:val="26"/>
          <w:szCs w:val="26"/>
        </w:rPr>
      </w:pPr>
      <w:r>
        <w:rPr>
          <w:rFonts w:ascii="標楷體" w:eastAsia="標楷體" w:hAnsi="標楷體" w:hint="eastAsia"/>
          <w:sz w:val="26"/>
          <w:szCs w:val="26"/>
        </w:rPr>
        <w:t>(二)</w:t>
      </w:r>
      <w:r w:rsidRPr="0094347E">
        <w:rPr>
          <w:rFonts w:ascii="標楷體" w:eastAsia="標楷體" w:hAnsi="標楷體" w:hint="eastAsia"/>
          <w:sz w:val="26"/>
          <w:szCs w:val="26"/>
        </w:rPr>
        <w:t>非市立學校及立案民間團體經費須</w:t>
      </w:r>
      <w:proofErr w:type="gramStart"/>
      <w:r w:rsidRPr="0094347E">
        <w:rPr>
          <w:rFonts w:ascii="標楷體" w:eastAsia="標楷體" w:hAnsi="標楷體" w:hint="eastAsia"/>
          <w:sz w:val="26"/>
          <w:szCs w:val="26"/>
        </w:rPr>
        <w:t>俟</w:t>
      </w:r>
      <w:proofErr w:type="gramEnd"/>
      <w:r w:rsidRPr="0094347E">
        <w:rPr>
          <w:rFonts w:ascii="標楷體" w:eastAsia="標楷體" w:hAnsi="標楷體" w:hint="eastAsia"/>
          <w:sz w:val="26"/>
          <w:szCs w:val="26"/>
        </w:rPr>
        <w:t>活動辦理完竣，檢具相關資料函報本中心辦理經費核銷後方能撥付。</w:t>
      </w:r>
    </w:p>
    <w:p w:rsidR="00836AB5" w:rsidRPr="0094347E" w:rsidRDefault="00836AB5" w:rsidP="00836AB5">
      <w:pPr>
        <w:pStyle w:val="af2"/>
        <w:numPr>
          <w:ilvl w:val="0"/>
          <w:numId w:val="33"/>
        </w:numPr>
        <w:spacing w:line="370" w:lineRule="exact"/>
        <w:ind w:leftChars="0" w:left="1134" w:hanging="567"/>
        <w:jc w:val="both"/>
        <w:rPr>
          <w:rFonts w:ascii="標楷體" w:eastAsia="標楷體" w:hAnsi="標楷體"/>
          <w:sz w:val="26"/>
          <w:szCs w:val="26"/>
        </w:rPr>
      </w:pPr>
      <w:proofErr w:type="gramStart"/>
      <w:r w:rsidRPr="0094347E">
        <w:rPr>
          <w:rFonts w:ascii="標楷體" w:eastAsia="標楷體" w:hAnsi="標楷體" w:hint="eastAsia"/>
          <w:sz w:val="26"/>
          <w:szCs w:val="26"/>
        </w:rPr>
        <w:t>經費核結</w:t>
      </w:r>
      <w:proofErr w:type="gramEnd"/>
      <w:r w:rsidRPr="0094347E">
        <w:rPr>
          <w:rFonts w:ascii="標楷體" w:eastAsia="標楷體" w:hAnsi="標楷體" w:hint="eastAsia"/>
          <w:sz w:val="26"/>
          <w:szCs w:val="26"/>
        </w:rPr>
        <w:t>：</w:t>
      </w:r>
      <w:r w:rsidRPr="00884EF7">
        <w:rPr>
          <w:rFonts w:ascii="標楷體" w:eastAsia="標楷體" w:hAnsi="標楷體" w:hint="eastAsia"/>
          <w:b/>
          <w:sz w:val="26"/>
          <w:szCs w:val="26"/>
        </w:rPr>
        <w:t>原則上計畫活動結束後即可辦理</w:t>
      </w:r>
      <w:r w:rsidRPr="0094347E">
        <w:rPr>
          <w:rFonts w:ascii="標楷體" w:eastAsia="標楷體" w:hAnsi="標楷體" w:hint="eastAsia"/>
          <w:sz w:val="26"/>
          <w:szCs w:val="26"/>
        </w:rPr>
        <w:t>。</w:t>
      </w:r>
    </w:p>
    <w:p w:rsidR="00836AB5" w:rsidRPr="0094347E" w:rsidRDefault="00836AB5" w:rsidP="00836AB5">
      <w:pPr>
        <w:pStyle w:val="af2"/>
        <w:spacing w:line="370" w:lineRule="exact"/>
        <w:ind w:leftChars="472" w:left="1700" w:hangingChars="218" w:hanging="567"/>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94347E">
        <w:rPr>
          <w:rFonts w:ascii="標楷體" w:eastAsia="標楷體" w:hAnsi="標楷體" w:hint="eastAsia"/>
          <w:sz w:val="26"/>
          <w:szCs w:val="26"/>
        </w:rPr>
        <w:t>市立學校</w:t>
      </w:r>
      <w:r w:rsidRPr="00884EF7">
        <w:rPr>
          <w:rFonts w:ascii="標楷體" w:eastAsia="標楷體" w:hAnsi="標楷體" w:hint="eastAsia"/>
          <w:b/>
          <w:sz w:val="26"/>
          <w:szCs w:val="26"/>
        </w:rPr>
        <w:t>最遲應於</w:t>
      </w:r>
      <w:r>
        <w:rPr>
          <w:rFonts w:ascii="標楷體" w:eastAsia="標楷體" w:hAnsi="標楷體" w:hint="eastAsia"/>
          <w:b/>
          <w:sz w:val="26"/>
          <w:szCs w:val="26"/>
        </w:rPr>
        <w:t>110</w:t>
      </w:r>
      <w:r w:rsidRPr="00884EF7">
        <w:rPr>
          <w:rFonts w:ascii="標楷體" w:eastAsia="標楷體" w:hAnsi="標楷體" w:hint="eastAsia"/>
          <w:b/>
          <w:sz w:val="26"/>
          <w:szCs w:val="26"/>
        </w:rPr>
        <w:t>年12月</w:t>
      </w:r>
      <w:r>
        <w:rPr>
          <w:rFonts w:ascii="標楷體" w:eastAsia="標楷體" w:hAnsi="標楷體" w:hint="eastAsia"/>
          <w:b/>
          <w:sz w:val="26"/>
          <w:szCs w:val="26"/>
        </w:rPr>
        <w:t>6</w:t>
      </w:r>
      <w:r w:rsidRPr="00884EF7">
        <w:rPr>
          <w:rFonts w:ascii="標楷體" w:eastAsia="標楷體" w:hAnsi="標楷體" w:hint="eastAsia"/>
          <w:b/>
          <w:sz w:val="26"/>
          <w:szCs w:val="26"/>
        </w:rPr>
        <w:t>日前</w:t>
      </w:r>
      <w:r w:rsidRPr="0094347E">
        <w:rPr>
          <w:rFonts w:ascii="標楷體" w:eastAsia="標楷體" w:hAnsi="標楷體" w:hint="eastAsia"/>
          <w:sz w:val="26"/>
          <w:szCs w:val="26"/>
        </w:rPr>
        <w:t xml:space="preserve">函報本中心辦理。 </w:t>
      </w:r>
    </w:p>
    <w:p w:rsidR="00836AB5" w:rsidRPr="0094347E" w:rsidRDefault="00836AB5" w:rsidP="00836AB5">
      <w:pPr>
        <w:pStyle w:val="af2"/>
        <w:spacing w:line="370" w:lineRule="exact"/>
        <w:ind w:leftChars="472" w:left="1700" w:hangingChars="218" w:hanging="567"/>
        <w:jc w:val="both"/>
        <w:rPr>
          <w:rFonts w:ascii="標楷體" w:eastAsia="標楷體" w:hAnsi="標楷體"/>
          <w:sz w:val="26"/>
          <w:szCs w:val="26"/>
        </w:rPr>
      </w:pPr>
      <w:r>
        <w:rPr>
          <w:rFonts w:ascii="標楷體" w:eastAsia="標楷體" w:hAnsi="標楷體" w:hint="eastAsia"/>
          <w:sz w:val="26"/>
          <w:szCs w:val="26"/>
        </w:rPr>
        <w:t>(二)</w:t>
      </w:r>
      <w:r w:rsidRPr="0094347E">
        <w:rPr>
          <w:rFonts w:ascii="標楷體" w:eastAsia="標楷體" w:hAnsi="標楷體" w:hint="eastAsia"/>
          <w:sz w:val="26"/>
          <w:szCs w:val="26"/>
        </w:rPr>
        <w:t>非市立學校</w:t>
      </w:r>
      <w:r>
        <w:rPr>
          <w:rFonts w:ascii="標楷體" w:eastAsia="標楷體" w:hAnsi="標楷體" w:hint="eastAsia"/>
          <w:sz w:val="26"/>
          <w:szCs w:val="26"/>
        </w:rPr>
        <w:t>及立案民間團體</w:t>
      </w:r>
      <w:r w:rsidRPr="00864521">
        <w:rPr>
          <w:rFonts w:ascii="標楷體" w:eastAsia="標楷體" w:hAnsi="標楷體" w:hint="eastAsia"/>
          <w:b/>
          <w:sz w:val="26"/>
          <w:szCs w:val="26"/>
        </w:rPr>
        <w:t>最遲應於</w:t>
      </w:r>
      <w:r>
        <w:rPr>
          <w:rFonts w:ascii="標楷體" w:eastAsia="標楷體" w:hAnsi="標楷體" w:hint="eastAsia"/>
          <w:b/>
          <w:sz w:val="26"/>
          <w:szCs w:val="26"/>
        </w:rPr>
        <w:t>110</w:t>
      </w:r>
      <w:r w:rsidRPr="00864521">
        <w:rPr>
          <w:rFonts w:ascii="標楷體" w:eastAsia="標楷體" w:hAnsi="標楷體" w:hint="eastAsia"/>
          <w:b/>
          <w:sz w:val="26"/>
          <w:szCs w:val="26"/>
        </w:rPr>
        <w:t>年11月</w:t>
      </w:r>
      <w:r>
        <w:rPr>
          <w:rFonts w:ascii="標楷體" w:eastAsia="標楷體" w:hAnsi="標楷體" w:hint="eastAsia"/>
          <w:b/>
          <w:sz w:val="26"/>
          <w:szCs w:val="26"/>
        </w:rPr>
        <w:t>19</w:t>
      </w:r>
      <w:r w:rsidRPr="00864521">
        <w:rPr>
          <w:rFonts w:ascii="標楷體" w:eastAsia="標楷體" w:hAnsi="標楷體" w:hint="eastAsia"/>
          <w:b/>
          <w:sz w:val="26"/>
          <w:szCs w:val="26"/>
        </w:rPr>
        <w:t>日前</w:t>
      </w:r>
      <w:r w:rsidRPr="0094347E">
        <w:rPr>
          <w:rFonts w:ascii="標楷體" w:eastAsia="標楷體" w:hAnsi="標楷體" w:hint="eastAsia"/>
          <w:sz w:val="26"/>
          <w:szCs w:val="26"/>
        </w:rPr>
        <w:t>函報本中心辦理。</w:t>
      </w:r>
    </w:p>
    <w:p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預期效益</w:t>
      </w:r>
    </w:p>
    <w:p w:rsidR="006B3243" w:rsidRPr="006B3243" w:rsidRDefault="006B3243" w:rsidP="006B3243">
      <w:pPr>
        <w:pStyle w:val="af2"/>
        <w:spacing w:line="390" w:lineRule="exact"/>
        <w:ind w:leftChars="236" w:left="566" w:rightChars="58" w:right="139"/>
        <w:jc w:val="both"/>
        <w:rPr>
          <w:rFonts w:ascii="標楷體" w:eastAsia="標楷體" w:hAnsi="標楷體"/>
          <w:sz w:val="26"/>
          <w:szCs w:val="26"/>
        </w:rPr>
      </w:pPr>
      <w:r>
        <w:rPr>
          <w:rFonts w:ascii="標楷體" w:eastAsia="標楷體" w:hAnsi="標楷體" w:hint="eastAsia"/>
          <w:sz w:val="26"/>
          <w:szCs w:val="26"/>
        </w:rPr>
        <w:t>協助祖父母新角色認知，</w:t>
      </w:r>
      <w:r w:rsidRPr="006B3243">
        <w:rPr>
          <w:rFonts w:ascii="標楷體" w:eastAsia="標楷體" w:hAnsi="標楷體" w:hint="eastAsia"/>
          <w:sz w:val="26"/>
          <w:szCs w:val="26"/>
        </w:rPr>
        <w:t>學習新知及有效的管教策略和態度，瞭解當前文化與價值觀</w:t>
      </w:r>
      <w:r>
        <w:rPr>
          <w:rFonts w:ascii="標楷體" w:eastAsia="標楷體" w:hAnsi="標楷體" w:hint="eastAsia"/>
          <w:sz w:val="26"/>
          <w:szCs w:val="26"/>
        </w:rPr>
        <w:t>，</w:t>
      </w:r>
      <w:r w:rsidRPr="006B3243">
        <w:rPr>
          <w:rFonts w:ascii="標楷體" w:eastAsia="標楷體" w:hAnsi="標楷體" w:hint="eastAsia"/>
          <w:sz w:val="26"/>
          <w:szCs w:val="26"/>
        </w:rPr>
        <w:t>減少祖孫間隔閡，妥善安排家庭生活，維持良好的健康生活。</w:t>
      </w:r>
    </w:p>
    <w:p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成效考核</w:t>
      </w:r>
    </w:p>
    <w:p w:rsidR="002C0804" w:rsidRPr="007C6572" w:rsidRDefault="00114368" w:rsidP="00D22C80">
      <w:pPr>
        <w:pStyle w:val="af2"/>
        <w:spacing w:line="390" w:lineRule="exact"/>
        <w:ind w:leftChars="236" w:left="566"/>
        <w:jc w:val="both"/>
        <w:rPr>
          <w:rFonts w:ascii="標楷體" w:eastAsia="標楷體" w:hAnsi="標楷體"/>
          <w:sz w:val="26"/>
          <w:szCs w:val="26"/>
        </w:rPr>
      </w:pPr>
      <w:r w:rsidRPr="007C6572">
        <w:rPr>
          <w:rFonts w:ascii="標楷體" w:eastAsia="標楷體" w:hAnsi="標楷體" w:hint="eastAsia"/>
          <w:sz w:val="26"/>
          <w:szCs w:val="26"/>
        </w:rPr>
        <w:t>辦理成效良好之單位，優先列為下年度補助對象；成效不佳、延遲</w:t>
      </w:r>
      <w:proofErr w:type="gramStart"/>
      <w:r w:rsidRPr="007C6572">
        <w:rPr>
          <w:rFonts w:ascii="標楷體" w:eastAsia="標楷體" w:hAnsi="標楷體" w:hint="eastAsia"/>
          <w:sz w:val="26"/>
          <w:szCs w:val="26"/>
        </w:rPr>
        <w:t>經費核結或</w:t>
      </w:r>
      <w:proofErr w:type="gramEnd"/>
      <w:r w:rsidRPr="007C6572">
        <w:rPr>
          <w:rFonts w:ascii="標楷體" w:eastAsia="標楷體" w:hAnsi="標楷體" w:hint="eastAsia"/>
          <w:sz w:val="26"/>
          <w:szCs w:val="26"/>
        </w:rPr>
        <w:t>成果內容不實之單位，將</w:t>
      </w:r>
      <w:proofErr w:type="gramStart"/>
      <w:r w:rsidRPr="007C6572">
        <w:rPr>
          <w:rFonts w:ascii="標楷體" w:eastAsia="標楷體" w:hAnsi="標楷體" w:hint="eastAsia"/>
          <w:sz w:val="26"/>
          <w:szCs w:val="26"/>
        </w:rPr>
        <w:t>列作次年度</w:t>
      </w:r>
      <w:proofErr w:type="gramEnd"/>
      <w:r w:rsidRPr="007C6572">
        <w:rPr>
          <w:rFonts w:ascii="標楷體" w:eastAsia="標楷體" w:hAnsi="標楷體" w:hint="eastAsia"/>
          <w:sz w:val="26"/>
          <w:szCs w:val="26"/>
        </w:rPr>
        <w:t>申請經費補助</w:t>
      </w:r>
      <w:proofErr w:type="gramStart"/>
      <w:r w:rsidRPr="007C6572">
        <w:rPr>
          <w:rFonts w:ascii="標楷體" w:eastAsia="標楷體" w:hAnsi="標楷體" w:hint="eastAsia"/>
          <w:sz w:val="26"/>
          <w:szCs w:val="26"/>
        </w:rPr>
        <w:t>之參據</w:t>
      </w:r>
      <w:proofErr w:type="gramEnd"/>
      <w:r w:rsidRPr="007C6572">
        <w:rPr>
          <w:rFonts w:ascii="標楷體" w:eastAsia="標楷體" w:hAnsi="標楷體" w:hint="eastAsia"/>
          <w:sz w:val="26"/>
          <w:szCs w:val="26"/>
        </w:rPr>
        <w:t>，酌減或不予補助經費。</w:t>
      </w:r>
    </w:p>
    <w:p w:rsidR="004303E1"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lastRenderedPageBreak/>
        <w:t>其他注意事項</w:t>
      </w:r>
    </w:p>
    <w:p w:rsidR="00D22C80" w:rsidRPr="00D22C80" w:rsidRDefault="00114368" w:rsidP="00D22C80">
      <w:pPr>
        <w:pStyle w:val="af2"/>
        <w:spacing w:line="390" w:lineRule="exact"/>
        <w:ind w:leftChars="236" w:left="566" w:rightChars="58" w:right="139"/>
        <w:jc w:val="both"/>
        <w:rPr>
          <w:rFonts w:ascii="標楷體" w:eastAsia="標楷體" w:hAnsi="標楷體"/>
          <w:sz w:val="26"/>
          <w:szCs w:val="26"/>
        </w:rPr>
      </w:pPr>
      <w:r w:rsidRPr="007C6572">
        <w:rPr>
          <w:rFonts w:ascii="標楷體" w:eastAsia="標楷體" w:hAnsi="標楷體" w:hint="eastAsia"/>
          <w:sz w:val="26"/>
          <w:szCs w:val="26"/>
        </w:rPr>
        <w:t>本計畫經核定後實施，修正時亦同。</w:t>
      </w:r>
    </w:p>
    <w:p w:rsidR="0043026F" w:rsidRDefault="0043026F" w:rsidP="008B0BA1">
      <w:pPr>
        <w:spacing w:line="500" w:lineRule="exact"/>
        <w:jc w:val="center"/>
        <w:rPr>
          <w:rFonts w:ascii="標楷體" w:eastAsia="標楷體" w:hAnsi="標楷體"/>
          <w:sz w:val="28"/>
          <w:szCs w:val="24"/>
        </w:rPr>
      </w:pPr>
    </w:p>
    <w:p w:rsidR="00FC78F2" w:rsidRDefault="00FC78F2" w:rsidP="009A7C0A">
      <w:pPr>
        <w:spacing w:line="500" w:lineRule="exact"/>
        <w:rPr>
          <w:rFonts w:ascii="標楷體" w:eastAsia="標楷體" w:hAnsi="標楷體"/>
          <w:sz w:val="28"/>
          <w:szCs w:val="24"/>
        </w:rPr>
      </w:pPr>
    </w:p>
    <w:p w:rsidR="00745B7B" w:rsidRDefault="00745B7B">
      <w:pPr>
        <w:widowControl/>
        <w:rPr>
          <w:rFonts w:ascii="標楷體" w:eastAsia="標楷體" w:hAnsi="標楷體"/>
          <w:sz w:val="28"/>
          <w:szCs w:val="24"/>
        </w:rPr>
      </w:pPr>
      <w:r>
        <w:rPr>
          <w:rFonts w:ascii="標楷體" w:eastAsia="標楷體" w:hAnsi="標楷體"/>
          <w:sz w:val="28"/>
          <w:szCs w:val="24"/>
        </w:rPr>
        <w:br w:type="page"/>
      </w:r>
    </w:p>
    <w:p w:rsidR="008B0BA1" w:rsidRDefault="004A07BD" w:rsidP="008B0BA1">
      <w:pPr>
        <w:spacing w:line="500" w:lineRule="exact"/>
        <w:jc w:val="center"/>
        <w:rPr>
          <w:rFonts w:ascii="標楷體" w:eastAsia="標楷體" w:hAnsi="標楷體"/>
          <w:sz w:val="28"/>
          <w:szCs w:val="24"/>
        </w:rPr>
      </w:pPr>
      <w:r w:rsidRPr="007C6572">
        <w:rPr>
          <w:rFonts w:ascii="標楷體" w:eastAsia="標楷體" w:hAnsi="標楷體" w:hint="eastAsia"/>
          <w:sz w:val="28"/>
          <w:szCs w:val="24"/>
        </w:rPr>
        <w:lastRenderedPageBreak/>
        <w:t>桃園市政府家庭教育中心補助辦理</w:t>
      </w:r>
      <w:r w:rsidR="00D94998">
        <w:rPr>
          <w:rFonts w:ascii="標楷體" w:eastAsia="標楷體" w:hAnsi="標楷體" w:hint="eastAsia"/>
          <w:sz w:val="28"/>
          <w:szCs w:val="24"/>
        </w:rPr>
        <w:t>110</w:t>
      </w:r>
      <w:r w:rsidR="00A015BF" w:rsidRPr="007C6572">
        <w:rPr>
          <w:rFonts w:ascii="標楷體" w:eastAsia="標楷體" w:hAnsi="標楷體" w:hint="eastAsia"/>
          <w:sz w:val="28"/>
          <w:szCs w:val="24"/>
        </w:rPr>
        <w:t>年</w:t>
      </w:r>
      <w:r w:rsidR="006B3243" w:rsidRPr="006B3243">
        <w:rPr>
          <w:rFonts w:ascii="標楷體" w:eastAsia="標楷體" w:hAnsi="標楷體" w:hint="eastAsia"/>
          <w:sz w:val="28"/>
          <w:szCs w:val="24"/>
        </w:rPr>
        <w:t>推展隔代教養家庭親職教育</w:t>
      </w:r>
      <w:r w:rsidR="005B756E" w:rsidRPr="007C6572">
        <w:rPr>
          <w:rFonts w:ascii="標楷體" w:eastAsia="標楷體" w:hAnsi="標楷體" w:hint="eastAsia"/>
          <w:sz w:val="28"/>
          <w:szCs w:val="24"/>
        </w:rPr>
        <w:t>計畫</w:t>
      </w:r>
    </w:p>
    <w:p w:rsidR="00BF6E14" w:rsidRPr="007C6572" w:rsidRDefault="00BF6E14" w:rsidP="008B0BA1">
      <w:pPr>
        <w:spacing w:line="500" w:lineRule="exact"/>
        <w:jc w:val="center"/>
        <w:rPr>
          <w:rFonts w:ascii="標楷體" w:eastAsia="標楷體" w:hAnsi="標楷體"/>
          <w:sz w:val="28"/>
          <w:szCs w:val="24"/>
        </w:rPr>
      </w:pPr>
      <w:r w:rsidRPr="007C6572">
        <w:rPr>
          <w:rFonts w:ascii="標楷體" w:eastAsia="標楷體" w:hAnsi="標楷體" w:hint="eastAsia"/>
          <w:sz w:val="28"/>
          <w:szCs w:val="24"/>
        </w:rPr>
        <w:t>申請表</w:t>
      </w:r>
    </w:p>
    <w:p w:rsidR="00BF6E14" w:rsidRPr="007C6572" w:rsidRDefault="00BF6E14" w:rsidP="00A73CB2">
      <w:pPr>
        <w:spacing w:line="420" w:lineRule="exact"/>
        <w:ind w:leftChars="59" w:left="142" w:rightChars="-59" w:right="-142"/>
        <w:jc w:val="right"/>
        <w:rPr>
          <w:rFonts w:eastAsia="標楷體"/>
          <w:szCs w:val="24"/>
        </w:rPr>
      </w:pPr>
      <w:r w:rsidRPr="007C6572">
        <w:rPr>
          <w:rFonts w:eastAsia="標楷體" w:hint="eastAsia"/>
          <w:szCs w:val="24"/>
        </w:rPr>
        <w:t>申請時間：</w:t>
      </w:r>
      <w:r w:rsidR="00D94998">
        <w:rPr>
          <w:rFonts w:eastAsia="標楷體" w:hint="eastAsia"/>
          <w:szCs w:val="24"/>
        </w:rPr>
        <w:t>110</w:t>
      </w:r>
      <w:r w:rsidR="009978B2" w:rsidRPr="007C6572">
        <w:rPr>
          <w:rFonts w:eastAsia="標楷體" w:hint="eastAsia"/>
          <w:szCs w:val="24"/>
        </w:rPr>
        <w:t xml:space="preserve">年　　月　</w:t>
      </w:r>
      <w:r w:rsidRPr="007C6572">
        <w:rPr>
          <w:rFonts w:eastAsia="標楷體" w:hint="eastAsia"/>
          <w:szCs w:val="24"/>
        </w:rPr>
        <w:t xml:space="preserve">　日</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7"/>
        <w:gridCol w:w="941"/>
        <w:gridCol w:w="1842"/>
        <w:gridCol w:w="1134"/>
        <w:gridCol w:w="10"/>
        <w:gridCol w:w="1308"/>
        <w:gridCol w:w="383"/>
        <w:gridCol w:w="1276"/>
        <w:gridCol w:w="1176"/>
      </w:tblGrid>
      <w:tr w:rsidR="006B3243" w:rsidRPr="007C6572" w:rsidTr="009A7C0A">
        <w:trPr>
          <w:cantSplit/>
          <w:trHeight w:val="372"/>
          <w:jc w:val="center"/>
        </w:trPr>
        <w:tc>
          <w:tcPr>
            <w:tcW w:w="1937" w:type="dxa"/>
            <w:vMerge w:val="restart"/>
            <w:tcBorders>
              <w:top w:val="single" w:sz="4" w:space="0" w:color="auto"/>
              <w:left w:val="single" w:sz="4" w:space="0" w:color="auto"/>
              <w:right w:val="single" w:sz="4" w:space="0" w:color="auto"/>
            </w:tcBorders>
            <w:vAlign w:val="center"/>
            <w:hideMark/>
          </w:tcPr>
          <w:p w:rsidR="006B3243" w:rsidRDefault="006B3243" w:rsidP="007E7857">
            <w:pPr>
              <w:kinsoku w:val="0"/>
              <w:spacing w:line="420" w:lineRule="exact"/>
              <w:ind w:leftChars="59" w:left="142" w:rightChars="58" w:right="139"/>
              <w:jc w:val="center"/>
              <w:rPr>
                <w:rFonts w:eastAsia="標楷體"/>
                <w:szCs w:val="24"/>
              </w:rPr>
            </w:pPr>
            <w:r w:rsidRPr="007C6572">
              <w:rPr>
                <w:rFonts w:eastAsia="標楷體" w:hint="eastAsia"/>
                <w:szCs w:val="24"/>
              </w:rPr>
              <w:t>申請</w:t>
            </w:r>
            <w:r w:rsidR="009A7C0A">
              <w:rPr>
                <w:rFonts w:ascii="標楷體" w:eastAsia="標楷體" w:hAnsi="標楷體" w:hint="eastAsia"/>
              </w:rPr>
              <w:t>單位</w:t>
            </w:r>
          </w:p>
          <w:p w:rsidR="006B3243" w:rsidRPr="007C6572" w:rsidRDefault="006B3243" w:rsidP="007E7857">
            <w:pPr>
              <w:kinsoku w:val="0"/>
              <w:spacing w:line="420" w:lineRule="exact"/>
              <w:ind w:leftChars="59" w:left="142" w:rightChars="58" w:right="139"/>
              <w:jc w:val="center"/>
              <w:rPr>
                <w:rFonts w:eastAsia="標楷體"/>
                <w:szCs w:val="24"/>
              </w:rPr>
            </w:pPr>
            <w:r>
              <w:rPr>
                <w:rFonts w:eastAsia="標楷體" w:hint="eastAsia"/>
                <w:szCs w:val="24"/>
              </w:rPr>
              <w:t>(</w:t>
            </w:r>
            <w:r>
              <w:rPr>
                <w:rFonts w:eastAsia="標楷體" w:hint="eastAsia"/>
                <w:szCs w:val="24"/>
              </w:rPr>
              <w:t>全銜</w:t>
            </w:r>
            <w:r>
              <w:rPr>
                <w:rFonts w:eastAsia="標楷體" w:hint="eastAsia"/>
                <w:szCs w:val="24"/>
              </w:rPr>
              <w:t>)</w:t>
            </w:r>
          </w:p>
        </w:tc>
        <w:tc>
          <w:tcPr>
            <w:tcW w:w="3927" w:type="dxa"/>
            <w:gridSpan w:val="4"/>
            <w:vMerge w:val="restart"/>
            <w:tcBorders>
              <w:top w:val="single" w:sz="4" w:space="0" w:color="auto"/>
              <w:left w:val="single" w:sz="4" w:space="0" w:color="auto"/>
              <w:right w:val="single" w:sz="4" w:space="0" w:color="auto"/>
            </w:tcBorders>
            <w:vAlign w:val="center"/>
          </w:tcPr>
          <w:p w:rsidR="006B3243" w:rsidRPr="007C6572" w:rsidRDefault="006B3243" w:rsidP="007E7857">
            <w:pPr>
              <w:kinsoku w:val="0"/>
              <w:spacing w:line="420" w:lineRule="exact"/>
              <w:ind w:leftChars="59" w:left="142" w:rightChars="58" w:right="139"/>
              <w:jc w:val="center"/>
              <w:rPr>
                <w:rFonts w:eastAsia="標楷體"/>
                <w:szCs w:val="24"/>
              </w:rPr>
            </w:pPr>
          </w:p>
        </w:tc>
        <w:tc>
          <w:tcPr>
            <w:tcW w:w="4143" w:type="dxa"/>
            <w:gridSpan w:val="4"/>
            <w:tcBorders>
              <w:top w:val="single" w:sz="4" w:space="0" w:color="auto"/>
              <w:left w:val="single" w:sz="4" w:space="0" w:color="auto"/>
              <w:bottom w:val="single" w:sz="4" w:space="0" w:color="auto"/>
              <w:right w:val="single" w:sz="4" w:space="0" w:color="auto"/>
            </w:tcBorders>
            <w:vAlign w:val="center"/>
            <w:hideMark/>
          </w:tcPr>
          <w:p w:rsidR="006B3243" w:rsidRPr="007C6572" w:rsidRDefault="006B3243" w:rsidP="007E7857">
            <w:pPr>
              <w:kinsoku w:val="0"/>
              <w:spacing w:line="420" w:lineRule="exact"/>
              <w:ind w:leftChars="59" w:left="142" w:rightChars="58" w:right="139"/>
              <w:jc w:val="distribute"/>
              <w:rPr>
                <w:rFonts w:eastAsia="標楷體"/>
                <w:szCs w:val="24"/>
              </w:rPr>
            </w:pPr>
            <w:r w:rsidRPr="007C6572">
              <w:rPr>
                <w:rFonts w:eastAsia="標楷體" w:hint="eastAsia"/>
                <w:szCs w:val="24"/>
              </w:rPr>
              <w:t>填表人</w:t>
            </w:r>
            <w:r w:rsidRPr="007C6572">
              <w:rPr>
                <w:rFonts w:eastAsia="標楷體"/>
                <w:szCs w:val="24"/>
              </w:rPr>
              <w:t>/</w:t>
            </w:r>
            <w:r w:rsidRPr="007C6572">
              <w:rPr>
                <w:rFonts w:eastAsia="標楷體" w:hint="eastAsia"/>
                <w:szCs w:val="24"/>
              </w:rPr>
              <w:t>聯絡人</w:t>
            </w:r>
          </w:p>
        </w:tc>
      </w:tr>
      <w:tr w:rsidR="006B3243" w:rsidRPr="007C6572" w:rsidTr="009A7C0A">
        <w:trPr>
          <w:cantSplit/>
          <w:trHeight w:val="373"/>
          <w:jc w:val="center"/>
        </w:trPr>
        <w:tc>
          <w:tcPr>
            <w:tcW w:w="1937" w:type="dxa"/>
            <w:vMerge/>
            <w:tcBorders>
              <w:left w:val="single" w:sz="4" w:space="0" w:color="auto"/>
              <w:right w:val="single" w:sz="4" w:space="0" w:color="auto"/>
            </w:tcBorders>
            <w:vAlign w:val="center"/>
            <w:hideMark/>
          </w:tcPr>
          <w:p w:rsidR="006B3243" w:rsidRPr="007C6572" w:rsidRDefault="006B3243" w:rsidP="007E7857">
            <w:pPr>
              <w:widowControl/>
              <w:spacing w:line="420" w:lineRule="exact"/>
              <w:rPr>
                <w:rFonts w:eastAsia="標楷體"/>
                <w:szCs w:val="24"/>
              </w:rPr>
            </w:pPr>
          </w:p>
        </w:tc>
        <w:tc>
          <w:tcPr>
            <w:tcW w:w="3927" w:type="dxa"/>
            <w:gridSpan w:val="4"/>
            <w:vMerge/>
            <w:tcBorders>
              <w:left w:val="single" w:sz="4" w:space="0" w:color="auto"/>
              <w:right w:val="single" w:sz="4" w:space="0" w:color="auto"/>
            </w:tcBorders>
            <w:vAlign w:val="center"/>
            <w:hideMark/>
          </w:tcPr>
          <w:p w:rsidR="006B3243" w:rsidRPr="007C6572" w:rsidRDefault="006B3243" w:rsidP="007E7857">
            <w:pPr>
              <w:widowControl/>
              <w:spacing w:line="420" w:lineRule="exact"/>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6B3243" w:rsidRPr="007C6572" w:rsidRDefault="006B3243" w:rsidP="007E7857">
            <w:pPr>
              <w:kinsoku w:val="0"/>
              <w:spacing w:line="420" w:lineRule="exact"/>
              <w:ind w:leftChars="59" w:left="142" w:rightChars="58" w:right="139"/>
              <w:jc w:val="distribute"/>
              <w:rPr>
                <w:rFonts w:eastAsia="標楷體"/>
                <w:szCs w:val="24"/>
              </w:rPr>
            </w:pPr>
            <w:r w:rsidRPr="007C6572">
              <w:rPr>
                <w:rFonts w:eastAsia="標楷體" w:hint="eastAsia"/>
                <w:szCs w:val="24"/>
              </w:rPr>
              <w:t>姓名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3243" w:rsidRPr="007C6572" w:rsidRDefault="006B3243" w:rsidP="007E7857">
            <w:pPr>
              <w:kinsoku w:val="0"/>
              <w:spacing w:line="420" w:lineRule="exact"/>
              <w:ind w:leftChars="59" w:left="142" w:rightChars="58" w:right="139"/>
              <w:rPr>
                <w:rFonts w:eastAsia="標楷體"/>
                <w:szCs w:val="24"/>
              </w:rPr>
            </w:pPr>
          </w:p>
        </w:tc>
      </w:tr>
      <w:tr w:rsidR="006B3243" w:rsidRPr="007C6572" w:rsidTr="009A7C0A">
        <w:trPr>
          <w:cantSplit/>
          <w:trHeight w:val="373"/>
          <w:jc w:val="center"/>
        </w:trPr>
        <w:tc>
          <w:tcPr>
            <w:tcW w:w="1937" w:type="dxa"/>
            <w:vMerge/>
            <w:tcBorders>
              <w:left w:val="single" w:sz="4" w:space="0" w:color="auto"/>
              <w:right w:val="single" w:sz="4" w:space="0" w:color="auto"/>
            </w:tcBorders>
            <w:vAlign w:val="center"/>
          </w:tcPr>
          <w:p w:rsidR="006B3243" w:rsidRPr="007C6572" w:rsidRDefault="006B3243" w:rsidP="00B34BF0">
            <w:pPr>
              <w:widowControl/>
              <w:spacing w:line="420" w:lineRule="exact"/>
              <w:ind w:leftChars="59" w:left="142" w:rightChars="58" w:right="139"/>
              <w:jc w:val="center"/>
              <w:rPr>
                <w:rFonts w:eastAsia="標楷體"/>
                <w:szCs w:val="24"/>
              </w:rPr>
            </w:pPr>
          </w:p>
        </w:tc>
        <w:tc>
          <w:tcPr>
            <w:tcW w:w="3927" w:type="dxa"/>
            <w:gridSpan w:val="4"/>
            <w:vMerge/>
            <w:tcBorders>
              <w:left w:val="single" w:sz="4" w:space="0" w:color="auto"/>
              <w:right w:val="single" w:sz="4" w:space="0" w:color="auto"/>
            </w:tcBorders>
            <w:vAlign w:val="center"/>
          </w:tcPr>
          <w:p w:rsidR="006B3243" w:rsidRPr="007C6572" w:rsidRDefault="006B3243" w:rsidP="007E7857">
            <w:pPr>
              <w:widowControl/>
              <w:spacing w:line="420" w:lineRule="exact"/>
              <w:ind w:leftChars="59" w:left="142" w:rightChars="58" w:right="139"/>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6B3243" w:rsidRPr="007C6572" w:rsidRDefault="006B3243" w:rsidP="007E7857">
            <w:pPr>
              <w:kinsoku w:val="0"/>
              <w:spacing w:line="420" w:lineRule="exact"/>
              <w:ind w:leftChars="59" w:left="142" w:rightChars="58" w:right="139"/>
              <w:jc w:val="distribute"/>
              <w:rPr>
                <w:rFonts w:eastAsia="標楷體"/>
                <w:szCs w:val="24"/>
              </w:rPr>
            </w:pPr>
            <w:r w:rsidRPr="007C6572">
              <w:rPr>
                <w:rFonts w:eastAsia="標楷體" w:hint="eastAsia"/>
                <w:szCs w:val="24"/>
              </w:rPr>
              <w:t>電話</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6B3243" w:rsidRPr="007C6572" w:rsidRDefault="006B3243" w:rsidP="007E7857">
            <w:pPr>
              <w:kinsoku w:val="0"/>
              <w:spacing w:line="420" w:lineRule="exact"/>
              <w:ind w:leftChars="59" w:left="142" w:rightChars="58" w:right="139"/>
              <w:rPr>
                <w:rFonts w:eastAsia="標楷體"/>
                <w:szCs w:val="24"/>
              </w:rPr>
            </w:pPr>
          </w:p>
        </w:tc>
      </w:tr>
      <w:tr w:rsidR="006B3243" w:rsidRPr="007C6572" w:rsidTr="009A7C0A">
        <w:trPr>
          <w:cantSplit/>
          <w:trHeight w:val="373"/>
          <w:jc w:val="center"/>
        </w:trPr>
        <w:tc>
          <w:tcPr>
            <w:tcW w:w="1937" w:type="dxa"/>
            <w:vMerge w:val="restart"/>
            <w:tcBorders>
              <w:left w:val="single" w:sz="4" w:space="0" w:color="auto"/>
              <w:right w:val="single" w:sz="4" w:space="0" w:color="auto"/>
            </w:tcBorders>
            <w:vAlign w:val="center"/>
          </w:tcPr>
          <w:p w:rsidR="006B3243" w:rsidRPr="007C6572" w:rsidRDefault="006B3243" w:rsidP="007E7857">
            <w:pPr>
              <w:kinsoku w:val="0"/>
              <w:spacing w:line="420" w:lineRule="exact"/>
              <w:ind w:leftChars="59" w:left="142" w:rightChars="58" w:right="139"/>
              <w:jc w:val="center"/>
              <w:rPr>
                <w:rFonts w:eastAsia="標楷體"/>
                <w:szCs w:val="24"/>
              </w:rPr>
            </w:pPr>
            <w:r w:rsidRPr="007C6572">
              <w:rPr>
                <w:rFonts w:eastAsia="標楷體" w:hint="eastAsia"/>
                <w:szCs w:val="24"/>
              </w:rPr>
              <w:t>計畫名稱</w:t>
            </w:r>
          </w:p>
        </w:tc>
        <w:tc>
          <w:tcPr>
            <w:tcW w:w="3927" w:type="dxa"/>
            <w:gridSpan w:val="4"/>
            <w:vMerge w:val="restart"/>
            <w:tcBorders>
              <w:left w:val="single" w:sz="4" w:space="0" w:color="auto"/>
              <w:right w:val="single" w:sz="4" w:space="0" w:color="auto"/>
            </w:tcBorders>
            <w:vAlign w:val="center"/>
          </w:tcPr>
          <w:p w:rsidR="006B3243" w:rsidRPr="007C6572" w:rsidRDefault="009A7C0A" w:rsidP="007E7857">
            <w:pPr>
              <w:widowControl/>
              <w:spacing w:line="420" w:lineRule="exact"/>
              <w:rPr>
                <w:rFonts w:eastAsia="標楷體"/>
                <w:szCs w:val="24"/>
              </w:rPr>
            </w:pPr>
            <w:r w:rsidRPr="007C6572">
              <w:rPr>
                <w:rFonts w:eastAsia="標楷體"/>
                <w:szCs w:val="24"/>
              </w:rPr>
              <w:t>(</w:t>
            </w:r>
            <w:proofErr w:type="gramStart"/>
            <w:r w:rsidRPr="007C6572">
              <w:rPr>
                <w:rFonts w:eastAsia="標楷體" w:hint="eastAsia"/>
                <w:szCs w:val="24"/>
              </w:rPr>
              <w:t>學校免填</w:t>
            </w:r>
            <w:proofErr w:type="gramEnd"/>
            <w:r w:rsidRPr="007C6572">
              <w:rPr>
                <w:rFonts w:eastAsia="標楷體"/>
                <w:szCs w:val="24"/>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6B3243" w:rsidRPr="007C6572" w:rsidRDefault="006B3243" w:rsidP="007E7857">
            <w:pPr>
              <w:kinsoku w:val="0"/>
              <w:spacing w:line="420" w:lineRule="exact"/>
              <w:ind w:leftChars="59" w:left="142" w:rightChars="58" w:right="139"/>
              <w:jc w:val="distribute"/>
              <w:rPr>
                <w:rFonts w:eastAsia="標楷體"/>
                <w:szCs w:val="24"/>
              </w:rPr>
            </w:pPr>
            <w:r w:rsidRPr="007C6572">
              <w:rPr>
                <w:rFonts w:eastAsia="標楷體" w:hint="eastAsia"/>
                <w:szCs w:val="24"/>
              </w:rPr>
              <w:t>傳真</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6B3243" w:rsidRPr="007C6572" w:rsidRDefault="006B3243" w:rsidP="007E7857">
            <w:pPr>
              <w:kinsoku w:val="0"/>
              <w:spacing w:line="420" w:lineRule="exact"/>
              <w:ind w:leftChars="59" w:left="142" w:rightChars="58" w:right="139"/>
              <w:rPr>
                <w:rFonts w:eastAsia="標楷體"/>
                <w:szCs w:val="24"/>
              </w:rPr>
            </w:pPr>
          </w:p>
        </w:tc>
      </w:tr>
      <w:tr w:rsidR="006B3243" w:rsidRPr="007C6572" w:rsidTr="009A7C0A">
        <w:trPr>
          <w:cantSplit/>
          <w:trHeight w:val="372"/>
          <w:jc w:val="center"/>
        </w:trPr>
        <w:tc>
          <w:tcPr>
            <w:tcW w:w="1937" w:type="dxa"/>
            <w:vMerge/>
            <w:tcBorders>
              <w:left w:val="single" w:sz="4" w:space="0" w:color="auto"/>
              <w:right w:val="single" w:sz="4" w:space="0" w:color="auto"/>
            </w:tcBorders>
            <w:vAlign w:val="center"/>
            <w:hideMark/>
          </w:tcPr>
          <w:p w:rsidR="006B3243" w:rsidRPr="007C6572" w:rsidRDefault="006B3243" w:rsidP="007E7857">
            <w:pPr>
              <w:kinsoku w:val="0"/>
              <w:spacing w:line="420" w:lineRule="exact"/>
              <w:ind w:leftChars="59" w:left="142" w:rightChars="58" w:right="139"/>
              <w:jc w:val="center"/>
              <w:rPr>
                <w:rFonts w:eastAsia="標楷體"/>
                <w:szCs w:val="24"/>
              </w:rPr>
            </w:pPr>
          </w:p>
        </w:tc>
        <w:tc>
          <w:tcPr>
            <w:tcW w:w="3927" w:type="dxa"/>
            <w:gridSpan w:val="4"/>
            <w:vMerge/>
            <w:tcBorders>
              <w:left w:val="single" w:sz="4" w:space="0" w:color="auto"/>
              <w:right w:val="single" w:sz="4" w:space="0" w:color="auto"/>
            </w:tcBorders>
            <w:vAlign w:val="center"/>
          </w:tcPr>
          <w:p w:rsidR="006B3243" w:rsidRPr="007C6572" w:rsidRDefault="006B3243" w:rsidP="007E7857">
            <w:pPr>
              <w:kinsoku w:val="0"/>
              <w:spacing w:line="420" w:lineRule="exact"/>
              <w:ind w:leftChars="59" w:left="142" w:rightChars="58" w:right="139"/>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6B3243" w:rsidRPr="007C6572" w:rsidRDefault="006B3243" w:rsidP="007E7857">
            <w:pPr>
              <w:kinsoku w:val="0"/>
              <w:spacing w:line="420" w:lineRule="exact"/>
              <w:ind w:leftChars="59" w:left="142" w:rightChars="58" w:right="139"/>
              <w:jc w:val="distribute"/>
              <w:rPr>
                <w:rFonts w:eastAsia="標楷體"/>
                <w:szCs w:val="24"/>
              </w:rPr>
            </w:pPr>
            <w:r w:rsidRPr="007C6572">
              <w:rPr>
                <w:rFonts w:eastAsia="標楷體"/>
                <w:szCs w:val="24"/>
              </w:rPr>
              <w:t>e-mail</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3243" w:rsidRPr="007C6572" w:rsidRDefault="006B3243" w:rsidP="007E7857">
            <w:pPr>
              <w:kinsoku w:val="0"/>
              <w:spacing w:line="420" w:lineRule="exact"/>
              <w:ind w:leftChars="59" w:left="142" w:rightChars="58" w:right="139"/>
              <w:rPr>
                <w:rFonts w:eastAsia="標楷體"/>
                <w:szCs w:val="24"/>
              </w:rPr>
            </w:pPr>
          </w:p>
        </w:tc>
      </w:tr>
      <w:tr w:rsidR="006B3243" w:rsidRPr="007C6572" w:rsidTr="009A7C0A">
        <w:trPr>
          <w:cantSplit/>
          <w:trHeight w:val="373"/>
          <w:jc w:val="center"/>
        </w:trPr>
        <w:tc>
          <w:tcPr>
            <w:tcW w:w="1937" w:type="dxa"/>
            <w:vMerge/>
            <w:tcBorders>
              <w:left w:val="single" w:sz="4" w:space="0" w:color="auto"/>
              <w:bottom w:val="single" w:sz="4" w:space="0" w:color="auto"/>
              <w:right w:val="single" w:sz="4" w:space="0" w:color="auto"/>
            </w:tcBorders>
            <w:vAlign w:val="center"/>
            <w:hideMark/>
          </w:tcPr>
          <w:p w:rsidR="006B3243" w:rsidRPr="007C6572" w:rsidRDefault="006B3243" w:rsidP="007E7857">
            <w:pPr>
              <w:widowControl/>
              <w:spacing w:line="420" w:lineRule="exact"/>
              <w:rPr>
                <w:rFonts w:eastAsia="標楷體"/>
                <w:szCs w:val="24"/>
              </w:rPr>
            </w:pPr>
          </w:p>
        </w:tc>
        <w:tc>
          <w:tcPr>
            <w:tcW w:w="3927" w:type="dxa"/>
            <w:gridSpan w:val="4"/>
            <w:vMerge/>
            <w:tcBorders>
              <w:left w:val="single" w:sz="4" w:space="0" w:color="auto"/>
              <w:bottom w:val="single" w:sz="4" w:space="0" w:color="auto"/>
              <w:right w:val="single" w:sz="4" w:space="0" w:color="auto"/>
            </w:tcBorders>
            <w:vAlign w:val="center"/>
            <w:hideMark/>
          </w:tcPr>
          <w:p w:rsidR="006B3243" w:rsidRPr="007C6572" w:rsidRDefault="006B3243" w:rsidP="007E7857">
            <w:pPr>
              <w:widowControl/>
              <w:spacing w:line="420" w:lineRule="exact"/>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6B3243" w:rsidRPr="007C6572" w:rsidRDefault="006B3243" w:rsidP="007E7857">
            <w:pPr>
              <w:kinsoku w:val="0"/>
              <w:spacing w:line="420" w:lineRule="exact"/>
              <w:ind w:leftChars="59" w:left="142" w:rightChars="58" w:right="139"/>
              <w:jc w:val="distribute"/>
              <w:rPr>
                <w:rFonts w:eastAsia="標楷體"/>
                <w:szCs w:val="24"/>
              </w:rPr>
            </w:pPr>
            <w:r w:rsidRPr="007C6572">
              <w:rPr>
                <w:rFonts w:eastAsia="標楷體" w:hint="eastAsia"/>
                <w:szCs w:val="24"/>
              </w:rPr>
              <w:t>地址</w:t>
            </w:r>
          </w:p>
        </w:tc>
        <w:tc>
          <w:tcPr>
            <w:tcW w:w="2835" w:type="dxa"/>
            <w:gridSpan w:val="3"/>
            <w:tcBorders>
              <w:top w:val="single" w:sz="4" w:space="0" w:color="auto"/>
              <w:left w:val="single" w:sz="4" w:space="0" w:color="auto"/>
              <w:bottom w:val="single" w:sz="4" w:space="0" w:color="auto"/>
              <w:right w:val="single" w:sz="4" w:space="0" w:color="auto"/>
            </w:tcBorders>
          </w:tcPr>
          <w:p w:rsidR="006B3243" w:rsidRPr="007C6572" w:rsidRDefault="006B3243" w:rsidP="007E7857">
            <w:pPr>
              <w:kinsoku w:val="0"/>
              <w:spacing w:line="420" w:lineRule="exact"/>
              <w:ind w:leftChars="59" w:left="142" w:rightChars="58" w:right="139"/>
              <w:rPr>
                <w:rFonts w:eastAsia="標楷體"/>
                <w:szCs w:val="24"/>
              </w:rPr>
            </w:pPr>
          </w:p>
        </w:tc>
      </w:tr>
      <w:tr w:rsidR="00134DC9" w:rsidRPr="007C6572" w:rsidTr="009A7C0A">
        <w:trPr>
          <w:cantSplit/>
          <w:trHeight w:val="1425"/>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134DC9" w:rsidRDefault="00134DC9" w:rsidP="007E7857">
            <w:pPr>
              <w:kinsoku w:val="0"/>
              <w:spacing w:line="420" w:lineRule="exact"/>
              <w:ind w:leftChars="59" w:left="142" w:rightChars="58" w:right="139"/>
              <w:jc w:val="center"/>
              <w:rPr>
                <w:rFonts w:eastAsia="標楷體"/>
                <w:szCs w:val="24"/>
              </w:rPr>
            </w:pPr>
            <w:r w:rsidRPr="007C6572">
              <w:rPr>
                <w:rFonts w:eastAsia="標楷體" w:hint="eastAsia"/>
                <w:szCs w:val="24"/>
              </w:rPr>
              <w:t>重要議題</w:t>
            </w:r>
          </w:p>
          <w:p w:rsidR="00864521" w:rsidRPr="007C6572" w:rsidRDefault="00864521" w:rsidP="007E7857">
            <w:pPr>
              <w:kinsoku w:val="0"/>
              <w:spacing w:line="420" w:lineRule="exact"/>
              <w:ind w:leftChars="59" w:left="142" w:rightChars="58" w:right="139"/>
              <w:jc w:val="center"/>
              <w:rPr>
                <w:rFonts w:eastAsia="標楷體"/>
                <w:szCs w:val="24"/>
              </w:rPr>
            </w:pPr>
            <w:r w:rsidRPr="00E12FD8">
              <w:rPr>
                <w:rFonts w:eastAsia="標楷體" w:hint="eastAsia"/>
                <w:sz w:val="22"/>
                <w:szCs w:val="24"/>
              </w:rPr>
              <w:t>(</w:t>
            </w:r>
            <w:r w:rsidRPr="00E12FD8">
              <w:rPr>
                <w:rFonts w:eastAsia="標楷體" w:hint="eastAsia"/>
                <w:sz w:val="22"/>
                <w:szCs w:val="24"/>
              </w:rPr>
              <w:t>請至少擇</w:t>
            </w:r>
            <w:r w:rsidRPr="00E12FD8">
              <w:rPr>
                <w:rFonts w:eastAsia="標楷體" w:hint="eastAsia"/>
                <w:sz w:val="22"/>
                <w:szCs w:val="24"/>
              </w:rPr>
              <w:t>1</w:t>
            </w:r>
            <w:r w:rsidRPr="00E12FD8">
              <w:rPr>
                <w:rFonts w:eastAsia="標楷體" w:hint="eastAsia"/>
                <w:sz w:val="22"/>
                <w:szCs w:val="24"/>
              </w:rPr>
              <w:t>項</w:t>
            </w:r>
            <w:r w:rsidRPr="00E12FD8">
              <w:rPr>
                <w:rFonts w:eastAsia="標楷體" w:hint="eastAsia"/>
                <w:sz w:val="22"/>
                <w:szCs w:val="24"/>
              </w:rPr>
              <w:t>)</w:t>
            </w:r>
          </w:p>
        </w:tc>
        <w:tc>
          <w:tcPr>
            <w:tcW w:w="8070" w:type="dxa"/>
            <w:gridSpan w:val="8"/>
            <w:tcBorders>
              <w:top w:val="single" w:sz="4" w:space="0" w:color="auto"/>
              <w:left w:val="single" w:sz="4" w:space="0" w:color="auto"/>
              <w:bottom w:val="single" w:sz="4" w:space="0" w:color="auto"/>
              <w:right w:val="single" w:sz="4" w:space="0" w:color="auto"/>
            </w:tcBorders>
            <w:vAlign w:val="center"/>
            <w:hideMark/>
          </w:tcPr>
          <w:p w:rsidR="009A7C0A" w:rsidRPr="00EF4A71" w:rsidRDefault="009A7C0A" w:rsidP="009A7C0A">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認識子女不同年齡階段之發展特徵與教養需求</w:t>
            </w:r>
          </w:p>
          <w:p w:rsidR="009A7C0A" w:rsidRPr="00EF4A71" w:rsidRDefault="009A7C0A" w:rsidP="009A7C0A">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父母管教態度、方式與技巧</w:t>
            </w:r>
          </w:p>
          <w:p w:rsidR="009A7C0A" w:rsidRPr="00EF4A71" w:rsidRDefault="009A7C0A" w:rsidP="009A7C0A">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親子溝通及其技巧</w:t>
            </w:r>
          </w:p>
          <w:p w:rsidR="009A7C0A" w:rsidRDefault="009A7C0A" w:rsidP="009A7C0A">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親職角色與共親職</w:t>
            </w:r>
          </w:p>
          <w:p w:rsidR="009A7C0A" w:rsidRPr="00EF4A71" w:rsidRDefault="009A7C0A" w:rsidP="009A7C0A">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Pr>
                <w:rFonts w:ascii="標楷體" w:eastAsia="標楷體" w:hAnsi="標楷體" w:hint="eastAsia"/>
                <w:sz w:val="24"/>
                <w:szCs w:val="24"/>
              </w:rPr>
              <w:t>協助孩子飛越阻礙與性別框架</w:t>
            </w:r>
          </w:p>
          <w:p w:rsidR="009A7C0A" w:rsidRDefault="009A7C0A" w:rsidP="009A7C0A">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子女之情感教育</w:t>
            </w:r>
          </w:p>
          <w:p w:rsidR="00D021C5" w:rsidRPr="007C6572" w:rsidRDefault="009A7C0A" w:rsidP="009A7C0A">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「滑時代」家庭的幸福</w:t>
            </w:r>
            <w:proofErr w:type="gramStart"/>
            <w:r w:rsidRPr="00EF4A71">
              <w:rPr>
                <w:rFonts w:ascii="標楷體" w:eastAsia="標楷體" w:hAnsi="標楷體" w:hint="eastAsia"/>
                <w:color w:val="000000"/>
                <w:sz w:val="24"/>
                <w:szCs w:val="24"/>
              </w:rPr>
              <w:t>秘訣－善用</w:t>
            </w:r>
            <w:proofErr w:type="gramEnd"/>
            <w:r w:rsidRPr="00EF4A71">
              <w:rPr>
                <w:rFonts w:ascii="標楷體" w:eastAsia="標楷體" w:hAnsi="標楷體" w:hint="eastAsia"/>
                <w:color w:val="000000"/>
                <w:sz w:val="24"/>
                <w:szCs w:val="24"/>
              </w:rPr>
              <w:t>3C、幸福3T</w:t>
            </w:r>
          </w:p>
        </w:tc>
      </w:tr>
      <w:tr w:rsidR="00876F27" w:rsidRPr="007C6572" w:rsidTr="009A7C0A">
        <w:trPr>
          <w:cantSplit/>
          <w:trHeight w:val="952"/>
          <w:jc w:val="center"/>
        </w:trPr>
        <w:tc>
          <w:tcPr>
            <w:tcW w:w="1937" w:type="dxa"/>
            <w:tcBorders>
              <w:top w:val="single" w:sz="4" w:space="0" w:color="auto"/>
              <w:left w:val="single" w:sz="4" w:space="0" w:color="auto"/>
              <w:bottom w:val="single" w:sz="4" w:space="0" w:color="auto"/>
              <w:right w:val="single" w:sz="4" w:space="0" w:color="auto"/>
            </w:tcBorders>
            <w:vAlign w:val="center"/>
          </w:tcPr>
          <w:p w:rsidR="00876F27" w:rsidRPr="007C6572" w:rsidRDefault="00876F27" w:rsidP="007E7857">
            <w:pPr>
              <w:kinsoku w:val="0"/>
              <w:spacing w:line="420" w:lineRule="exact"/>
              <w:ind w:leftChars="59" w:left="142" w:rightChars="58" w:right="139"/>
              <w:jc w:val="center"/>
              <w:rPr>
                <w:rFonts w:eastAsia="標楷體"/>
                <w:szCs w:val="24"/>
              </w:rPr>
            </w:pPr>
            <w:r>
              <w:rPr>
                <w:rFonts w:ascii="標楷體" w:eastAsia="標楷體" w:hAnsi="標楷體" w:hint="eastAsia"/>
                <w:szCs w:val="24"/>
              </w:rPr>
              <w:t>宣導</w:t>
            </w:r>
            <w:r>
              <w:rPr>
                <w:rFonts w:eastAsia="標楷體" w:hint="eastAsia"/>
                <w:szCs w:val="24"/>
              </w:rPr>
              <w:t>生命教育</w:t>
            </w:r>
          </w:p>
        </w:tc>
        <w:tc>
          <w:tcPr>
            <w:tcW w:w="8070" w:type="dxa"/>
            <w:gridSpan w:val="8"/>
            <w:tcBorders>
              <w:top w:val="single" w:sz="4" w:space="0" w:color="auto"/>
              <w:left w:val="single" w:sz="4" w:space="0" w:color="auto"/>
              <w:bottom w:val="single" w:sz="4" w:space="0" w:color="auto"/>
              <w:right w:val="single" w:sz="4" w:space="0" w:color="auto"/>
            </w:tcBorders>
          </w:tcPr>
          <w:p w:rsidR="00876F27" w:rsidRPr="00EF4A71" w:rsidRDefault="00876F27" w:rsidP="0037514D">
            <w:pPr>
              <w:pStyle w:val="a4"/>
              <w:tabs>
                <w:tab w:val="left" w:pos="480"/>
                <w:tab w:val="center" w:pos="3510"/>
              </w:tabs>
              <w:kinsoku w:val="0"/>
              <w:spacing w:line="400" w:lineRule="exact"/>
              <w:ind w:leftChars="59" w:left="142" w:rightChars="58" w:right="139"/>
              <w:jc w:val="both"/>
              <w:rPr>
                <w:rFonts w:ascii="標楷體" w:eastAsia="標楷體" w:hAnsi="標楷體"/>
                <w:sz w:val="24"/>
                <w:szCs w:val="24"/>
              </w:rPr>
            </w:pPr>
            <w:r>
              <w:rPr>
                <w:rFonts w:ascii="標楷體" w:eastAsia="標楷體" w:hAnsi="標楷體" w:hint="eastAsia"/>
                <w:sz w:val="24"/>
                <w:szCs w:val="24"/>
              </w:rPr>
              <w:t>宣導內容說明：</w:t>
            </w:r>
          </w:p>
        </w:tc>
      </w:tr>
      <w:tr w:rsidR="00134DC9" w:rsidRPr="007C6572" w:rsidTr="009A7C0A">
        <w:trPr>
          <w:cantSplit/>
          <w:trHeight w:val="952"/>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7E7857">
            <w:pPr>
              <w:kinsoku w:val="0"/>
              <w:spacing w:line="420" w:lineRule="exact"/>
              <w:ind w:leftChars="59" w:left="142" w:rightChars="58" w:right="139"/>
              <w:jc w:val="center"/>
              <w:rPr>
                <w:rFonts w:eastAsia="標楷體"/>
                <w:szCs w:val="24"/>
              </w:rPr>
            </w:pPr>
            <w:r w:rsidRPr="007C6572">
              <w:rPr>
                <w:rFonts w:eastAsia="標楷體" w:hint="eastAsia"/>
                <w:szCs w:val="24"/>
              </w:rPr>
              <w:t>計畫依據</w:t>
            </w:r>
          </w:p>
          <w:p w:rsidR="00134DC9" w:rsidRPr="007C6572" w:rsidRDefault="00134DC9" w:rsidP="007E7857">
            <w:pPr>
              <w:kinsoku w:val="0"/>
              <w:spacing w:line="420" w:lineRule="exact"/>
              <w:ind w:leftChars="59" w:left="142" w:rightChars="58" w:right="139"/>
              <w:jc w:val="center"/>
              <w:rPr>
                <w:rFonts w:eastAsia="標楷體"/>
                <w:szCs w:val="24"/>
              </w:rPr>
            </w:pPr>
            <w:r w:rsidRPr="007C6572">
              <w:rPr>
                <w:rFonts w:eastAsia="標楷體" w:hint="eastAsia"/>
                <w:szCs w:val="24"/>
              </w:rPr>
              <w:t>與目的</w:t>
            </w:r>
          </w:p>
        </w:tc>
        <w:tc>
          <w:tcPr>
            <w:tcW w:w="8070" w:type="dxa"/>
            <w:gridSpan w:val="8"/>
            <w:tcBorders>
              <w:top w:val="single" w:sz="4" w:space="0" w:color="auto"/>
              <w:left w:val="single" w:sz="4" w:space="0" w:color="auto"/>
              <w:bottom w:val="single" w:sz="4" w:space="0" w:color="auto"/>
              <w:right w:val="single" w:sz="4" w:space="0" w:color="auto"/>
            </w:tcBorders>
            <w:hideMark/>
          </w:tcPr>
          <w:p w:rsidR="00134DC9" w:rsidRPr="007C6572" w:rsidRDefault="00134DC9" w:rsidP="007E7857">
            <w:pPr>
              <w:kinsoku w:val="0"/>
              <w:spacing w:line="420" w:lineRule="exact"/>
              <w:ind w:leftChars="59" w:left="142" w:rightChars="58" w:right="139"/>
              <w:rPr>
                <w:rFonts w:eastAsia="標楷體"/>
                <w:szCs w:val="24"/>
              </w:rPr>
            </w:pPr>
            <w:r w:rsidRPr="007C6572">
              <w:rPr>
                <w:rFonts w:eastAsia="標楷體"/>
                <w:szCs w:val="24"/>
              </w:rPr>
              <w:t xml:space="preserve"> </w:t>
            </w:r>
          </w:p>
        </w:tc>
      </w:tr>
      <w:tr w:rsidR="00134DC9" w:rsidRPr="007C6572" w:rsidTr="009A7C0A">
        <w:trPr>
          <w:cantSplit/>
          <w:trHeight w:val="992"/>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7E7857">
            <w:pPr>
              <w:kinsoku w:val="0"/>
              <w:spacing w:line="420" w:lineRule="exact"/>
              <w:ind w:leftChars="59" w:left="142" w:rightChars="58" w:right="139"/>
              <w:jc w:val="center"/>
              <w:rPr>
                <w:rFonts w:ascii="標楷體" w:eastAsia="標楷體" w:hAnsi="標楷體"/>
                <w:szCs w:val="24"/>
              </w:rPr>
            </w:pPr>
            <w:r w:rsidRPr="007C6572">
              <w:rPr>
                <w:rFonts w:eastAsia="標楷體" w:hint="eastAsia"/>
                <w:szCs w:val="24"/>
              </w:rPr>
              <w:t>活動對象</w:t>
            </w:r>
          </w:p>
        </w:tc>
        <w:tc>
          <w:tcPr>
            <w:tcW w:w="8070" w:type="dxa"/>
            <w:gridSpan w:val="8"/>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7E7857">
            <w:pPr>
              <w:kinsoku w:val="0"/>
              <w:spacing w:line="420" w:lineRule="exact"/>
              <w:ind w:leftChars="59" w:left="142" w:rightChars="58" w:right="139"/>
              <w:rPr>
                <w:rFonts w:ascii="標楷體" w:eastAsia="標楷體" w:hAnsi="標楷體"/>
                <w:szCs w:val="24"/>
              </w:rPr>
            </w:pPr>
            <w:r w:rsidRPr="007C6572">
              <w:rPr>
                <w:rFonts w:ascii="標楷體" w:eastAsia="標楷體" w:hAnsi="標楷體" w:hint="eastAsia"/>
                <w:szCs w:val="24"/>
              </w:rPr>
              <w:t>□家長</w:t>
            </w:r>
            <w:r w:rsidR="00876F27">
              <w:rPr>
                <w:rFonts w:ascii="標楷體" w:eastAsia="標楷體" w:hAnsi="標楷體" w:hint="eastAsia"/>
                <w:szCs w:val="24"/>
              </w:rPr>
              <w:t>(祖父母)</w:t>
            </w:r>
            <w:r w:rsidRPr="007C6572">
              <w:rPr>
                <w:rFonts w:ascii="標楷體" w:eastAsia="標楷體" w:hAnsi="標楷體" w:hint="eastAsia"/>
                <w:szCs w:val="24"/>
              </w:rPr>
              <w:t xml:space="preserve">   □家長</w:t>
            </w:r>
            <w:r w:rsidR="00876F27">
              <w:rPr>
                <w:rFonts w:ascii="標楷體" w:eastAsia="標楷體" w:hAnsi="標楷體" w:hint="eastAsia"/>
                <w:szCs w:val="24"/>
              </w:rPr>
              <w:t>(祖父母)</w:t>
            </w:r>
            <w:r w:rsidRPr="007C6572">
              <w:rPr>
                <w:rFonts w:ascii="標楷體" w:eastAsia="標楷體" w:hAnsi="標楷體" w:hint="eastAsia"/>
                <w:szCs w:val="24"/>
              </w:rPr>
              <w:t>和學生</w:t>
            </w:r>
          </w:p>
          <w:p w:rsidR="00134DC9" w:rsidRPr="007C6572" w:rsidRDefault="00134DC9" w:rsidP="007E7857">
            <w:pPr>
              <w:kinsoku w:val="0"/>
              <w:spacing w:line="420" w:lineRule="exact"/>
              <w:ind w:leftChars="59" w:left="142" w:rightChars="58" w:right="139"/>
              <w:rPr>
                <w:rFonts w:ascii="標楷體" w:eastAsia="標楷體" w:hAnsi="標楷體"/>
                <w:szCs w:val="24"/>
              </w:rPr>
            </w:pPr>
            <w:r w:rsidRPr="007C6572">
              <w:rPr>
                <w:rFonts w:ascii="標楷體" w:eastAsia="標楷體" w:hAnsi="標楷體" w:hint="eastAsia"/>
                <w:szCs w:val="24"/>
              </w:rPr>
              <w:t xml:space="preserve">□社區民眾       □其他________  (可複選) </w:t>
            </w:r>
          </w:p>
        </w:tc>
      </w:tr>
      <w:tr w:rsidR="00134DC9" w:rsidRPr="007C6572" w:rsidTr="009A7C0A">
        <w:trPr>
          <w:cantSplit/>
          <w:trHeight w:val="374"/>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7E7857">
            <w:pPr>
              <w:kinsoku w:val="0"/>
              <w:spacing w:line="420" w:lineRule="exact"/>
              <w:ind w:leftChars="59" w:left="632" w:rightChars="58" w:right="139" w:hanging="490"/>
              <w:jc w:val="center"/>
              <w:rPr>
                <w:rFonts w:eastAsia="標楷體"/>
                <w:szCs w:val="24"/>
              </w:rPr>
            </w:pPr>
            <w:r w:rsidRPr="007C6572">
              <w:rPr>
                <w:rFonts w:eastAsia="標楷體" w:hint="eastAsia"/>
                <w:szCs w:val="24"/>
              </w:rPr>
              <w:t>活動期程</w:t>
            </w:r>
          </w:p>
        </w:tc>
        <w:tc>
          <w:tcPr>
            <w:tcW w:w="941" w:type="dxa"/>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864521">
            <w:pPr>
              <w:kinsoku w:val="0"/>
              <w:spacing w:line="420" w:lineRule="exact"/>
              <w:ind w:leftChars="7" w:left="17" w:rightChars="-6" w:right="-14"/>
              <w:jc w:val="center"/>
              <w:rPr>
                <w:rFonts w:eastAsia="標楷體"/>
                <w:szCs w:val="24"/>
              </w:rPr>
            </w:pPr>
            <w:r w:rsidRPr="007C6572">
              <w:rPr>
                <w:rFonts w:eastAsia="標楷體" w:hint="eastAsia"/>
                <w:szCs w:val="24"/>
              </w:rPr>
              <w:t>活動日期</w:t>
            </w:r>
          </w:p>
        </w:tc>
        <w:tc>
          <w:tcPr>
            <w:tcW w:w="1842" w:type="dxa"/>
            <w:tcBorders>
              <w:top w:val="single" w:sz="4" w:space="0" w:color="auto"/>
              <w:left w:val="single" w:sz="4" w:space="0" w:color="auto"/>
              <w:bottom w:val="single" w:sz="4" w:space="0" w:color="auto"/>
              <w:right w:val="single" w:sz="4" w:space="0" w:color="auto"/>
            </w:tcBorders>
            <w:vAlign w:val="center"/>
          </w:tcPr>
          <w:p w:rsidR="00134DC9" w:rsidRPr="007C6572" w:rsidRDefault="00134DC9" w:rsidP="007E7857">
            <w:pPr>
              <w:kinsoku w:val="0"/>
              <w:spacing w:line="420" w:lineRule="exact"/>
              <w:ind w:leftChars="59" w:left="142" w:rightChars="58" w:right="139"/>
              <w:jc w:val="center"/>
              <w:rPr>
                <w:rFonts w:eastAsia="標楷體"/>
                <w:szCs w:val="24"/>
              </w:rPr>
            </w:pPr>
          </w:p>
          <w:p w:rsidR="00134DC9" w:rsidRPr="007C6572" w:rsidRDefault="00134DC9" w:rsidP="007E7857">
            <w:pPr>
              <w:kinsoku w:val="0"/>
              <w:spacing w:line="420" w:lineRule="exact"/>
              <w:ind w:leftChars="59" w:left="142" w:rightChars="58" w:right="139"/>
              <w:jc w:val="center"/>
              <w:rPr>
                <w:rFonts w:eastAsia="標楷體"/>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EF4A71">
            <w:pPr>
              <w:kinsoku w:val="0"/>
              <w:spacing w:line="420" w:lineRule="exact"/>
              <w:jc w:val="center"/>
              <w:rPr>
                <w:rFonts w:eastAsia="標楷體"/>
                <w:szCs w:val="24"/>
              </w:rPr>
            </w:pPr>
            <w:r w:rsidRPr="007C6572">
              <w:rPr>
                <w:rFonts w:eastAsia="標楷體" w:hint="eastAsia"/>
                <w:szCs w:val="24"/>
              </w:rPr>
              <w:t>活動時間</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34DC9" w:rsidRPr="007C6572" w:rsidRDefault="00134DC9" w:rsidP="007E7857">
            <w:pPr>
              <w:kinsoku w:val="0"/>
              <w:spacing w:line="420" w:lineRule="exact"/>
              <w:ind w:leftChars="59" w:left="142" w:rightChars="58" w:right="139"/>
              <w:jc w:val="center"/>
              <w:rPr>
                <w:rFonts w:eastAsia="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FA40AE">
            <w:pPr>
              <w:kinsoku w:val="0"/>
              <w:spacing w:line="420" w:lineRule="exact"/>
              <w:ind w:leftChars="-12" w:left="-29" w:rightChars="-43" w:right="-103"/>
              <w:jc w:val="center"/>
              <w:rPr>
                <w:rFonts w:eastAsia="標楷體"/>
                <w:szCs w:val="24"/>
              </w:rPr>
            </w:pPr>
            <w:r w:rsidRPr="007C6572">
              <w:rPr>
                <w:rFonts w:eastAsia="標楷體" w:hint="eastAsia"/>
                <w:szCs w:val="24"/>
              </w:rPr>
              <w:t>活動</w:t>
            </w:r>
            <w:r w:rsidR="00FA40AE">
              <w:rPr>
                <w:rFonts w:eastAsia="標楷體" w:hint="eastAsia"/>
                <w:szCs w:val="24"/>
              </w:rPr>
              <w:t>總</w:t>
            </w:r>
            <w:r w:rsidRPr="007C6572">
              <w:rPr>
                <w:rFonts w:eastAsia="標楷體" w:hint="eastAsia"/>
                <w:szCs w:val="24"/>
              </w:rPr>
              <w:t>場次</w:t>
            </w:r>
          </w:p>
        </w:tc>
        <w:tc>
          <w:tcPr>
            <w:tcW w:w="1176" w:type="dxa"/>
            <w:tcBorders>
              <w:top w:val="single" w:sz="4" w:space="0" w:color="auto"/>
              <w:left w:val="single" w:sz="4" w:space="0" w:color="auto"/>
              <w:bottom w:val="single" w:sz="4" w:space="0" w:color="auto"/>
              <w:right w:val="single" w:sz="4" w:space="0" w:color="auto"/>
            </w:tcBorders>
            <w:vAlign w:val="center"/>
          </w:tcPr>
          <w:p w:rsidR="00134DC9" w:rsidRPr="007C6572" w:rsidRDefault="00134DC9" w:rsidP="007E7857">
            <w:pPr>
              <w:kinsoku w:val="0"/>
              <w:spacing w:line="420" w:lineRule="exact"/>
              <w:ind w:leftChars="59" w:left="142" w:rightChars="58" w:right="139"/>
              <w:jc w:val="center"/>
              <w:rPr>
                <w:rFonts w:eastAsia="標楷體"/>
                <w:szCs w:val="24"/>
              </w:rPr>
            </w:pPr>
          </w:p>
        </w:tc>
      </w:tr>
      <w:tr w:rsidR="00134DC9" w:rsidRPr="007C6572" w:rsidTr="009A7C0A">
        <w:trPr>
          <w:cantSplit/>
          <w:trHeight w:val="989"/>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134DC9" w:rsidRPr="007C6572" w:rsidRDefault="00134DC9" w:rsidP="007E7857">
            <w:pPr>
              <w:kinsoku w:val="0"/>
              <w:spacing w:line="420" w:lineRule="exact"/>
              <w:ind w:leftChars="59" w:left="688" w:rightChars="58" w:right="139" w:hanging="546"/>
              <w:jc w:val="center"/>
              <w:rPr>
                <w:rFonts w:eastAsia="標楷體"/>
                <w:szCs w:val="24"/>
              </w:rPr>
            </w:pPr>
            <w:r w:rsidRPr="007C6572">
              <w:rPr>
                <w:rFonts w:eastAsia="標楷體" w:hint="eastAsia"/>
                <w:szCs w:val="24"/>
              </w:rPr>
              <w:t>講師姓名</w:t>
            </w:r>
          </w:p>
          <w:p w:rsidR="00134DC9" w:rsidRPr="007C6572" w:rsidRDefault="00134DC9" w:rsidP="007E7857">
            <w:pPr>
              <w:kinsoku w:val="0"/>
              <w:spacing w:line="420" w:lineRule="exact"/>
              <w:ind w:leftChars="59" w:left="688" w:rightChars="58" w:right="139" w:hanging="546"/>
              <w:jc w:val="center"/>
              <w:rPr>
                <w:rFonts w:eastAsia="標楷體"/>
                <w:szCs w:val="24"/>
              </w:rPr>
            </w:pPr>
            <w:r w:rsidRPr="007C6572">
              <w:rPr>
                <w:rFonts w:eastAsia="標楷體" w:hint="eastAsia"/>
                <w:szCs w:val="24"/>
              </w:rPr>
              <w:t>及資歷</w:t>
            </w:r>
          </w:p>
        </w:tc>
        <w:tc>
          <w:tcPr>
            <w:tcW w:w="8070" w:type="dxa"/>
            <w:gridSpan w:val="8"/>
            <w:tcBorders>
              <w:top w:val="single" w:sz="4" w:space="0" w:color="auto"/>
              <w:left w:val="single" w:sz="4" w:space="0" w:color="auto"/>
              <w:bottom w:val="single" w:sz="4" w:space="0" w:color="auto"/>
              <w:right w:val="single" w:sz="4" w:space="0" w:color="auto"/>
            </w:tcBorders>
          </w:tcPr>
          <w:p w:rsidR="00134DC9" w:rsidRPr="007C6572" w:rsidRDefault="00134DC9" w:rsidP="007E7857">
            <w:pPr>
              <w:kinsoku w:val="0"/>
              <w:spacing w:line="420" w:lineRule="exact"/>
              <w:ind w:rightChars="58" w:right="139"/>
              <w:rPr>
                <w:rFonts w:eastAsia="標楷體"/>
                <w:szCs w:val="24"/>
              </w:rPr>
            </w:pPr>
          </w:p>
        </w:tc>
      </w:tr>
      <w:tr w:rsidR="00EF4A71" w:rsidRPr="007C6572" w:rsidTr="009A7C0A">
        <w:trPr>
          <w:cantSplit/>
          <w:trHeight w:val="567"/>
          <w:jc w:val="center"/>
        </w:trPr>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EF4A71" w:rsidRPr="007C6572" w:rsidRDefault="00EF4A71" w:rsidP="00EF4A71">
            <w:pPr>
              <w:kinsoku w:val="0"/>
              <w:spacing w:line="420" w:lineRule="exact"/>
              <w:ind w:leftChars="59" w:left="688" w:rightChars="58" w:right="139" w:hanging="546"/>
              <w:jc w:val="center"/>
              <w:rPr>
                <w:rFonts w:eastAsia="標楷體"/>
                <w:szCs w:val="24"/>
              </w:rPr>
            </w:pPr>
            <w:r w:rsidRPr="007C6572">
              <w:rPr>
                <w:rFonts w:eastAsia="標楷體" w:hint="eastAsia"/>
                <w:szCs w:val="24"/>
              </w:rPr>
              <w:t>活動地點</w:t>
            </w:r>
          </w:p>
        </w:tc>
        <w:tc>
          <w:tcPr>
            <w:tcW w:w="3927" w:type="dxa"/>
            <w:gridSpan w:val="4"/>
            <w:vMerge w:val="restart"/>
            <w:tcBorders>
              <w:top w:val="single" w:sz="4" w:space="0" w:color="auto"/>
              <w:left w:val="single" w:sz="4" w:space="0" w:color="auto"/>
              <w:bottom w:val="single" w:sz="4" w:space="0" w:color="auto"/>
              <w:right w:val="single" w:sz="4" w:space="0" w:color="auto"/>
            </w:tcBorders>
          </w:tcPr>
          <w:p w:rsidR="00EF4A71" w:rsidRPr="007C6572" w:rsidRDefault="00EF4A71" w:rsidP="00EF4A71">
            <w:pPr>
              <w:kinsoku w:val="0"/>
              <w:spacing w:line="420" w:lineRule="exact"/>
              <w:ind w:leftChars="59" w:left="142" w:rightChars="58" w:right="139"/>
              <w:rPr>
                <w:rFonts w:eastAsia="標楷體"/>
                <w:szCs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hideMark/>
          </w:tcPr>
          <w:p w:rsidR="00EF4A71" w:rsidRPr="00E12FD8" w:rsidRDefault="00EF4A71" w:rsidP="00FA40AE">
            <w:pPr>
              <w:kinsoku w:val="0"/>
              <w:spacing w:line="400" w:lineRule="exact"/>
              <w:ind w:leftChars="-7" w:left="-17" w:rightChars="-12" w:right="-29"/>
              <w:jc w:val="center"/>
              <w:rPr>
                <w:rFonts w:eastAsia="標楷體"/>
                <w:szCs w:val="24"/>
              </w:rPr>
            </w:pPr>
            <w:r w:rsidRPr="00E12FD8">
              <w:rPr>
                <w:rFonts w:eastAsia="標楷體" w:hint="eastAsia"/>
                <w:szCs w:val="24"/>
              </w:rPr>
              <w:t>預估人</w:t>
            </w:r>
            <w:r>
              <w:rPr>
                <w:rFonts w:eastAsia="標楷體" w:hint="eastAsia"/>
                <w:szCs w:val="24"/>
              </w:rPr>
              <w:t>次</w:t>
            </w:r>
            <w:r>
              <w:rPr>
                <w:rFonts w:eastAsia="標楷體" w:hint="eastAsia"/>
                <w:szCs w:val="24"/>
              </w:rPr>
              <w:t>/</w:t>
            </w:r>
            <w:r>
              <w:rPr>
                <w:rFonts w:eastAsia="標楷體" w:hint="eastAsia"/>
                <w:szCs w:val="24"/>
              </w:rPr>
              <w:t>場次</w:t>
            </w:r>
          </w:p>
        </w:tc>
        <w:tc>
          <w:tcPr>
            <w:tcW w:w="2452" w:type="dxa"/>
            <w:gridSpan w:val="2"/>
            <w:tcBorders>
              <w:top w:val="single" w:sz="4" w:space="0" w:color="auto"/>
              <w:left w:val="single" w:sz="4" w:space="0" w:color="auto"/>
              <w:bottom w:val="single" w:sz="4" w:space="0" w:color="auto"/>
              <w:right w:val="single" w:sz="4" w:space="0" w:color="auto"/>
            </w:tcBorders>
          </w:tcPr>
          <w:p w:rsidR="00EF4A71" w:rsidRPr="007C6572" w:rsidRDefault="00EF4A71" w:rsidP="00EF4A71">
            <w:pPr>
              <w:kinsoku w:val="0"/>
              <w:spacing w:line="420" w:lineRule="exact"/>
              <w:ind w:leftChars="59" w:left="142" w:rightChars="58" w:right="139"/>
              <w:rPr>
                <w:rFonts w:eastAsia="標楷體"/>
                <w:szCs w:val="24"/>
              </w:rPr>
            </w:pPr>
          </w:p>
        </w:tc>
      </w:tr>
      <w:tr w:rsidR="00EF4A71" w:rsidRPr="007C6572" w:rsidTr="009A7C0A">
        <w:trPr>
          <w:cantSplit/>
          <w:trHeight w:val="567"/>
          <w:jc w:val="center"/>
        </w:trPr>
        <w:tc>
          <w:tcPr>
            <w:tcW w:w="1937" w:type="dxa"/>
            <w:vMerge/>
            <w:tcBorders>
              <w:top w:val="single" w:sz="4" w:space="0" w:color="auto"/>
              <w:left w:val="single" w:sz="4" w:space="0" w:color="auto"/>
              <w:bottom w:val="single" w:sz="4" w:space="0" w:color="auto"/>
              <w:right w:val="single" w:sz="4" w:space="0" w:color="auto"/>
            </w:tcBorders>
            <w:vAlign w:val="center"/>
            <w:hideMark/>
          </w:tcPr>
          <w:p w:rsidR="00EF4A71" w:rsidRPr="007C6572" w:rsidRDefault="00EF4A71" w:rsidP="00EF4A71">
            <w:pPr>
              <w:widowControl/>
              <w:spacing w:line="420" w:lineRule="exact"/>
              <w:rPr>
                <w:rFonts w:eastAsia="標楷體"/>
                <w:szCs w:val="24"/>
              </w:rPr>
            </w:pPr>
          </w:p>
        </w:tc>
        <w:tc>
          <w:tcPr>
            <w:tcW w:w="3927" w:type="dxa"/>
            <w:gridSpan w:val="4"/>
            <w:vMerge/>
            <w:tcBorders>
              <w:top w:val="single" w:sz="4" w:space="0" w:color="auto"/>
              <w:left w:val="single" w:sz="4" w:space="0" w:color="auto"/>
              <w:bottom w:val="single" w:sz="4" w:space="0" w:color="auto"/>
              <w:right w:val="single" w:sz="4" w:space="0" w:color="auto"/>
            </w:tcBorders>
            <w:vAlign w:val="center"/>
            <w:hideMark/>
          </w:tcPr>
          <w:p w:rsidR="00EF4A71" w:rsidRPr="007C6572" w:rsidRDefault="00EF4A71" w:rsidP="00EF4A71">
            <w:pPr>
              <w:widowControl/>
              <w:spacing w:line="420" w:lineRule="exact"/>
              <w:rPr>
                <w:rFonts w:eastAsia="標楷體"/>
                <w:szCs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hideMark/>
          </w:tcPr>
          <w:p w:rsidR="00EF4A71" w:rsidRPr="00E12FD8" w:rsidRDefault="00EF4A71" w:rsidP="00FA40AE">
            <w:pPr>
              <w:kinsoku w:val="0"/>
              <w:spacing w:line="400" w:lineRule="exact"/>
              <w:ind w:leftChars="-7" w:left="-17" w:rightChars="-12" w:right="-29"/>
              <w:jc w:val="center"/>
              <w:rPr>
                <w:rFonts w:eastAsia="標楷體"/>
                <w:szCs w:val="24"/>
              </w:rPr>
            </w:pPr>
            <w:r w:rsidRPr="00E12FD8">
              <w:rPr>
                <w:rFonts w:eastAsia="標楷體" w:hint="eastAsia"/>
                <w:szCs w:val="24"/>
              </w:rPr>
              <w:t>（男</w:t>
            </w:r>
            <w:r w:rsidRPr="00E12FD8">
              <w:rPr>
                <w:rFonts w:eastAsia="標楷體" w:hint="eastAsia"/>
                <w:szCs w:val="24"/>
              </w:rPr>
              <w:t>/</w:t>
            </w:r>
            <w:r w:rsidRPr="00E12FD8">
              <w:rPr>
                <w:rFonts w:eastAsia="標楷體" w:hint="eastAsia"/>
                <w:szCs w:val="24"/>
              </w:rPr>
              <w:t>女）</w:t>
            </w:r>
            <w:r>
              <w:rPr>
                <w:rFonts w:eastAsia="標楷體" w:hint="eastAsia"/>
                <w:szCs w:val="24"/>
              </w:rPr>
              <w:t>/</w:t>
            </w:r>
            <w:r>
              <w:rPr>
                <w:rFonts w:eastAsia="標楷體" w:hint="eastAsia"/>
                <w:szCs w:val="24"/>
              </w:rPr>
              <w:t>場次</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EF4A71" w:rsidRPr="007C6572" w:rsidRDefault="00EF4A71" w:rsidP="00EF4A71">
            <w:pPr>
              <w:kinsoku w:val="0"/>
              <w:spacing w:line="420" w:lineRule="exact"/>
              <w:ind w:leftChars="59" w:left="142" w:rightChars="58" w:right="139"/>
              <w:jc w:val="distribute"/>
              <w:rPr>
                <w:rFonts w:eastAsia="標楷體"/>
                <w:szCs w:val="24"/>
              </w:rPr>
            </w:pPr>
          </w:p>
        </w:tc>
      </w:tr>
      <w:tr w:rsidR="00EF4A71" w:rsidRPr="007C6572" w:rsidTr="009A7C0A">
        <w:trPr>
          <w:cantSplit/>
          <w:trHeight w:val="1134"/>
          <w:jc w:val="center"/>
        </w:trPr>
        <w:tc>
          <w:tcPr>
            <w:tcW w:w="1937" w:type="dxa"/>
            <w:tcBorders>
              <w:top w:val="single" w:sz="4" w:space="0" w:color="auto"/>
              <w:left w:val="single" w:sz="4" w:space="0" w:color="auto"/>
              <w:bottom w:val="single" w:sz="4" w:space="0" w:color="auto"/>
              <w:right w:val="single" w:sz="4" w:space="0" w:color="auto"/>
            </w:tcBorders>
            <w:vAlign w:val="center"/>
          </w:tcPr>
          <w:p w:rsidR="00EF4A71" w:rsidRDefault="00EF4A71" w:rsidP="00EF4A71">
            <w:pPr>
              <w:kinsoku w:val="0"/>
              <w:spacing w:line="420" w:lineRule="exact"/>
              <w:ind w:leftChars="59" w:left="711" w:rightChars="58" w:right="139" w:hangingChars="237" w:hanging="569"/>
              <w:jc w:val="center"/>
              <w:rPr>
                <w:rFonts w:eastAsia="標楷體"/>
                <w:szCs w:val="24"/>
              </w:rPr>
            </w:pPr>
            <w:r>
              <w:rPr>
                <w:rFonts w:eastAsia="標楷體" w:hint="eastAsia"/>
                <w:szCs w:val="24"/>
              </w:rPr>
              <w:t>資源結合</w:t>
            </w:r>
          </w:p>
          <w:p w:rsidR="00EF4A71" w:rsidRPr="007C6572" w:rsidRDefault="00EF4A71" w:rsidP="00EF4A71">
            <w:pPr>
              <w:kinsoku w:val="0"/>
              <w:spacing w:line="420" w:lineRule="exact"/>
              <w:ind w:leftChars="59" w:left="711" w:rightChars="58" w:right="139" w:hangingChars="237" w:hanging="569"/>
              <w:jc w:val="center"/>
              <w:rPr>
                <w:rFonts w:eastAsia="標楷體"/>
                <w:szCs w:val="24"/>
              </w:rPr>
            </w:pPr>
            <w:r>
              <w:rPr>
                <w:rFonts w:eastAsia="標楷體" w:hint="eastAsia"/>
                <w:szCs w:val="24"/>
              </w:rPr>
              <w:t>及說明</w:t>
            </w:r>
          </w:p>
        </w:tc>
        <w:tc>
          <w:tcPr>
            <w:tcW w:w="8070" w:type="dxa"/>
            <w:gridSpan w:val="8"/>
            <w:tcBorders>
              <w:top w:val="single" w:sz="4" w:space="0" w:color="auto"/>
              <w:left w:val="single" w:sz="4" w:space="0" w:color="auto"/>
              <w:bottom w:val="single" w:sz="4" w:space="0" w:color="auto"/>
              <w:right w:val="single" w:sz="4" w:space="0" w:color="auto"/>
            </w:tcBorders>
          </w:tcPr>
          <w:p w:rsidR="00EF4A71" w:rsidRDefault="00EF4A71" w:rsidP="00EF4A71">
            <w:pPr>
              <w:spacing w:line="420" w:lineRule="exact"/>
              <w:ind w:leftChars="59" w:left="142" w:rightChars="58" w:right="139"/>
              <w:rPr>
                <w:rFonts w:eastAsia="標楷體"/>
                <w:szCs w:val="24"/>
              </w:rPr>
            </w:pPr>
            <w:r w:rsidRPr="007C6572">
              <w:rPr>
                <w:rFonts w:ascii="標楷體" w:eastAsia="標楷體" w:hAnsi="標楷體" w:hint="eastAsia"/>
                <w:szCs w:val="24"/>
              </w:rPr>
              <w:t>□</w:t>
            </w:r>
            <w:r w:rsidRPr="00EF4A71">
              <w:rPr>
                <w:rFonts w:eastAsia="標楷體" w:hint="eastAsia"/>
                <w:szCs w:val="24"/>
              </w:rPr>
              <w:t>家長會</w:t>
            </w:r>
            <w:r w:rsidR="00FA40AE">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家長團體</w:t>
            </w:r>
            <w:r w:rsidR="00FA40AE">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社區資源</w:t>
            </w:r>
            <w:r w:rsidR="00FA40AE">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鄰里辦公室</w:t>
            </w:r>
            <w:r w:rsidR="00FA40AE">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社區發展協會</w:t>
            </w:r>
          </w:p>
          <w:p w:rsidR="00EF4A71" w:rsidRPr="007C6572" w:rsidRDefault="00EF4A71" w:rsidP="00EF4A71">
            <w:pPr>
              <w:spacing w:line="420" w:lineRule="exact"/>
              <w:ind w:leftChars="59" w:left="142" w:rightChars="58" w:right="139"/>
              <w:rPr>
                <w:rFonts w:eastAsia="標楷體"/>
                <w:szCs w:val="24"/>
              </w:rPr>
            </w:pPr>
            <w:r>
              <w:rPr>
                <w:rFonts w:eastAsia="標楷體" w:hint="eastAsia"/>
                <w:szCs w:val="24"/>
              </w:rPr>
              <w:t>說明：</w:t>
            </w:r>
          </w:p>
        </w:tc>
      </w:tr>
      <w:tr w:rsidR="00EF4A71" w:rsidRPr="007C6572" w:rsidTr="009A7C0A">
        <w:trPr>
          <w:cantSplit/>
          <w:trHeight w:val="1134"/>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EF4A71" w:rsidRPr="007C6572" w:rsidRDefault="00EF4A71" w:rsidP="00EF4A71">
            <w:pPr>
              <w:kinsoku w:val="0"/>
              <w:spacing w:line="420" w:lineRule="exact"/>
              <w:ind w:leftChars="59" w:left="142" w:rightChars="58" w:right="139"/>
              <w:jc w:val="center"/>
              <w:rPr>
                <w:rFonts w:eastAsia="標楷體"/>
                <w:szCs w:val="24"/>
              </w:rPr>
            </w:pPr>
            <w:r w:rsidRPr="007C6572">
              <w:rPr>
                <w:rFonts w:eastAsia="標楷體" w:hint="eastAsia"/>
                <w:szCs w:val="24"/>
              </w:rPr>
              <w:t>宣傳方式</w:t>
            </w:r>
          </w:p>
        </w:tc>
        <w:tc>
          <w:tcPr>
            <w:tcW w:w="8070" w:type="dxa"/>
            <w:gridSpan w:val="8"/>
            <w:tcBorders>
              <w:top w:val="single" w:sz="4" w:space="0" w:color="auto"/>
              <w:left w:val="single" w:sz="4" w:space="0" w:color="auto"/>
              <w:bottom w:val="single" w:sz="4" w:space="0" w:color="auto"/>
              <w:right w:val="single" w:sz="4" w:space="0" w:color="auto"/>
            </w:tcBorders>
            <w:vAlign w:val="center"/>
            <w:hideMark/>
          </w:tcPr>
          <w:p w:rsidR="00FA40AE" w:rsidRDefault="00EF4A71" w:rsidP="00EF4A71">
            <w:pPr>
              <w:kinsoku w:val="0"/>
              <w:spacing w:line="420" w:lineRule="exact"/>
              <w:ind w:leftChars="59" w:left="142" w:rightChars="58" w:right="139"/>
              <w:rPr>
                <w:rFonts w:ascii="標楷體" w:eastAsia="標楷體" w:hAnsi="標楷體"/>
                <w:kern w:val="0"/>
                <w:szCs w:val="24"/>
              </w:rPr>
            </w:pPr>
            <w:r w:rsidRPr="007C6572">
              <w:rPr>
                <w:rFonts w:ascii="標楷體" w:eastAsia="標楷體" w:hAnsi="標楷體" w:hint="eastAsia"/>
                <w:kern w:val="0"/>
                <w:szCs w:val="24"/>
              </w:rPr>
              <w:t>□學生聯絡簿</w:t>
            </w:r>
            <w:r w:rsidR="00FA40AE">
              <w:rPr>
                <w:rFonts w:ascii="標楷體" w:eastAsia="標楷體" w:hAnsi="標楷體" w:hint="eastAsia"/>
                <w:kern w:val="0"/>
                <w:szCs w:val="24"/>
              </w:rPr>
              <w:t xml:space="preserve"> </w:t>
            </w:r>
            <w:r w:rsidRPr="007C6572">
              <w:rPr>
                <w:rFonts w:ascii="標楷體" w:eastAsia="標楷體" w:hAnsi="標楷體" w:hint="eastAsia"/>
                <w:kern w:val="0"/>
                <w:szCs w:val="24"/>
              </w:rPr>
              <w:t>□</w:t>
            </w:r>
            <w:r w:rsidRPr="007C6572">
              <w:rPr>
                <w:rFonts w:eastAsia="標楷體" w:hint="eastAsia"/>
                <w:kern w:val="0"/>
                <w:szCs w:val="24"/>
              </w:rPr>
              <w:t>學校公佈欄</w:t>
            </w:r>
            <w:r w:rsidRPr="007C6572">
              <w:rPr>
                <w:rFonts w:eastAsia="標楷體"/>
                <w:kern w:val="0"/>
                <w:szCs w:val="24"/>
              </w:rPr>
              <w:t xml:space="preserve"> </w:t>
            </w:r>
            <w:r w:rsidRPr="007C6572">
              <w:rPr>
                <w:rFonts w:ascii="標楷體" w:eastAsia="標楷體" w:hAnsi="標楷體" w:hint="eastAsia"/>
                <w:kern w:val="0"/>
                <w:szCs w:val="24"/>
              </w:rPr>
              <w:t>□</w:t>
            </w:r>
            <w:r w:rsidRPr="007C6572">
              <w:rPr>
                <w:rFonts w:eastAsia="標楷體" w:hint="eastAsia"/>
                <w:kern w:val="0"/>
                <w:szCs w:val="24"/>
              </w:rPr>
              <w:t>社區公佈欄</w:t>
            </w:r>
            <w:r w:rsidRPr="007C6572">
              <w:rPr>
                <w:rFonts w:eastAsia="標楷體"/>
                <w:kern w:val="0"/>
                <w:szCs w:val="24"/>
              </w:rPr>
              <w:t xml:space="preserve"> </w:t>
            </w:r>
            <w:r w:rsidRPr="007C6572">
              <w:rPr>
                <w:rFonts w:ascii="標楷體" w:eastAsia="標楷體" w:hAnsi="標楷體" w:hint="eastAsia"/>
                <w:kern w:val="0"/>
                <w:szCs w:val="24"/>
              </w:rPr>
              <w:t>□</w:t>
            </w:r>
            <w:r w:rsidRPr="007C6572">
              <w:rPr>
                <w:rFonts w:eastAsia="標楷體" w:hint="eastAsia"/>
                <w:kern w:val="0"/>
                <w:szCs w:val="24"/>
              </w:rPr>
              <w:t>海報張貼</w:t>
            </w:r>
            <w:r w:rsidR="00FA40AE">
              <w:rPr>
                <w:rFonts w:eastAsia="標楷體" w:hint="eastAsia"/>
                <w:kern w:val="0"/>
                <w:szCs w:val="24"/>
              </w:rPr>
              <w:t xml:space="preserve"> </w:t>
            </w:r>
            <w:r w:rsidRPr="007C6572">
              <w:rPr>
                <w:rFonts w:ascii="標楷體" w:eastAsia="標楷體" w:hAnsi="標楷體" w:hint="eastAsia"/>
                <w:kern w:val="0"/>
                <w:szCs w:val="24"/>
              </w:rPr>
              <w:t>□網路社</w:t>
            </w:r>
            <w:proofErr w:type="gramStart"/>
            <w:r w:rsidRPr="007C6572">
              <w:rPr>
                <w:rFonts w:ascii="標楷體" w:eastAsia="標楷體" w:hAnsi="標楷體" w:hint="eastAsia"/>
                <w:kern w:val="0"/>
                <w:szCs w:val="24"/>
              </w:rPr>
              <w:t>群貼文</w:t>
            </w:r>
            <w:proofErr w:type="gramEnd"/>
          </w:p>
          <w:p w:rsidR="00EF4A71" w:rsidRPr="007C6572" w:rsidRDefault="00EF4A71" w:rsidP="00EF4A71">
            <w:pPr>
              <w:kinsoku w:val="0"/>
              <w:spacing w:line="420" w:lineRule="exact"/>
              <w:ind w:leftChars="59" w:left="142" w:rightChars="58" w:right="139"/>
              <w:rPr>
                <w:rFonts w:eastAsia="標楷體"/>
                <w:szCs w:val="24"/>
              </w:rPr>
            </w:pPr>
            <w:r w:rsidRPr="007C6572">
              <w:rPr>
                <w:rFonts w:ascii="標楷體" w:eastAsia="標楷體" w:hAnsi="標楷體" w:hint="eastAsia"/>
                <w:kern w:val="0"/>
                <w:szCs w:val="24"/>
              </w:rPr>
              <w:t>□</w:t>
            </w:r>
            <w:r w:rsidRPr="007C6572">
              <w:rPr>
                <w:rFonts w:eastAsia="標楷體" w:hint="eastAsia"/>
                <w:kern w:val="0"/>
                <w:szCs w:val="24"/>
              </w:rPr>
              <w:t>其它</w:t>
            </w:r>
            <w:r w:rsidRPr="007C6572">
              <w:rPr>
                <w:rFonts w:ascii="標楷體" w:eastAsia="標楷體" w:hAnsi="標楷體" w:hint="eastAsia"/>
                <w:kern w:val="0"/>
                <w:szCs w:val="24"/>
              </w:rPr>
              <w:t>________</w:t>
            </w:r>
            <w:r w:rsidRPr="007C6572">
              <w:rPr>
                <w:rFonts w:eastAsia="標楷體" w:hint="eastAsia"/>
                <w:kern w:val="0"/>
                <w:szCs w:val="24"/>
              </w:rPr>
              <w:t xml:space="preserve">　</w:t>
            </w:r>
            <w:r w:rsidRPr="007C6572">
              <w:rPr>
                <w:rFonts w:eastAsia="標楷體" w:hint="eastAsia"/>
                <w:szCs w:val="24"/>
              </w:rPr>
              <w:t xml:space="preserve">　　　　　</w:t>
            </w:r>
          </w:p>
        </w:tc>
      </w:tr>
      <w:tr w:rsidR="009A7C0A" w:rsidRPr="007C6572" w:rsidTr="009A7C0A">
        <w:trPr>
          <w:cantSplit/>
          <w:trHeight w:val="1134"/>
          <w:jc w:val="center"/>
        </w:trPr>
        <w:tc>
          <w:tcPr>
            <w:tcW w:w="1937" w:type="dxa"/>
            <w:tcBorders>
              <w:top w:val="single" w:sz="4" w:space="0" w:color="auto"/>
              <w:left w:val="single" w:sz="4" w:space="0" w:color="auto"/>
              <w:bottom w:val="single" w:sz="4" w:space="0" w:color="auto"/>
              <w:right w:val="single" w:sz="4" w:space="0" w:color="auto"/>
            </w:tcBorders>
            <w:vAlign w:val="center"/>
          </w:tcPr>
          <w:p w:rsidR="009A7C0A" w:rsidRPr="007C6572" w:rsidRDefault="009A7C0A" w:rsidP="009A7C0A">
            <w:pPr>
              <w:kinsoku w:val="0"/>
              <w:spacing w:line="420" w:lineRule="exact"/>
              <w:ind w:leftChars="59" w:left="142" w:rightChars="58" w:right="139" w:firstLineChars="22" w:firstLine="53"/>
              <w:jc w:val="center"/>
              <w:rPr>
                <w:rFonts w:eastAsia="標楷體"/>
                <w:szCs w:val="24"/>
              </w:rPr>
            </w:pPr>
            <w:r w:rsidRPr="007C6572">
              <w:rPr>
                <w:rFonts w:eastAsia="標楷體" w:hint="eastAsia"/>
                <w:szCs w:val="24"/>
              </w:rPr>
              <w:lastRenderedPageBreak/>
              <w:t>申請金額</w:t>
            </w:r>
          </w:p>
        </w:tc>
        <w:tc>
          <w:tcPr>
            <w:tcW w:w="8070" w:type="dxa"/>
            <w:gridSpan w:val="8"/>
            <w:tcBorders>
              <w:top w:val="single" w:sz="4" w:space="0" w:color="auto"/>
              <w:left w:val="single" w:sz="4" w:space="0" w:color="auto"/>
              <w:bottom w:val="single" w:sz="4" w:space="0" w:color="auto"/>
              <w:right w:val="single" w:sz="4" w:space="0" w:color="auto"/>
            </w:tcBorders>
            <w:vAlign w:val="center"/>
          </w:tcPr>
          <w:p w:rsidR="009A7C0A" w:rsidRPr="007C6572" w:rsidRDefault="009A7C0A" w:rsidP="009A7C0A">
            <w:pPr>
              <w:kinsoku w:val="0"/>
              <w:spacing w:line="420" w:lineRule="exact"/>
              <w:ind w:leftChars="59" w:left="142" w:rightChars="58" w:right="139"/>
              <w:rPr>
                <w:rFonts w:eastAsia="標楷體"/>
                <w:szCs w:val="24"/>
              </w:rPr>
            </w:pPr>
            <w:r w:rsidRPr="007C6572">
              <w:rPr>
                <w:rFonts w:eastAsia="標楷體" w:hint="eastAsia"/>
                <w:szCs w:val="24"/>
              </w:rPr>
              <w:t>新臺幣　　　　　　　　　　　元。</w:t>
            </w:r>
          </w:p>
        </w:tc>
      </w:tr>
      <w:tr w:rsidR="009A7C0A" w:rsidRPr="007C6572" w:rsidTr="008D115C">
        <w:trPr>
          <w:cantSplit/>
          <w:trHeight w:val="1134"/>
          <w:jc w:val="center"/>
        </w:trPr>
        <w:tc>
          <w:tcPr>
            <w:tcW w:w="1937" w:type="dxa"/>
            <w:tcBorders>
              <w:top w:val="single" w:sz="4" w:space="0" w:color="auto"/>
              <w:left w:val="single" w:sz="4" w:space="0" w:color="auto"/>
              <w:bottom w:val="single" w:sz="4" w:space="0" w:color="auto"/>
              <w:right w:val="single" w:sz="4" w:space="0" w:color="auto"/>
            </w:tcBorders>
            <w:vAlign w:val="center"/>
          </w:tcPr>
          <w:p w:rsidR="009A7C0A" w:rsidRPr="007C6572" w:rsidRDefault="009A7C0A" w:rsidP="009A7C0A">
            <w:pPr>
              <w:kinsoku w:val="0"/>
              <w:spacing w:line="420" w:lineRule="exact"/>
              <w:ind w:leftChars="59" w:left="711" w:rightChars="58" w:right="139" w:hangingChars="237" w:hanging="569"/>
              <w:jc w:val="center"/>
              <w:rPr>
                <w:rFonts w:eastAsia="標楷體"/>
                <w:szCs w:val="24"/>
              </w:rPr>
            </w:pPr>
            <w:r w:rsidRPr="007C6572">
              <w:rPr>
                <w:rFonts w:eastAsia="標楷體" w:hint="eastAsia"/>
                <w:szCs w:val="24"/>
              </w:rPr>
              <w:t>活動內容</w:t>
            </w:r>
          </w:p>
        </w:tc>
        <w:tc>
          <w:tcPr>
            <w:tcW w:w="8070" w:type="dxa"/>
            <w:gridSpan w:val="8"/>
            <w:tcBorders>
              <w:top w:val="single" w:sz="4" w:space="0" w:color="auto"/>
              <w:left w:val="single" w:sz="4" w:space="0" w:color="auto"/>
              <w:bottom w:val="single" w:sz="4" w:space="0" w:color="auto"/>
              <w:right w:val="single" w:sz="4" w:space="0" w:color="auto"/>
            </w:tcBorders>
          </w:tcPr>
          <w:p w:rsidR="009A7C0A" w:rsidRPr="007C6572" w:rsidRDefault="009A7C0A" w:rsidP="009A7C0A">
            <w:pPr>
              <w:pStyle w:val="af2"/>
              <w:numPr>
                <w:ilvl w:val="0"/>
                <w:numId w:val="18"/>
              </w:numPr>
              <w:spacing w:line="420" w:lineRule="exact"/>
              <w:ind w:leftChars="0" w:rightChars="58" w:right="139"/>
              <w:jc w:val="both"/>
              <w:rPr>
                <w:rFonts w:eastAsia="標楷體"/>
                <w:szCs w:val="24"/>
              </w:rPr>
            </w:pPr>
            <w:r w:rsidRPr="007C6572">
              <w:rPr>
                <w:rFonts w:eastAsia="標楷體" w:hint="eastAsia"/>
                <w:szCs w:val="24"/>
              </w:rPr>
              <w:t>請</w:t>
            </w:r>
            <w:r w:rsidRPr="007C6572">
              <w:rPr>
                <w:rFonts w:ascii="標楷體" w:eastAsia="標楷體" w:hAnsi="標楷體" w:hint="eastAsia"/>
                <w:szCs w:val="24"/>
              </w:rPr>
              <w:t>詳述各場次活動、課程主題及辦理方式(請詳閱實施計畫)。</w:t>
            </w:r>
          </w:p>
          <w:p w:rsidR="009A7C0A" w:rsidRPr="007C6572" w:rsidRDefault="009A7C0A" w:rsidP="009A7C0A">
            <w:pPr>
              <w:pStyle w:val="af2"/>
              <w:numPr>
                <w:ilvl w:val="0"/>
                <w:numId w:val="18"/>
              </w:numPr>
              <w:spacing w:line="420" w:lineRule="exact"/>
              <w:ind w:leftChars="0" w:rightChars="58" w:right="139"/>
              <w:jc w:val="both"/>
              <w:rPr>
                <w:rFonts w:eastAsia="標楷體"/>
                <w:szCs w:val="24"/>
              </w:rPr>
            </w:pPr>
            <w:r w:rsidRPr="007C6572">
              <w:rPr>
                <w:rFonts w:eastAsia="標楷體" w:hint="eastAsia"/>
                <w:szCs w:val="24"/>
              </w:rPr>
              <w:t>如辦理讀書會、繪</w:t>
            </w:r>
            <w:proofErr w:type="gramStart"/>
            <w:r w:rsidRPr="007C6572">
              <w:rPr>
                <w:rFonts w:eastAsia="標楷體" w:hint="eastAsia"/>
                <w:szCs w:val="24"/>
              </w:rPr>
              <w:t>本共讀</w:t>
            </w:r>
            <w:proofErr w:type="gramEnd"/>
            <w:r w:rsidRPr="007C6572">
              <w:rPr>
                <w:rFonts w:eastAsia="標楷體" w:hint="eastAsia"/>
                <w:szCs w:val="24"/>
              </w:rPr>
              <w:t>或影片欣賞，請明確列出將使用之繪本、書籍或影片名稱，並</w:t>
            </w:r>
            <w:proofErr w:type="gramStart"/>
            <w:r w:rsidRPr="007C6572">
              <w:rPr>
                <w:rFonts w:eastAsia="標楷體" w:hint="eastAsia"/>
                <w:szCs w:val="24"/>
              </w:rPr>
              <w:t>儘</w:t>
            </w:r>
            <w:proofErr w:type="gramEnd"/>
            <w:r w:rsidRPr="007C6572">
              <w:rPr>
                <w:rFonts w:eastAsia="標楷體" w:hint="eastAsia"/>
                <w:szCs w:val="24"/>
              </w:rPr>
              <w:t>可能具體說明該素材研討議題。</w:t>
            </w:r>
          </w:p>
          <w:p w:rsidR="009A7C0A" w:rsidRPr="007C6572" w:rsidRDefault="009A7C0A" w:rsidP="009A7C0A">
            <w:pPr>
              <w:pStyle w:val="af2"/>
              <w:numPr>
                <w:ilvl w:val="0"/>
                <w:numId w:val="18"/>
              </w:numPr>
              <w:kinsoku w:val="0"/>
              <w:spacing w:line="420" w:lineRule="exact"/>
              <w:ind w:leftChars="0" w:rightChars="58" w:right="139"/>
              <w:jc w:val="both"/>
              <w:rPr>
                <w:rFonts w:eastAsia="標楷體"/>
                <w:szCs w:val="24"/>
              </w:rPr>
            </w:pPr>
            <w:proofErr w:type="gramStart"/>
            <w:r w:rsidRPr="007C6572">
              <w:rPr>
                <w:rFonts w:eastAsia="標楷體" w:hint="eastAsia"/>
                <w:szCs w:val="24"/>
              </w:rPr>
              <w:t>本欄如不</w:t>
            </w:r>
            <w:proofErr w:type="gramEnd"/>
            <w:r w:rsidRPr="007C6572">
              <w:rPr>
                <w:rFonts w:eastAsia="標楷體" w:hint="eastAsia"/>
                <w:szCs w:val="24"/>
              </w:rPr>
              <w:t>敷使用，可以「附件」方式，檢附於本申請表後。</w:t>
            </w:r>
          </w:p>
          <w:p w:rsidR="009A7C0A" w:rsidRPr="007C6572" w:rsidRDefault="009A7C0A" w:rsidP="009A7C0A">
            <w:pPr>
              <w:kinsoku w:val="0"/>
              <w:spacing w:line="420" w:lineRule="exact"/>
              <w:ind w:leftChars="59" w:left="142" w:rightChars="58" w:right="139"/>
              <w:rPr>
                <w:rFonts w:eastAsia="標楷體"/>
                <w:szCs w:val="24"/>
              </w:rPr>
            </w:pPr>
          </w:p>
          <w:p w:rsidR="009A7C0A" w:rsidRPr="007C6572" w:rsidRDefault="009A7C0A" w:rsidP="009A7C0A">
            <w:pPr>
              <w:kinsoku w:val="0"/>
              <w:spacing w:line="420" w:lineRule="exact"/>
              <w:ind w:leftChars="59" w:left="142" w:rightChars="58" w:right="139"/>
              <w:rPr>
                <w:rFonts w:eastAsia="標楷體"/>
                <w:szCs w:val="24"/>
              </w:rPr>
            </w:pPr>
          </w:p>
          <w:p w:rsidR="009A7C0A" w:rsidRDefault="009A7C0A" w:rsidP="009A7C0A">
            <w:pPr>
              <w:kinsoku w:val="0"/>
              <w:spacing w:line="420" w:lineRule="exact"/>
              <w:ind w:rightChars="58" w:right="139"/>
              <w:rPr>
                <w:rFonts w:eastAsia="標楷體"/>
                <w:szCs w:val="24"/>
              </w:rPr>
            </w:pPr>
          </w:p>
          <w:p w:rsidR="009A7C0A" w:rsidRDefault="009A7C0A" w:rsidP="009A7C0A">
            <w:pPr>
              <w:kinsoku w:val="0"/>
              <w:spacing w:line="420" w:lineRule="exact"/>
              <w:ind w:rightChars="58" w:right="139"/>
              <w:rPr>
                <w:rFonts w:eastAsia="標楷體"/>
                <w:szCs w:val="24"/>
              </w:rPr>
            </w:pPr>
          </w:p>
          <w:p w:rsidR="009A7C0A" w:rsidRDefault="009A7C0A" w:rsidP="009A7C0A">
            <w:pPr>
              <w:kinsoku w:val="0"/>
              <w:spacing w:line="420" w:lineRule="exact"/>
              <w:ind w:rightChars="58" w:right="139"/>
              <w:rPr>
                <w:rFonts w:eastAsia="標楷體"/>
                <w:szCs w:val="24"/>
              </w:rPr>
            </w:pPr>
          </w:p>
          <w:p w:rsidR="009A7C0A" w:rsidRPr="007C6572" w:rsidRDefault="009A7C0A" w:rsidP="009A7C0A">
            <w:pPr>
              <w:kinsoku w:val="0"/>
              <w:spacing w:line="420" w:lineRule="exact"/>
              <w:ind w:rightChars="58" w:right="139"/>
              <w:rPr>
                <w:rFonts w:eastAsia="標楷體"/>
                <w:szCs w:val="24"/>
              </w:rPr>
            </w:pPr>
          </w:p>
        </w:tc>
      </w:tr>
      <w:tr w:rsidR="009A7C0A" w:rsidRPr="007C6572" w:rsidTr="008D115C">
        <w:trPr>
          <w:cantSplit/>
          <w:trHeight w:val="1134"/>
          <w:jc w:val="center"/>
        </w:trPr>
        <w:tc>
          <w:tcPr>
            <w:tcW w:w="1937" w:type="dxa"/>
            <w:tcBorders>
              <w:top w:val="single" w:sz="4" w:space="0" w:color="auto"/>
              <w:left w:val="single" w:sz="4" w:space="0" w:color="auto"/>
              <w:bottom w:val="single" w:sz="4" w:space="0" w:color="auto"/>
              <w:right w:val="single" w:sz="4" w:space="0" w:color="auto"/>
            </w:tcBorders>
            <w:vAlign w:val="center"/>
          </w:tcPr>
          <w:p w:rsidR="009A7C0A" w:rsidRPr="007C6572" w:rsidRDefault="009A7C0A" w:rsidP="009A7C0A">
            <w:pPr>
              <w:kinsoku w:val="0"/>
              <w:spacing w:line="420" w:lineRule="exact"/>
              <w:ind w:leftChars="59" w:left="711" w:rightChars="58" w:right="139" w:hangingChars="237" w:hanging="569"/>
              <w:jc w:val="center"/>
              <w:rPr>
                <w:rFonts w:eastAsia="標楷體"/>
                <w:szCs w:val="24"/>
              </w:rPr>
            </w:pPr>
            <w:r w:rsidRPr="007C6572">
              <w:rPr>
                <w:rFonts w:eastAsia="標楷體" w:hint="eastAsia"/>
                <w:szCs w:val="24"/>
              </w:rPr>
              <w:t>預期效益</w:t>
            </w:r>
          </w:p>
        </w:tc>
        <w:tc>
          <w:tcPr>
            <w:tcW w:w="8070" w:type="dxa"/>
            <w:gridSpan w:val="8"/>
            <w:tcBorders>
              <w:top w:val="single" w:sz="4" w:space="0" w:color="auto"/>
              <w:left w:val="single" w:sz="4" w:space="0" w:color="auto"/>
              <w:bottom w:val="single" w:sz="4" w:space="0" w:color="auto"/>
              <w:right w:val="single" w:sz="4" w:space="0" w:color="auto"/>
            </w:tcBorders>
          </w:tcPr>
          <w:p w:rsidR="009A7C0A" w:rsidRPr="007C6572" w:rsidRDefault="009A7C0A" w:rsidP="009A7C0A">
            <w:pPr>
              <w:spacing w:line="420" w:lineRule="exact"/>
              <w:ind w:leftChars="59" w:left="142" w:rightChars="58" w:right="139"/>
              <w:rPr>
                <w:rFonts w:eastAsia="標楷體"/>
                <w:szCs w:val="24"/>
              </w:rPr>
            </w:pPr>
            <w:r w:rsidRPr="007C6572">
              <w:rPr>
                <w:rFonts w:eastAsia="標楷體" w:hint="eastAsia"/>
                <w:szCs w:val="24"/>
              </w:rPr>
              <w:t>以量化或質化</w:t>
            </w:r>
            <w:proofErr w:type="gramStart"/>
            <w:r w:rsidRPr="007C6572">
              <w:rPr>
                <w:rFonts w:eastAsia="標楷體" w:hint="eastAsia"/>
                <w:szCs w:val="24"/>
              </w:rPr>
              <w:t>方式列述預期</w:t>
            </w:r>
            <w:proofErr w:type="gramEnd"/>
            <w:r w:rsidRPr="007C6572">
              <w:rPr>
                <w:rFonts w:eastAsia="標楷體" w:hint="eastAsia"/>
                <w:szCs w:val="24"/>
              </w:rPr>
              <w:t>可達成的目標與具體成效。</w:t>
            </w:r>
          </w:p>
        </w:tc>
      </w:tr>
      <w:tr w:rsidR="009A7C0A" w:rsidRPr="007C6572" w:rsidTr="009A7C0A">
        <w:trPr>
          <w:cantSplit/>
          <w:trHeight w:val="1134"/>
          <w:jc w:val="center"/>
        </w:trPr>
        <w:tc>
          <w:tcPr>
            <w:tcW w:w="1937" w:type="dxa"/>
            <w:tcBorders>
              <w:top w:val="single" w:sz="4" w:space="0" w:color="auto"/>
              <w:left w:val="single" w:sz="4" w:space="0" w:color="auto"/>
              <w:bottom w:val="single" w:sz="4" w:space="0" w:color="auto"/>
              <w:right w:val="single" w:sz="4" w:space="0" w:color="auto"/>
            </w:tcBorders>
            <w:vAlign w:val="center"/>
          </w:tcPr>
          <w:p w:rsidR="009A7C0A" w:rsidRPr="007C6572" w:rsidRDefault="009A7C0A" w:rsidP="009A7C0A">
            <w:pPr>
              <w:kinsoku w:val="0"/>
              <w:spacing w:line="420" w:lineRule="exact"/>
              <w:ind w:leftChars="59" w:left="824" w:rightChars="58" w:right="139" w:hanging="682"/>
              <w:jc w:val="center"/>
              <w:rPr>
                <w:rFonts w:eastAsia="標楷體"/>
                <w:szCs w:val="24"/>
              </w:rPr>
            </w:pPr>
            <w:r w:rsidRPr="007C6572">
              <w:rPr>
                <w:rFonts w:eastAsia="標楷體" w:hint="eastAsia"/>
                <w:szCs w:val="24"/>
              </w:rPr>
              <w:t>相關附件</w:t>
            </w:r>
          </w:p>
        </w:tc>
        <w:tc>
          <w:tcPr>
            <w:tcW w:w="8070" w:type="dxa"/>
            <w:gridSpan w:val="8"/>
            <w:tcBorders>
              <w:top w:val="single" w:sz="4" w:space="0" w:color="auto"/>
              <w:left w:val="single" w:sz="4" w:space="0" w:color="auto"/>
              <w:bottom w:val="single" w:sz="4" w:space="0" w:color="auto"/>
              <w:right w:val="single" w:sz="4" w:space="0" w:color="auto"/>
            </w:tcBorders>
            <w:vAlign w:val="center"/>
          </w:tcPr>
          <w:p w:rsidR="009A7C0A" w:rsidRPr="007C6572" w:rsidRDefault="009A7C0A" w:rsidP="009A7C0A">
            <w:pPr>
              <w:kinsoku w:val="0"/>
              <w:spacing w:line="420" w:lineRule="exact"/>
              <w:ind w:leftChars="59" w:left="142" w:rightChars="58" w:right="139"/>
              <w:rPr>
                <w:rFonts w:eastAsia="標楷體"/>
                <w:szCs w:val="24"/>
              </w:rPr>
            </w:pPr>
            <w:r w:rsidRPr="007C6572">
              <w:rPr>
                <w:rFonts w:eastAsia="標楷體" w:hint="eastAsia"/>
                <w:szCs w:val="24"/>
              </w:rPr>
              <w:t>立案民間團體請檢</w:t>
            </w:r>
            <w:proofErr w:type="gramStart"/>
            <w:r w:rsidRPr="007C6572">
              <w:rPr>
                <w:rFonts w:eastAsia="標楷體" w:hint="eastAsia"/>
                <w:szCs w:val="24"/>
              </w:rPr>
              <w:t>附</w:t>
            </w:r>
            <w:proofErr w:type="gramEnd"/>
            <w:r w:rsidRPr="007C6572">
              <w:rPr>
                <w:rFonts w:eastAsia="標楷體" w:hint="eastAsia"/>
                <w:szCs w:val="24"/>
              </w:rPr>
              <w:t>：□立案證書或法人登記影本</w:t>
            </w:r>
            <w:r w:rsidRPr="007C6572">
              <w:rPr>
                <w:rFonts w:eastAsia="標楷體"/>
                <w:szCs w:val="24"/>
              </w:rPr>
              <w:t xml:space="preserve"> </w:t>
            </w:r>
            <w:r w:rsidRPr="007C6572">
              <w:rPr>
                <w:rFonts w:eastAsia="標楷體" w:hint="eastAsia"/>
                <w:szCs w:val="24"/>
              </w:rPr>
              <w:t>□理事長或負責人當選證書影本</w:t>
            </w:r>
            <w:r w:rsidRPr="007C6572">
              <w:rPr>
                <w:rFonts w:eastAsia="標楷體"/>
                <w:szCs w:val="24"/>
              </w:rPr>
              <w:t xml:space="preserve"> </w:t>
            </w:r>
            <w:r w:rsidRPr="007C6572">
              <w:rPr>
                <w:rFonts w:eastAsia="標楷體" w:hint="eastAsia"/>
                <w:szCs w:val="24"/>
              </w:rPr>
              <w:t>□組織章程影本</w:t>
            </w:r>
          </w:p>
        </w:tc>
      </w:tr>
    </w:tbl>
    <w:p w:rsidR="009A7C0A" w:rsidRPr="007C6572" w:rsidRDefault="009A7C0A" w:rsidP="009A7C0A">
      <w:pPr>
        <w:kinsoku w:val="0"/>
        <w:snapToGrid w:val="0"/>
        <w:spacing w:line="420" w:lineRule="exact"/>
        <w:ind w:leftChars="59" w:left="142" w:rightChars="58" w:right="139"/>
        <w:jc w:val="right"/>
        <w:rPr>
          <w:rFonts w:eastAsia="標楷體"/>
          <w:szCs w:val="24"/>
        </w:rPr>
      </w:pPr>
      <w:r w:rsidRPr="007C6572">
        <w:rPr>
          <w:rFonts w:eastAsia="標楷體" w:hint="eastAsia"/>
          <w:szCs w:val="24"/>
        </w:rPr>
        <w:t xml:space="preserve">　</w:t>
      </w:r>
    </w:p>
    <w:p w:rsidR="009A7C0A" w:rsidRPr="007C6572" w:rsidRDefault="009A7C0A" w:rsidP="009A7C0A">
      <w:pPr>
        <w:kinsoku w:val="0"/>
        <w:snapToGrid w:val="0"/>
        <w:spacing w:line="420" w:lineRule="exact"/>
        <w:ind w:leftChars="59" w:left="506" w:rightChars="58" w:right="139" w:hanging="364"/>
        <w:rPr>
          <w:rFonts w:eastAsia="標楷體"/>
          <w:szCs w:val="24"/>
        </w:rPr>
      </w:pP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 xml:space="preserve">填表人：　　</w:t>
      </w:r>
      <w:r w:rsidRPr="007C6572">
        <w:rPr>
          <w:rFonts w:eastAsia="標楷體" w:hint="eastAsia"/>
          <w:szCs w:val="24"/>
        </w:rPr>
        <w:t xml:space="preserve">     </w:t>
      </w: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處（室）主管：</w:t>
      </w:r>
      <w:r w:rsidRPr="007C6572">
        <w:rPr>
          <w:rFonts w:eastAsia="標楷體"/>
          <w:szCs w:val="24"/>
        </w:rPr>
        <w:t xml:space="preserve">            </w:t>
      </w: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 xml:space="preserve">　機關主管：　　　　　</w:t>
      </w:r>
    </w:p>
    <w:p w:rsidR="009A7C0A" w:rsidRDefault="009A7C0A" w:rsidP="009A7C0A">
      <w:pPr>
        <w:spacing w:line="420" w:lineRule="exact"/>
        <w:ind w:rightChars="58" w:right="139"/>
        <w:rPr>
          <w:rFonts w:eastAsia="標楷體"/>
          <w:szCs w:val="24"/>
        </w:rPr>
      </w:pPr>
    </w:p>
    <w:p w:rsidR="009A7C0A" w:rsidRDefault="009A7C0A" w:rsidP="009A7C0A">
      <w:pPr>
        <w:spacing w:line="420" w:lineRule="exact"/>
        <w:ind w:rightChars="58" w:right="139"/>
        <w:rPr>
          <w:rFonts w:ascii="標楷體" w:eastAsia="標楷體" w:hAnsi="標楷體"/>
          <w:szCs w:val="24"/>
        </w:rPr>
      </w:pPr>
    </w:p>
    <w:p w:rsidR="009A7C0A" w:rsidRPr="008C7DD0" w:rsidRDefault="009A7C0A" w:rsidP="009A7C0A">
      <w:pPr>
        <w:spacing w:line="420" w:lineRule="exact"/>
        <w:ind w:rightChars="58" w:right="139"/>
        <w:rPr>
          <w:rFonts w:ascii="標楷體" w:eastAsia="標楷體" w:hAnsi="標楷體"/>
          <w:szCs w:val="24"/>
        </w:rPr>
      </w:pPr>
      <w:r>
        <w:rPr>
          <w:rFonts w:ascii="標楷體" w:eastAsia="標楷體" w:hAnsi="標楷體" w:hint="eastAsia"/>
          <w:szCs w:val="24"/>
        </w:rPr>
        <w:t xml:space="preserve">　</w:t>
      </w:r>
      <w:r w:rsidRPr="007C6572">
        <w:rPr>
          <w:rFonts w:ascii="標楷體" w:eastAsia="標楷體" w:hAnsi="標楷體" w:hint="eastAsia"/>
          <w:szCs w:val="24"/>
        </w:rPr>
        <w:t>填表說明：</w:t>
      </w:r>
      <w:r w:rsidRPr="007C6572">
        <w:rPr>
          <w:rFonts w:ascii="標楷體" w:eastAsia="標楷體" w:hAnsi="標楷體" w:hint="eastAsia"/>
          <w:color w:val="000000"/>
          <w:szCs w:val="24"/>
        </w:rPr>
        <w:t>本表</w:t>
      </w:r>
      <w:r w:rsidRPr="007C6572">
        <w:rPr>
          <w:rFonts w:ascii="標楷體" w:eastAsia="標楷體" w:hAnsi="標楷體" w:hint="eastAsia"/>
          <w:szCs w:val="24"/>
        </w:rPr>
        <w:t>不敷使用時，另以A4</w:t>
      </w:r>
      <w:proofErr w:type="gramStart"/>
      <w:r w:rsidRPr="007C6572">
        <w:rPr>
          <w:rFonts w:ascii="標楷體" w:eastAsia="標楷體" w:hAnsi="標楷體" w:hint="eastAsia"/>
          <w:szCs w:val="24"/>
        </w:rPr>
        <w:t>用紙依格式</w:t>
      </w:r>
      <w:proofErr w:type="gramEnd"/>
      <w:r w:rsidRPr="007C6572">
        <w:rPr>
          <w:rFonts w:ascii="標楷體" w:eastAsia="標楷體" w:hAnsi="標楷體" w:hint="eastAsia"/>
          <w:szCs w:val="24"/>
        </w:rPr>
        <w:t>填寫附加之。</w:t>
      </w:r>
    </w:p>
    <w:p w:rsidR="009A7C0A" w:rsidRDefault="009A7C0A" w:rsidP="009A7C0A">
      <w:pPr>
        <w:widowControl/>
        <w:rPr>
          <w:rFonts w:ascii="標楷體" w:eastAsia="標楷體" w:hAnsi="標楷體"/>
          <w:sz w:val="28"/>
          <w:szCs w:val="24"/>
        </w:rPr>
      </w:pPr>
    </w:p>
    <w:p w:rsidR="0058010E" w:rsidRPr="009A7C0A" w:rsidRDefault="0058010E" w:rsidP="007E7857">
      <w:pPr>
        <w:spacing w:line="420" w:lineRule="exact"/>
        <w:ind w:leftChars="59" w:left="142" w:rightChars="58" w:right="139"/>
        <w:jc w:val="center"/>
        <w:rPr>
          <w:rFonts w:ascii="標楷體" w:eastAsia="標楷體" w:hAnsi="標楷體"/>
          <w:szCs w:val="24"/>
        </w:rPr>
      </w:pPr>
    </w:p>
    <w:p w:rsidR="007D558C" w:rsidRPr="007C6572" w:rsidRDefault="007D558C" w:rsidP="007E7857">
      <w:pPr>
        <w:spacing w:line="420" w:lineRule="exact"/>
        <w:ind w:rightChars="58" w:right="139"/>
        <w:rPr>
          <w:rFonts w:ascii="標楷體" w:eastAsia="標楷體" w:hAnsi="標楷體"/>
          <w:szCs w:val="24"/>
        </w:rPr>
      </w:pPr>
    </w:p>
    <w:p w:rsidR="009A7C0A" w:rsidRDefault="009A7C0A">
      <w:pPr>
        <w:widowControl/>
        <w:rPr>
          <w:rFonts w:ascii="標楷體" w:eastAsia="標楷體" w:hAnsi="標楷體"/>
          <w:sz w:val="28"/>
          <w:szCs w:val="24"/>
        </w:rPr>
      </w:pPr>
      <w:r>
        <w:rPr>
          <w:rFonts w:ascii="標楷體" w:eastAsia="標楷體" w:hAnsi="標楷體"/>
          <w:sz w:val="28"/>
          <w:szCs w:val="24"/>
        </w:rPr>
        <w:br w:type="page"/>
      </w:r>
    </w:p>
    <w:p w:rsidR="00AE7484" w:rsidRDefault="004A07BD" w:rsidP="00AE75A3">
      <w:pPr>
        <w:spacing w:line="500" w:lineRule="exact"/>
        <w:ind w:leftChars="59" w:left="142" w:rightChars="58" w:right="139"/>
        <w:jc w:val="center"/>
        <w:rPr>
          <w:rFonts w:ascii="標楷體" w:eastAsia="標楷體" w:hAnsi="標楷體"/>
          <w:sz w:val="28"/>
          <w:szCs w:val="24"/>
        </w:rPr>
      </w:pPr>
      <w:r w:rsidRPr="00FA40AE">
        <w:rPr>
          <w:rFonts w:ascii="標楷體" w:eastAsia="標楷體" w:hAnsi="標楷體" w:hint="eastAsia"/>
          <w:sz w:val="28"/>
          <w:szCs w:val="24"/>
        </w:rPr>
        <w:lastRenderedPageBreak/>
        <w:t>桃園市政府家庭教育中心補助辦理</w:t>
      </w:r>
      <w:r w:rsidR="00D94998">
        <w:rPr>
          <w:rFonts w:ascii="標楷體" w:eastAsia="標楷體" w:hAnsi="標楷體" w:hint="eastAsia"/>
          <w:sz w:val="28"/>
          <w:szCs w:val="24"/>
        </w:rPr>
        <w:t>110</w:t>
      </w:r>
      <w:r w:rsidR="00A015BF" w:rsidRPr="00FA40AE">
        <w:rPr>
          <w:rFonts w:ascii="標楷體" w:eastAsia="標楷體" w:hAnsi="標楷體" w:hint="eastAsia"/>
          <w:sz w:val="28"/>
          <w:szCs w:val="24"/>
        </w:rPr>
        <w:t>年</w:t>
      </w:r>
      <w:r w:rsidRPr="00FA40AE">
        <w:rPr>
          <w:rFonts w:ascii="標楷體" w:eastAsia="標楷體" w:hAnsi="標楷體" w:hint="eastAsia"/>
          <w:sz w:val="28"/>
          <w:szCs w:val="24"/>
        </w:rPr>
        <w:t>推展</w:t>
      </w:r>
      <w:r w:rsidR="006B3243" w:rsidRPr="006B3243">
        <w:rPr>
          <w:rFonts w:ascii="標楷體" w:eastAsia="標楷體" w:hAnsi="標楷體" w:hint="eastAsia"/>
          <w:sz w:val="28"/>
          <w:szCs w:val="24"/>
        </w:rPr>
        <w:t>隔代教養</w:t>
      </w:r>
      <w:r w:rsidR="009419D6" w:rsidRPr="00FA40AE">
        <w:rPr>
          <w:rFonts w:ascii="標楷體" w:eastAsia="標楷體" w:hAnsi="標楷體" w:hint="eastAsia"/>
          <w:sz w:val="28"/>
          <w:szCs w:val="24"/>
        </w:rPr>
        <w:t>家庭</w:t>
      </w:r>
      <w:r w:rsidR="00B37816" w:rsidRPr="00FA40AE">
        <w:rPr>
          <w:rFonts w:ascii="標楷體" w:eastAsia="標楷體" w:hAnsi="標楷體" w:hint="eastAsia"/>
          <w:sz w:val="28"/>
          <w:szCs w:val="24"/>
        </w:rPr>
        <w:t>親職</w:t>
      </w:r>
      <w:r w:rsidRPr="00FA40AE">
        <w:rPr>
          <w:rFonts w:ascii="標楷體" w:eastAsia="標楷體" w:hAnsi="標楷體" w:hint="eastAsia"/>
          <w:sz w:val="28"/>
          <w:szCs w:val="24"/>
        </w:rPr>
        <w:t>教育</w:t>
      </w:r>
      <w:r w:rsidR="00AE7484">
        <w:rPr>
          <w:rFonts w:ascii="標楷體" w:eastAsia="標楷體" w:hAnsi="標楷體" w:hint="eastAsia"/>
          <w:sz w:val="28"/>
          <w:szCs w:val="24"/>
        </w:rPr>
        <w:t>計畫</w:t>
      </w:r>
    </w:p>
    <w:p w:rsidR="009A7C0A" w:rsidRPr="00FA40AE" w:rsidRDefault="009A7C0A" w:rsidP="009A7C0A">
      <w:pPr>
        <w:spacing w:line="420" w:lineRule="exact"/>
        <w:ind w:leftChars="59" w:left="142" w:rightChars="58" w:right="139"/>
        <w:jc w:val="center"/>
        <w:rPr>
          <w:rFonts w:ascii="標楷體" w:eastAsia="標楷體" w:hAnsi="標楷體"/>
          <w:sz w:val="28"/>
          <w:szCs w:val="24"/>
        </w:rPr>
      </w:pPr>
      <w:r w:rsidRPr="00FA40AE">
        <w:rPr>
          <w:rFonts w:ascii="標楷體" w:eastAsia="標楷體" w:hAnsi="標楷體" w:hint="eastAsia"/>
          <w:sz w:val="28"/>
          <w:szCs w:val="24"/>
        </w:rPr>
        <w:t>經費概算表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9"/>
        <w:gridCol w:w="1283"/>
        <w:gridCol w:w="1515"/>
        <w:gridCol w:w="992"/>
        <w:gridCol w:w="993"/>
        <w:gridCol w:w="1559"/>
        <w:gridCol w:w="2736"/>
      </w:tblGrid>
      <w:tr w:rsidR="009A7C0A" w:rsidRPr="00454E01" w:rsidTr="005500DE">
        <w:trPr>
          <w:cantSplit/>
          <w:trHeight w:val="515"/>
          <w:tblHeader/>
        </w:trPr>
        <w:tc>
          <w:tcPr>
            <w:tcW w:w="9667" w:type="dxa"/>
            <w:gridSpan w:val="7"/>
            <w:tcBorders>
              <w:top w:val="single" w:sz="12" w:space="0" w:color="auto"/>
              <w:left w:val="single" w:sz="12" w:space="0" w:color="auto"/>
              <w:bottom w:val="single" w:sz="8" w:space="0" w:color="auto"/>
              <w:right w:val="single" w:sz="12" w:space="0" w:color="auto"/>
            </w:tcBorders>
            <w:vAlign w:val="center"/>
            <w:hideMark/>
          </w:tcPr>
          <w:p w:rsidR="009A7C0A" w:rsidRPr="00454E01" w:rsidRDefault="009A7C0A" w:rsidP="005500DE">
            <w:pPr>
              <w:ind w:left="-26" w:firstLine="26"/>
              <w:rPr>
                <w:rFonts w:ascii="標楷體" w:eastAsia="標楷體" w:hAnsi="標楷體"/>
                <w:szCs w:val="24"/>
              </w:rPr>
            </w:pPr>
            <w:r>
              <w:rPr>
                <w:rFonts w:ascii="標楷體" w:eastAsia="標楷體" w:hAnsi="標楷體" w:hint="eastAsia"/>
              </w:rPr>
              <w:t>申請單位</w:t>
            </w:r>
            <w:r w:rsidRPr="00454E01">
              <w:rPr>
                <w:rFonts w:ascii="標楷體" w:eastAsia="標楷體" w:hAnsi="標楷體" w:hint="eastAsia"/>
              </w:rPr>
              <w:t>名稱</w:t>
            </w:r>
            <w:r>
              <w:rPr>
                <w:rFonts w:ascii="標楷體" w:eastAsia="標楷體" w:hAnsi="標楷體" w:hint="eastAsia"/>
              </w:rPr>
              <w:t>(全銜)</w:t>
            </w:r>
            <w:r w:rsidRPr="00454E01">
              <w:rPr>
                <w:rFonts w:ascii="標楷體" w:eastAsia="標楷體" w:hAnsi="標楷體" w:hint="eastAsia"/>
              </w:rPr>
              <w:t>：</w:t>
            </w:r>
          </w:p>
        </w:tc>
      </w:tr>
      <w:tr w:rsidR="009A7C0A" w:rsidRPr="00454E01" w:rsidTr="005500DE">
        <w:trPr>
          <w:cantSplit/>
          <w:trHeight w:val="548"/>
          <w:tblHeader/>
        </w:trPr>
        <w:tc>
          <w:tcPr>
            <w:tcW w:w="9667" w:type="dxa"/>
            <w:gridSpan w:val="7"/>
            <w:tcBorders>
              <w:top w:val="single" w:sz="12" w:space="0" w:color="auto"/>
              <w:left w:val="single" w:sz="12" w:space="0" w:color="auto"/>
              <w:bottom w:val="single" w:sz="8" w:space="0" w:color="auto"/>
              <w:right w:val="single" w:sz="12" w:space="0" w:color="auto"/>
            </w:tcBorders>
            <w:vAlign w:val="center"/>
            <w:hideMark/>
          </w:tcPr>
          <w:p w:rsidR="009A7C0A" w:rsidRPr="00454E01" w:rsidRDefault="009A7C0A" w:rsidP="005500DE">
            <w:pPr>
              <w:ind w:left="-26" w:firstLine="26"/>
              <w:rPr>
                <w:rFonts w:ascii="標楷體" w:eastAsia="標楷體" w:hAnsi="標楷體"/>
              </w:rPr>
            </w:pPr>
            <w:r w:rsidRPr="00454E01">
              <w:rPr>
                <w:rFonts w:ascii="標楷體" w:eastAsia="標楷體" w:hAnsi="標楷體" w:hint="eastAsia"/>
              </w:rPr>
              <w:t>計畫名稱：</w:t>
            </w:r>
          </w:p>
        </w:tc>
      </w:tr>
      <w:tr w:rsidR="009A7C0A" w:rsidRPr="00454E01" w:rsidTr="005500DE">
        <w:trPr>
          <w:cantSplit/>
          <w:tblHeader/>
        </w:trPr>
        <w:tc>
          <w:tcPr>
            <w:tcW w:w="9667" w:type="dxa"/>
            <w:gridSpan w:val="7"/>
            <w:tcBorders>
              <w:top w:val="single" w:sz="6" w:space="0" w:color="auto"/>
              <w:left w:val="single" w:sz="12" w:space="0" w:color="auto"/>
              <w:bottom w:val="single" w:sz="6" w:space="0" w:color="auto"/>
              <w:right w:val="single" w:sz="12" w:space="0" w:color="auto"/>
            </w:tcBorders>
            <w:hideMark/>
          </w:tcPr>
          <w:p w:rsidR="009A7C0A" w:rsidRPr="00454E01" w:rsidRDefault="009A7C0A" w:rsidP="005500DE">
            <w:pPr>
              <w:rPr>
                <w:rFonts w:ascii="標楷體" w:eastAsia="標楷體" w:hAnsi="標楷體"/>
              </w:rPr>
            </w:pPr>
            <w:r w:rsidRPr="00454E01">
              <w:rPr>
                <w:rFonts w:ascii="標楷體" w:eastAsia="標楷體" w:hAnsi="標楷體" w:hint="eastAsia"/>
              </w:rPr>
              <w:t>計畫經費總額：      元</w:t>
            </w:r>
          </w:p>
          <w:p w:rsidR="009A7C0A" w:rsidRPr="00454E01" w:rsidRDefault="009A7C0A" w:rsidP="005500DE">
            <w:pPr>
              <w:rPr>
                <w:rFonts w:ascii="標楷體" w:eastAsia="標楷體" w:hAnsi="標楷體"/>
              </w:rPr>
            </w:pPr>
            <w:r w:rsidRPr="00454E01">
              <w:rPr>
                <w:rFonts w:ascii="標楷體" w:eastAsia="標楷體" w:hAnsi="標楷體" w:hint="eastAsia"/>
              </w:rPr>
              <w:t>申請家庭教育中心補助金額：        元</w:t>
            </w:r>
          </w:p>
        </w:tc>
      </w:tr>
      <w:tr w:rsidR="009A7C0A" w:rsidRPr="00454E01" w:rsidTr="005500DE">
        <w:trPr>
          <w:cantSplit/>
        </w:trPr>
        <w:tc>
          <w:tcPr>
            <w:tcW w:w="1872" w:type="dxa"/>
            <w:gridSpan w:val="2"/>
            <w:vMerge w:val="restart"/>
            <w:tcBorders>
              <w:top w:val="single" w:sz="12" w:space="0" w:color="auto"/>
              <w:left w:val="single" w:sz="12" w:space="0" w:color="auto"/>
              <w:bottom w:val="single" w:sz="6" w:space="0" w:color="auto"/>
              <w:right w:val="single" w:sz="6" w:space="0" w:color="auto"/>
            </w:tcBorders>
            <w:vAlign w:val="center"/>
            <w:hideMark/>
          </w:tcPr>
          <w:p w:rsidR="009A7C0A" w:rsidRPr="00454E01" w:rsidRDefault="009A7C0A" w:rsidP="005500DE">
            <w:pPr>
              <w:jc w:val="center"/>
              <w:rPr>
                <w:rFonts w:ascii="標楷體" w:eastAsia="標楷體" w:hAnsi="標楷體"/>
              </w:rPr>
            </w:pPr>
            <w:r w:rsidRPr="00454E01">
              <w:rPr>
                <w:rFonts w:ascii="標楷體" w:eastAsia="標楷體" w:hAnsi="標楷體" w:hint="eastAsia"/>
              </w:rPr>
              <w:t>經費項目</w:t>
            </w:r>
          </w:p>
        </w:tc>
        <w:tc>
          <w:tcPr>
            <w:tcW w:w="7795" w:type="dxa"/>
            <w:gridSpan w:val="5"/>
            <w:tcBorders>
              <w:top w:val="single" w:sz="12" w:space="0" w:color="auto"/>
              <w:left w:val="single" w:sz="6" w:space="0" w:color="auto"/>
              <w:bottom w:val="single" w:sz="6" w:space="0" w:color="auto"/>
              <w:right w:val="single" w:sz="12" w:space="0" w:color="auto"/>
            </w:tcBorders>
            <w:vAlign w:val="center"/>
            <w:hideMark/>
          </w:tcPr>
          <w:p w:rsidR="009A7C0A" w:rsidRPr="00454E01" w:rsidRDefault="009A7C0A" w:rsidP="005500DE">
            <w:pPr>
              <w:jc w:val="center"/>
              <w:rPr>
                <w:rFonts w:ascii="標楷體" w:eastAsia="標楷體" w:hAnsi="標楷體"/>
              </w:rPr>
            </w:pPr>
            <w:r w:rsidRPr="00454E01">
              <w:rPr>
                <w:rFonts w:ascii="標楷體" w:eastAsia="標楷體" w:hAnsi="標楷體" w:hint="eastAsia"/>
              </w:rPr>
              <w:t>計畫經費明細</w:t>
            </w:r>
          </w:p>
        </w:tc>
      </w:tr>
      <w:tr w:rsidR="009A7C0A" w:rsidRPr="00454E01" w:rsidTr="005500DE">
        <w:trPr>
          <w:cantSplit/>
        </w:trPr>
        <w:tc>
          <w:tcPr>
            <w:tcW w:w="1872" w:type="dxa"/>
            <w:gridSpan w:val="2"/>
            <w:vMerge/>
            <w:tcBorders>
              <w:top w:val="single" w:sz="12" w:space="0" w:color="auto"/>
              <w:left w:val="single" w:sz="12" w:space="0" w:color="auto"/>
              <w:bottom w:val="single" w:sz="6" w:space="0" w:color="auto"/>
              <w:right w:val="single" w:sz="6" w:space="0" w:color="auto"/>
            </w:tcBorders>
            <w:vAlign w:val="center"/>
            <w:hideMark/>
          </w:tcPr>
          <w:p w:rsidR="009A7C0A" w:rsidRPr="00454E01" w:rsidRDefault="009A7C0A" w:rsidP="005500DE">
            <w:pPr>
              <w:widowControl/>
              <w:rPr>
                <w:rFonts w:ascii="標楷體" w:eastAsia="標楷體" w:hAnsi="標楷體"/>
                <w:szCs w:val="24"/>
              </w:rPr>
            </w:pPr>
          </w:p>
        </w:tc>
        <w:tc>
          <w:tcPr>
            <w:tcW w:w="1515" w:type="dxa"/>
            <w:tcBorders>
              <w:top w:val="single" w:sz="6" w:space="0" w:color="auto"/>
              <w:left w:val="single" w:sz="6" w:space="0" w:color="auto"/>
              <w:bottom w:val="single" w:sz="6" w:space="0" w:color="auto"/>
              <w:right w:val="single" w:sz="6" w:space="0" w:color="auto"/>
            </w:tcBorders>
            <w:hideMark/>
          </w:tcPr>
          <w:p w:rsidR="009A7C0A" w:rsidRPr="00454E01" w:rsidRDefault="009A7C0A" w:rsidP="005500DE">
            <w:pPr>
              <w:jc w:val="center"/>
              <w:rPr>
                <w:rFonts w:ascii="標楷體" w:eastAsia="標楷體" w:hAnsi="標楷體"/>
              </w:rPr>
            </w:pPr>
            <w:r w:rsidRPr="00454E01">
              <w:rPr>
                <w:rFonts w:ascii="標楷體" w:eastAsia="標楷體" w:hAnsi="標楷體" w:hint="eastAsia"/>
              </w:rPr>
              <w:t>單價（元）</w:t>
            </w:r>
          </w:p>
        </w:tc>
        <w:tc>
          <w:tcPr>
            <w:tcW w:w="992" w:type="dxa"/>
            <w:tcBorders>
              <w:top w:val="single" w:sz="6" w:space="0" w:color="auto"/>
              <w:left w:val="single" w:sz="6" w:space="0" w:color="auto"/>
              <w:bottom w:val="single" w:sz="6" w:space="0" w:color="auto"/>
              <w:right w:val="single" w:sz="4" w:space="0" w:color="auto"/>
            </w:tcBorders>
            <w:hideMark/>
          </w:tcPr>
          <w:p w:rsidR="009A7C0A" w:rsidRPr="00454E01" w:rsidRDefault="009A7C0A" w:rsidP="005500DE">
            <w:pPr>
              <w:jc w:val="center"/>
              <w:rPr>
                <w:rFonts w:ascii="標楷體" w:eastAsia="標楷體" w:hAnsi="標楷體"/>
              </w:rPr>
            </w:pPr>
            <w:r>
              <w:rPr>
                <w:rFonts w:ascii="標楷體" w:eastAsia="標楷體" w:hAnsi="標楷體" w:hint="eastAsia"/>
              </w:rPr>
              <w:t>單位</w:t>
            </w:r>
          </w:p>
        </w:tc>
        <w:tc>
          <w:tcPr>
            <w:tcW w:w="993" w:type="dxa"/>
            <w:tcBorders>
              <w:top w:val="single" w:sz="6" w:space="0" w:color="auto"/>
              <w:left w:val="single" w:sz="4" w:space="0" w:color="auto"/>
              <w:bottom w:val="single" w:sz="6" w:space="0" w:color="auto"/>
              <w:right w:val="single" w:sz="6" w:space="0" w:color="auto"/>
            </w:tcBorders>
          </w:tcPr>
          <w:p w:rsidR="009A7C0A" w:rsidRPr="00454E01" w:rsidRDefault="009A7C0A" w:rsidP="005500DE">
            <w:pPr>
              <w:jc w:val="center"/>
              <w:rPr>
                <w:rFonts w:ascii="標楷體" w:eastAsia="標楷體" w:hAnsi="標楷體"/>
              </w:rPr>
            </w:pPr>
            <w:r w:rsidRPr="00454E01">
              <w:rPr>
                <w:rFonts w:ascii="標楷體" w:eastAsia="標楷體" w:hAnsi="標楷體" w:hint="eastAsia"/>
              </w:rPr>
              <w:t>數量</w:t>
            </w:r>
          </w:p>
        </w:tc>
        <w:tc>
          <w:tcPr>
            <w:tcW w:w="1559" w:type="dxa"/>
            <w:tcBorders>
              <w:top w:val="single" w:sz="6" w:space="0" w:color="auto"/>
              <w:left w:val="single" w:sz="6" w:space="0" w:color="auto"/>
              <w:bottom w:val="single" w:sz="6" w:space="0" w:color="auto"/>
              <w:right w:val="single" w:sz="6" w:space="0" w:color="auto"/>
            </w:tcBorders>
            <w:hideMark/>
          </w:tcPr>
          <w:p w:rsidR="009A7C0A" w:rsidRPr="00454E01" w:rsidRDefault="009A7C0A" w:rsidP="005500DE">
            <w:pPr>
              <w:jc w:val="center"/>
              <w:rPr>
                <w:rFonts w:ascii="標楷體" w:eastAsia="標楷體" w:hAnsi="標楷體"/>
              </w:rPr>
            </w:pPr>
            <w:r w:rsidRPr="00454E01">
              <w:rPr>
                <w:rFonts w:ascii="標楷體" w:eastAsia="標楷體" w:hAnsi="標楷體" w:hint="eastAsia"/>
              </w:rPr>
              <w:t>總價(元)</w:t>
            </w:r>
          </w:p>
        </w:tc>
        <w:tc>
          <w:tcPr>
            <w:tcW w:w="2736" w:type="dxa"/>
            <w:tcBorders>
              <w:top w:val="single" w:sz="6" w:space="0" w:color="auto"/>
              <w:left w:val="single" w:sz="6" w:space="0" w:color="auto"/>
              <w:bottom w:val="single" w:sz="6" w:space="0" w:color="auto"/>
              <w:right w:val="single" w:sz="12" w:space="0" w:color="auto"/>
            </w:tcBorders>
            <w:hideMark/>
          </w:tcPr>
          <w:p w:rsidR="009A7C0A" w:rsidRPr="00454E01" w:rsidRDefault="009A7C0A" w:rsidP="005500DE">
            <w:pPr>
              <w:jc w:val="center"/>
              <w:rPr>
                <w:rFonts w:ascii="標楷體" w:eastAsia="標楷體" w:hAnsi="標楷體"/>
              </w:rPr>
            </w:pPr>
            <w:r w:rsidRPr="00454E01">
              <w:rPr>
                <w:rFonts w:ascii="標楷體" w:eastAsia="標楷體" w:hAnsi="標楷體" w:hint="eastAsia"/>
              </w:rPr>
              <w:t>說明</w:t>
            </w:r>
          </w:p>
        </w:tc>
      </w:tr>
      <w:tr w:rsidR="009A7C0A" w:rsidTr="005500DE">
        <w:trPr>
          <w:cantSplit/>
          <w:trHeight w:hRule="exact" w:val="718"/>
        </w:trPr>
        <w:tc>
          <w:tcPr>
            <w:tcW w:w="589" w:type="dxa"/>
            <w:vMerge w:val="restart"/>
            <w:tcBorders>
              <w:top w:val="single" w:sz="6" w:space="0" w:color="auto"/>
              <w:left w:val="single" w:sz="12" w:space="0" w:color="auto"/>
              <w:bottom w:val="single" w:sz="6" w:space="0" w:color="auto"/>
              <w:right w:val="single" w:sz="6" w:space="0" w:color="auto"/>
            </w:tcBorders>
            <w:vAlign w:val="center"/>
          </w:tcPr>
          <w:p w:rsidR="009A7C0A" w:rsidRDefault="009A7C0A" w:rsidP="005500DE">
            <w:pPr>
              <w:snapToGrid w:val="0"/>
              <w:spacing w:line="480" w:lineRule="auto"/>
              <w:jc w:val="center"/>
              <w:rPr>
                <w:rFonts w:ascii="標楷體" w:eastAsia="標楷體" w:hAnsi="標楷體"/>
              </w:rPr>
            </w:pPr>
            <w:r>
              <w:rPr>
                <w:rFonts w:ascii="標楷體" w:eastAsia="標楷體" w:hAnsi="標楷體" w:hint="eastAsia"/>
              </w:rPr>
              <w:t>業</w:t>
            </w:r>
          </w:p>
          <w:p w:rsidR="009A7C0A" w:rsidRDefault="009A7C0A" w:rsidP="005500DE">
            <w:pPr>
              <w:snapToGrid w:val="0"/>
              <w:spacing w:line="480" w:lineRule="auto"/>
              <w:jc w:val="center"/>
              <w:rPr>
                <w:rFonts w:ascii="標楷體" w:eastAsia="標楷體" w:hAnsi="標楷體"/>
              </w:rPr>
            </w:pPr>
            <w:proofErr w:type="gramStart"/>
            <w:r>
              <w:rPr>
                <w:rFonts w:ascii="標楷體" w:eastAsia="標楷體" w:hAnsi="標楷體" w:hint="eastAsia"/>
              </w:rPr>
              <w:t>務</w:t>
            </w:r>
            <w:proofErr w:type="gramEnd"/>
          </w:p>
          <w:p w:rsidR="009A7C0A" w:rsidRDefault="009A7C0A" w:rsidP="005500DE">
            <w:pPr>
              <w:snapToGrid w:val="0"/>
              <w:spacing w:line="480" w:lineRule="auto"/>
              <w:jc w:val="center"/>
              <w:rPr>
                <w:rFonts w:ascii="標楷體" w:eastAsia="標楷體" w:hAnsi="標楷體"/>
              </w:rPr>
            </w:pPr>
            <w:r>
              <w:rPr>
                <w:rFonts w:ascii="標楷體" w:eastAsia="標楷體" w:hAnsi="標楷體" w:hint="eastAsia"/>
              </w:rPr>
              <w:t>費</w:t>
            </w: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外聘</w:t>
            </w:r>
          </w:p>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講師鐘點費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節</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A7C0A" w:rsidRDefault="009A7C0A" w:rsidP="005500DE">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內聘</w:t>
            </w:r>
          </w:p>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講師鐘點費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節</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A7C0A" w:rsidRDefault="009A7C0A" w:rsidP="005500DE">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印刷費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份</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tcPr>
          <w:p w:rsidR="009A7C0A" w:rsidRDefault="009A7C0A" w:rsidP="005500DE">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材料費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份</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tcPr>
          <w:p w:rsidR="009A7C0A" w:rsidRDefault="009A7C0A" w:rsidP="005500DE">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教材費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份</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tcPr>
          <w:p w:rsidR="009A7C0A" w:rsidRDefault="009A7C0A" w:rsidP="005500DE">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膳費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人次</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A7C0A" w:rsidRDefault="009A7C0A" w:rsidP="005500DE">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茶點費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人次</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4"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A7C0A" w:rsidRDefault="009A7C0A" w:rsidP="005500DE">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center"/>
              <w:rPr>
                <w:rFonts w:ascii="標楷體" w:eastAsia="標楷體" w:hAnsi="標楷體"/>
              </w:rPr>
            </w:pPr>
            <w:r>
              <w:rPr>
                <w:rFonts w:ascii="標楷體" w:eastAsia="標楷體" w:hAnsi="標楷體" w:hint="eastAsia"/>
              </w:rPr>
              <w:t>場地布置費</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式</w:t>
            </w:r>
          </w:p>
        </w:tc>
        <w:tc>
          <w:tcPr>
            <w:tcW w:w="993" w:type="dxa"/>
            <w:tcBorders>
              <w:top w:val="single" w:sz="6" w:space="0" w:color="auto"/>
              <w:left w:val="single" w:sz="4"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r>
      <w:tr w:rsidR="009A7C0A" w:rsidTr="005500DE">
        <w:trPr>
          <w:cantSplit/>
          <w:trHeight w:hRule="exact" w:val="2702"/>
        </w:trPr>
        <w:tc>
          <w:tcPr>
            <w:tcW w:w="1872" w:type="dxa"/>
            <w:gridSpan w:val="2"/>
            <w:tcBorders>
              <w:top w:val="single" w:sz="6" w:space="0" w:color="auto"/>
              <w:left w:val="single" w:sz="12" w:space="0" w:color="auto"/>
              <w:bottom w:val="single" w:sz="6" w:space="0" w:color="auto"/>
              <w:right w:val="single" w:sz="6" w:space="0" w:color="auto"/>
            </w:tcBorders>
            <w:vAlign w:val="center"/>
            <w:hideMark/>
          </w:tcPr>
          <w:p w:rsidR="009A7C0A" w:rsidRDefault="009A7C0A" w:rsidP="005500DE">
            <w:pPr>
              <w:snapToGrid w:val="0"/>
              <w:spacing w:line="240" w:lineRule="exact"/>
              <w:jc w:val="center"/>
              <w:rPr>
                <w:rFonts w:ascii="標楷體" w:eastAsia="標楷體" w:hAnsi="標楷體"/>
              </w:rPr>
            </w:pPr>
            <w:r>
              <w:rPr>
                <w:rFonts w:ascii="標楷體" w:eastAsia="標楷體" w:hAnsi="標楷體" w:hint="eastAsia"/>
              </w:rPr>
              <w:t>雜  支</w:t>
            </w:r>
          </w:p>
        </w:tc>
        <w:tc>
          <w:tcPr>
            <w:tcW w:w="1515"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ind w:left="-29" w:firstLine="26"/>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4" w:space="0" w:color="auto"/>
            </w:tcBorders>
            <w:vAlign w:val="center"/>
            <w:hideMark/>
          </w:tcPr>
          <w:p w:rsidR="009A7C0A" w:rsidRPr="00633BBA" w:rsidRDefault="009A7C0A" w:rsidP="005500DE">
            <w:pPr>
              <w:spacing w:line="0" w:lineRule="atLeast"/>
              <w:jc w:val="center"/>
              <w:rPr>
                <w:rFonts w:ascii="標楷體" w:eastAsia="標楷體" w:hAnsi="標楷體" w:cs="標楷體"/>
              </w:rPr>
            </w:pPr>
            <w:r>
              <w:rPr>
                <w:rFonts w:ascii="標楷體" w:eastAsia="標楷體" w:hAnsi="標楷體" w:cs="標楷體" w:hint="eastAsia"/>
              </w:rPr>
              <w:t>式</w:t>
            </w:r>
          </w:p>
        </w:tc>
        <w:tc>
          <w:tcPr>
            <w:tcW w:w="993" w:type="dxa"/>
            <w:tcBorders>
              <w:top w:val="single" w:sz="6" w:space="0" w:color="auto"/>
              <w:left w:val="single" w:sz="4" w:space="0" w:color="auto"/>
              <w:bottom w:val="single" w:sz="6" w:space="0" w:color="auto"/>
              <w:right w:val="single" w:sz="4" w:space="0" w:color="auto"/>
            </w:tcBorders>
            <w:vAlign w:val="center"/>
          </w:tcPr>
          <w:p w:rsidR="009A7C0A" w:rsidRDefault="009A7C0A" w:rsidP="005500DE">
            <w:pPr>
              <w:spacing w:line="0" w:lineRule="atLeast"/>
              <w:jc w:val="center"/>
              <w:rPr>
                <w:rFonts w:ascii="標楷體" w:eastAsia="標楷體" w:hAnsi="標楷體"/>
              </w:rPr>
            </w:pPr>
            <w:r>
              <w:rPr>
                <w:rFonts w:ascii="標楷體" w:eastAsia="標楷體" w:hAnsi="標楷體" w:cs="標楷體" w:hint="eastAsia"/>
              </w:rPr>
              <w:t>1</w:t>
            </w:r>
            <w:r>
              <w:rPr>
                <w:rFonts w:ascii="標楷體" w:eastAsia="標楷體" w:hAnsi="標楷體"/>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9A7C0A" w:rsidRDefault="009A7C0A" w:rsidP="005500DE">
            <w:pPr>
              <w:snapToGrid w:val="0"/>
              <w:spacing w:line="240" w:lineRule="exact"/>
              <w:jc w:val="both"/>
              <w:rPr>
                <w:rFonts w:ascii="標楷體" w:eastAsia="標楷體" w:hAnsi="標楷體"/>
              </w:rPr>
            </w:pPr>
          </w:p>
        </w:tc>
        <w:tc>
          <w:tcPr>
            <w:tcW w:w="2736" w:type="dxa"/>
            <w:tcBorders>
              <w:top w:val="single" w:sz="4" w:space="0" w:color="auto"/>
              <w:left w:val="single" w:sz="4" w:space="0" w:color="auto"/>
              <w:bottom w:val="single" w:sz="4" w:space="0" w:color="auto"/>
              <w:right w:val="single" w:sz="12" w:space="0" w:color="auto"/>
            </w:tcBorders>
            <w:vAlign w:val="center"/>
            <w:hideMark/>
          </w:tcPr>
          <w:p w:rsidR="009A7C0A" w:rsidRPr="001C5EEF" w:rsidRDefault="009A7C0A" w:rsidP="009A7C0A">
            <w:pPr>
              <w:pStyle w:val="af2"/>
              <w:numPr>
                <w:ilvl w:val="1"/>
                <w:numId w:val="25"/>
              </w:numPr>
              <w:tabs>
                <w:tab w:val="left" w:pos="820"/>
              </w:tabs>
              <w:snapToGrid w:val="0"/>
              <w:spacing w:line="0" w:lineRule="atLeast"/>
              <w:ind w:leftChars="0" w:left="300" w:hanging="300"/>
              <w:jc w:val="both"/>
              <w:rPr>
                <w:rFonts w:ascii="標楷體" w:eastAsia="標楷體" w:hAnsi="標楷體"/>
                <w:sz w:val="22"/>
                <w:szCs w:val="16"/>
              </w:rPr>
            </w:pPr>
            <w:r w:rsidRPr="001C5EEF">
              <w:rPr>
                <w:rFonts w:ascii="標楷體" w:eastAsia="標楷體" w:hAnsi="標楷體" w:hint="eastAsia"/>
                <w:sz w:val="22"/>
                <w:szCs w:val="16"/>
              </w:rPr>
              <w:t>凡前項費用未列之辦公事務費用屬之，如文具用品、紙張、資訊耗材、資料夾、郵資及二代健保機關負擔等，</w:t>
            </w:r>
            <w:r w:rsidRPr="001C5EEF">
              <w:rPr>
                <w:rFonts w:ascii="標楷體" w:eastAsia="標楷體" w:hAnsi="標楷體" w:hint="eastAsia"/>
                <w:b/>
                <w:sz w:val="22"/>
                <w:szCs w:val="16"/>
              </w:rPr>
              <w:t>按活動業務費5%以內支用</w:t>
            </w:r>
            <w:r w:rsidRPr="001C5EEF">
              <w:rPr>
                <w:rFonts w:ascii="標楷體" w:eastAsia="標楷體" w:hAnsi="標楷體" w:hint="eastAsia"/>
                <w:sz w:val="22"/>
                <w:szCs w:val="16"/>
              </w:rPr>
              <w:t>。</w:t>
            </w:r>
          </w:p>
          <w:p w:rsidR="009A7C0A" w:rsidRPr="00633BBA" w:rsidRDefault="009A7C0A" w:rsidP="009A7C0A">
            <w:pPr>
              <w:pStyle w:val="af2"/>
              <w:numPr>
                <w:ilvl w:val="1"/>
                <w:numId w:val="25"/>
              </w:numPr>
              <w:tabs>
                <w:tab w:val="left" w:pos="820"/>
              </w:tabs>
              <w:snapToGrid w:val="0"/>
              <w:spacing w:line="0" w:lineRule="atLeast"/>
              <w:ind w:leftChars="0" w:left="300" w:hanging="284"/>
              <w:jc w:val="both"/>
              <w:rPr>
                <w:rFonts w:ascii="標楷體" w:eastAsia="標楷體" w:hAnsi="標楷體"/>
                <w:sz w:val="16"/>
                <w:szCs w:val="16"/>
              </w:rPr>
            </w:pPr>
            <w:r w:rsidRPr="001C5EEF">
              <w:rPr>
                <w:rFonts w:ascii="標楷體" w:eastAsia="標楷體" w:hAnsi="標楷體" w:hint="eastAsia"/>
                <w:sz w:val="22"/>
                <w:szCs w:val="16"/>
              </w:rPr>
              <w:t>有關雜支已涵蓋之經費項目，除特別需求外，不得重複編列。</w:t>
            </w:r>
          </w:p>
        </w:tc>
      </w:tr>
      <w:tr w:rsidR="009A7C0A" w:rsidTr="005500DE">
        <w:trPr>
          <w:cantSplit/>
          <w:trHeight w:hRule="exact" w:val="708"/>
        </w:trPr>
        <w:tc>
          <w:tcPr>
            <w:tcW w:w="5372" w:type="dxa"/>
            <w:gridSpan w:val="5"/>
            <w:tcBorders>
              <w:top w:val="single" w:sz="6" w:space="0" w:color="auto"/>
              <w:left w:val="single" w:sz="12" w:space="0" w:color="auto"/>
              <w:bottom w:val="single" w:sz="12" w:space="0" w:color="auto"/>
              <w:right w:val="single" w:sz="6" w:space="0" w:color="auto"/>
            </w:tcBorders>
            <w:vAlign w:val="center"/>
          </w:tcPr>
          <w:p w:rsidR="009A7C0A" w:rsidRDefault="009A7C0A" w:rsidP="005500DE">
            <w:pPr>
              <w:snapToGrid w:val="0"/>
              <w:spacing w:line="240" w:lineRule="exact"/>
              <w:jc w:val="center"/>
              <w:rPr>
                <w:rFonts w:ascii="標楷體" w:eastAsia="標楷體" w:hAnsi="標楷體"/>
                <w:b/>
                <w:shd w:val="pct15" w:color="auto" w:fill="FFFFFF"/>
              </w:rPr>
            </w:pPr>
            <w:r>
              <w:rPr>
                <w:rFonts w:ascii="標楷體" w:eastAsia="標楷體" w:hAnsi="標楷體" w:hint="eastAsia"/>
                <w:b/>
              </w:rPr>
              <w:t>總      計</w:t>
            </w:r>
          </w:p>
        </w:tc>
        <w:tc>
          <w:tcPr>
            <w:tcW w:w="1559" w:type="dxa"/>
            <w:tcBorders>
              <w:top w:val="single" w:sz="6" w:space="0" w:color="auto"/>
              <w:left w:val="single" w:sz="6" w:space="0" w:color="auto"/>
              <w:bottom w:val="single" w:sz="12" w:space="0" w:color="auto"/>
              <w:right w:val="single" w:sz="6" w:space="0" w:color="auto"/>
            </w:tcBorders>
            <w:vAlign w:val="center"/>
          </w:tcPr>
          <w:p w:rsidR="009A7C0A" w:rsidRDefault="009A7C0A" w:rsidP="005500DE">
            <w:pPr>
              <w:snapToGrid w:val="0"/>
              <w:spacing w:line="240" w:lineRule="exact"/>
              <w:jc w:val="both"/>
              <w:rPr>
                <w:rFonts w:ascii="標楷體" w:eastAsia="標楷體" w:hAnsi="標楷體"/>
                <w:b/>
                <w:shd w:val="pct15" w:color="auto" w:fill="FFFFFF"/>
              </w:rPr>
            </w:pPr>
          </w:p>
        </w:tc>
        <w:tc>
          <w:tcPr>
            <w:tcW w:w="2736" w:type="dxa"/>
            <w:tcBorders>
              <w:top w:val="single" w:sz="6" w:space="0" w:color="auto"/>
              <w:left w:val="single" w:sz="6" w:space="0" w:color="auto"/>
              <w:bottom w:val="single" w:sz="12" w:space="0" w:color="auto"/>
              <w:right w:val="single" w:sz="12" w:space="0" w:color="auto"/>
            </w:tcBorders>
          </w:tcPr>
          <w:p w:rsidR="009A7C0A" w:rsidRDefault="009A7C0A" w:rsidP="005500DE">
            <w:pPr>
              <w:snapToGrid w:val="0"/>
              <w:spacing w:line="240" w:lineRule="exact"/>
              <w:rPr>
                <w:rFonts w:ascii="標楷體" w:eastAsia="標楷體" w:hAnsi="標楷體"/>
                <w:b/>
              </w:rPr>
            </w:pPr>
          </w:p>
        </w:tc>
      </w:tr>
    </w:tbl>
    <w:p w:rsidR="009A7C0A" w:rsidRDefault="009A7C0A" w:rsidP="009A7C0A">
      <w:pPr>
        <w:spacing w:beforeLines="30" w:before="108" w:line="420" w:lineRule="exact"/>
        <w:ind w:leftChars="59" w:left="142" w:rightChars="58" w:right="139"/>
        <w:rPr>
          <w:rFonts w:ascii="標楷體" w:eastAsia="標楷體" w:hAnsi="標楷體"/>
          <w:szCs w:val="24"/>
        </w:rPr>
      </w:pPr>
      <w:r w:rsidRPr="0026709B">
        <w:rPr>
          <w:rFonts w:ascii="標楷體" w:eastAsia="標楷體" w:hAnsi="標楷體" w:hint="eastAsia"/>
          <w:szCs w:val="24"/>
          <w:shd w:val="pct15" w:color="auto" w:fill="FFFFFF"/>
        </w:rPr>
        <w:t>經費項目</w:t>
      </w:r>
      <w:r>
        <w:rPr>
          <w:rFonts w:ascii="標楷體" w:eastAsia="標楷體" w:hAnsi="標楷體" w:hint="eastAsia"/>
          <w:szCs w:val="24"/>
          <w:shd w:val="pct15" w:color="auto" w:fill="FFFFFF"/>
        </w:rPr>
        <w:t>請依需求編列</w:t>
      </w:r>
      <w:r w:rsidRPr="0026709B">
        <w:rPr>
          <w:rFonts w:ascii="標楷體" w:eastAsia="標楷體" w:hAnsi="標楷體" w:hint="eastAsia"/>
          <w:szCs w:val="24"/>
          <w:shd w:val="pct15" w:color="auto" w:fill="FFFFFF"/>
        </w:rPr>
        <w:t>，未申請項目請填寫0</w:t>
      </w:r>
      <w:r>
        <w:rPr>
          <w:rFonts w:ascii="標楷體" w:eastAsia="標楷體" w:hAnsi="標楷體" w:hint="eastAsia"/>
          <w:szCs w:val="24"/>
          <w:shd w:val="pct15" w:color="auto" w:fill="FFFFFF"/>
        </w:rPr>
        <w:t>，如不敷使用，請自行增列</w:t>
      </w:r>
      <w:r w:rsidRPr="0026709B">
        <w:rPr>
          <w:rFonts w:ascii="標楷體" w:eastAsia="標楷體" w:hAnsi="標楷體" w:hint="eastAsia"/>
          <w:szCs w:val="24"/>
          <w:shd w:val="pct15" w:color="auto" w:fill="FFFFFF"/>
        </w:rPr>
        <w:t>。</w:t>
      </w:r>
    </w:p>
    <w:p w:rsidR="009A7C0A" w:rsidRPr="007C6572" w:rsidRDefault="009A7C0A" w:rsidP="009A7C0A">
      <w:pPr>
        <w:spacing w:beforeLines="30" w:before="108" w:line="420" w:lineRule="exact"/>
        <w:ind w:leftChars="59" w:left="142" w:rightChars="58" w:right="139"/>
        <w:rPr>
          <w:rFonts w:ascii="標楷體" w:eastAsia="標楷體" w:hAnsi="標楷體"/>
          <w:szCs w:val="24"/>
        </w:rPr>
      </w:pPr>
      <w:r w:rsidRPr="007C6572">
        <w:rPr>
          <w:rFonts w:ascii="標楷體" w:eastAsia="標楷體" w:hAnsi="標楷體" w:hint="eastAsia"/>
          <w:szCs w:val="24"/>
        </w:rPr>
        <w:t>【請核章】</w:t>
      </w:r>
    </w:p>
    <w:p w:rsidR="00B52D7A" w:rsidRPr="007C6572" w:rsidRDefault="009A7C0A" w:rsidP="009A7C0A">
      <w:pPr>
        <w:pStyle w:val="af2"/>
        <w:spacing w:line="420" w:lineRule="exact"/>
        <w:ind w:leftChars="0" w:left="0" w:rightChars="58" w:right="139"/>
        <w:rPr>
          <w:rFonts w:ascii="標楷體" w:eastAsia="標楷體" w:hAnsi="標楷體"/>
          <w:szCs w:val="24"/>
        </w:rPr>
      </w:pPr>
      <w:r w:rsidRPr="007C6572">
        <w:rPr>
          <w:rFonts w:ascii="標楷體" w:eastAsia="標楷體" w:hAnsi="標楷體" w:hint="eastAsia"/>
          <w:szCs w:val="24"/>
        </w:rPr>
        <w:t xml:space="preserve">  填表人：　　     處（室）主管： </w:t>
      </w:r>
      <w:r w:rsidRPr="007C6572">
        <w:rPr>
          <w:rFonts w:ascii="標楷體" w:eastAsia="標楷體" w:hAnsi="標楷體"/>
          <w:szCs w:val="24"/>
        </w:rPr>
        <w:t xml:space="preserve"> </w:t>
      </w:r>
      <w:r w:rsidRPr="007C6572">
        <w:rPr>
          <w:rFonts w:ascii="標楷體" w:eastAsia="標楷體" w:hAnsi="標楷體" w:hint="eastAsia"/>
          <w:szCs w:val="24"/>
        </w:rPr>
        <w:t xml:space="preserve">   </w:t>
      </w:r>
      <w:r w:rsidRPr="007C6572">
        <w:rPr>
          <w:rFonts w:ascii="標楷體" w:eastAsia="標楷體" w:hAnsi="標楷體"/>
          <w:szCs w:val="24"/>
        </w:rPr>
        <w:t xml:space="preserve">   </w:t>
      </w:r>
      <w:r w:rsidRPr="007C6572">
        <w:rPr>
          <w:rFonts w:ascii="標楷體" w:eastAsia="標楷體" w:hAnsi="標楷體" w:hint="eastAsia"/>
          <w:szCs w:val="24"/>
        </w:rPr>
        <w:t xml:space="preserve">會計主管：   </w:t>
      </w:r>
      <w:r w:rsidRPr="007C6572">
        <w:rPr>
          <w:rFonts w:ascii="標楷體" w:eastAsia="標楷體" w:hAnsi="標楷體"/>
          <w:szCs w:val="24"/>
        </w:rPr>
        <w:t xml:space="preserve"> </w:t>
      </w:r>
      <w:r w:rsidRPr="007C6572">
        <w:rPr>
          <w:rFonts w:ascii="標楷體" w:eastAsia="標楷體" w:hAnsi="標楷體" w:hint="eastAsia"/>
          <w:szCs w:val="24"/>
        </w:rPr>
        <w:t xml:space="preserve">　機關首長：　</w:t>
      </w:r>
      <w:r w:rsidRPr="00B77F60">
        <w:rPr>
          <w:rFonts w:ascii="標楷體" w:eastAsia="標楷體" w:hAnsi="標楷體" w:hint="eastAsia"/>
          <w:szCs w:val="24"/>
        </w:rPr>
        <w:t xml:space="preserve">　</w:t>
      </w:r>
    </w:p>
    <w:p w:rsidR="00A73CB2" w:rsidRDefault="00A73CB2" w:rsidP="007E7857">
      <w:pPr>
        <w:pStyle w:val="af2"/>
        <w:spacing w:line="420" w:lineRule="exact"/>
        <w:ind w:leftChars="0" w:left="0" w:rightChars="58" w:right="139"/>
        <w:rPr>
          <w:rFonts w:ascii="標楷體" w:eastAsia="標楷體" w:hAnsi="標楷體"/>
          <w:szCs w:val="24"/>
        </w:rPr>
      </w:pPr>
    </w:p>
    <w:p w:rsidR="00FA40AE" w:rsidRDefault="00FA40AE" w:rsidP="007E7857">
      <w:pPr>
        <w:pStyle w:val="af2"/>
        <w:spacing w:line="420" w:lineRule="exact"/>
        <w:ind w:leftChars="0" w:left="0" w:rightChars="58" w:right="139"/>
        <w:rPr>
          <w:rFonts w:ascii="標楷體" w:eastAsia="標楷體" w:hAnsi="標楷體"/>
          <w:szCs w:val="24"/>
        </w:rPr>
      </w:pPr>
    </w:p>
    <w:p w:rsidR="003A1FAF" w:rsidRPr="007C6572" w:rsidRDefault="003A1FAF" w:rsidP="005923B0">
      <w:pPr>
        <w:spacing w:line="420" w:lineRule="exact"/>
        <w:ind w:rightChars="58" w:right="139"/>
        <w:rPr>
          <w:rFonts w:ascii="標楷體" w:eastAsia="標楷體" w:hAnsi="標楷體"/>
        </w:rPr>
        <w:sectPr w:rsidR="003A1FAF" w:rsidRPr="007C6572" w:rsidSect="0030407E">
          <w:footerReference w:type="even" r:id="rId8"/>
          <w:footerReference w:type="default" r:id="rId9"/>
          <w:pgSz w:w="11907" w:h="16840" w:code="9"/>
          <w:pgMar w:top="709" w:right="1134" w:bottom="284" w:left="1134" w:header="851" w:footer="567" w:gutter="0"/>
          <w:cols w:space="425"/>
          <w:docGrid w:type="lines" w:linePitch="360"/>
        </w:sectPr>
      </w:pPr>
    </w:p>
    <w:p w:rsidR="005923B0" w:rsidRPr="00B77F60" w:rsidRDefault="005923B0" w:rsidP="005923B0">
      <w:pPr>
        <w:widowControl/>
        <w:spacing w:afterLines="50" w:after="180" w:line="520" w:lineRule="exact"/>
        <w:ind w:leftChars="-20" w:left="482" w:rightChars="-177" w:right="-425" w:hangingChars="221" w:hanging="530"/>
        <w:rPr>
          <w:rFonts w:ascii="標楷體" w:eastAsia="標楷體" w:hAnsi="標楷體"/>
          <w:szCs w:val="24"/>
        </w:rPr>
      </w:pPr>
      <w:r w:rsidRPr="00B77F60">
        <w:rPr>
          <w:rFonts w:ascii="標楷體" w:eastAsia="標楷體" w:hAnsi="標楷體" w:hint="eastAsia"/>
          <w:szCs w:val="24"/>
        </w:rPr>
        <w:lastRenderedPageBreak/>
        <w:t>附件1</w:t>
      </w:r>
    </w:p>
    <w:p w:rsidR="005923B0" w:rsidRPr="00B77F60" w:rsidRDefault="005923B0" w:rsidP="005923B0">
      <w:pPr>
        <w:widowControl/>
        <w:spacing w:afterLines="50" w:after="180" w:line="520" w:lineRule="exact"/>
        <w:ind w:leftChars="-20" w:left="660" w:rightChars="-177" w:right="-425" w:hangingChars="221" w:hanging="708"/>
        <w:jc w:val="center"/>
        <w:rPr>
          <w:rFonts w:ascii="標楷體" w:eastAsia="標楷體" w:hAnsi="標楷體"/>
          <w:b/>
          <w:sz w:val="32"/>
          <w:szCs w:val="32"/>
        </w:rPr>
      </w:pPr>
      <w:r w:rsidRPr="00B77F60">
        <w:rPr>
          <w:rFonts w:ascii="標楷體" w:eastAsia="標楷體" w:hAnsi="標楷體" w:hint="eastAsia"/>
          <w:b/>
          <w:sz w:val="32"/>
          <w:szCs w:val="32"/>
        </w:rPr>
        <w:t>家庭教育主軸項目及分項計畫重要議題一覽表</w:t>
      </w:r>
    </w:p>
    <w:p w:rsidR="005923B0" w:rsidRPr="00B77F60" w:rsidRDefault="005923B0" w:rsidP="005923B0">
      <w:pPr>
        <w:widowControl/>
        <w:spacing w:afterLines="50" w:after="180" w:line="520" w:lineRule="exact"/>
        <w:ind w:leftChars="-20" w:left="571" w:rightChars="-177" w:right="-425" w:hangingChars="221" w:hanging="619"/>
        <w:rPr>
          <w:rFonts w:ascii="標楷體" w:eastAsia="標楷體" w:hAnsi="標楷體"/>
          <w:b/>
          <w:sz w:val="28"/>
          <w:szCs w:val="28"/>
          <w:u w:val="single"/>
        </w:rPr>
      </w:pPr>
      <w:r w:rsidRPr="00B77F60">
        <w:rPr>
          <w:rFonts w:ascii="標楷體" w:eastAsia="標楷體" w:hAnsi="標楷體" w:hint="eastAsia"/>
          <w:b/>
          <w:sz w:val="28"/>
          <w:szCs w:val="28"/>
          <w:u w:val="single"/>
        </w:rPr>
        <w:t>1.親職教育</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80"/>
        <w:gridCol w:w="8177"/>
      </w:tblGrid>
      <w:tr w:rsidR="005923B0" w:rsidRPr="00B77F60" w:rsidTr="005500DE">
        <w:trPr>
          <w:tblHeader/>
        </w:trPr>
        <w:tc>
          <w:tcPr>
            <w:tcW w:w="2127" w:type="dxa"/>
            <w:shd w:val="clear" w:color="auto" w:fill="auto"/>
            <w:vAlign w:val="center"/>
          </w:tcPr>
          <w:p w:rsidR="005923B0" w:rsidRPr="00B77F60" w:rsidRDefault="005923B0" w:rsidP="005500DE">
            <w:pPr>
              <w:widowControl/>
              <w:spacing w:line="0" w:lineRule="atLeast"/>
              <w:jc w:val="center"/>
              <w:rPr>
                <w:rFonts w:ascii="標楷體" w:eastAsia="標楷體" w:hAnsi="標楷體"/>
                <w:b/>
                <w:w w:val="90"/>
                <w:szCs w:val="24"/>
              </w:rPr>
            </w:pPr>
            <w:r w:rsidRPr="00B77F60">
              <w:rPr>
                <w:rFonts w:ascii="標楷體" w:eastAsia="標楷體" w:hAnsi="標楷體" w:hint="eastAsia"/>
                <w:b/>
                <w:w w:val="90"/>
                <w:szCs w:val="24"/>
              </w:rPr>
              <w:t>重要議題</w:t>
            </w:r>
          </w:p>
        </w:tc>
        <w:tc>
          <w:tcPr>
            <w:tcW w:w="4580" w:type="dxa"/>
            <w:shd w:val="clear" w:color="auto" w:fill="auto"/>
            <w:vAlign w:val="center"/>
          </w:tcPr>
          <w:p w:rsidR="005923B0" w:rsidRPr="00B77F60" w:rsidRDefault="005923B0" w:rsidP="005500DE">
            <w:pPr>
              <w:widowControl/>
              <w:spacing w:line="0" w:lineRule="atLeast"/>
              <w:jc w:val="center"/>
              <w:rPr>
                <w:rFonts w:ascii="標楷體" w:eastAsia="標楷體" w:hAnsi="標楷體"/>
                <w:b/>
                <w:w w:val="90"/>
                <w:szCs w:val="24"/>
              </w:rPr>
            </w:pPr>
            <w:r w:rsidRPr="00B77F60">
              <w:rPr>
                <w:rFonts w:ascii="標楷體" w:eastAsia="標楷體" w:hAnsi="標楷體" w:hint="eastAsia"/>
                <w:b/>
                <w:w w:val="90"/>
                <w:szCs w:val="24"/>
              </w:rPr>
              <w:t>重點內容</w:t>
            </w:r>
          </w:p>
        </w:tc>
        <w:tc>
          <w:tcPr>
            <w:tcW w:w="8177" w:type="dxa"/>
            <w:shd w:val="clear" w:color="auto" w:fill="auto"/>
          </w:tcPr>
          <w:p w:rsidR="005923B0" w:rsidRPr="00B77F60" w:rsidRDefault="005923B0" w:rsidP="005500DE">
            <w:pPr>
              <w:widowControl/>
              <w:spacing w:line="0" w:lineRule="atLeast"/>
              <w:jc w:val="center"/>
              <w:rPr>
                <w:rFonts w:ascii="標楷體" w:eastAsia="標楷體" w:hAnsi="標楷體"/>
                <w:b/>
                <w:w w:val="90"/>
                <w:szCs w:val="24"/>
              </w:rPr>
            </w:pPr>
            <w:r w:rsidRPr="00B77F60">
              <w:rPr>
                <w:rFonts w:ascii="標楷體" w:eastAsia="標楷體" w:hAnsi="標楷體" w:hint="eastAsia"/>
                <w:b/>
                <w:w w:val="90"/>
                <w:szCs w:val="24"/>
              </w:rPr>
              <w:t>公約/國際審查結論性建議/政策/行動方案</w:t>
            </w:r>
          </w:p>
        </w:tc>
      </w:tr>
      <w:tr w:rsidR="005923B0" w:rsidRPr="00B77F60" w:rsidTr="005500DE">
        <w:trPr>
          <w:trHeight w:val="2697"/>
        </w:trPr>
        <w:tc>
          <w:tcPr>
            <w:tcW w:w="2127" w:type="dxa"/>
            <w:shd w:val="clear" w:color="auto" w:fill="auto"/>
            <w:vAlign w:val="center"/>
          </w:tcPr>
          <w:p w:rsidR="005923B0" w:rsidRPr="00B77F60" w:rsidRDefault="005923B0" w:rsidP="005500DE">
            <w:pPr>
              <w:widowControl/>
              <w:spacing w:line="0" w:lineRule="atLeast"/>
              <w:ind w:left="307" w:hangingChars="142" w:hanging="307"/>
              <w:jc w:val="both"/>
              <w:rPr>
                <w:rFonts w:ascii="標楷體" w:eastAsia="標楷體" w:hAnsi="標楷體"/>
                <w:b/>
                <w:w w:val="90"/>
                <w:szCs w:val="24"/>
              </w:rPr>
            </w:pPr>
            <w:r w:rsidRPr="00B77F60">
              <w:rPr>
                <w:rFonts w:ascii="標楷體" w:eastAsia="標楷體" w:hAnsi="標楷體"/>
                <w:b/>
                <w:w w:val="90"/>
                <w:szCs w:val="24"/>
              </w:rPr>
              <w:t>(1</w:t>
            </w:r>
            <w:r w:rsidRPr="00B77F60">
              <w:rPr>
                <w:rFonts w:ascii="標楷體" w:eastAsia="標楷體" w:hAnsi="標楷體" w:hint="eastAsia"/>
                <w:b/>
                <w:w w:val="90"/>
                <w:szCs w:val="24"/>
              </w:rPr>
              <w:t>)認識子女不同年齡階段之發展特徵與教養需求</w:t>
            </w:r>
          </w:p>
        </w:tc>
        <w:tc>
          <w:tcPr>
            <w:tcW w:w="4580" w:type="dxa"/>
            <w:shd w:val="clear" w:color="auto" w:fill="auto"/>
            <w:vAlign w:val="center"/>
          </w:tcPr>
          <w:p w:rsidR="005923B0" w:rsidRPr="00B77F60" w:rsidRDefault="005923B0" w:rsidP="005500DE">
            <w:pPr>
              <w:widowControl/>
              <w:numPr>
                <w:ilvl w:val="0"/>
                <w:numId w:val="10"/>
              </w:numPr>
              <w:spacing w:line="0" w:lineRule="atLeast"/>
              <w:jc w:val="both"/>
              <w:rPr>
                <w:rFonts w:ascii="標楷體" w:eastAsia="標楷體" w:hAnsi="標楷體"/>
                <w:w w:val="90"/>
                <w:szCs w:val="24"/>
              </w:rPr>
            </w:pPr>
            <w:r w:rsidRPr="00B77F60">
              <w:rPr>
                <w:rFonts w:ascii="標楷體" w:eastAsia="標楷體" w:hAnsi="標楷體" w:hint="eastAsia"/>
                <w:w w:val="90"/>
                <w:szCs w:val="24"/>
              </w:rPr>
              <w:t>瞭解不同年齡階段子女之發展特徵(尤重宣導休息、遊戲、休閒對子女身心發展的重要性)。</w:t>
            </w:r>
          </w:p>
          <w:p w:rsidR="005923B0" w:rsidRPr="00B77F60" w:rsidRDefault="005923B0" w:rsidP="005500DE">
            <w:pPr>
              <w:widowControl/>
              <w:numPr>
                <w:ilvl w:val="0"/>
                <w:numId w:val="10"/>
              </w:numPr>
              <w:spacing w:line="0" w:lineRule="atLeast"/>
              <w:jc w:val="both"/>
              <w:rPr>
                <w:rFonts w:ascii="標楷體" w:eastAsia="標楷體" w:hAnsi="標楷體"/>
                <w:w w:val="90"/>
                <w:szCs w:val="24"/>
              </w:rPr>
            </w:pPr>
            <w:r w:rsidRPr="00B77F60">
              <w:rPr>
                <w:rFonts w:ascii="標楷體" w:eastAsia="標楷體" w:hAnsi="標楷體" w:hint="eastAsia"/>
                <w:w w:val="90"/>
                <w:szCs w:val="24"/>
              </w:rPr>
              <w:t>家長要瞭解掌握不同年齡階段子女發展過程中的「關鍵期」。</w:t>
            </w:r>
          </w:p>
          <w:p w:rsidR="005923B0" w:rsidRPr="00B77F60" w:rsidRDefault="005923B0" w:rsidP="005500DE">
            <w:pPr>
              <w:widowControl/>
              <w:numPr>
                <w:ilvl w:val="0"/>
                <w:numId w:val="10"/>
              </w:numPr>
              <w:spacing w:line="0" w:lineRule="atLeast"/>
              <w:jc w:val="both"/>
              <w:rPr>
                <w:rFonts w:ascii="標楷體" w:eastAsia="標楷體" w:hAnsi="標楷體"/>
                <w:w w:val="90"/>
                <w:szCs w:val="24"/>
              </w:rPr>
            </w:pPr>
            <w:r w:rsidRPr="00B77F60">
              <w:rPr>
                <w:rFonts w:ascii="標楷體" w:eastAsia="標楷體" w:hAnsi="標楷體" w:hint="eastAsia"/>
                <w:w w:val="90"/>
                <w:szCs w:val="24"/>
              </w:rPr>
              <w:t>家長應學習因應不同年齡階段子女之發展之教養需求。</w:t>
            </w:r>
          </w:p>
        </w:tc>
        <w:tc>
          <w:tcPr>
            <w:tcW w:w="8177" w:type="dxa"/>
            <w:vMerge w:val="restart"/>
            <w:shd w:val="clear" w:color="auto" w:fill="auto"/>
            <w:vAlign w:val="center"/>
          </w:tcPr>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行政院「我國少子女化對策計畫」(107-111)</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1、強化國人家庭教育知能，促使年輕世代「樂在婚姻、願生能養」。</w:t>
            </w:r>
          </w:p>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聯合國兒童權利公約(CRC)第12條</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確保有形成其自己意見能力之兒童有權就影響其本身之所有事物自由表示其意見，其所表示之意見應依其年齡及成熟度予以權衡。</w:t>
            </w:r>
          </w:p>
          <w:p w:rsidR="005923B0" w:rsidRPr="00B77F60" w:rsidRDefault="005923B0" w:rsidP="005500DE">
            <w:pPr>
              <w:widowControl/>
              <w:spacing w:line="0" w:lineRule="atLeast"/>
              <w:jc w:val="both"/>
              <w:rPr>
                <w:rFonts w:ascii="標楷體" w:eastAsia="標楷體" w:hAnsi="標楷體"/>
                <w:b/>
                <w:w w:val="80"/>
                <w:szCs w:val="24"/>
              </w:rPr>
            </w:pPr>
            <w:r w:rsidRPr="00B77F60">
              <w:rPr>
                <w:rFonts w:ascii="標楷體" w:eastAsia="標楷體" w:hAnsi="標楷體" w:hint="eastAsia"/>
                <w:b/>
                <w:w w:val="90"/>
                <w:szCs w:val="24"/>
              </w:rPr>
              <w:t>CRC第19條</w:t>
            </w:r>
          </w:p>
          <w:p w:rsidR="005923B0" w:rsidRPr="00B77F60" w:rsidRDefault="005923B0" w:rsidP="005500DE">
            <w:pPr>
              <w:widowControl/>
              <w:spacing w:line="0" w:lineRule="atLeast"/>
              <w:ind w:left="174" w:hangingChars="91" w:hanging="174"/>
              <w:jc w:val="both"/>
              <w:rPr>
                <w:rFonts w:ascii="標楷體" w:eastAsia="標楷體" w:hAnsi="標楷體"/>
                <w:w w:val="80"/>
                <w:szCs w:val="24"/>
              </w:rPr>
            </w:pPr>
            <w:r w:rsidRPr="00B77F60">
              <w:rPr>
                <w:rFonts w:ascii="標楷體" w:eastAsia="標楷體" w:hAnsi="標楷體" w:hint="eastAsia"/>
                <w:w w:val="80"/>
                <w:szCs w:val="24"/>
              </w:rPr>
              <w:t>1.締約國應採取一切適當之立法、行政、社會與</w:t>
            </w:r>
            <w:r w:rsidRPr="00B77F60">
              <w:rPr>
                <w:rFonts w:ascii="標楷體" w:eastAsia="標楷體" w:hAnsi="標楷體" w:hint="eastAsia"/>
                <w:w w:val="80"/>
                <w:szCs w:val="24"/>
                <w:u w:val="double"/>
              </w:rPr>
              <w:t>教育措施</w:t>
            </w:r>
            <w:r w:rsidRPr="00B77F60">
              <w:rPr>
                <w:rFonts w:ascii="標楷體" w:eastAsia="標楷體" w:hAnsi="標楷體" w:hint="eastAsia"/>
                <w:w w:val="80"/>
                <w:szCs w:val="24"/>
              </w:rPr>
              <w:t>，保護兒童於受其父母、法定監護人或其他照顧兒童之人照顧時，不受到任何形式之身心暴力、傷害或虐待、疏忽或疏失、不當對待或剝削，包括性虐待。</w:t>
            </w:r>
          </w:p>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CRC首次國家報告國際審查結論性意見(106年11月)</w:t>
            </w:r>
          </w:p>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表意權</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31.委員會關注持續限制兒少在家庭、學校及社區自由、安全地發聲的社會文化氛圍。</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32.（2）針對父母、教師、社工、法官及其他從事兒少工作者，辦理教育訓練及認知提升活動，以有效促進兒少在家庭、學校及社區的參與；</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52.53.56.57.(身心虐待、家內體罰和其他形式有辱人格待遇的負面影響)</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（2）倡導體罰與任何羞辱人格</w:t>
            </w:r>
            <w:proofErr w:type="gramStart"/>
            <w:r w:rsidRPr="00B77F60">
              <w:rPr>
                <w:rFonts w:ascii="標楷體" w:eastAsia="標楷體" w:hAnsi="標楷體" w:hint="eastAsia"/>
                <w:w w:val="80"/>
                <w:szCs w:val="24"/>
              </w:rPr>
              <w:t>處遇所生</w:t>
            </w:r>
            <w:proofErr w:type="gramEnd"/>
            <w:r w:rsidRPr="00B77F60">
              <w:rPr>
                <w:rFonts w:ascii="標楷體" w:eastAsia="標楷體" w:hAnsi="標楷體" w:hint="eastAsia"/>
                <w:w w:val="80"/>
                <w:szCs w:val="24"/>
              </w:rPr>
              <w:t>負面影響的認知及教育活動並提供足以替代體罰之正面積極作為的資訊；</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83.84.(兒少休息、遊戲、休閒權)</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hint="eastAsia"/>
                <w:w w:val="80"/>
                <w:szCs w:val="24"/>
              </w:rPr>
              <w:t>建議政府教育家長和老師，睡眠、遊戲及休閒時間不足，</w:t>
            </w:r>
            <w:proofErr w:type="gramStart"/>
            <w:r w:rsidRPr="00B77F60">
              <w:rPr>
                <w:rFonts w:ascii="標楷體" w:eastAsia="標楷體" w:hAnsi="標楷體" w:hint="eastAsia"/>
                <w:w w:val="80"/>
                <w:szCs w:val="24"/>
              </w:rPr>
              <w:t>對兒少</w:t>
            </w:r>
            <w:proofErr w:type="gramEnd"/>
            <w:r w:rsidRPr="00B77F60">
              <w:rPr>
                <w:rFonts w:ascii="標楷體" w:eastAsia="標楷體" w:hAnsi="標楷體" w:hint="eastAsia"/>
                <w:w w:val="80"/>
                <w:szCs w:val="24"/>
              </w:rPr>
              <w:t>的學習、發展及</w:t>
            </w:r>
            <w:proofErr w:type="gramStart"/>
            <w:r w:rsidRPr="00B77F60">
              <w:rPr>
                <w:rFonts w:ascii="標楷體" w:eastAsia="標楷體" w:hAnsi="標楷體" w:hint="eastAsia"/>
                <w:w w:val="80"/>
                <w:szCs w:val="24"/>
              </w:rPr>
              <w:t>身心健康均有不良</w:t>
            </w:r>
            <w:proofErr w:type="gramEnd"/>
            <w:r w:rsidRPr="00B77F60">
              <w:rPr>
                <w:rFonts w:ascii="標楷體" w:eastAsia="標楷體" w:hAnsi="標楷體" w:hint="eastAsia"/>
                <w:w w:val="80"/>
                <w:szCs w:val="24"/>
              </w:rPr>
              <w:t>影響。</w:t>
            </w:r>
          </w:p>
        </w:tc>
      </w:tr>
      <w:tr w:rsidR="005923B0" w:rsidRPr="00B77F60" w:rsidTr="005500DE">
        <w:trPr>
          <w:trHeight w:val="2395"/>
        </w:trPr>
        <w:tc>
          <w:tcPr>
            <w:tcW w:w="2127" w:type="dxa"/>
            <w:shd w:val="clear" w:color="auto" w:fill="auto"/>
            <w:vAlign w:val="center"/>
          </w:tcPr>
          <w:p w:rsidR="005923B0" w:rsidRPr="00B77F60" w:rsidRDefault="005923B0" w:rsidP="005500DE">
            <w:pPr>
              <w:widowControl/>
              <w:spacing w:line="0" w:lineRule="atLeast"/>
              <w:ind w:left="307" w:hangingChars="142" w:hanging="307"/>
              <w:jc w:val="both"/>
              <w:rPr>
                <w:rFonts w:ascii="標楷體" w:eastAsia="標楷體" w:hAnsi="標楷體"/>
                <w:b/>
                <w:w w:val="90"/>
                <w:szCs w:val="24"/>
              </w:rPr>
            </w:pPr>
            <w:r w:rsidRPr="00B77F60">
              <w:rPr>
                <w:rFonts w:ascii="標楷體" w:eastAsia="標楷體" w:hAnsi="標楷體"/>
                <w:b/>
                <w:w w:val="90"/>
                <w:szCs w:val="24"/>
              </w:rPr>
              <w:t>(</w:t>
            </w:r>
            <w:r w:rsidRPr="00B77F60">
              <w:rPr>
                <w:rFonts w:ascii="標楷體" w:eastAsia="標楷體" w:hAnsi="標楷體" w:hint="eastAsia"/>
                <w:b/>
                <w:w w:val="90"/>
                <w:szCs w:val="24"/>
              </w:rPr>
              <w:t>2)父母管教態度、方式與技巧</w:t>
            </w:r>
          </w:p>
        </w:tc>
        <w:tc>
          <w:tcPr>
            <w:tcW w:w="4580" w:type="dxa"/>
            <w:shd w:val="clear" w:color="auto" w:fill="auto"/>
            <w:vAlign w:val="center"/>
          </w:tcPr>
          <w:p w:rsidR="005923B0" w:rsidRPr="00B77F60" w:rsidRDefault="005923B0" w:rsidP="005500DE">
            <w:pPr>
              <w:widowControl/>
              <w:numPr>
                <w:ilvl w:val="0"/>
                <w:numId w:val="11"/>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瞭解管教態度的類型。</w:t>
            </w:r>
          </w:p>
          <w:p w:rsidR="005923B0" w:rsidRPr="00B77F60" w:rsidRDefault="005923B0" w:rsidP="005500DE">
            <w:pPr>
              <w:widowControl/>
              <w:numPr>
                <w:ilvl w:val="0"/>
                <w:numId w:val="11"/>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瞭解有效管教的步驟或技巧。</w:t>
            </w:r>
          </w:p>
          <w:p w:rsidR="005923B0" w:rsidRPr="00B77F60" w:rsidRDefault="005923B0" w:rsidP="005500DE">
            <w:pPr>
              <w:widowControl/>
              <w:numPr>
                <w:ilvl w:val="0"/>
                <w:numId w:val="11"/>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如何協助子女改正偏差行為</w:t>
            </w:r>
          </w:p>
          <w:p w:rsidR="005923B0" w:rsidRPr="00B77F60" w:rsidRDefault="005923B0" w:rsidP="005500DE">
            <w:pPr>
              <w:widowControl/>
              <w:numPr>
                <w:ilvl w:val="0"/>
                <w:numId w:val="11"/>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管教與懲罰的不同(何謂正向管教)</w:t>
            </w:r>
          </w:p>
          <w:p w:rsidR="005923B0" w:rsidRPr="00B77F60" w:rsidRDefault="005923B0" w:rsidP="005500DE">
            <w:pPr>
              <w:widowControl/>
              <w:numPr>
                <w:ilvl w:val="0"/>
                <w:numId w:val="11"/>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禁止家內體罰(CRC、家庭暴力防治法及兒童及少年權益保障法等法令宣導)</w:t>
            </w:r>
          </w:p>
        </w:tc>
        <w:tc>
          <w:tcPr>
            <w:tcW w:w="8177" w:type="dxa"/>
            <w:vMerge/>
            <w:shd w:val="clear" w:color="auto" w:fill="auto"/>
          </w:tcPr>
          <w:p w:rsidR="005923B0" w:rsidRPr="00B77F60" w:rsidRDefault="005923B0" w:rsidP="005500DE">
            <w:pPr>
              <w:widowControl/>
              <w:spacing w:line="0" w:lineRule="atLeast"/>
              <w:ind w:left="454" w:hangingChars="210" w:hanging="454"/>
              <w:jc w:val="both"/>
              <w:rPr>
                <w:rFonts w:ascii="標楷體" w:eastAsia="標楷體" w:hAnsi="標楷體"/>
                <w:b/>
                <w:w w:val="90"/>
                <w:szCs w:val="24"/>
              </w:rPr>
            </w:pPr>
          </w:p>
        </w:tc>
      </w:tr>
      <w:tr w:rsidR="005923B0" w:rsidRPr="00B77F60" w:rsidTr="005500DE">
        <w:trPr>
          <w:trHeight w:val="2098"/>
        </w:trPr>
        <w:tc>
          <w:tcPr>
            <w:tcW w:w="2127" w:type="dxa"/>
            <w:shd w:val="clear" w:color="auto" w:fill="auto"/>
            <w:vAlign w:val="center"/>
          </w:tcPr>
          <w:p w:rsidR="005923B0" w:rsidRPr="00B77F60" w:rsidRDefault="005923B0" w:rsidP="005500DE">
            <w:pPr>
              <w:widowControl/>
              <w:spacing w:line="0" w:lineRule="atLeast"/>
              <w:ind w:left="307" w:hangingChars="142" w:hanging="307"/>
              <w:jc w:val="both"/>
              <w:rPr>
                <w:rFonts w:ascii="標楷體" w:eastAsia="標楷體" w:hAnsi="標楷體"/>
                <w:b/>
                <w:w w:val="90"/>
                <w:szCs w:val="24"/>
              </w:rPr>
            </w:pPr>
            <w:r w:rsidRPr="00B77F60">
              <w:rPr>
                <w:rFonts w:ascii="標楷體" w:eastAsia="標楷體" w:hAnsi="標楷體"/>
                <w:b/>
                <w:w w:val="90"/>
                <w:szCs w:val="24"/>
              </w:rPr>
              <w:t>(</w:t>
            </w:r>
            <w:r w:rsidRPr="00B77F60">
              <w:rPr>
                <w:rFonts w:ascii="標楷體" w:eastAsia="標楷體" w:hAnsi="標楷體" w:hint="eastAsia"/>
                <w:b/>
                <w:w w:val="90"/>
                <w:szCs w:val="24"/>
              </w:rPr>
              <w:t>3)親子溝通及其技巧</w:t>
            </w:r>
          </w:p>
        </w:tc>
        <w:tc>
          <w:tcPr>
            <w:tcW w:w="4580" w:type="dxa"/>
            <w:shd w:val="clear" w:color="auto" w:fill="auto"/>
            <w:vAlign w:val="center"/>
          </w:tcPr>
          <w:p w:rsidR="005923B0" w:rsidRPr="00B77F60" w:rsidRDefault="005923B0" w:rsidP="005500DE">
            <w:pPr>
              <w:widowControl/>
              <w:numPr>
                <w:ilvl w:val="0"/>
                <w:numId w:val="12"/>
              </w:numPr>
              <w:spacing w:line="0" w:lineRule="atLeast"/>
              <w:ind w:left="318" w:hanging="318"/>
              <w:jc w:val="both"/>
              <w:rPr>
                <w:rFonts w:ascii="標楷體" w:eastAsia="標楷體" w:hAnsi="標楷體"/>
                <w:b/>
                <w:w w:val="90"/>
                <w:szCs w:val="24"/>
              </w:rPr>
            </w:pPr>
            <w:r w:rsidRPr="00B77F60">
              <w:rPr>
                <w:rFonts w:ascii="標楷體" w:eastAsia="標楷體" w:hAnsi="標楷體" w:hint="eastAsia"/>
                <w:w w:val="90"/>
                <w:szCs w:val="24"/>
              </w:rPr>
              <w:t>親子溝通對親子關係品質的重要性。</w:t>
            </w:r>
          </w:p>
          <w:p w:rsidR="005923B0" w:rsidRPr="00B77F60" w:rsidRDefault="005923B0" w:rsidP="005500DE">
            <w:pPr>
              <w:widowControl/>
              <w:numPr>
                <w:ilvl w:val="0"/>
                <w:numId w:val="12"/>
              </w:numPr>
              <w:spacing w:line="0" w:lineRule="atLeast"/>
              <w:ind w:left="318" w:hanging="318"/>
              <w:jc w:val="both"/>
              <w:rPr>
                <w:rFonts w:ascii="標楷體" w:eastAsia="標楷體" w:hAnsi="標楷體"/>
                <w:b/>
                <w:w w:val="90"/>
                <w:szCs w:val="24"/>
              </w:rPr>
            </w:pPr>
            <w:r w:rsidRPr="00B77F60">
              <w:rPr>
                <w:rFonts w:ascii="標楷體" w:eastAsia="標楷體" w:hAnsi="標楷體" w:hint="eastAsia"/>
                <w:w w:val="90"/>
                <w:szCs w:val="24"/>
              </w:rPr>
              <w:t>和孩子溝通的技巧。</w:t>
            </w:r>
          </w:p>
          <w:p w:rsidR="005923B0" w:rsidRPr="00B77F60" w:rsidRDefault="005923B0" w:rsidP="005500DE">
            <w:pPr>
              <w:widowControl/>
              <w:numPr>
                <w:ilvl w:val="0"/>
                <w:numId w:val="12"/>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父母在親子溝通常犯的錯誤(包括CRC兒童表意權之宣導)。</w:t>
            </w:r>
          </w:p>
          <w:p w:rsidR="005923B0" w:rsidRPr="00B77F60" w:rsidRDefault="005923B0" w:rsidP="005500DE">
            <w:pPr>
              <w:widowControl/>
              <w:numPr>
                <w:ilvl w:val="0"/>
                <w:numId w:val="12"/>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親子衝突的處理與親子關係的修補。</w:t>
            </w:r>
          </w:p>
          <w:p w:rsidR="005923B0" w:rsidRPr="00B77F60" w:rsidRDefault="005923B0" w:rsidP="005500DE">
            <w:pPr>
              <w:widowControl/>
              <w:numPr>
                <w:ilvl w:val="0"/>
                <w:numId w:val="12"/>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增進親子互動之情緒覺察、表達及管理</w:t>
            </w:r>
          </w:p>
        </w:tc>
        <w:tc>
          <w:tcPr>
            <w:tcW w:w="8177" w:type="dxa"/>
            <w:vMerge/>
            <w:shd w:val="clear" w:color="auto" w:fill="auto"/>
          </w:tcPr>
          <w:p w:rsidR="005923B0" w:rsidRPr="00B77F60" w:rsidRDefault="005923B0" w:rsidP="005500DE">
            <w:pPr>
              <w:widowControl/>
              <w:spacing w:line="0" w:lineRule="atLeast"/>
              <w:ind w:left="454" w:hangingChars="210" w:hanging="454"/>
              <w:jc w:val="both"/>
              <w:rPr>
                <w:rFonts w:ascii="標楷體" w:eastAsia="標楷體" w:hAnsi="標楷體"/>
                <w:b/>
                <w:w w:val="90"/>
                <w:szCs w:val="24"/>
              </w:rPr>
            </w:pPr>
          </w:p>
        </w:tc>
      </w:tr>
    </w:tbl>
    <w:p w:rsidR="005923B0" w:rsidRPr="00B77F60" w:rsidRDefault="005923B0" w:rsidP="005923B0">
      <w:r w:rsidRPr="00B77F60">
        <w:br w:type="page"/>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80"/>
        <w:gridCol w:w="8177"/>
      </w:tblGrid>
      <w:tr w:rsidR="005923B0" w:rsidRPr="00B77F60" w:rsidTr="005500DE">
        <w:trPr>
          <w:trHeight w:val="668"/>
        </w:trPr>
        <w:tc>
          <w:tcPr>
            <w:tcW w:w="2127" w:type="dxa"/>
            <w:shd w:val="clear" w:color="auto" w:fill="auto"/>
            <w:vAlign w:val="center"/>
          </w:tcPr>
          <w:p w:rsidR="005923B0" w:rsidRPr="00B77F60" w:rsidRDefault="005923B0" w:rsidP="005500DE">
            <w:pPr>
              <w:widowControl/>
              <w:spacing w:line="0" w:lineRule="atLeast"/>
              <w:ind w:left="307" w:hangingChars="142" w:hanging="307"/>
              <w:jc w:val="both"/>
              <w:rPr>
                <w:rFonts w:ascii="標楷體" w:eastAsia="標楷體" w:hAnsi="標楷體"/>
                <w:b/>
                <w:w w:val="90"/>
                <w:szCs w:val="24"/>
              </w:rPr>
            </w:pPr>
            <w:r w:rsidRPr="00B77F60">
              <w:rPr>
                <w:rFonts w:ascii="標楷體" w:eastAsia="標楷體" w:hAnsi="標楷體"/>
                <w:b/>
                <w:w w:val="90"/>
                <w:szCs w:val="24"/>
              </w:rPr>
              <w:lastRenderedPageBreak/>
              <w:t>(</w:t>
            </w:r>
            <w:r w:rsidRPr="00B77F60">
              <w:rPr>
                <w:rFonts w:ascii="標楷體" w:eastAsia="標楷體" w:hAnsi="標楷體" w:hint="eastAsia"/>
                <w:b/>
                <w:w w:val="90"/>
                <w:szCs w:val="24"/>
              </w:rPr>
              <w:t>4)親職角色與共親職</w:t>
            </w:r>
          </w:p>
        </w:tc>
        <w:tc>
          <w:tcPr>
            <w:tcW w:w="4580" w:type="dxa"/>
            <w:shd w:val="clear" w:color="auto" w:fill="auto"/>
            <w:vAlign w:val="center"/>
          </w:tcPr>
          <w:p w:rsidR="005923B0" w:rsidRPr="00B77F60" w:rsidRDefault="005923B0" w:rsidP="005923B0">
            <w:pPr>
              <w:widowControl/>
              <w:numPr>
                <w:ilvl w:val="0"/>
                <w:numId w:val="4"/>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瞭解親職角色的責任(包括相關公約、法令規定等)。</w:t>
            </w:r>
          </w:p>
          <w:p w:rsidR="005923B0" w:rsidRPr="00B77F60" w:rsidRDefault="005923B0" w:rsidP="005923B0">
            <w:pPr>
              <w:widowControl/>
              <w:numPr>
                <w:ilvl w:val="0"/>
                <w:numId w:val="4"/>
              </w:numPr>
              <w:spacing w:line="0" w:lineRule="atLeast"/>
              <w:ind w:left="318" w:hanging="318"/>
              <w:jc w:val="both"/>
              <w:rPr>
                <w:rFonts w:ascii="標楷體" w:eastAsia="標楷體" w:hAnsi="標楷體"/>
                <w:w w:val="90"/>
                <w:szCs w:val="24"/>
              </w:rPr>
            </w:pPr>
            <w:proofErr w:type="gramStart"/>
            <w:r w:rsidRPr="00B77F60">
              <w:rPr>
                <w:rFonts w:ascii="標楷體" w:eastAsia="標楷體" w:hAnsi="標楷體" w:hint="eastAsia"/>
                <w:w w:val="90"/>
                <w:szCs w:val="24"/>
              </w:rPr>
              <w:t>何謂共親職</w:t>
            </w:r>
            <w:proofErr w:type="gramEnd"/>
            <w:r w:rsidRPr="00B77F60">
              <w:rPr>
                <w:rFonts w:ascii="標楷體" w:eastAsia="標楷體" w:hAnsi="標楷體" w:hint="eastAsia"/>
                <w:w w:val="90"/>
                <w:szCs w:val="24"/>
              </w:rPr>
              <w:t>、</w:t>
            </w:r>
            <w:proofErr w:type="gramStart"/>
            <w:r w:rsidRPr="00B77F60">
              <w:rPr>
                <w:rFonts w:ascii="標楷體" w:eastAsia="標楷體" w:hAnsi="標楷體" w:hint="eastAsia"/>
                <w:w w:val="90"/>
                <w:szCs w:val="24"/>
              </w:rPr>
              <w:t>共親職</w:t>
            </w:r>
            <w:proofErr w:type="gramEnd"/>
            <w:r w:rsidRPr="00B77F60">
              <w:rPr>
                <w:rFonts w:ascii="標楷體" w:eastAsia="標楷體" w:hAnsi="標楷體" w:hint="eastAsia"/>
                <w:w w:val="90"/>
                <w:szCs w:val="24"/>
              </w:rPr>
              <w:t>的重要性及原則。</w:t>
            </w:r>
          </w:p>
          <w:p w:rsidR="005923B0" w:rsidRPr="00B77F60" w:rsidRDefault="005923B0" w:rsidP="005500DE">
            <w:pPr>
              <w:widowControl/>
              <w:spacing w:line="0" w:lineRule="atLeast"/>
              <w:ind w:firstLineChars="126" w:firstLine="273"/>
              <w:jc w:val="both"/>
              <w:rPr>
                <w:rFonts w:ascii="標楷體" w:eastAsia="標楷體" w:hAnsi="標楷體"/>
                <w:b/>
                <w:w w:val="90"/>
                <w:szCs w:val="24"/>
              </w:rPr>
            </w:pPr>
            <w:r w:rsidRPr="00B77F60">
              <w:rPr>
                <w:rFonts w:ascii="標楷體" w:eastAsia="標楷體" w:hAnsi="標楷體" w:hint="eastAsia"/>
                <w:b/>
                <w:w w:val="90"/>
                <w:szCs w:val="24"/>
              </w:rPr>
              <w:t>良好的婚姻品質是育兒的堅固磐石。</w:t>
            </w:r>
          </w:p>
          <w:p w:rsidR="005923B0" w:rsidRPr="00B77F60" w:rsidRDefault="005923B0" w:rsidP="005923B0">
            <w:pPr>
              <w:widowControl/>
              <w:numPr>
                <w:ilvl w:val="0"/>
                <w:numId w:val="4"/>
              </w:numPr>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育兒照顧及教養的協商與合作。</w:t>
            </w:r>
          </w:p>
          <w:p w:rsidR="005923B0" w:rsidRPr="00B77F60" w:rsidRDefault="005923B0" w:rsidP="005500DE">
            <w:pPr>
              <w:widowControl/>
              <w:tabs>
                <w:tab w:val="left" w:pos="318"/>
              </w:tabs>
              <w:spacing w:beforeLines="50" w:before="180" w:line="0" w:lineRule="atLeast"/>
              <w:jc w:val="both"/>
              <w:rPr>
                <w:rFonts w:ascii="標楷體" w:eastAsia="標楷體" w:hAnsi="標楷體"/>
                <w:w w:val="90"/>
                <w:szCs w:val="24"/>
              </w:rPr>
            </w:pPr>
            <w:r w:rsidRPr="00B77F60">
              <w:rPr>
                <w:rFonts w:ascii="標楷體" w:eastAsia="標楷體" w:hAnsi="標楷體" w:hint="eastAsia"/>
                <w:b/>
                <w:w w:val="80"/>
                <w:szCs w:val="24"/>
              </w:rPr>
              <w:t>參考「我和我的孩子」</w:t>
            </w:r>
          </w:p>
        </w:tc>
        <w:tc>
          <w:tcPr>
            <w:tcW w:w="8177" w:type="dxa"/>
            <w:vMerge w:val="restart"/>
            <w:shd w:val="clear" w:color="auto" w:fill="auto"/>
            <w:vAlign w:val="center"/>
          </w:tcPr>
          <w:p w:rsidR="005923B0" w:rsidRPr="00B77F60" w:rsidRDefault="005923B0" w:rsidP="005500DE">
            <w:pPr>
              <w:widowControl/>
              <w:spacing w:line="0" w:lineRule="atLeast"/>
              <w:ind w:left="454" w:hangingChars="210" w:hanging="454"/>
              <w:jc w:val="both"/>
              <w:rPr>
                <w:rFonts w:ascii="標楷體" w:eastAsia="標楷體" w:hAnsi="標楷體"/>
                <w:b/>
                <w:w w:val="90"/>
                <w:szCs w:val="24"/>
              </w:rPr>
            </w:pPr>
            <w:r w:rsidRPr="00B77F60">
              <w:rPr>
                <w:rFonts w:ascii="標楷體" w:eastAsia="標楷體" w:hAnsi="標楷體" w:hint="eastAsia"/>
                <w:b/>
                <w:w w:val="90"/>
                <w:szCs w:val="24"/>
              </w:rPr>
              <w:t>CRC第18條</w:t>
            </w:r>
          </w:p>
          <w:p w:rsidR="005923B0" w:rsidRPr="00B77F60" w:rsidRDefault="005923B0" w:rsidP="005500DE">
            <w:pPr>
              <w:widowControl/>
              <w:spacing w:line="0" w:lineRule="atLeast"/>
              <w:ind w:left="175" w:hangingChars="81" w:hanging="175"/>
              <w:jc w:val="both"/>
              <w:rPr>
                <w:rFonts w:ascii="標楷體" w:eastAsia="標楷體" w:hAnsi="標楷體"/>
                <w:w w:val="90"/>
                <w:szCs w:val="24"/>
              </w:rPr>
            </w:pPr>
            <w:r w:rsidRPr="00B77F60">
              <w:rPr>
                <w:rFonts w:ascii="標楷體" w:eastAsia="標楷體" w:hAnsi="標楷體" w:hint="eastAsia"/>
                <w:w w:val="90"/>
                <w:szCs w:val="24"/>
              </w:rPr>
              <w:t>1.締約國應盡其最大努力，確保父母雙方對兒童之養育及發展負共同責任的原則獲得確認。</w:t>
            </w:r>
            <w:r w:rsidRPr="00B77F60">
              <w:rPr>
                <w:rFonts w:ascii="標楷體" w:eastAsia="標楷體" w:hAnsi="標楷體"/>
                <w:w w:val="90"/>
                <w:szCs w:val="24"/>
              </w:rPr>
              <w:t>…</w:t>
            </w:r>
            <w:proofErr w:type="gramStart"/>
            <w:r w:rsidRPr="00B77F60">
              <w:rPr>
                <w:rFonts w:ascii="標楷體" w:eastAsia="標楷體" w:hAnsi="標楷體"/>
                <w:w w:val="90"/>
                <w:szCs w:val="24"/>
              </w:rPr>
              <w:t>…</w:t>
            </w:r>
            <w:proofErr w:type="gramEnd"/>
            <w:r w:rsidRPr="00B77F60">
              <w:rPr>
                <w:rFonts w:ascii="標楷體" w:eastAsia="標楷體" w:hAnsi="標楷體" w:hint="eastAsia"/>
                <w:w w:val="90"/>
                <w:szCs w:val="24"/>
              </w:rPr>
              <w:t>。兒童之最佳利益應為其基本考量。</w:t>
            </w:r>
          </w:p>
          <w:p w:rsidR="005923B0" w:rsidRPr="00B77F60" w:rsidRDefault="005923B0" w:rsidP="005500DE">
            <w:pPr>
              <w:widowControl/>
              <w:spacing w:line="0" w:lineRule="atLeast"/>
              <w:ind w:left="454" w:hangingChars="210" w:hanging="454"/>
              <w:jc w:val="both"/>
              <w:rPr>
                <w:rFonts w:ascii="標楷體" w:eastAsia="標楷體" w:hAnsi="標楷體"/>
                <w:b/>
                <w:w w:val="90"/>
                <w:szCs w:val="24"/>
              </w:rPr>
            </w:pPr>
            <w:r w:rsidRPr="00B77F60">
              <w:rPr>
                <w:rFonts w:ascii="標楷體" w:eastAsia="標楷體" w:hAnsi="標楷體" w:hint="eastAsia"/>
                <w:b/>
                <w:w w:val="90"/>
                <w:szCs w:val="24"/>
              </w:rPr>
              <w:t>CRC第27條</w:t>
            </w:r>
          </w:p>
          <w:p w:rsidR="005923B0" w:rsidRPr="00B77F60" w:rsidRDefault="005923B0" w:rsidP="005500DE">
            <w:pPr>
              <w:widowControl/>
              <w:spacing w:line="0" w:lineRule="atLeast"/>
              <w:ind w:left="175" w:hangingChars="81" w:hanging="175"/>
              <w:jc w:val="both"/>
              <w:rPr>
                <w:rFonts w:ascii="標楷體" w:eastAsia="標楷體" w:hAnsi="標楷體"/>
                <w:w w:val="90"/>
                <w:szCs w:val="24"/>
              </w:rPr>
            </w:pPr>
            <w:r w:rsidRPr="00B77F60">
              <w:rPr>
                <w:rFonts w:ascii="標楷體" w:eastAsia="標楷體" w:hAnsi="標楷體" w:hint="eastAsia"/>
                <w:w w:val="90"/>
                <w:szCs w:val="24"/>
              </w:rPr>
              <w:t>2.父母或其他對兒童負有責任者，於其能力及經濟條件許可範圍內，負有確保兒童發展所需生活條件之主要責任。</w:t>
            </w:r>
          </w:p>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消除對婦女一切形式歧視公約(CEDAW)第5條</w:t>
            </w:r>
          </w:p>
          <w:p w:rsidR="005923B0" w:rsidRPr="00B77F60" w:rsidRDefault="005923B0" w:rsidP="005500DE">
            <w:pPr>
              <w:widowControl/>
              <w:spacing w:line="0" w:lineRule="atLeast"/>
              <w:ind w:left="317" w:hangingChars="147" w:hanging="317"/>
              <w:jc w:val="both"/>
              <w:rPr>
                <w:rFonts w:ascii="標楷體" w:eastAsia="標楷體" w:hAnsi="標楷體"/>
                <w:w w:val="90"/>
                <w:szCs w:val="24"/>
              </w:rPr>
            </w:pPr>
            <w:r w:rsidRPr="00B77F60">
              <w:rPr>
                <w:rFonts w:ascii="標楷體" w:eastAsia="標楷體" w:hAnsi="標楷體" w:hint="eastAsia"/>
                <w:w w:val="90"/>
                <w:szCs w:val="24"/>
              </w:rPr>
              <w:t>(a)改變男女的社會和文化行為模式，以消除基於性別而分尊卑觀念或基於男女任務定型所產生的偏見、習俗和一切其他做法；</w:t>
            </w:r>
          </w:p>
          <w:p w:rsidR="005923B0" w:rsidRPr="00B77F60" w:rsidRDefault="005923B0" w:rsidP="005500DE">
            <w:pPr>
              <w:widowControl/>
              <w:spacing w:line="0" w:lineRule="atLeast"/>
              <w:ind w:left="317" w:hangingChars="147" w:hanging="317"/>
              <w:jc w:val="both"/>
              <w:rPr>
                <w:rFonts w:ascii="標楷體" w:eastAsia="標楷體" w:hAnsi="標楷體"/>
                <w:w w:val="90"/>
                <w:szCs w:val="24"/>
              </w:rPr>
            </w:pPr>
            <w:r w:rsidRPr="00B77F60">
              <w:rPr>
                <w:rFonts w:ascii="標楷體" w:eastAsia="標楷體" w:hAnsi="標楷體" w:hint="eastAsia"/>
                <w:w w:val="90"/>
                <w:szCs w:val="24"/>
              </w:rPr>
              <w:t>(b)保證家庭教育應包括正確了解母性的社會功能和確認教養子女是父母的共同責任，當然在任何情況下都應首先考慮子女的利益。</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hint="eastAsia"/>
                <w:b/>
                <w:w w:val="90"/>
                <w:szCs w:val="24"/>
              </w:rPr>
              <w:t>行政院「我國少子女化對策計畫」(107-111年)</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hint="eastAsia"/>
                <w:w w:val="90"/>
                <w:szCs w:val="24"/>
              </w:rPr>
              <w:t>4、倡導具性別平等意識之家庭教育，消除基於男女任務定型所產生之偏見。</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hint="eastAsia"/>
                <w:b/>
                <w:w w:val="90"/>
                <w:szCs w:val="24"/>
              </w:rPr>
              <w:t>行政院性別平等重要議題(107-111年)</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hint="eastAsia"/>
                <w:b/>
                <w:w w:val="90"/>
                <w:szCs w:val="24"/>
              </w:rPr>
              <w:t>三、去除性別刻板印象與偏見</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hint="eastAsia"/>
                <w:w w:val="90"/>
                <w:szCs w:val="24"/>
              </w:rPr>
              <w:t>減少家長基於男女任務定型所產生之教養偏見情形，含學科及生涯選擇等，</w:t>
            </w:r>
            <w:proofErr w:type="gramStart"/>
            <w:r w:rsidRPr="00B77F60">
              <w:rPr>
                <w:rFonts w:ascii="標楷體" w:eastAsia="標楷體" w:hAnsi="標楷體" w:hint="eastAsia"/>
                <w:w w:val="90"/>
                <w:szCs w:val="24"/>
              </w:rPr>
              <w:t>如男理工</w:t>
            </w:r>
            <w:proofErr w:type="gramEnd"/>
            <w:r w:rsidRPr="00B77F60">
              <w:rPr>
                <w:rFonts w:ascii="標楷體" w:eastAsia="標楷體" w:hAnsi="標楷體" w:hint="eastAsia"/>
                <w:w w:val="90"/>
                <w:szCs w:val="24"/>
              </w:rPr>
              <w:t>、女人文的現象。</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hint="eastAsia"/>
                <w:b/>
                <w:w w:val="90"/>
                <w:szCs w:val="24"/>
              </w:rPr>
              <w:t>行政院「提升女孩權益行動方案」(102年3月)</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hint="eastAsia"/>
                <w:w w:val="90"/>
                <w:szCs w:val="24"/>
              </w:rPr>
              <w:t>2-1-1.強化家庭教育工作之性別平等意識，辦理家庭教育融入性別平等議題培力計畫，避免複製性別刻板化的教養態度。</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hint="eastAsia"/>
                <w:w w:val="90"/>
                <w:szCs w:val="24"/>
              </w:rPr>
              <w:t>2-1-3.加強鼓勵父母共同參加育兒親職教育課程，以提升父母雙方之親職照顧及性別平等知能。</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hint="eastAsia"/>
                <w:b/>
                <w:w w:val="90"/>
                <w:szCs w:val="24"/>
              </w:rPr>
              <w:t>行政院「性別平等政策綱領」(100年12月)</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w w:val="90"/>
                <w:szCs w:val="24"/>
              </w:rPr>
              <w:t>3-6.倡導具性別平等觀念之家庭教育、親職教育及生命教育，…</w:t>
            </w:r>
            <w:proofErr w:type="gramStart"/>
            <w:r w:rsidRPr="00B77F60">
              <w:rPr>
                <w:rFonts w:ascii="標楷體" w:eastAsia="標楷體" w:hAnsi="標楷體"/>
                <w:w w:val="90"/>
                <w:szCs w:val="24"/>
              </w:rPr>
              <w:t>…</w:t>
            </w:r>
            <w:proofErr w:type="gramEnd"/>
            <w:r w:rsidRPr="00B77F60">
              <w:rPr>
                <w:rFonts w:ascii="標楷體" w:eastAsia="標楷體" w:hAnsi="標楷體"/>
                <w:w w:val="90"/>
                <w:szCs w:val="24"/>
              </w:rPr>
              <w:t>，鼓勵家庭成員共同參與親職教育，形塑性別平等之家庭觀及生長環境。</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w w:val="90"/>
                <w:szCs w:val="24"/>
              </w:rPr>
              <w:t>3-7.宣導育兒及家務共同分擔，鼓勵男性參與家務與家庭照顧，使兩性在家務分擔上平等互惠。</w:t>
            </w:r>
          </w:p>
        </w:tc>
      </w:tr>
      <w:tr w:rsidR="005923B0" w:rsidRPr="00B77F60" w:rsidTr="005500DE">
        <w:trPr>
          <w:trHeight w:val="3110"/>
        </w:trPr>
        <w:tc>
          <w:tcPr>
            <w:tcW w:w="2127" w:type="dxa"/>
            <w:shd w:val="clear" w:color="auto" w:fill="auto"/>
            <w:vAlign w:val="center"/>
          </w:tcPr>
          <w:p w:rsidR="005923B0" w:rsidRPr="00B77F60" w:rsidRDefault="005923B0" w:rsidP="005500DE">
            <w:pPr>
              <w:widowControl/>
              <w:spacing w:line="0" w:lineRule="atLeast"/>
              <w:ind w:left="307" w:hangingChars="142" w:hanging="307"/>
              <w:jc w:val="both"/>
              <w:rPr>
                <w:rFonts w:ascii="標楷體" w:eastAsia="標楷體" w:hAnsi="標楷體"/>
                <w:b/>
                <w:w w:val="90"/>
                <w:szCs w:val="24"/>
              </w:rPr>
            </w:pPr>
            <w:r w:rsidRPr="00B77F60">
              <w:rPr>
                <w:rFonts w:ascii="標楷體" w:eastAsia="標楷體" w:hAnsi="標楷體"/>
                <w:b/>
                <w:w w:val="90"/>
                <w:szCs w:val="24"/>
              </w:rPr>
              <w:t>(5</w:t>
            </w:r>
            <w:r w:rsidRPr="00B77F60">
              <w:rPr>
                <w:rFonts w:ascii="標楷體" w:eastAsia="標楷體" w:hAnsi="標楷體" w:hint="eastAsia"/>
                <w:b/>
                <w:w w:val="90"/>
                <w:szCs w:val="24"/>
              </w:rPr>
              <w:t>)協助孩子飛越阻礙與性別框架</w:t>
            </w:r>
          </w:p>
        </w:tc>
        <w:tc>
          <w:tcPr>
            <w:tcW w:w="4580" w:type="dxa"/>
            <w:shd w:val="clear" w:color="auto" w:fill="auto"/>
            <w:vAlign w:val="center"/>
          </w:tcPr>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避免複製性別刻板化的教養態度</w:t>
            </w:r>
          </w:p>
          <w:p w:rsidR="005923B0" w:rsidRPr="00B77F60" w:rsidRDefault="005923B0" w:rsidP="005500DE">
            <w:pPr>
              <w:widowControl/>
              <w:numPr>
                <w:ilvl w:val="0"/>
                <w:numId w:val="8"/>
              </w:numPr>
              <w:tabs>
                <w:tab w:val="left" w:pos="285"/>
              </w:tabs>
              <w:spacing w:line="0" w:lineRule="atLeast"/>
              <w:ind w:left="285" w:hanging="285"/>
              <w:jc w:val="both"/>
              <w:rPr>
                <w:rFonts w:ascii="標楷體" w:eastAsia="標楷體" w:hAnsi="標楷體"/>
                <w:w w:val="90"/>
                <w:szCs w:val="24"/>
              </w:rPr>
            </w:pPr>
            <w:r w:rsidRPr="00B77F60">
              <w:rPr>
                <w:rFonts w:ascii="標楷體" w:eastAsia="標楷體" w:hAnsi="標楷體" w:hint="eastAsia"/>
                <w:w w:val="90"/>
                <w:szCs w:val="24"/>
              </w:rPr>
              <w:t>看見生活中可能出現的性別框架樣貌。</w:t>
            </w:r>
          </w:p>
          <w:p w:rsidR="005923B0" w:rsidRPr="00B77F60" w:rsidRDefault="005923B0" w:rsidP="005500DE">
            <w:pPr>
              <w:widowControl/>
              <w:numPr>
                <w:ilvl w:val="0"/>
                <w:numId w:val="8"/>
              </w:numPr>
              <w:tabs>
                <w:tab w:val="left" w:pos="285"/>
              </w:tabs>
              <w:spacing w:line="0" w:lineRule="atLeast"/>
              <w:ind w:left="285" w:hanging="285"/>
              <w:jc w:val="both"/>
              <w:rPr>
                <w:rFonts w:ascii="標楷體" w:eastAsia="標楷體" w:hAnsi="標楷體"/>
                <w:w w:val="90"/>
                <w:szCs w:val="24"/>
              </w:rPr>
            </w:pPr>
            <w:r w:rsidRPr="00B77F60">
              <w:rPr>
                <w:rFonts w:ascii="標楷體" w:eastAsia="標楷體" w:hAnsi="標楷體" w:hint="eastAsia"/>
                <w:w w:val="90"/>
                <w:szCs w:val="24"/>
              </w:rPr>
              <w:t>瞭解性別框架對子女成長可能造成的影響。</w:t>
            </w:r>
          </w:p>
          <w:p w:rsidR="005923B0" w:rsidRPr="00B77F60" w:rsidRDefault="005923B0" w:rsidP="005500DE">
            <w:pPr>
              <w:widowControl/>
              <w:numPr>
                <w:ilvl w:val="0"/>
                <w:numId w:val="8"/>
              </w:numPr>
              <w:tabs>
                <w:tab w:val="left" w:pos="318"/>
              </w:tabs>
              <w:spacing w:line="0" w:lineRule="atLeast"/>
              <w:ind w:left="318" w:hanging="318"/>
              <w:jc w:val="both"/>
              <w:rPr>
                <w:rFonts w:ascii="標楷體" w:eastAsia="標楷體" w:hAnsi="標楷體"/>
                <w:w w:val="90"/>
                <w:szCs w:val="24"/>
              </w:rPr>
            </w:pPr>
            <w:r w:rsidRPr="00B77F60">
              <w:rPr>
                <w:rFonts w:ascii="標楷體" w:eastAsia="標楷體" w:hAnsi="標楷體" w:hint="eastAsia"/>
                <w:w w:val="90"/>
                <w:szCs w:val="24"/>
              </w:rPr>
              <w:t>培養破解性別框架的知能，進而協助子女的成長與發展。</w:t>
            </w:r>
          </w:p>
          <w:p w:rsidR="005923B0" w:rsidRPr="00B77F60" w:rsidRDefault="005923B0" w:rsidP="005500DE">
            <w:pPr>
              <w:widowControl/>
              <w:tabs>
                <w:tab w:val="left" w:pos="318"/>
              </w:tabs>
              <w:spacing w:line="0" w:lineRule="atLeast"/>
              <w:rPr>
                <w:rFonts w:ascii="標楷體" w:eastAsia="標楷體" w:hAnsi="標楷體"/>
                <w:w w:val="90"/>
                <w:szCs w:val="24"/>
              </w:rPr>
            </w:pPr>
            <w:r w:rsidRPr="00B77F60">
              <w:rPr>
                <w:rFonts w:ascii="標楷體" w:eastAsia="標楷體" w:hAnsi="標楷體" w:hint="eastAsia"/>
                <w:b/>
                <w:w w:val="80"/>
                <w:szCs w:val="24"/>
              </w:rPr>
              <w:t>參考「性別意識成長數位學習課程手冊」</w:t>
            </w:r>
          </w:p>
        </w:tc>
        <w:tc>
          <w:tcPr>
            <w:tcW w:w="8177" w:type="dxa"/>
            <w:vMerge/>
            <w:shd w:val="clear" w:color="auto" w:fill="auto"/>
          </w:tcPr>
          <w:p w:rsidR="005923B0" w:rsidRPr="00B77F60" w:rsidRDefault="005923B0" w:rsidP="005500DE">
            <w:pPr>
              <w:widowControl/>
              <w:spacing w:line="0" w:lineRule="atLeast"/>
              <w:jc w:val="both"/>
              <w:rPr>
                <w:rFonts w:ascii="標楷體" w:eastAsia="標楷體" w:hAnsi="標楷體"/>
                <w:w w:val="90"/>
                <w:szCs w:val="24"/>
              </w:rPr>
            </w:pPr>
          </w:p>
        </w:tc>
      </w:tr>
      <w:tr w:rsidR="005923B0" w:rsidRPr="00B77F60" w:rsidTr="005500DE">
        <w:trPr>
          <w:trHeight w:val="3402"/>
        </w:trPr>
        <w:tc>
          <w:tcPr>
            <w:tcW w:w="2127" w:type="dxa"/>
            <w:shd w:val="clear" w:color="auto" w:fill="auto"/>
            <w:vAlign w:val="center"/>
          </w:tcPr>
          <w:p w:rsidR="005923B0" w:rsidRPr="00B77F60" w:rsidRDefault="005923B0" w:rsidP="005500DE">
            <w:pPr>
              <w:widowControl/>
              <w:spacing w:line="0" w:lineRule="atLeast"/>
              <w:ind w:left="307" w:hangingChars="142" w:hanging="307"/>
              <w:jc w:val="both"/>
              <w:rPr>
                <w:rFonts w:ascii="標楷體" w:eastAsia="標楷體" w:hAnsi="標楷體"/>
                <w:b/>
                <w:w w:val="90"/>
                <w:szCs w:val="24"/>
              </w:rPr>
            </w:pPr>
            <w:r w:rsidRPr="00B77F60">
              <w:rPr>
                <w:rFonts w:ascii="標楷體" w:eastAsia="標楷體" w:hAnsi="標楷體"/>
                <w:b/>
                <w:w w:val="90"/>
                <w:szCs w:val="24"/>
              </w:rPr>
              <w:lastRenderedPageBreak/>
              <w:t>(6</w:t>
            </w:r>
            <w:r w:rsidRPr="00B77F60">
              <w:rPr>
                <w:rFonts w:ascii="標楷體" w:eastAsia="標楷體" w:hAnsi="標楷體" w:hint="eastAsia"/>
                <w:b/>
                <w:w w:val="90"/>
                <w:szCs w:val="24"/>
              </w:rPr>
              <w:t>)子女之情感教育</w:t>
            </w:r>
          </w:p>
        </w:tc>
        <w:tc>
          <w:tcPr>
            <w:tcW w:w="4580" w:type="dxa"/>
            <w:shd w:val="clear" w:color="auto" w:fill="auto"/>
            <w:vAlign w:val="center"/>
          </w:tcPr>
          <w:p w:rsidR="005923B0" w:rsidRPr="00B77F60" w:rsidRDefault="005923B0" w:rsidP="005500DE">
            <w:pPr>
              <w:widowControl/>
              <w:numPr>
                <w:ilvl w:val="0"/>
                <w:numId w:val="9"/>
              </w:numPr>
              <w:spacing w:line="0" w:lineRule="atLeast"/>
              <w:ind w:left="318" w:hanging="318"/>
              <w:jc w:val="both"/>
              <w:rPr>
                <w:rFonts w:ascii="標楷體" w:eastAsia="標楷體" w:hAnsi="標楷體"/>
                <w:w w:val="90"/>
                <w:szCs w:val="24"/>
              </w:rPr>
            </w:pPr>
            <w:r w:rsidRPr="00B77F60">
              <w:rPr>
                <w:rFonts w:ascii="標楷體" w:eastAsia="標楷體" w:hAnsi="標楷體"/>
                <w:w w:val="90"/>
                <w:szCs w:val="24"/>
              </w:rPr>
              <w:t>性教育及情感教育應從小教起；性教育不等於性行為教育；情感教育是與「愛」習習相關的課題</w:t>
            </w:r>
            <w:r w:rsidRPr="00B77F60">
              <w:rPr>
                <w:rFonts w:ascii="標楷體" w:eastAsia="標楷體" w:hAnsi="標楷體" w:hint="eastAsia"/>
                <w:w w:val="90"/>
                <w:szCs w:val="24"/>
              </w:rPr>
              <w:t>，</w:t>
            </w:r>
            <w:r w:rsidRPr="00B77F60">
              <w:rPr>
                <w:rFonts w:ascii="標楷體" w:eastAsia="標楷體" w:hAnsi="標楷體"/>
                <w:w w:val="90"/>
                <w:szCs w:val="24"/>
              </w:rPr>
              <w:t>缺一不可。</w:t>
            </w:r>
          </w:p>
          <w:p w:rsidR="005923B0" w:rsidRPr="00B77F60" w:rsidRDefault="005923B0" w:rsidP="005500DE">
            <w:pPr>
              <w:widowControl/>
              <w:numPr>
                <w:ilvl w:val="0"/>
                <w:numId w:val="9"/>
              </w:numPr>
              <w:spacing w:line="0" w:lineRule="atLeast"/>
              <w:ind w:left="318" w:hanging="318"/>
              <w:jc w:val="both"/>
              <w:rPr>
                <w:rFonts w:ascii="標楷體" w:eastAsia="標楷體" w:hAnsi="標楷體"/>
                <w:w w:val="90"/>
                <w:szCs w:val="24"/>
              </w:rPr>
            </w:pPr>
            <w:r w:rsidRPr="00B77F60">
              <w:rPr>
                <w:rFonts w:ascii="標楷體" w:eastAsia="標楷體" w:hAnsi="標楷體"/>
                <w:w w:val="90"/>
                <w:szCs w:val="24"/>
              </w:rPr>
              <w:t>父母應瞭解兒少具有瞭解性健康及生育保健的權利。</w:t>
            </w:r>
          </w:p>
          <w:p w:rsidR="005923B0" w:rsidRPr="00B77F60" w:rsidRDefault="005923B0" w:rsidP="005500DE">
            <w:pPr>
              <w:widowControl/>
              <w:numPr>
                <w:ilvl w:val="0"/>
                <w:numId w:val="9"/>
              </w:numPr>
              <w:spacing w:line="0" w:lineRule="atLeast"/>
              <w:ind w:left="318" w:hanging="318"/>
              <w:jc w:val="both"/>
              <w:rPr>
                <w:rFonts w:ascii="標楷體" w:eastAsia="標楷體" w:hAnsi="標楷體"/>
                <w:w w:val="90"/>
                <w:szCs w:val="24"/>
              </w:rPr>
            </w:pPr>
            <w:r w:rsidRPr="00B77F60">
              <w:rPr>
                <w:rFonts w:ascii="標楷體" w:eastAsia="標楷體" w:hAnsi="標楷體"/>
                <w:w w:val="90"/>
                <w:szCs w:val="24"/>
              </w:rPr>
              <w:t>父母應依子女的年齡及成熟度，提供如何建立身體界線、自主權與性行為的正確觀念(含懷孕、避孕、人工流產，及非預期懷孕事件之因應、資源及支持服務之取得</w:t>
            </w:r>
            <w:r w:rsidRPr="00B77F60">
              <w:rPr>
                <w:rFonts w:ascii="標楷體" w:eastAsia="標楷體" w:hAnsi="標楷體" w:hint="eastAsia"/>
                <w:w w:val="90"/>
                <w:szCs w:val="24"/>
              </w:rPr>
              <w:t>。</w:t>
            </w:r>
          </w:p>
          <w:p w:rsidR="005923B0" w:rsidRPr="00B77F60" w:rsidRDefault="005923B0" w:rsidP="005500DE">
            <w:pPr>
              <w:widowControl/>
              <w:numPr>
                <w:ilvl w:val="0"/>
                <w:numId w:val="9"/>
              </w:numPr>
              <w:spacing w:line="0" w:lineRule="atLeast"/>
              <w:ind w:left="318" w:hanging="318"/>
              <w:jc w:val="both"/>
              <w:rPr>
                <w:rFonts w:ascii="標楷體" w:eastAsia="標楷體" w:hAnsi="標楷體"/>
                <w:w w:val="90"/>
                <w:szCs w:val="24"/>
              </w:rPr>
            </w:pPr>
            <w:r w:rsidRPr="00B77F60">
              <w:rPr>
                <w:rFonts w:ascii="標楷體" w:eastAsia="標楷體" w:hAnsi="標楷體"/>
                <w:w w:val="90"/>
                <w:szCs w:val="24"/>
              </w:rPr>
              <w:t>學習的內容應包括：「青春期的生理與心理變化」、「情感的溝通與表達」、「情感關係與處理(含分手暴力之防治)」、「建立身體界線、自主權」、「認識性別特質、性別認同和性傾向」等</w:t>
            </w:r>
            <w:r w:rsidRPr="00B77F60">
              <w:rPr>
                <w:rFonts w:ascii="標楷體" w:eastAsia="標楷體" w:hAnsi="標楷體" w:hint="eastAsia"/>
                <w:w w:val="90"/>
                <w:szCs w:val="24"/>
              </w:rPr>
              <w:t>。</w:t>
            </w:r>
          </w:p>
          <w:p w:rsidR="005923B0" w:rsidRPr="00B77F60" w:rsidRDefault="005923B0" w:rsidP="005500DE">
            <w:pPr>
              <w:widowControl/>
              <w:jc w:val="both"/>
              <w:rPr>
                <w:rFonts w:ascii="標楷體" w:eastAsia="標楷體" w:hAnsi="標楷體"/>
                <w:b/>
                <w:w w:val="80"/>
                <w:szCs w:val="24"/>
              </w:rPr>
            </w:pPr>
            <w:r w:rsidRPr="00B77F60">
              <w:rPr>
                <w:rFonts w:ascii="標楷體" w:eastAsia="標楷體" w:hAnsi="標楷體" w:hint="eastAsia"/>
                <w:b/>
                <w:w w:val="80"/>
                <w:szCs w:val="24"/>
              </w:rPr>
              <w:t>參考CRC首次國家報告結論性意見、「與孩子的青春同行」青少年性教育及情感教育家長親職教育學習光碟單元內容</w:t>
            </w:r>
          </w:p>
        </w:tc>
        <w:tc>
          <w:tcPr>
            <w:tcW w:w="8177" w:type="dxa"/>
            <w:shd w:val="clear" w:color="auto" w:fill="auto"/>
            <w:vAlign w:val="center"/>
          </w:tcPr>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b/>
                <w:w w:val="90"/>
                <w:szCs w:val="24"/>
              </w:rPr>
              <w:t>行政院提升女孩權益行動方案(102年3月)</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w w:val="90"/>
                <w:szCs w:val="24"/>
              </w:rPr>
              <w:t>1-3-1.加強引導父母親建立正確、健康之性觀念與態度。</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b/>
                <w:w w:val="90"/>
                <w:szCs w:val="24"/>
              </w:rPr>
              <w:t>CRC首次國家報告國際審查結論性意見(106年11月)</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w w:val="90"/>
                <w:szCs w:val="24"/>
              </w:rPr>
              <w:t>65.66.(</w:t>
            </w:r>
            <w:proofErr w:type="gramStart"/>
            <w:r w:rsidRPr="00B77F60">
              <w:rPr>
                <w:rFonts w:ascii="標楷體" w:eastAsia="標楷體" w:hAnsi="標楷體"/>
                <w:w w:val="90"/>
                <w:szCs w:val="24"/>
              </w:rPr>
              <w:t>兒少性健康</w:t>
            </w:r>
            <w:proofErr w:type="gramEnd"/>
            <w:r w:rsidRPr="00B77F60">
              <w:rPr>
                <w:rFonts w:ascii="標楷體" w:eastAsia="標楷體" w:hAnsi="標楷體"/>
                <w:w w:val="90"/>
                <w:szCs w:val="24"/>
              </w:rPr>
              <w:t>及生育保健相關知識)</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w w:val="90"/>
                <w:szCs w:val="24"/>
              </w:rPr>
              <w:t>瞭解兒少的性健康及生育保健相關權利；應依其年齡及成熟度，提供兒少人際關係/情感關係與處理、建立身體界線、自主權與性行為的正確觀念(含懷孕、避孕、人工流產，及非預期懷孕事件之因應、資源及支持服務之取得。</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b/>
                <w:w w:val="90"/>
                <w:szCs w:val="24"/>
              </w:rPr>
              <w:t>教育部性別平等重要議題(107-111年)</w:t>
            </w:r>
          </w:p>
          <w:p w:rsidR="005923B0" w:rsidRPr="00B77F60" w:rsidRDefault="005923B0" w:rsidP="005500DE">
            <w:pPr>
              <w:widowControl/>
              <w:spacing w:line="0" w:lineRule="atLeast"/>
              <w:ind w:leftChars="-5" w:left="-12" w:firstLineChars="4" w:firstLine="9"/>
              <w:jc w:val="both"/>
              <w:rPr>
                <w:rFonts w:ascii="標楷體" w:eastAsia="標楷體" w:hAnsi="標楷體"/>
                <w:w w:val="90"/>
                <w:szCs w:val="24"/>
              </w:rPr>
            </w:pPr>
            <w:r w:rsidRPr="00B77F60">
              <w:rPr>
                <w:rFonts w:ascii="標楷體" w:eastAsia="標楷體" w:hAnsi="標楷體"/>
                <w:w w:val="90"/>
                <w:szCs w:val="24"/>
              </w:rPr>
              <w:t>加強家長對於網路</w:t>
            </w:r>
            <w:proofErr w:type="gramStart"/>
            <w:r w:rsidRPr="00B77F60">
              <w:rPr>
                <w:rFonts w:ascii="標楷體" w:eastAsia="標楷體" w:hAnsi="標楷體"/>
                <w:w w:val="90"/>
                <w:szCs w:val="24"/>
              </w:rPr>
              <w:t>霸凌及</w:t>
            </w:r>
            <w:proofErr w:type="gramEnd"/>
            <w:r w:rsidRPr="00B77F60">
              <w:rPr>
                <w:rFonts w:ascii="標楷體" w:eastAsia="標楷體" w:hAnsi="標楷體"/>
                <w:w w:val="90"/>
                <w:szCs w:val="24"/>
              </w:rPr>
              <w:t>復仇式色情之性別暴力侵害之認識與防制觀念。</w:t>
            </w:r>
          </w:p>
          <w:p w:rsidR="005923B0" w:rsidRPr="00B77F60" w:rsidRDefault="005923B0" w:rsidP="005500DE">
            <w:pPr>
              <w:widowControl/>
              <w:spacing w:line="0" w:lineRule="atLeast"/>
              <w:ind w:leftChars="-5" w:left="-12" w:firstLineChars="4" w:firstLine="9"/>
              <w:jc w:val="both"/>
              <w:rPr>
                <w:rFonts w:ascii="標楷體" w:eastAsia="標楷體" w:hAnsi="標楷體"/>
                <w:b/>
                <w:w w:val="90"/>
                <w:szCs w:val="24"/>
              </w:rPr>
            </w:pPr>
            <w:r w:rsidRPr="00B77F60">
              <w:rPr>
                <w:rFonts w:ascii="標楷體" w:eastAsia="標楷體" w:hAnsi="標楷體"/>
                <w:b/>
                <w:w w:val="90"/>
                <w:szCs w:val="24"/>
              </w:rPr>
              <w:t>教育部青少年性教育及情感教育倡議案</w:t>
            </w:r>
          </w:p>
          <w:p w:rsidR="005923B0" w:rsidRPr="00B77F60" w:rsidRDefault="005923B0" w:rsidP="005500DE">
            <w:pPr>
              <w:widowControl/>
              <w:spacing w:line="0" w:lineRule="atLeast"/>
              <w:jc w:val="both"/>
              <w:rPr>
                <w:rFonts w:ascii="標楷體" w:eastAsia="標楷體" w:hAnsi="標楷體"/>
                <w:w w:val="90"/>
                <w:szCs w:val="24"/>
              </w:rPr>
            </w:pPr>
            <w:r w:rsidRPr="00B77F60">
              <w:rPr>
                <w:rFonts w:ascii="標楷體" w:eastAsia="標楷體" w:hAnsi="標楷體"/>
                <w:w w:val="90"/>
                <w:szCs w:val="24"/>
              </w:rPr>
              <w:t>積極透過偏鄉家庭教育中心提供性別平等教育、性教育及情感教育之課程予家長，以協助家長增能。(106年3月6日「教育部第7屆性別平等教育委員會第5次委員會議召集人第5次聯席會議」及106年3月23日「教育部第7屆性別平等教育委員會第5次委員會議」決議)</w:t>
            </w:r>
          </w:p>
        </w:tc>
      </w:tr>
      <w:tr w:rsidR="005923B0" w:rsidRPr="00B77F60" w:rsidTr="005500DE">
        <w:trPr>
          <w:trHeight w:val="3533"/>
        </w:trPr>
        <w:tc>
          <w:tcPr>
            <w:tcW w:w="2127" w:type="dxa"/>
            <w:shd w:val="clear" w:color="auto" w:fill="auto"/>
            <w:vAlign w:val="center"/>
          </w:tcPr>
          <w:p w:rsidR="005923B0" w:rsidRPr="00B77F60" w:rsidRDefault="005923B0" w:rsidP="005500DE">
            <w:pPr>
              <w:widowControl/>
              <w:spacing w:line="0" w:lineRule="atLeast"/>
              <w:ind w:left="307" w:hangingChars="142" w:hanging="307"/>
              <w:jc w:val="both"/>
              <w:rPr>
                <w:rFonts w:ascii="標楷體" w:eastAsia="標楷體" w:hAnsi="標楷體"/>
                <w:b/>
                <w:w w:val="90"/>
                <w:szCs w:val="24"/>
              </w:rPr>
            </w:pPr>
            <w:r w:rsidRPr="00B77F60">
              <w:rPr>
                <w:rFonts w:ascii="標楷體" w:eastAsia="標楷體" w:hAnsi="標楷體" w:hint="eastAsia"/>
                <w:b/>
                <w:w w:val="90"/>
                <w:szCs w:val="24"/>
              </w:rPr>
              <w:t>(7</w:t>
            </w:r>
            <w:r w:rsidRPr="00B77F60">
              <w:rPr>
                <w:rFonts w:ascii="標楷體" w:eastAsia="標楷體" w:hAnsi="標楷體"/>
                <w:b/>
                <w:w w:val="90"/>
                <w:szCs w:val="24"/>
              </w:rPr>
              <w:t>)</w:t>
            </w:r>
            <w:r w:rsidRPr="00B77F60">
              <w:rPr>
                <w:rFonts w:ascii="標楷體" w:eastAsia="標楷體" w:hAnsi="標楷體" w:hint="eastAsia"/>
                <w:b/>
                <w:w w:val="90"/>
                <w:szCs w:val="24"/>
              </w:rPr>
              <w:t>「滑時代」家庭的幸福</w:t>
            </w:r>
            <w:proofErr w:type="gramStart"/>
            <w:r w:rsidRPr="00B77F60">
              <w:rPr>
                <w:rFonts w:ascii="標楷體" w:eastAsia="標楷體" w:hAnsi="標楷體" w:hint="eastAsia"/>
                <w:b/>
                <w:w w:val="90"/>
                <w:szCs w:val="24"/>
              </w:rPr>
              <w:t>秘訣－善用</w:t>
            </w:r>
            <w:proofErr w:type="gramEnd"/>
            <w:r w:rsidRPr="00B77F60">
              <w:rPr>
                <w:rFonts w:ascii="標楷體" w:eastAsia="標楷體" w:hAnsi="標楷體" w:hint="eastAsia"/>
                <w:b/>
                <w:w w:val="90"/>
                <w:szCs w:val="24"/>
              </w:rPr>
              <w:t>3C、幸福3T</w:t>
            </w:r>
          </w:p>
        </w:tc>
        <w:tc>
          <w:tcPr>
            <w:tcW w:w="4580" w:type="dxa"/>
            <w:shd w:val="clear" w:color="auto" w:fill="auto"/>
            <w:vAlign w:val="center"/>
          </w:tcPr>
          <w:p w:rsidR="005923B0" w:rsidRPr="00B77F60" w:rsidRDefault="005923B0" w:rsidP="005500DE">
            <w:pPr>
              <w:widowControl/>
              <w:spacing w:line="0" w:lineRule="atLeast"/>
              <w:ind w:left="2"/>
              <w:jc w:val="both"/>
              <w:rPr>
                <w:rFonts w:ascii="標楷體" w:eastAsia="標楷體" w:hAnsi="標楷體"/>
                <w:b/>
                <w:w w:val="80"/>
                <w:szCs w:val="24"/>
                <w:u w:val="double"/>
              </w:rPr>
            </w:pPr>
            <w:r w:rsidRPr="00B77F60">
              <w:rPr>
                <w:rFonts w:ascii="標楷體" w:eastAsia="標楷體" w:hAnsi="標楷體" w:hint="eastAsia"/>
                <w:b/>
                <w:w w:val="80"/>
                <w:szCs w:val="24"/>
                <w:u w:val="double"/>
              </w:rPr>
              <w:t>善用3C</w:t>
            </w:r>
          </w:p>
          <w:p w:rsidR="005923B0" w:rsidRPr="00B77F60" w:rsidRDefault="005923B0" w:rsidP="005500DE">
            <w:pPr>
              <w:widowControl/>
              <w:numPr>
                <w:ilvl w:val="0"/>
                <w:numId w:val="13"/>
              </w:numPr>
              <w:spacing w:line="0" w:lineRule="atLeast"/>
              <w:ind w:left="318" w:hanging="316"/>
              <w:jc w:val="both"/>
              <w:rPr>
                <w:rFonts w:ascii="標楷體" w:eastAsia="標楷體" w:hAnsi="標楷體"/>
                <w:w w:val="80"/>
                <w:szCs w:val="24"/>
              </w:rPr>
            </w:pPr>
            <w:r w:rsidRPr="00B77F60">
              <w:rPr>
                <w:rFonts w:ascii="標楷體" w:eastAsia="標楷體" w:hAnsi="標楷體" w:hint="eastAsia"/>
                <w:w w:val="80"/>
                <w:szCs w:val="24"/>
              </w:rPr>
              <w:t>數位時代的教養，父母一定要做到的3件事：「瞭解數位科技與社群媒體」、「設定合宜的監控機制」及「力行健康的使用型態」。</w:t>
            </w:r>
          </w:p>
          <w:p w:rsidR="005923B0" w:rsidRPr="00B77F60" w:rsidRDefault="005923B0" w:rsidP="005500DE">
            <w:pPr>
              <w:widowControl/>
              <w:numPr>
                <w:ilvl w:val="0"/>
                <w:numId w:val="13"/>
              </w:numPr>
              <w:spacing w:line="0" w:lineRule="atLeast"/>
              <w:ind w:left="318" w:hanging="316"/>
              <w:jc w:val="both"/>
              <w:rPr>
                <w:rFonts w:ascii="標楷體" w:eastAsia="標楷體" w:hAnsi="標楷體"/>
                <w:w w:val="80"/>
                <w:szCs w:val="24"/>
              </w:rPr>
            </w:pPr>
            <w:r w:rsidRPr="00B77F60">
              <w:rPr>
                <w:rFonts w:ascii="標楷體" w:eastAsia="標楷體" w:hAnsi="標楷體" w:hint="eastAsia"/>
                <w:w w:val="80"/>
                <w:szCs w:val="24"/>
              </w:rPr>
              <w:t>不當使用數位科技對子女身心健康的影響。</w:t>
            </w:r>
          </w:p>
          <w:p w:rsidR="005923B0" w:rsidRPr="00B77F60" w:rsidRDefault="005923B0" w:rsidP="005500DE">
            <w:pPr>
              <w:widowControl/>
              <w:numPr>
                <w:ilvl w:val="0"/>
                <w:numId w:val="13"/>
              </w:numPr>
              <w:spacing w:line="0" w:lineRule="atLeast"/>
              <w:ind w:left="318" w:hanging="316"/>
              <w:jc w:val="both"/>
              <w:rPr>
                <w:rFonts w:ascii="標楷體" w:eastAsia="標楷體" w:hAnsi="標楷體"/>
                <w:w w:val="80"/>
                <w:szCs w:val="24"/>
              </w:rPr>
            </w:pPr>
            <w:r w:rsidRPr="00B77F60">
              <w:rPr>
                <w:rFonts w:ascii="標楷體" w:eastAsia="標楷體" w:hAnsi="標楷體" w:hint="eastAsia"/>
                <w:w w:val="80"/>
                <w:szCs w:val="24"/>
              </w:rPr>
              <w:t>網路沉迷輔導轉</w:t>
            </w:r>
            <w:proofErr w:type="gramStart"/>
            <w:r w:rsidRPr="00B77F60">
              <w:rPr>
                <w:rFonts w:ascii="標楷體" w:eastAsia="標楷體" w:hAnsi="標楷體" w:hint="eastAsia"/>
                <w:w w:val="80"/>
                <w:szCs w:val="24"/>
              </w:rPr>
              <w:t>介</w:t>
            </w:r>
            <w:proofErr w:type="gramEnd"/>
            <w:r w:rsidRPr="00B77F60">
              <w:rPr>
                <w:rFonts w:ascii="標楷體" w:eastAsia="標楷體" w:hAnsi="標楷體" w:hint="eastAsia"/>
                <w:w w:val="80"/>
                <w:szCs w:val="24"/>
              </w:rPr>
              <w:t>資源介紹</w:t>
            </w:r>
          </w:p>
          <w:p w:rsidR="005923B0" w:rsidRPr="00B77F60" w:rsidRDefault="005923B0" w:rsidP="005500DE">
            <w:pPr>
              <w:widowControl/>
              <w:spacing w:line="0" w:lineRule="atLeast"/>
              <w:ind w:left="2"/>
              <w:jc w:val="both"/>
              <w:rPr>
                <w:rFonts w:ascii="標楷體" w:eastAsia="標楷體" w:hAnsi="標楷體"/>
                <w:b/>
                <w:w w:val="80"/>
                <w:szCs w:val="24"/>
                <w:u w:val="double"/>
              </w:rPr>
            </w:pPr>
            <w:r w:rsidRPr="00B77F60">
              <w:rPr>
                <w:rFonts w:ascii="標楷體" w:eastAsia="標楷體" w:hAnsi="標楷體" w:hint="eastAsia"/>
                <w:b/>
                <w:w w:val="80"/>
                <w:szCs w:val="24"/>
                <w:u w:val="double"/>
              </w:rPr>
              <w:t>幸福3T(Together)</w:t>
            </w:r>
          </w:p>
          <w:p w:rsidR="005923B0" w:rsidRPr="00B77F60" w:rsidRDefault="005923B0" w:rsidP="005500DE">
            <w:pPr>
              <w:widowControl/>
              <w:spacing w:line="0" w:lineRule="atLeast"/>
              <w:ind w:left="2"/>
              <w:jc w:val="both"/>
              <w:rPr>
                <w:rFonts w:ascii="標楷體" w:eastAsia="標楷體" w:hAnsi="標楷體"/>
                <w:w w:val="80"/>
                <w:szCs w:val="24"/>
              </w:rPr>
            </w:pPr>
            <w:r w:rsidRPr="00B77F60">
              <w:rPr>
                <w:rFonts w:ascii="標楷體" w:eastAsia="標楷體" w:hAnsi="標楷體" w:hint="eastAsia"/>
                <w:w w:val="80"/>
                <w:szCs w:val="24"/>
              </w:rPr>
              <w:t>以「增進家庭凝聚力」的目標出發，提出「幸福3T－</w:t>
            </w:r>
            <w:proofErr w:type="gramStart"/>
            <w:r w:rsidRPr="00B77F60">
              <w:rPr>
                <w:rFonts w:ascii="標楷體" w:eastAsia="標楷體" w:hAnsi="標楷體" w:hint="eastAsia"/>
                <w:w w:val="80"/>
                <w:szCs w:val="24"/>
              </w:rPr>
              <w:t>全家共讀</w:t>
            </w:r>
            <w:proofErr w:type="gramEnd"/>
            <w:r w:rsidRPr="00B77F60">
              <w:rPr>
                <w:rFonts w:ascii="標楷體" w:eastAsia="標楷體" w:hAnsi="標楷體" w:hint="eastAsia"/>
                <w:w w:val="80"/>
                <w:szCs w:val="24"/>
              </w:rPr>
              <w:t>、同樂、</w:t>
            </w:r>
            <w:proofErr w:type="gramStart"/>
            <w:r w:rsidRPr="00B77F60">
              <w:rPr>
                <w:rFonts w:ascii="標楷體" w:eastAsia="標楷體" w:hAnsi="標楷體" w:hint="eastAsia"/>
                <w:w w:val="80"/>
                <w:szCs w:val="24"/>
              </w:rPr>
              <w:t>一</w:t>
            </w:r>
            <w:proofErr w:type="gramEnd"/>
            <w:r w:rsidRPr="00B77F60">
              <w:rPr>
                <w:rFonts w:ascii="標楷體" w:eastAsia="標楷體" w:hAnsi="標楷體" w:hint="eastAsia"/>
                <w:w w:val="80"/>
                <w:szCs w:val="24"/>
              </w:rPr>
              <w:t>起動</w:t>
            </w:r>
            <w:proofErr w:type="gramStart"/>
            <w:r w:rsidRPr="00B77F60">
              <w:rPr>
                <w:rFonts w:ascii="標楷體" w:eastAsia="標楷體" w:hAnsi="標楷體" w:hint="eastAsia"/>
                <w:w w:val="80"/>
                <w:szCs w:val="24"/>
              </w:rPr>
              <w:t>一</w:t>
            </w:r>
            <w:proofErr w:type="gramEnd"/>
            <w:r w:rsidRPr="00B77F60">
              <w:rPr>
                <w:rFonts w:ascii="標楷體" w:eastAsia="標楷體" w:hAnsi="標楷體" w:hint="eastAsia"/>
                <w:w w:val="80"/>
                <w:szCs w:val="24"/>
              </w:rPr>
              <w:t>動」的愛家行動。</w:t>
            </w:r>
          </w:p>
        </w:tc>
        <w:tc>
          <w:tcPr>
            <w:tcW w:w="8177" w:type="dxa"/>
            <w:shd w:val="clear" w:color="auto" w:fill="auto"/>
            <w:vAlign w:val="center"/>
          </w:tcPr>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CRC第31條</w:t>
            </w:r>
          </w:p>
          <w:p w:rsidR="005923B0" w:rsidRPr="00B77F60" w:rsidRDefault="005923B0" w:rsidP="005500DE">
            <w:pPr>
              <w:widowControl/>
              <w:spacing w:line="0" w:lineRule="atLeast"/>
              <w:ind w:left="173" w:hangingChars="90" w:hanging="173"/>
              <w:jc w:val="both"/>
              <w:rPr>
                <w:rFonts w:ascii="標楷體" w:eastAsia="標楷體" w:hAnsi="標楷體"/>
                <w:w w:val="80"/>
                <w:szCs w:val="24"/>
              </w:rPr>
            </w:pPr>
            <w:r w:rsidRPr="00B77F60">
              <w:rPr>
                <w:rFonts w:ascii="標楷體" w:eastAsia="標楷體" w:hAnsi="標楷體" w:hint="eastAsia"/>
                <w:w w:val="80"/>
                <w:szCs w:val="24"/>
              </w:rPr>
              <w:t>1.締約國承認兒童享有休息及休閒之權利；有從事適合其年齡之遊戲與娛樂活動之權利，以及自由參加文化生活與藝術活動之權利。</w:t>
            </w:r>
          </w:p>
          <w:p w:rsidR="005923B0" w:rsidRPr="00B77F60" w:rsidRDefault="005923B0" w:rsidP="005500DE">
            <w:pPr>
              <w:widowControl/>
              <w:spacing w:line="0" w:lineRule="atLeast"/>
              <w:jc w:val="both"/>
              <w:rPr>
                <w:rFonts w:ascii="標楷體" w:eastAsia="標楷體" w:hAnsi="標楷體"/>
                <w:b/>
                <w:w w:val="90"/>
                <w:szCs w:val="24"/>
              </w:rPr>
            </w:pPr>
            <w:r w:rsidRPr="00B77F60">
              <w:rPr>
                <w:rFonts w:ascii="標楷體" w:eastAsia="標楷體" w:hAnsi="標楷體" w:hint="eastAsia"/>
                <w:b/>
                <w:w w:val="90"/>
                <w:szCs w:val="24"/>
              </w:rPr>
              <w:t>CRC首次國家報告國際審查結論性意見</w:t>
            </w:r>
          </w:p>
          <w:p w:rsidR="005923B0" w:rsidRPr="00B77F60" w:rsidRDefault="005923B0" w:rsidP="005500DE">
            <w:pPr>
              <w:widowControl/>
              <w:spacing w:line="0" w:lineRule="atLeast"/>
              <w:jc w:val="both"/>
              <w:rPr>
                <w:rFonts w:ascii="標楷體" w:eastAsia="標楷體" w:hAnsi="標楷體"/>
                <w:w w:val="80"/>
                <w:szCs w:val="24"/>
              </w:rPr>
            </w:pPr>
            <w:r w:rsidRPr="00B77F60">
              <w:rPr>
                <w:rFonts w:ascii="標楷體" w:eastAsia="標楷體" w:hAnsi="標楷體" w:hint="eastAsia"/>
                <w:w w:val="80"/>
                <w:szCs w:val="24"/>
              </w:rPr>
              <w:t>31.32.(表意權，含有效促進兒少在家庭的參與)</w:t>
            </w:r>
          </w:p>
          <w:p w:rsidR="005923B0" w:rsidRPr="00B77F60" w:rsidRDefault="005923B0" w:rsidP="005500DE">
            <w:pPr>
              <w:widowControl/>
              <w:spacing w:line="0" w:lineRule="atLeast"/>
              <w:ind w:left="606" w:hangingChars="316" w:hanging="606"/>
              <w:jc w:val="both"/>
              <w:rPr>
                <w:rFonts w:ascii="標楷體" w:eastAsia="標楷體" w:hAnsi="標楷體"/>
                <w:w w:val="80"/>
                <w:szCs w:val="24"/>
              </w:rPr>
            </w:pPr>
            <w:r w:rsidRPr="00B77F60">
              <w:rPr>
                <w:rFonts w:ascii="標楷體" w:eastAsia="標楷體" w:hAnsi="標楷體" w:hint="eastAsia"/>
                <w:w w:val="80"/>
                <w:szCs w:val="24"/>
              </w:rPr>
              <w:t>83.84.(兒少休息、遊戲、休閒權，含協助子女紓解生活中的壓力)</w:t>
            </w:r>
          </w:p>
          <w:p w:rsidR="005923B0" w:rsidRPr="00B77F60" w:rsidRDefault="005923B0" w:rsidP="005500DE">
            <w:pPr>
              <w:widowControl/>
              <w:spacing w:line="0" w:lineRule="atLeast"/>
              <w:ind w:left="2"/>
              <w:jc w:val="both"/>
              <w:rPr>
                <w:rFonts w:ascii="標楷體" w:eastAsia="標楷體" w:hAnsi="標楷體"/>
                <w:b/>
                <w:w w:val="80"/>
                <w:szCs w:val="24"/>
              </w:rPr>
            </w:pPr>
            <w:r w:rsidRPr="00B77F60">
              <w:rPr>
                <w:rFonts w:ascii="標楷體" w:eastAsia="標楷體" w:hAnsi="標楷體" w:hint="eastAsia"/>
                <w:b/>
                <w:w w:val="80"/>
                <w:szCs w:val="24"/>
              </w:rPr>
              <w:t>教育部各級學校學生安全健康上網實施計畫（107-109）</w:t>
            </w:r>
          </w:p>
          <w:p w:rsidR="005923B0" w:rsidRPr="00B77F60" w:rsidRDefault="005923B0" w:rsidP="005500DE">
            <w:pPr>
              <w:widowControl/>
              <w:spacing w:line="0" w:lineRule="atLeast"/>
              <w:ind w:left="2"/>
              <w:jc w:val="both"/>
              <w:rPr>
                <w:rFonts w:ascii="標楷體" w:eastAsia="標楷體" w:hAnsi="標楷體"/>
                <w:w w:val="80"/>
                <w:szCs w:val="24"/>
              </w:rPr>
            </w:pPr>
            <w:r w:rsidRPr="00B77F60">
              <w:rPr>
                <w:rFonts w:ascii="標楷體" w:eastAsia="標楷體" w:hAnsi="標楷體" w:hint="eastAsia"/>
                <w:w w:val="80"/>
                <w:szCs w:val="24"/>
              </w:rPr>
              <w:t>指導孩子網路不當使用防制、網路沉迷輔導轉</w:t>
            </w:r>
            <w:proofErr w:type="gramStart"/>
            <w:r w:rsidRPr="00B77F60">
              <w:rPr>
                <w:rFonts w:ascii="標楷體" w:eastAsia="標楷體" w:hAnsi="標楷體" w:hint="eastAsia"/>
                <w:w w:val="80"/>
                <w:szCs w:val="24"/>
              </w:rPr>
              <w:t>介</w:t>
            </w:r>
            <w:proofErr w:type="gramEnd"/>
            <w:r w:rsidRPr="00B77F60">
              <w:rPr>
                <w:rFonts w:ascii="標楷體" w:eastAsia="標楷體" w:hAnsi="標楷體" w:hint="eastAsia"/>
                <w:w w:val="80"/>
                <w:szCs w:val="24"/>
              </w:rPr>
              <w:t>資源介紹</w:t>
            </w:r>
          </w:p>
        </w:tc>
      </w:tr>
    </w:tbl>
    <w:p w:rsidR="005923B0" w:rsidRPr="00B77F60" w:rsidRDefault="005923B0" w:rsidP="005923B0">
      <w:pPr>
        <w:widowControl/>
        <w:spacing w:afterLines="50" w:after="180" w:line="520" w:lineRule="exact"/>
        <w:ind w:leftChars="-20" w:left="571" w:rightChars="-177" w:right="-425" w:hangingChars="221" w:hanging="619"/>
        <w:rPr>
          <w:rFonts w:ascii="標楷體" w:eastAsia="標楷體" w:hAnsi="標楷體"/>
          <w:b/>
          <w:sz w:val="28"/>
          <w:szCs w:val="28"/>
          <w:u w:val="single"/>
        </w:rPr>
      </w:pPr>
    </w:p>
    <w:p w:rsidR="009637E5" w:rsidRDefault="009637E5" w:rsidP="005923B0">
      <w:pPr>
        <w:pStyle w:val="af2"/>
        <w:spacing w:line="400" w:lineRule="exact"/>
        <w:ind w:leftChars="59" w:left="142" w:rightChars="58" w:right="139"/>
        <w:rPr>
          <w:rFonts w:ascii="標楷體" w:eastAsia="標楷體" w:hAnsi="標楷體"/>
          <w:szCs w:val="36"/>
          <w:lang w:eastAsia="zh-HK"/>
        </w:rPr>
        <w:sectPr w:rsidR="009637E5" w:rsidSect="006B3243">
          <w:pgSz w:w="16840" w:h="11907" w:orient="landscape" w:code="9"/>
          <w:pgMar w:top="567" w:right="720" w:bottom="709" w:left="720" w:header="851" w:footer="851" w:gutter="0"/>
          <w:cols w:space="425"/>
          <w:docGrid w:type="linesAndChars" w:linePitch="360"/>
        </w:sectPr>
      </w:pPr>
    </w:p>
    <w:p w:rsidR="009637E5" w:rsidRPr="00B77F60" w:rsidRDefault="009637E5" w:rsidP="009637E5">
      <w:pPr>
        <w:suppressAutoHyphens/>
        <w:autoSpaceDN w:val="0"/>
        <w:jc w:val="center"/>
        <w:textAlignment w:val="baseline"/>
        <w:rPr>
          <w:rFonts w:ascii="標楷體" w:eastAsia="標楷體" w:hAnsi="標楷體"/>
          <w:kern w:val="3"/>
          <w:sz w:val="36"/>
          <w:szCs w:val="36"/>
          <w:lang w:eastAsia="zh-HK"/>
        </w:rPr>
      </w:pPr>
      <w:r w:rsidRPr="00B77F60">
        <w:rPr>
          <w:rFonts w:ascii="標楷體" w:eastAsia="標楷體" w:hAnsi="標楷體" w:hint="eastAsia"/>
          <w:kern w:val="3"/>
          <w:sz w:val="36"/>
          <w:szCs w:val="36"/>
        </w:rPr>
        <w:lastRenderedPageBreak/>
        <w:t>桃園市政府家庭教育中心</w:t>
      </w:r>
      <w:r w:rsidRPr="00B77F60">
        <w:rPr>
          <w:rFonts w:ascii="標楷體" w:eastAsia="標楷體" w:hAnsi="標楷體" w:hint="eastAsia"/>
          <w:kern w:val="3"/>
          <w:sz w:val="36"/>
          <w:szCs w:val="36"/>
          <w:lang w:eastAsia="zh-HK"/>
        </w:rPr>
        <w:t>推薦講師名單</w:t>
      </w:r>
    </w:p>
    <w:p w:rsidR="009637E5" w:rsidRPr="00B77F60" w:rsidRDefault="009637E5" w:rsidP="009637E5">
      <w:pPr>
        <w:suppressAutoHyphens/>
        <w:autoSpaceDN w:val="0"/>
        <w:jc w:val="right"/>
        <w:textAlignment w:val="baseline"/>
        <w:rPr>
          <w:rFonts w:ascii="標楷體" w:eastAsia="標楷體" w:hAnsi="標楷體"/>
          <w:kern w:val="3"/>
          <w:szCs w:val="24"/>
          <w:lang w:eastAsia="zh-HK"/>
        </w:rPr>
      </w:pPr>
      <w:r w:rsidRPr="00B77F60">
        <w:rPr>
          <w:rFonts w:ascii="標楷體" w:eastAsia="標楷體" w:hAnsi="標楷體" w:hint="eastAsia"/>
          <w:kern w:val="3"/>
          <w:szCs w:val="24"/>
          <w:lang w:eastAsia="zh-HK"/>
        </w:rPr>
        <w:t>1</w:t>
      </w:r>
      <w:r w:rsidRPr="00B77F60">
        <w:rPr>
          <w:rFonts w:ascii="標楷體" w:eastAsia="標楷體" w:hAnsi="標楷體"/>
          <w:kern w:val="3"/>
          <w:szCs w:val="24"/>
          <w:lang w:eastAsia="zh-HK"/>
        </w:rPr>
        <w:t>10</w:t>
      </w:r>
      <w:r w:rsidRPr="00B77F60">
        <w:rPr>
          <w:rFonts w:ascii="標楷體" w:eastAsia="標楷體" w:hAnsi="標楷體" w:hint="eastAsia"/>
          <w:kern w:val="3"/>
          <w:szCs w:val="24"/>
          <w:lang w:eastAsia="zh-HK"/>
        </w:rPr>
        <w:t>年</w:t>
      </w:r>
      <w:r w:rsidRPr="00B77F60">
        <w:rPr>
          <w:rFonts w:ascii="標楷體" w:eastAsia="標楷體" w:hAnsi="標楷體" w:hint="eastAsia"/>
          <w:kern w:val="3"/>
          <w:szCs w:val="24"/>
        </w:rPr>
        <w:t>2</w:t>
      </w:r>
      <w:r w:rsidRPr="00B77F60">
        <w:rPr>
          <w:rFonts w:ascii="標楷體" w:eastAsia="標楷體" w:hAnsi="標楷體" w:hint="eastAsia"/>
          <w:kern w:val="3"/>
          <w:szCs w:val="24"/>
          <w:lang w:eastAsia="zh-HK"/>
        </w:rPr>
        <w:t>月</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3773"/>
        <w:gridCol w:w="4961"/>
      </w:tblGrid>
      <w:tr w:rsidR="009637E5" w:rsidRPr="00B77F60" w:rsidTr="005500DE">
        <w:tc>
          <w:tcPr>
            <w:tcW w:w="1331" w:type="dxa"/>
            <w:shd w:val="clear" w:color="auto" w:fill="auto"/>
            <w:vAlign w:val="center"/>
          </w:tcPr>
          <w:p w:rsidR="009637E5" w:rsidRPr="00031FDA" w:rsidRDefault="009637E5" w:rsidP="005500DE">
            <w:pPr>
              <w:suppressAutoHyphens/>
              <w:autoSpaceDN w:val="0"/>
              <w:jc w:val="center"/>
              <w:textAlignment w:val="baseline"/>
              <w:rPr>
                <w:rFonts w:ascii="Calibri" w:eastAsia="標楷體" w:hAnsi="Calibri"/>
                <w:kern w:val="3"/>
                <w:szCs w:val="24"/>
              </w:rPr>
            </w:pPr>
            <w:r w:rsidRPr="00031FDA">
              <w:rPr>
                <w:rFonts w:ascii="Calibri" w:eastAsia="標楷體" w:hAnsi="Calibri"/>
                <w:kern w:val="3"/>
                <w:szCs w:val="24"/>
                <w:lang w:eastAsia="zh-HK"/>
              </w:rPr>
              <w:t>姓名</w:t>
            </w:r>
          </w:p>
        </w:tc>
        <w:tc>
          <w:tcPr>
            <w:tcW w:w="3773" w:type="dxa"/>
            <w:shd w:val="clear" w:color="auto" w:fill="auto"/>
            <w:vAlign w:val="center"/>
          </w:tcPr>
          <w:p w:rsidR="009637E5" w:rsidRPr="00031FDA" w:rsidRDefault="009637E5" w:rsidP="005500DE">
            <w:pPr>
              <w:suppressAutoHyphens/>
              <w:autoSpaceDN w:val="0"/>
              <w:jc w:val="center"/>
              <w:textAlignment w:val="baseline"/>
              <w:rPr>
                <w:rFonts w:ascii="Calibri" w:eastAsia="標楷體" w:hAnsi="Calibri"/>
                <w:kern w:val="3"/>
                <w:szCs w:val="24"/>
              </w:rPr>
            </w:pPr>
            <w:r w:rsidRPr="00031FDA">
              <w:rPr>
                <w:rFonts w:ascii="Calibri" w:eastAsia="標楷體" w:hAnsi="Calibri" w:hint="eastAsia"/>
                <w:kern w:val="3"/>
                <w:szCs w:val="24"/>
                <w:lang w:eastAsia="zh-HK"/>
              </w:rPr>
              <w:t>職稱</w:t>
            </w:r>
            <w:r w:rsidRPr="00031FDA">
              <w:rPr>
                <w:rFonts w:ascii="Calibri" w:eastAsia="標楷體" w:hAnsi="Calibri" w:hint="eastAsia"/>
                <w:kern w:val="3"/>
                <w:szCs w:val="24"/>
              </w:rPr>
              <w:t>／</w:t>
            </w:r>
            <w:r w:rsidRPr="00031FDA">
              <w:rPr>
                <w:rFonts w:ascii="Calibri" w:eastAsia="標楷體" w:hAnsi="Calibri" w:hint="eastAsia"/>
                <w:kern w:val="3"/>
                <w:szCs w:val="24"/>
                <w:lang w:eastAsia="zh-HK"/>
              </w:rPr>
              <w:t>證書</w:t>
            </w:r>
            <w:r w:rsidRPr="00031FDA">
              <w:rPr>
                <w:rFonts w:ascii="Calibri" w:eastAsia="標楷體" w:hAnsi="Calibri" w:hint="eastAsia"/>
                <w:kern w:val="3"/>
                <w:szCs w:val="24"/>
              </w:rPr>
              <w:t>／</w:t>
            </w:r>
            <w:r w:rsidRPr="00031FDA">
              <w:rPr>
                <w:rFonts w:ascii="Calibri" w:eastAsia="標楷體" w:hAnsi="Calibri" w:hint="eastAsia"/>
                <w:kern w:val="3"/>
                <w:szCs w:val="24"/>
                <w:lang w:eastAsia="zh-HK"/>
              </w:rPr>
              <w:t>學歷</w:t>
            </w:r>
            <w:r w:rsidRPr="00031FDA">
              <w:rPr>
                <w:rFonts w:ascii="Calibri" w:eastAsia="標楷體" w:hAnsi="Calibri" w:hint="eastAsia"/>
                <w:kern w:val="3"/>
                <w:szCs w:val="24"/>
              </w:rPr>
              <w:t>／</w:t>
            </w:r>
            <w:r w:rsidRPr="00031FDA">
              <w:rPr>
                <w:rFonts w:ascii="Calibri" w:eastAsia="標楷體" w:hAnsi="Calibri" w:hint="eastAsia"/>
                <w:kern w:val="3"/>
                <w:szCs w:val="24"/>
                <w:lang w:eastAsia="zh-HK"/>
              </w:rPr>
              <w:t>電話</w:t>
            </w:r>
          </w:p>
        </w:tc>
        <w:tc>
          <w:tcPr>
            <w:tcW w:w="4961" w:type="dxa"/>
            <w:shd w:val="clear" w:color="auto" w:fill="auto"/>
            <w:vAlign w:val="center"/>
          </w:tcPr>
          <w:p w:rsidR="009637E5" w:rsidRPr="00031FDA" w:rsidRDefault="009637E5" w:rsidP="005500DE">
            <w:pPr>
              <w:suppressAutoHyphens/>
              <w:autoSpaceDN w:val="0"/>
              <w:jc w:val="center"/>
              <w:textAlignment w:val="baseline"/>
              <w:rPr>
                <w:rFonts w:ascii="Calibri" w:eastAsia="標楷體" w:hAnsi="Calibri"/>
                <w:kern w:val="3"/>
                <w:szCs w:val="24"/>
              </w:rPr>
            </w:pPr>
            <w:r w:rsidRPr="00031FDA">
              <w:rPr>
                <w:rFonts w:ascii="Calibri" w:eastAsia="標楷體" w:hAnsi="Calibri"/>
                <w:kern w:val="3"/>
                <w:szCs w:val="24"/>
                <w:lang w:eastAsia="zh-HK"/>
              </w:rPr>
              <w:t>授課經驗</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kern w:val="0"/>
                <w:szCs w:val="24"/>
              </w:rPr>
              <w:t>李郭貴珠</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國立空中大學社會科學系、生活科學系</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kern w:val="0"/>
                <w:szCs w:val="24"/>
                <w:lang w:eastAsia="zh-HK"/>
              </w:rPr>
              <w:t>0955481188</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親子溝通及親子管教</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各類家庭議題</w:t>
            </w:r>
            <w:r w:rsidRPr="00031FDA">
              <w:rPr>
                <w:rFonts w:ascii="Calibri" w:eastAsia="標楷體" w:hAnsi="Calibri"/>
                <w:kern w:val="0"/>
                <w:szCs w:val="24"/>
                <w:lang w:eastAsia="zh-HK"/>
              </w:rPr>
              <w:t>繪本</w:t>
            </w:r>
            <w:r w:rsidRPr="00031FDA">
              <w:rPr>
                <w:rFonts w:ascii="Calibri" w:eastAsia="標楷體" w:hAnsi="Calibri" w:hint="eastAsia"/>
                <w:kern w:val="0"/>
                <w:szCs w:val="24"/>
                <w:lang w:eastAsia="zh-HK"/>
              </w:rPr>
              <w:t>導</w:t>
            </w:r>
            <w:r w:rsidRPr="00031FDA">
              <w:rPr>
                <w:rFonts w:ascii="Calibri" w:eastAsia="標楷體" w:hAnsi="Calibri"/>
                <w:kern w:val="0"/>
                <w:szCs w:val="24"/>
                <w:lang w:eastAsia="zh-HK"/>
              </w:rPr>
              <w:t>讀</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親子共學課程及親子手作</w:t>
            </w:r>
            <w:r w:rsidRPr="00031FDA">
              <w:rPr>
                <w:rFonts w:ascii="Calibri" w:eastAsia="標楷體" w:hAnsi="Calibri" w:hint="eastAsia"/>
                <w:kern w:val="0"/>
                <w:szCs w:val="24"/>
                <w:lang w:eastAsia="zh-HK"/>
              </w:rPr>
              <w:t>DIY</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社區讀書會及電影研討</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lang w:eastAsia="zh-HK"/>
              </w:rPr>
            </w:pPr>
            <w:r w:rsidRPr="00031FDA">
              <w:rPr>
                <w:rFonts w:ascii="Calibri" w:eastAsia="標楷體" w:hAnsi="Calibri" w:hint="eastAsia"/>
                <w:kern w:val="0"/>
                <w:szCs w:val="24"/>
                <w:lang w:eastAsia="zh-HK"/>
              </w:rPr>
              <w:t>李瓊珍</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國立空中大學生活科學系</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kern w:val="0"/>
                <w:szCs w:val="24"/>
                <w:lang w:eastAsia="zh-HK"/>
              </w:rPr>
              <w:t>0988554918</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親職教育（新手父母、親子共學）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proofErr w:type="gramStart"/>
            <w:r w:rsidRPr="00031FDA">
              <w:rPr>
                <w:rFonts w:ascii="Calibri" w:eastAsia="標楷體" w:hAnsi="Calibri" w:hint="eastAsia"/>
                <w:kern w:val="0"/>
                <w:szCs w:val="24"/>
                <w:lang w:eastAsia="zh-HK"/>
              </w:rPr>
              <w:t>子職教育</w:t>
            </w:r>
            <w:proofErr w:type="gramEnd"/>
            <w:r w:rsidRPr="00031FDA">
              <w:rPr>
                <w:rFonts w:ascii="Calibri" w:eastAsia="標楷體" w:hAnsi="Calibri" w:hint="eastAsia"/>
                <w:kern w:val="0"/>
                <w:szCs w:val="24"/>
                <w:lang w:eastAsia="zh-HK"/>
              </w:rPr>
              <w:t>（牽手做父母、</w:t>
            </w:r>
            <w:r w:rsidRPr="00031FDA">
              <w:rPr>
                <w:rFonts w:ascii="Calibri" w:eastAsia="標楷體" w:hAnsi="Calibri" w:hint="eastAsia"/>
                <w:kern w:val="0"/>
                <w:szCs w:val="24"/>
                <w:lang w:eastAsia="zh-HK"/>
              </w:rPr>
              <w:t>EQ</w:t>
            </w:r>
            <w:r w:rsidRPr="00031FDA">
              <w:rPr>
                <w:rFonts w:ascii="Calibri" w:eastAsia="標楷體" w:hAnsi="Calibri" w:hint="eastAsia"/>
                <w:kern w:val="0"/>
                <w:szCs w:val="24"/>
                <w:lang w:eastAsia="zh-HK"/>
              </w:rPr>
              <w:t>情緒管理教育）</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婚姻教育（未婚、將婚）</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繪本、電影賞析談親職教養</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kern w:val="0"/>
                <w:szCs w:val="24"/>
              </w:rPr>
              <w:t>侯敏華</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國立空中大學生活科學系</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kern w:val="0"/>
                <w:szCs w:val="24"/>
                <w:lang w:eastAsia="zh-HK"/>
              </w:rPr>
              <w:t>0908645679</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兒童讀書會</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家長成長團體（或讀書會）</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kern w:val="0"/>
                <w:szCs w:val="24"/>
              </w:rPr>
              <w:t>陳秀琴</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國立空中大學社會科學系、生活科學系</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kern w:val="0"/>
                <w:szCs w:val="24"/>
                <w:lang w:eastAsia="zh-HK"/>
              </w:rPr>
              <w:t>0919412460</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kern w:val="0"/>
                <w:szCs w:val="24"/>
                <w:lang w:eastAsia="zh-HK"/>
              </w:rPr>
              <w:t>EQ</w:t>
            </w:r>
            <w:r w:rsidRPr="00031FDA">
              <w:rPr>
                <w:rFonts w:ascii="Calibri" w:eastAsia="標楷體" w:hAnsi="Calibri"/>
                <w:kern w:val="0"/>
                <w:szCs w:val="24"/>
                <w:lang w:eastAsia="zh-HK"/>
              </w:rPr>
              <w:t>高手</w:t>
            </w:r>
            <w:proofErr w:type="gramStart"/>
            <w:r w:rsidRPr="00031FDA">
              <w:rPr>
                <w:rFonts w:ascii="Calibri" w:eastAsia="標楷體" w:hAnsi="Calibri" w:hint="eastAsia"/>
                <w:kern w:val="0"/>
                <w:szCs w:val="24"/>
                <w:lang w:eastAsia="zh-HK"/>
              </w:rPr>
              <w:t>—</w:t>
            </w:r>
            <w:proofErr w:type="gramEnd"/>
            <w:r w:rsidRPr="00031FDA">
              <w:rPr>
                <w:rFonts w:ascii="Calibri" w:eastAsia="標楷體" w:hAnsi="Calibri"/>
                <w:kern w:val="0"/>
                <w:szCs w:val="24"/>
                <w:lang w:eastAsia="zh-HK"/>
              </w:rPr>
              <w:t>情緒管理</w:t>
            </w:r>
            <w:r w:rsidRPr="00031FDA">
              <w:rPr>
                <w:rFonts w:ascii="Calibri" w:eastAsia="標楷體" w:hAnsi="Calibri" w:hint="eastAsia"/>
                <w:kern w:val="0"/>
                <w:szCs w:val="24"/>
                <w:lang w:eastAsia="zh-HK"/>
              </w:rPr>
              <w:t>（</w:t>
            </w:r>
            <w:r w:rsidRPr="00031FDA">
              <w:rPr>
                <w:rFonts w:ascii="Calibri" w:eastAsia="標楷體" w:hAnsi="Calibri"/>
                <w:kern w:val="0"/>
                <w:szCs w:val="24"/>
                <w:lang w:eastAsia="zh-HK"/>
              </w:rPr>
              <w:t>演講</w:t>
            </w:r>
            <w:r w:rsidRPr="00031FDA">
              <w:rPr>
                <w:rFonts w:ascii="Calibri" w:eastAsia="標楷體" w:hAnsi="Calibri" w:hint="eastAsia"/>
                <w:kern w:val="0"/>
                <w:szCs w:val="24"/>
                <w:lang w:eastAsia="zh-HK"/>
              </w:rPr>
              <w:t>）</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kern w:val="0"/>
                <w:szCs w:val="24"/>
                <w:lang w:eastAsia="zh-HK"/>
              </w:rPr>
              <w:t>繪本情緒療</w:t>
            </w:r>
            <w:proofErr w:type="gramStart"/>
            <w:r w:rsidRPr="00031FDA">
              <w:rPr>
                <w:rFonts w:ascii="Calibri" w:eastAsia="標楷體" w:hAnsi="Calibri"/>
                <w:kern w:val="0"/>
                <w:szCs w:val="24"/>
                <w:lang w:eastAsia="zh-HK"/>
              </w:rPr>
              <w:t>癒</w:t>
            </w:r>
            <w:proofErr w:type="gramEnd"/>
            <w:r w:rsidRPr="00031FDA">
              <w:rPr>
                <w:rFonts w:ascii="Calibri" w:eastAsia="標楷體" w:hAnsi="Calibri"/>
                <w:kern w:val="0"/>
                <w:szCs w:val="24"/>
                <w:lang w:eastAsia="zh-HK"/>
              </w:rPr>
              <w:t>工作坊</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kern w:val="0"/>
                <w:szCs w:val="24"/>
                <w:lang w:eastAsia="zh-HK"/>
              </w:rPr>
              <w:t>親子戲劇遊戲</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kern w:val="0"/>
                <w:szCs w:val="24"/>
                <w:lang w:eastAsia="zh-HK"/>
              </w:rPr>
              <w:t>父母成長團體</w:t>
            </w:r>
            <w:r w:rsidRPr="00031FDA">
              <w:rPr>
                <w:rFonts w:ascii="Calibri" w:eastAsia="標楷體" w:hAnsi="Calibri" w:hint="eastAsia"/>
                <w:kern w:val="0"/>
                <w:szCs w:val="24"/>
                <w:lang w:eastAsia="zh-HK"/>
              </w:rPr>
              <w:t>（</w:t>
            </w:r>
            <w:r w:rsidRPr="00031FDA">
              <w:rPr>
                <w:rFonts w:ascii="Calibri" w:eastAsia="標楷體" w:hAnsi="Calibri"/>
                <w:kern w:val="0"/>
                <w:szCs w:val="24"/>
                <w:lang w:eastAsia="zh-HK"/>
              </w:rPr>
              <w:t>或讀書會</w:t>
            </w:r>
            <w:r w:rsidRPr="00031FDA">
              <w:rPr>
                <w:rFonts w:ascii="Calibri" w:eastAsia="標楷體" w:hAnsi="Calibri" w:hint="eastAsia"/>
                <w:kern w:val="0"/>
                <w:szCs w:val="24"/>
                <w:lang w:eastAsia="zh-HK"/>
              </w:rPr>
              <w:t>）</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hint="eastAsia"/>
                <w:kern w:val="0"/>
                <w:szCs w:val="24"/>
              </w:rPr>
              <w:t>陳雪玲</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國立台中教育大學幼兒教育學系畢業</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hint="eastAsia"/>
                <w:kern w:val="0"/>
                <w:szCs w:val="24"/>
                <w:lang w:eastAsia="zh-HK"/>
              </w:rPr>
              <w:t>0917113311</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親職教育（新手父母、親子遊戲、親子共學、夫妻共親職）</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婚姻教育（未婚、將婚、新婚、中老年）</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青少年親職／</w:t>
            </w:r>
            <w:proofErr w:type="gramStart"/>
            <w:r w:rsidRPr="00031FDA">
              <w:rPr>
                <w:rFonts w:ascii="Calibri" w:eastAsia="標楷體" w:hAnsi="Calibri" w:hint="eastAsia"/>
                <w:kern w:val="0"/>
                <w:szCs w:val="24"/>
                <w:lang w:eastAsia="zh-HK"/>
              </w:rPr>
              <w:t>子職教育</w:t>
            </w:r>
            <w:proofErr w:type="gramEnd"/>
            <w:r w:rsidRPr="00031FDA">
              <w:rPr>
                <w:rFonts w:ascii="Calibri" w:eastAsia="標楷體" w:hAnsi="Calibri" w:hint="eastAsia"/>
                <w:kern w:val="0"/>
                <w:szCs w:val="24"/>
                <w:lang w:eastAsia="zh-HK"/>
              </w:rPr>
              <w:t>（青少年教養、</w:t>
            </w:r>
            <w:proofErr w:type="gramStart"/>
            <w:r w:rsidRPr="00031FDA">
              <w:rPr>
                <w:rFonts w:ascii="Calibri" w:eastAsia="標楷體" w:hAnsi="Calibri" w:hint="eastAsia"/>
                <w:kern w:val="0"/>
                <w:szCs w:val="24"/>
                <w:lang w:eastAsia="zh-HK"/>
              </w:rPr>
              <w:t>ＥＱ</w:t>
            </w:r>
            <w:proofErr w:type="gramEnd"/>
            <w:r w:rsidRPr="00031FDA">
              <w:rPr>
                <w:rFonts w:ascii="Calibri" w:eastAsia="標楷體" w:hAnsi="Calibri" w:hint="eastAsia"/>
                <w:kern w:val="0"/>
                <w:szCs w:val="24"/>
                <w:lang w:eastAsia="zh-HK"/>
              </w:rPr>
              <w:t>管理情緒教育、牽手做父母）</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父母成長、性平、電影讀書會</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家庭資源管理（人力、資源分配、理財）</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kern w:val="0"/>
                <w:szCs w:val="24"/>
              </w:rPr>
              <w:t>黃士宇</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中原大學工業工程學系／國立體育大學休閒產業經營學系研究所</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kern w:val="0"/>
                <w:szCs w:val="24"/>
                <w:lang w:eastAsia="zh-HK"/>
              </w:rPr>
              <w:t>0921456948</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親職教育（</w:t>
            </w:r>
            <w:proofErr w:type="gramStart"/>
            <w:r w:rsidRPr="00031FDA">
              <w:rPr>
                <w:rFonts w:ascii="Calibri" w:eastAsia="標楷體" w:hAnsi="Calibri" w:hint="eastAsia"/>
                <w:kern w:val="0"/>
                <w:szCs w:val="24"/>
                <w:lang w:eastAsia="zh-HK"/>
              </w:rPr>
              <w:t>準</w:t>
            </w:r>
            <w:proofErr w:type="gramEnd"/>
            <w:r w:rsidRPr="00031FDA">
              <w:rPr>
                <w:rFonts w:ascii="Calibri" w:eastAsia="標楷體" w:hAnsi="Calibri" w:hint="eastAsia"/>
                <w:kern w:val="0"/>
                <w:szCs w:val="24"/>
                <w:lang w:eastAsia="zh-HK"/>
              </w:rPr>
              <w:t>父母、新手父母、親子遊戲、親子共學、夫妻親職溝通）</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青少年教育（親職／子職教育、青少年教養、</w:t>
            </w:r>
            <w:r w:rsidRPr="00031FDA">
              <w:rPr>
                <w:rFonts w:ascii="Calibri" w:eastAsia="標楷體" w:hAnsi="Calibri" w:hint="eastAsia"/>
                <w:kern w:val="0"/>
                <w:szCs w:val="24"/>
                <w:lang w:eastAsia="zh-HK"/>
              </w:rPr>
              <w:t>EQ</w:t>
            </w:r>
            <w:r w:rsidRPr="00031FDA">
              <w:rPr>
                <w:rFonts w:ascii="Calibri" w:eastAsia="標楷體" w:hAnsi="Calibri" w:hint="eastAsia"/>
                <w:kern w:val="0"/>
                <w:szCs w:val="24"/>
                <w:lang w:eastAsia="zh-HK"/>
              </w:rPr>
              <w:t>管理情緒教育、牽手做父母）</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婚姻教育（未婚、將婚、新婚、中老年）</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父母成長、人際溝通、電影讀書會</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家庭資源管理（家事管理、資源分配、理財）</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hint="eastAsia"/>
                <w:kern w:val="0"/>
                <w:szCs w:val="24"/>
                <w:lang w:eastAsia="zh-HK"/>
              </w:rPr>
              <w:t>廖娟如</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國立台北師範大學教育研究所</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hint="eastAsia"/>
                <w:kern w:val="0"/>
                <w:szCs w:val="24"/>
                <w:lang w:eastAsia="zh-HK"/>
              </w:rPr>
              <w:t>0937668858</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親職教育（夫妻共親職、新手父母、親子共學）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青少年親職教育</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婚姻教育（未婚、將婚、中老年婚姻）</w:t>
            </w:r>
          </w:p>
        </w:tc>
      </w:tr>
      <w:tr w:rsidR="009637E5" w:rsidRPr="00B77F60" w:rsidTr="005500DE">
        <w:trPr>
          <w:trHeight w:val="70"/>
        </w:trPr>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hint="eastAsia"/>
                <w:kern w:val="0"/>
                <w:szCs w:val="24"/>
                <w:lang w:eastAsia="zh-HK"/>
              </w:rPr>
              <w:t>謝繼仁</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家庭教育中心志工／西門國小校長</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台北市立教育大學科學教育碩士</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hint="eastAsia"/>
                <w:kern w:val="0"/>
                <w:szCs w:val="24"/>
                <w:lang w:eastAsia="zh-HK"/>
              </w:rPr>
              <w:t>0933248512</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親職教育（新手父母、親子遊戲、親子共學、夫妻共親職）</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婚姻教育（未婚、將婚、新婚、中老年）</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父母成長、性平、電影讀書會</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家庭資源管理（人力、資源分配、理財）</w:t>
            </w:r>
          </w:p>
        </w:tc>
      </w:tr>
      <w:tr w:rsidR="009637E5" w:rsidRPr="00B77F60" w:rsidTr="005500DE">
        <w:trPr>
          <w:trHeight w:val="70"/>
        </w:trPr>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kern w:val="0"/>
                <w:szCs w:val="24"/>
              </w:rPr>
              <w:t>簡佩瑶</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家庭教育專業人員資格證明書／衛生福利部社會工作師證書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國立空中大學社會科學系、生活科學系／佛光大學傳播學系研究所</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kern w:val="0"/>
                <w:szCs w:val="24"/>
                <w:lang w:eastAsia="zh-HK"/>
              </w:rPr>
              <w:t>0918436612</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親職教育、</w:t>
            </w:r>
            <w:proofErr w:type="gramStart"/>
            <w:r w:rsidRPr="00031FDA">
              <w:rPr>
                <w:rFonts w:ascii="Calibri" w:eastAsia="標楷體" w:hAnsi="Calibri" w:hint="eastAsia"/>
                <w:kern w:val="0"/>
                <w:szCs w:val="24"/>
                <w:lang w:eastAsia="zh-HK"/>
              </w:rPr>
              <w:t>子職教育</w:t>
            </w:r>
            <w:proofErr w:type="gramEnd"/>
            <w:r w:rsidRPr="00031FDA">
              <w:rPr>
                <w:rFonts w:ascii="Calibri" w:eastAsia="標楷體" w:hAnsi="Calibri" w:hint="eastAsia"/>
                <w:kern w:val="0"/>
                <w:szCs w:val="24"/>
                <w:lang w:eastAsia="zh-HK"/>
              </w:rPr>
              <w:t>（夫妻共親職、新手父母、親子溝通、親職管教、共讀共學、繪本閱讀與創意手作）</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婚姻教育（未婚、新婚、中老年）</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倫理教育、媒體素養、教育志工輔導培育</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家庭資源管理（人力、資源分配、理財）</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家庭與社會資源網絡</w:t>
            </w:r>
          </w:p>
        </w:tc>
      </w:tr>
      <w:tr w:rsidR="009637E5" w:rsidRPr="00B77F60" w:rsidTr="005500DE">
        <w:tc>
          <w:tcPr>
            <w:tcW w:w="1331" w:type="dxa"/>
            <w:shd w:val="clear" w:color="auto" w:fill="auto"/>
            <w:vAlign w:val="center"/>
          </w:tcPr>
          <w:p w:rsidR="009637E5" w:rsidRPr="00031FDA" w:rsidRDefault="009637E5" w:rsidP="005500DE">
            <w:pPr>
              <w:widowControl/>
              <w:jc w:val="center"/>
              <w:rPr>
                <w:rFonts w:ascii="Calibri" w:eastAsia="標楷體" w:hAnsi="Calibri"/>
                <w:kern w:val="0"/>
                <w:szCs w:val="24"/>
              </w:rPr>
            </w:pPr>
            <w:r w:rsidRPr="00031FDA">
              <w:rPr>
                <w:rFonts w:ascii="Calibri" w:eastAsia="標楷體" w:hAnsi="Calibri"/>
                <w:kern w:val="0"/>
                <w:szCs w:val="24"/>
              </w:rPr>
              <w:t>饒淑芬</w:t>
            </w:r>
          </w:p>
        </w:tc>
        <w:tc>
          <w:tcPr>
            <w:tcW w:w="3773"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家庭教育中心志工</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家庭教育專業人員資格證明書</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國立空中大學社會科學系</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聯絡電話：</w:t>
            </w:r>
            <w:r w:rsidRPr="00031FDA">
              <w:rPr>
                <w:rFonts w:ascii="Calibri" w:eastAsia="標楷體" w:hAnsi="Calibri"/>
                <w:kern w:val="0"/>
                <w:szCs w:val="24"/>
                <w:lang w:eastAsia="zh-HK"/>
              </w:rPr>
              <w:t>0955777489</w:t>
            </w:r>
          </w:p>
        </w:tc>
        <w:tc>
          <w:tcPr>
            <w:tcW w:w="4961" w:type="dxa"/>
            <w:shd w:val="clear" w:color="auto" w:fill="auto"/>
            <w:vAlign w:val="center"/>
          </w:tcPr>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婚姻教育</w:t>
            </w:r>
            <w:proofErr w:type="gramStart"/>
            <w:r w:rsidRPr="00031FDA">
              <w:rPr>
                <w:rFonts w:ascii="Calibri" w:eastAsia="標楷體" w:hAnsi="Calibri" w:hint="eastAsia"/>
                <w:kern w:val="0"/>
                <w:szCs w:val="24"/>
                <w:lang w:eastAsia="zh-HK"/>
              </w:rPr>
              <w:t>—</w:t>
            </w:r>
            <w:proofErr w:type="gramEnd"/>
            <w:r w:rsidRPr="00031FDA">
              <w:rPr>
                <w:rFonts w:ascii="Calibri" w:eastAsia="標楷體" w:hAnsi="Calibri" w:hint="eastAsia"/>
                <w:kern w:val="0"/>
                <w:szCs w:val="24"/>
                <w:lang w:eastAsia="zh-HK"/>
              </w:rPr>
              <w:t>幸福拼圖</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牽手做父母</w:t>
            </w:r>
            <w:proofErr w:type="gramStart"/>
            <w:r w:rsidRPr="00031FDA">
              <w:rPr>
                <w:rFonts w:ascii="Calibri" w:eastAsia="標楷體" w:hAnsi="Calibri" w:hint="eastAsia"/>
                <w:kern w:val="0"/>
                <w:szCs w:val="24"/>
                <w:lang w:eastAsia="zh-HK"/>
              </w:rPr>
              <w:t>—</w:t>
            </w:r>
            <w:proofErr w:type="gramEnd"/>
            <w:r w:rsidRPr="00031FDA">
              <w:rPr>
                <w:rFonts w:ascii="Calibri" w:eastAsia="標楷體" w:hAnsi="Calibri" w:hint="eastAsia"/>
                <w:kern w:val="0"/>
                <w:szCs w:val="24"/>
                <w:lang w:eastAsia="zh-HK"/>
              </w:rPr>
              <w:t>共創幸福窩心的城堡</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編織幸福家</w:t>
            </w:r>
            <w:proofErr w:type="gramStart"/>
            <w:r w:rsidRPr="00031FDA">
              <w:rPr>
                <w:rFonts w:ascii="Calibri" w:eastAsia="標楷體" w:hAnsi="Calibri" w:hint="eastAsia"/>
                <w:kern w:val="0"/>
                <w:szCs w:val="24"/>
                <w:lang w:eastAsia="zh-HK"/>
              </w:rPr>
              <w:t>—</w:t>
            </w:r>
            <w:proofErr w:type="gramEnd"/>
            <w:r w:rsidRPr="00031FDA">
              <w:rPr>
                <w:rFonts w:ascii="Calibri" w:eastAsia="標楷體" w:hAnsi="Calibri" w:hint="eastAsia"/>
                <w:kern w:val="0"/>
                <w:szCs w:val="24"/>
                <w:lang w:eastAsia="zh-HK"/>
              </w:rPr>
              <w:t>親子溝通</w:t>
            </w:r>
            <w:r w:rsidRPr="00031FDA">
              <w:rPr>
                <w:rFonts w:ascii="Calibri" w:eastAsia="標楷體" w:hAnsi="Calibri" w:hint="eastAsia"/>
                <w:kern w:val="0"/>
                <w:szCs w:val="24"/>
                <w:lang w:eastAsia="zh-HK"/>
              </w:rPr>
              <w:t>SOP</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心約定</w:t>
            </w:r>
            <w:proofErr w:type="gramStart"/>
            <w:r w:rsidRPr="00031FDA">
              <w:rPr>
                <w:rFonts w:ascii="Calibri" w:eastAsia="標楷體" w:hAnsi="Calibri" w:hint="eastAsia"/>
                <w:kern w:val="0"/>
                <w:szCs w:val="24"/>
                <w:lang w:eastAsia="zh-HK"/>
              </w:rPr>
              <w:t>—</w:t>
            </w:r>
            <w:proofErr w:type="gramEnd"/>
            <w:r w:rsidRPr="00031FDA">
              <w:rPr>
                <w:rFonts w:ascii="Calibri" w:eastAsia="標楷體" w:hAnsi="Calibri" w:hint="eastAsia"/>
                <w:kern w:val="0"/>
                <w:szCs w:val="24"/>
                <w:lang w:eastAsia="zh-HK"/>
              </w:rPr>
              <w:t>人生下半場新目標</w:t>
            </w:r>
          </w:p>
          <w:p w:rsidR="009637E5" w:rsidRPr="00031FDA" w:rsidRDefault="009637E5" w:rsidP="009637E5">
            <w:pPr>
              <w:widowControl/>
              <w:numPr>
                <w:ilvl w:val="0"/>
                <w:numId w:val="16"/>
              </w:numPr>
              <w:suppressAutoHyphens/>
              <w:autoSpaceDN w:val="0"/>
              <w:spacing w:line="240" w:lineRule="exact"/>
              <w:ind w:left="272" w:hanging="272"/>
              <w:jc w:val="both"/>
              <w:textAlignment w:val="baseline"/>
              <w:rPr>
                <w:rFonts w:ascii="Calibri" w:eastAsia="標楷體" w:hAnsi="Calibri"/>
                <w:kern w:val="0"/>
                <w:szCs w:val="24"/>
                <w:lang w:eastAsia="zh-HK"/>
              </w:rPr>
            </w:pPr>
            <w:r w:rsidRPr="00031FDA">
              <w:rPr>
                <w:rFonts w:ascii="Calibri" w:eastAsia="標楷體" w:hAnsi="Calibri" w:hint="eastAsia"/>
                <w:kern w:val="0"/>
                <w:szCs w:val="24"/>
                <w:lang w:eastAsia="zh-HK"/>
              </w:rPr>
              <w:t>共學成長營</w:t>
            </w:r>
            <w:proofErr w:type="gramStart"/>
            <w:r w:rsidRPr="00031FDA">
              <w:rPr>
                <w:rFonts w:ascii="Calibri" w:eastAsia="標楷體" w:hAnsi="Calibri" w:hint="eastAsia"/>
                <w:kern w:val="0"/>
                <w:szCs w:val="24"/>
                <w:lang w:eastAsia="zh-HK"/>
              </w:rPr>
              <w:t>—</w:t>
            </w:r>
            <w:proofErr w:type="gramEnd"/>
            <w:r w:rsidRPr="00031FDA">
              <w:rPr>
                <w:rFonts w:ascii="Calibri" w:eastAsia="標楷體" w:hAnsi="Calibri" w:hint="eastAsia"/>
                <w:kern w:val="0"/>
                <w:szCs w:val="24"/>
                <w:lang w:eastAsia="zh-HK"/>
              </w:rPr>
              <w:t>電影賞析與讀書會</w:t>
            </w:r>
          </w:p>
        </w:tc>
      </w:tr>
    </w:tbl>
    <w:p w:rsidR="007B7E15" w:rsidRPr="009637E5" w:rsidRDefault="009637E5" w:rsidP="009637E5">
      <w:pPr>
        <w:suppressAutoHyphens/>
        <w:autoSpaceDN w:val="0"/>
        <w:spacing w:line="240" w:lineRule="exact"/>
        <w:textAlignment w:val="baseline"/>
        <w:rPr>
          <w:rFonts w:ascii="標楷體" w:eastAsia="標楷體" w:hAnsi="標楷體"/>
          <w:kern w:val="3"/>
          <w:szCs w:val="36"/>
          <w:lang w:eastAsia="zh-HK"/>
        </w:rPr>
      </w:pPr>
      <w:r w:rsidRPr="00B77F60">
        <w:rPr>
          <w:rFonts w:ascii="標楷體" w:eastAsia="標楷體" w:hAnsi="標楷體" w:hint="eastAsia"/>
          <w:kern w:val="3"/>
          <w:szCs w:val="36"/>
          <w:lang w:eastAsia="zh-HK"/>
        </w:rPr>
        <w:t>本表依姓氏筆畫順序排序</w:t>
      </w:r>
    </w:p>
    <w:sectPr w:rsidR="007B7E15" w:rsidRPr="009637E5" w:rsidSect="00B77F60">
      <w:footerReference w:type="default" r:id="rId10"/>
      <w:pgSz w:w="11907" w:h="16840" w:code="9"/>
      <w:pgMar w:top="709" w:right="1134" w:bottom="28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04" w:rsidRDefault="00AE6E04">
      <w:r>
        <w:separator/>
      </w:r>
    </w:p>
  </w:endnote>
  <w:endnote w:type="continuationSeparator" w:id="0">
    <w:p w:rsidR="00AE6E04" w:rsidRDefault="00AE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E9" w:rsidRDefault="00E27CE9">
    <w:pPr>
      <w:pStyle w:val="a4"/>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27CE9" w:rsidRDefault="00E27CE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E9" w:rsidRDefault="00E27CE9">
    <w:pPr>
      <w:pStyle w:val="a4"/>
      <w:jc w:val="center"/>
    </w:pPr>
    <w:r>
      <w:fldChar w:fldCharType="begin"/>
    </w:r>
    <w:r>
      <w:instrText>PAGE   \* MERGEFORMAT</w:instrText>
    </w:r>
    <w:r>
      <w:fldChar w:fldCharType="separate"/>
    </w:r>
    <w:r w:rsidR="00C06B23" w:rsidRPr="00C06B23">
      <w:rPr>
        <w:noProof/>
        <w:lang w:val="zh-TW"/>
      </w:rPr>
      <w:t>9</w:t>
    </w:r>
    <w:r>
      <w:fldChar w:fldCharType="end"/>
    </w:r>
  </w:p>
  <w:p w:rsidR="00E27CE9" w:rsidRDefault="00E27CE9">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DA" w:rsidRDefault="00147B87">
    <w:pPr>
      <w:pStyle w:val="a4"/>
      <w:jc w:val="center"/>
    </w:pPr>
    <w:r>
      <w:fldChar w:fldCharType="begin"/>
    </w:r>
    <w:r>
      <w:instrText>PAGE   \* MERGEFORMAT</w:instrText>
    </w:r>
    <w:r>
      <w:fldChar w:fldCharType="separate"/>
    </w:r>
    <w:r w:rsidR="00C06B23" w:rsidRPr="00C06B23">
      <w:rPr>
        <w:noProof/>
        <w:lang w:val="zh-TW"/>
      </w:rPr>
      <w:t>10</w:t>
    </w:r>
    <w:r>
      <w:fldChar w:fldCharType="end"/>
    </w:r>
  </w:p>
  <w:p w:rsidR="00031FDA" w:rsidRDefault="00AE6E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04" w:rsidRDefault="00AE6E04">
      <w:r>
        <w:separator/>
      </w:r>
    </w:p>
  </w:footnote>
  <w:footnote w:type="continuationSeparator" w:id="0">
    <w:p w:rsidR="00AE6E04" w:rsidRDefault="00AE6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CD0"/>
    <w:multiLevelType w:val="hybridMultilevel"/>
    <w:tmpl w:val="57DACCE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1F66990"/>
    <w:multiLevelType w:val="hybridMultilevel"/>
    <w:tmpl w:val="E2F68B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38419C7"/>
    <w:multiLevelType w:val="hybridMultilevel"/>
    <w:tmpl w:val="B990378E"/>
    <w:lvl w:ilvl="0" w:tplc="0622BBAE">
      <w:start w:val="1"/>
      <w:numFmt w:val="taiwaneseCountingThousand"/>
      <w:lvlText w:val="(%1)"/>
      <w:lvlJc w:val="left"/>
      <w:pPr>
        <w:ind w:left="2624" w:hanging="480"/>
      </w:pPr>
      <w:rPr>
        <w:rFonts w:hint="default"/>
      </w:rPr>
    </w:lvl>
    <w:lvl w:ilvl="1" w:tplc="16AAEBE8">
      <w:start w:val="1"/>
      <w:numFmt w:val="decimal"/>
      <w:lvlText w:val="%2."/>
      <w:lvlJc w:val="left"/>
      <w:pPr>
        <w:ind w:left="2984" w:hanging="360"/>
      </w:pPr>
      <w:rPr>
        <w:rFonts w:hint="default"/>
      </w:rPr>
    </w:lvl>
    <w:lvl w:ilvl="2" w:tplc="ADB0DBD4">
      <w:start w:val="1"/>
      <w:numFmt w:val="taiwaneseCountingThousand"/>
      <w:lvlText w:val="%3、"/>
      <w:lvlJc w:val="left"/>
      <w:pPr>
        <w:ind w:left="3824" w:hanging="720"/>
      </w:pPr>
      <w:rPr>
        <w:rFonts w:hint="default"/>
      </w:rPr>
    </w:lvl>
    <w:lvl w:ilvl="3" w:tplc="0409000F" w:tentative="1">
      <w:start w:val="1"/>
      <w:numFmt w:val="decimal"/>
      <w:lvlText w:val="%4."/>
      <w:lvlJc w:val="left"/>
      <w:pPr>
        <w:ind w:left="4064" w:hanging="480"/>
      </w:pPr>
    </w:lvl>
    <w:lvl w:ilvl="4" w:tplc="04090019" w:tentative="1">
      <w:start w:val="1"/>
      <w:numFmt w:val="ideographTraditional"/>
      <w:lvlText w:val="%5、"/>
      <w:lvlJc w:val="left"/>
      <w:pPr>
        <w:ind w:left="4544" w:hanging="480"/>
      </w:pPr>
    </w:lvl>
    <w:lvl w:ilvl="5" w:tplc="0409001B" w:tentative="1">
      <w:start w:val="1"/>
      <w:numFmt w:val="lowerRoman"/>
      <w:lvlText w:val="%6."/>
      <w:lvlJc w:val="right"/>
      <w:pPr>
        <w:ind w:left="5024" w:hanging="480"/>
      </w:pPr>
    </w:lvl>
    <w:lvl w:ilvl="6" w:tplc="0409000F" w:tentative="1">
      <w:start w:val="1"/>
      <w:numFmt w:val="decimal"/>
      <w:lvlText w:val="%7."/>
      <w:lvlJc w:val="left"/>
      <w:pPr>
        <w:ind w:left="5504" w:hanging="480"/>
      </w:pPr>
    </w:lvl>
    <w:lvl w:ilvl="7" w:tplc="04090019" w:tentative="1">
      <w:start w:val="1"/>
      <w:numFmt w:val="ideographTraditional"/>
      <w:lvlText w:val="%8、"/>
      <w:lvlJc w:val="left"/>
      <w:pPr>
        <w:ind w:left="5984" w:hanging="480"/>
      </w:pPr>
    </w:lvl>
    <w:lvl w:ilvl="8" w:tplc="0409001B" w:tentative="1">
      <w:start w:val="1"/>
      <w:numFmt w:val="lowerRoman"/>
      <w:lvlText w:val="%9."/>
      <w:lvlJc w:val="right"/>
      <w:pPr>
        <w:ind w:left="6464" w:hanging="480"/>
      </w:pPr>
    </w:lvl>
  </w:abstractNum>
  <w:abstractNum w:abstractNumId="3" w15:restartNumberingAfterBreak="0">
    <w:nsid w:val="04A3043B"/>
    <w:multiLevelType w:val="hybridMultilevel"/>
    <w:tmpl w:val="EA0EA020"/>
    <w:lvl w:ilvl="0" w:tplc="04090015">
      <w:start w:val="1"/>
      <w:numFmt w:val="taiwaneseCountingThousand"/>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4" w15:restartNumberingAfterBreak="0">
    <w:nsid w:val="05ED74D5"/>
    <w:multiLevelType w:val="hybridMultilevel"/>
    <w:tmpl w:val="FACC27B8"/>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1337CA5"/>
    <w:multiLevelType w:val="hybridMultilevel"/>
    <w:tmpl w:val="253A8716"/>
    <w:lvl w:ilvl="0" w:tplc="30F46AB0">
      <w:start w:val="1"/>
      <w:numFmt w:val="taiwaneseCountingThousand"/>
      <w:lvlText w:val="(%1)"/>
      <w:lvlJc w:val="left"/>
      <w:pPr>
        <w:ind w:left="2465" w:hanging="480"/>
      </w:pPr>
      <w:rPr>
        <w:rFonts w:ascii="標楷體" w:eastAsia="標楷體" w:hAnsi="標楷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12FD1D99"/>
    <w:multiLevelType w:val="hybridMultilevel"/>
    <w:tmpl w:val="71E270F8"/>
    <w:lvl w:ilvl="0" w:tplc="1C544D26">
      <w:start w:val="1"/>
      <w:numFmt w:val="decimal"/>
      <w:lvlText w:val="%1."/>
      <w:lvlJc w:val="left"/>
      <w:pPr>
        <w:ind w:left="360" w:hanging="36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A6CF6"/>
    <w:multiLevelType w:val="hybridMultilevel"/>
    <w:tmpl w:val="F70C1EA4"/>
    <w:lvl w:ilvl="0" w:tplc="DDCC6164">
      <w:start w:val="1"/>
      <w:numFmt w:val="decimal"/>
      <w:lvlText w:val="%1."/>
      <w:lvlJc w:val="left"/>
      <w:pPr>
        <w:ind w:left="360" w:hanging="360"/>
      </w:pPr>
      <w:rPr>
        <w:rFonts w:ascii="標楷體" w:eastAsia="標楷體" w:hAnsi="標楷體"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EA5710"/>
    <w:multiLevelType w:val="hybridMultilevel"/>
    <w:tmpl w:val="3DC88404"/>
    <w:lvl w:ilvl="0" w:tplc="04090015">
      <w:start w:val="1"/>
      <w:numFmt w:val="taiwaneseCountingThousand"/>
      <w:lvlText w:val="%1、"/>
      <w:lvlJc w:val="left"/>
      <w:pPr>
        <w:ind w:left="570" w:hanging="570"/>
      </w:pPr>
      <w:rPr>
        <w:rFonts w:hint="default"/>
      </w:rPr>
    </w:lvl>
    <w:lvl w:ilvl="1" w:tplc="DA907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A7593"/>
    <w:multiLevelType w:val="hybridMultilevel"/>
    <w:tmpl w:val="650E584A"/>
    <w:lvl w:ilvl="0" w:tplc="81C84ABC">
      <w:start w:val="1"/>
      <w:numFmt w:val="decimal"/>
      <w:lvlText w:val="%1."/>
      <w:lvlJc w:val="left"/>
      <w:pPr>
        <w:ind w:left="482" w:hanging="480"/>
      </w:pPr>
      <w:rPr>
        <w:rFonts w:ascii="標楷體" w:eastAsia="標楷體" w:hAnsi="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E962296"/>
    <w:multiLevelType w:val="hybridMultilevel"/>
    <w:tmpl w:val="3D2E7770"/>
    <w:lvl w:ilvl="0" w:tplc="1C544D26">
      <w:start w:val="1"/>
      <w:numFmt w:val="decimal"/>
      <w:lvlText w:val="%1."/>
      <w:lvlJc w:val="left"/>
      <w:pPr>
        <w:ind w:left="360" w:hanging="36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F1F06"/>
    <w:multiLevelType w:val="hybridMultilevel"/>
    <w:tmpl w:val="A3A22326"/>
    <w:lvl w:ilvl="0" w:tplc="61009BB2">
      <w:start w:val="1"/>
      <w:numFmt w:val="decimal"/>
      <w:lvlText w:val="(%1)"/>
      <w:lvlJc w:val="left"/>
      <w:pPr>
        <w:ind w:left="2182" w:hanging="480"/>
      </w:pPr>
      <w:rPr>
        <w:rFonts w:ascii="標楷體" w:eastAsia="標楷體" w:hAnsi="標楷體" w:cs="Times New Roman"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2" w15:restartNumberingAfterBreak="0">
    <w:nsid w:val="33C37D00"/>
    <w:multiLevelType w:val="hybridMultilevel"/>
    <w:tmpl w:val="9B383904"/>
    <w:lvl w:ilvl="0" w:tplc="FB3A61C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3" w15:restartNumberingAfterBreak="0">
    <w:nsid w:val="36FC2EA6"/>
    <w:multiLevelType w:val="hybridMultilevel"/>
    <w:tmpl w:val="596CED42"/>
    <w:lvl w:ilvl="0" w:tplc="913A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534133"/>
    <w:multiLevelType w:val="hybridMultilevel"/>
    <w:tmpl w:val="5B9E178A"/>
    <w:lvl w:ilvl="0" w:tplc="01E06C50">
      <w:start w:val="1"/>
      <w:numFmt w:val="ideographLegalTraditional"/>
      <w:lvlText w:val="%1、"/>
      <w:lvlJc w:val="left"/>
      <w:pPr>
        <w:ind w:left="570" w:hanging="570"/>
      </w:pPr>
      <w:rPr>
        <w:rFonts w:hint="default"/>
      </w:rPr>
    </w:lvl>
    <w:lvl w:ilvl="1" w:tplc="DA907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A218C3"/>
    <w:multiLevelType w:val="hybridMultilevel"/>
    <w:tmpl w:val="3384D3AC"/>
    <w:lvl w:ilvl="0" w:tplc="61009BB2">
      <w:start w:val="1"/>
      <w:numFmt w:val="decimal"/>
      <w:lvlText w:val="(%1)"/>
      <w:lvlJc w:val="left"/>
      <w:pPr>
        <w:ind w:left="2182" w:hanging="480"/>
      </w:pPr>
      <w:rPr>
        <w:rFonts w:ascii="標楷體" w:eastAsia="標楷體" w:hAnsi="標楷體" w:cs="Times New Roman"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15:restartNumberingAfterBreak="0">
    <w:nsid w:val="480E1463"/>
    <w:multiLevelType w:val="hybridMultilevel"/>
    <w:tmpl w:val="A6D4A24E"/>
    <w:lvl w:ilvl="0" w:tplc="30F46AB0">
      <w:start w:val="1"/>
      <w:numFmt w:val="taiwaneseCountingThousand"/>
      <w:lvlText w:val="(%1)"/>
      <w:lvlJc w:val="left"/>
      <w:pPr>
        <w:ind w:left="2465" w:hanging="480"/>
      </w:pPr>
      <w:rPr>
        <w:rFonts w:ascii="標楷體" w:eastAsia="標楷體" w:hAnsi="標楷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7" w15:restartNumberingAfterBreak="0">
    <w:nsid w:val="4F5E0B98"/>
    <w:multiLevelType w:val="hybridMultilevel"/>
    <w:tmpl w:val="E2F68B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0284878"/>
    <w:multiLevelType w:val="hybridMultilevel"/>
    <w:tmpl w:val="DB806A64"/>
    <w:lvl w:ilvl="0" w:tplc="BB5A1FBE">
      <w:start w:val="1"/>
      <w:numFmt w:val="decimal"/>
      <w:lvlText w:val="%1."/>
      <w:lvlJc w:val="left"/>
      <w:pPr>
        <w:ind w:left="480" w:hanging="480"/>
      </w:pPr>
      <w:rPr>
        <w:rFonts w:ascii="Times New Roman" w:hAnsi="Times New Roman" w:hint="default"/>
        <w:b w:val="0"/>
        <w:i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29531E"/>
    <w:multiLevelType w:val="hybridMultilevel"/>
    <w:tmpl w:val="FACC27B8"/>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A327E5A"/>
    <w:multiLevelType w:val="hybridMultilevel"/>
    <w:tmpl w:val="377E568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235DA9"/>
    <w:multiLevelType w:val="hybridMultilevel"/>
    <w:tmpl w:val="171C04DC"/>
    <w:lvl w:ilvl="0" w:tplc="A1E076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341CC4"/>
    <w:multiLevelType w:val="hybridMultilevel"/>
    <w:tmpl w:val="D47E9854"/>
    <w:lvl w:ilvl="0" w:tplc="7DB4CB02">
      <w:start w:val="1"/>
      <w:numFmt w:val="decimal"/>
      <w:lvlText w:val="%1."/>
      <w:lvlJc w:val="left"/>
      <w:pPr>
        <w:tabs>
          <w:tab w:val="num" w:pos="425"/>
        </w:tabs>
        <w:ind w:left="425" w:hanging="425"/>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F90FA6"/>
    <w:multiLevelType w:val="hybridMultilevel"/>
    <w:tmpl w:val="31584DE2"/>
    <w:lvl w:ilvl="0" w:tplc="F998C804">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7D3A62"/>
    <w:multiLevelType w:val="hybridMultilevel"/>
    <w:tmpl w:val="D14620F2"/>
    <w:lvl w:ilvl="0" w:tplc="FB3A61C6">
      <w:start w:val="1"/>
      <w:numFmt w:val="taiwaneseCountingThousand"/>
      <w:lvlText w:val="%1、"/>
      <w:lvlJc w:val="left"/>
      <w:pPr>
        <w:ind w:left="1713" w:hanging="720"/>
      </w:pPr>
      <w:rPr>
        <w:rFonts w:hint="default"/>
      </w:rPr>
    </w:lvl>
    <w:lvl w:ilvl="1" w:tplc="04090019">
      <w:start w:val="1"/>
      <w:numFmt w:val="ideographTraditional"/>
      <w:lvlText w:val="%2、"/>
      <w:lvlJc w:val="left"/>
      <w:pPr>
        <w:ind w:left="1533" w:hanging="480"/>
      </w:pPr>
    </w:lvl>
    <w:lvl w:ilvl="2" w:tplc="D0283214">
      <w:start w:val="1"/>
      <w:numFmt w:val="decimal"/>
      <w:lvlText w:val="%3、"/>
      <w:lvlJc w:val="left"/>
      <w:pPr>
        <w:ind w:left="2253" w:hanging="720"/>
      </w:pPr>
      <w:rPr>
        <w:rFonts w:hint="default"/>
      </w:rPr>
    </w:lvl>
    <w:lvl w:ilvl="3" w:tplc="2496D69A">
      <w:start w:val="1"/>
      <w:numFmt w:val="taiwaneseCountingThousand"/>
      <w:lvlText w:val="（%4）"/>
      <w:lvlJc w:val="left"/>
      <w:pPr>
        <w:ind w:left="2778" w:hanging="765"/>
      </w:pPr>
      <w:rPr>
        <w:rFonts w:hint="default"/>
      </w:r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25" w15:restartNumberingAfterBreak="0">
    <w:nsid w:val="6A13191D"/>
    <w:multiLevelType w:val="hybridMultilevel"/>
    <w:tmpl w:val="2F7CFAB0"/>
    <w:lvl w:ilvl="0" w:tplc="61009BB2">
      <w:start w:val="1"/>
      <w:numFmt w:val="decimal"/>
      <w:lvlText w:val="(%1)"/>
      <w:lvlJc w:val="left"/>
      <w:pPr>
        <w:ind w:left="2182" w:hanging="480"/>
      </w:pPr>
      <w:rPr>
        <w:rFonts w:ascii="標楷體" w:eastAsia="標楷體" w:hAnsi="標楷體" w:cs="Times New Roman"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6" w15:restartNumberingAfterBreak="0">
    <w:nsid w:val="6D1E700A"/>
    <w:multiLevelType w:val="hybridMultilevel"/>
    <w:tmpl w:val="377E568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1B2895"/>
    <w:multiLevelType w:val="hybridMultilevel"/>
    <w:tmpl w:val="25BCE59C"/>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8" w15:restartNumberingAfterBreak="0">
    <w:nsid w:val="71E93658"/>
    <w:multiLevelType w:val="hybridMultilevel"/>
    <w:tmpl w:val="FE221618"/>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78B57FF"/>
    <w:multiLevelType w:val="hybridMultilevel"/>
    <w:tmpl w:val="B990378E"/>
    <w:lvl w:ilvl="0" w:tplc="0622BBAE">
      <w:start w:val="1"/>
      <w:numFmt w:val="taiwaneseCountingThousand"/>
      <w:lvlText w:val="(%1)"/>
      <w:lvlJc w:val="left"/>
      <w:pPr>
        <w:ind w:left="2624" w:hanging="480"/>
      </w:pPr>
      <w:rPr>
        <w:rFonts w:hint="default"/>
      </w:rPr>
    </w:lvl>
    <w:lvl w:ilvl="1" w:tplc="16AAEBE8">
      <w:start w:val="1"/>
      <w:numFmt w:val="decimal"/>
      <w:lvlText w:val="%2."/>
      <w:lvlJc w:val="left"/>
      <w:pPr>
        <w:ind w:left="2984" w:hanging="360"/>
      </w:pPr>
      <w:rPr>
        <w:rFonts w:hint="default"/>
      </w:rPr>
    </w:lvl>
    <w:lvl w:ilvl="2" w:tplc="ADB0DBD4">
      <w:start w:val="1"/>
      <w:numFmt w:val="taiwaneseCountingThousand"/>
      <w:lvlText w:val="%3、"/>
      <w:lvlJc w:val="left"/>
      <w:pPr>
        <w:ind w:left="3824" w:hanging="720"/>
      </w:pPr>
      <w:rPr>
        <w:rFonts w:hint="default"/>
      </w:rPr>
    </w:lvl>
    <w:lvl w:ilvl="3" w:tplc="0409000F" w:tentative="1">
      <w:start w:val="1"/>
      <w:numFmt w:val="decimal"/>
      <w:lvlText w:val="%4."/>
      <w:lvlJc w:val="left"/>
      <w:pPr>
        <w:ind w:left="4064" w:hanging="480"/>
      </w:pPr>
    </w:lvl>
    <w:lvl w:ilvl="4" w:tplc="04090019" w:tentative="1">
      <w:start w:val="1"/>
      <w:numFmt w:val="ideographTraditional"/>
      <w:lvlText w:val="%5、"/>
      <w:lvlJc w:val="left"/>
      <w:pPr>
        <w:ind w:left="4544" w:hanging="480"/>
      </w:pPr>
    </w:lvl>
    <w:lvl w:ilvl="5" w:tplc="0409001B" w:tentative="1">
      <w:start w:val="1"/>
      <w:numFmt w:val="lowerRoman"/>
      <w:lvlText w:val="%6."/>
      <w:lvlJc w:val="right"/>
      <w:pPr>
        <w:ind w:left="5024" w:hanging="480"/>
      </w:pPr>
    </w:lvl>
    <w:lvl w:ilvl="6" w:tplc="0409000F" w:tentative="1">
      <w:start w:val="1"/>
      <w:numFmt w:val="decimal"/>
      <w:lvlText w:val="%7."/>
      <w:lvlJc w:val="left"/>
      <w:pPr>
        <w:ind w:left="5504" w:hanging="480"/>
      </w:pPr>
    </w:lvl>
    <w:lvl w:ilvl="7" w:tplc="04090019" w:tentative="1">
      <w:start w:val="1"/>
      <w:numFmt w:val="ideographTraditional"/>
      <w:lvlText w:val="%8、"/>
      <w:lvlJc w:val="left"/>
      <w:pPr>
        <w:ind w:left="5984" w:hanging="480"/>
      </w:pPr>
    </w:lvl>
    <w:lvl w:ilvl="8" w:tplc="0409001B" w:tentative="1">
      <w:start w:val="1"/>
      <w:numFmt w:val="lowerRoman"/>
      <w:lvlText w:val="%9."/>
      <w:lvlJc w:val="right"/>
      <w:pPr>
        <w:ind w:left="6464" w:hanging="480"/>
      </w:pPr>
    </w:lvl>
  </w:abstractNum>
  <w:abstractNum w:abstractNumId="30" w15:restartNumberingAfterBreak="0">
    <w:nsid w:val="78052829"/>
    <w:multiLevelType w:val="hybridMultilevel"/>
    <w:tmpl w:val="CE0C22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C7852BD"/>
    <w:multiLevelType w:val="hybridMultilevel"/>
    <w:tmpl w:val="6F92A79C"/>
    <w:lvl w:ilvl="0" w:tplc="44DCF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E54DB8"/>
    <w:multiLevelType w:val="hybridMultilevel"/>
    <w:tmpl w:val="34DC2CD2"/>
    <w:lvl w:ilvl="0" w:tplc="5088D496">
      <w:start w:val="1"/>
      <w:numFmt w:val="taiwaneseCountingThousand"/>
      <w:lvlText w:val="(%1)"/>
      <w:lvlJc w:val="left"/>
      <w:pPr>
        <w:tabs>
          <w:tab w:val="num" w:pos="1707"/>
        </w:tabs>
        <w:ind w:left="1707" w:hanging="573"/>
      </w:pPr>
      <w:rPr>
        <w:rFonts w:hint="default"/>
        <w:sz w:val="28"/>
      </w:rPr>
    </w:lvl>
    <w:lvl w:ilvl="1" w:tplc="D7C67DC0">
      <w:start w:val="1"/>
      <w:numFmt w:val="decimal"/>
      <w:suff w:val="space"/>
      <w:lvlText w:val="%2."/>
      <w:lvlJc w:val="left"/>
      <w:pPr>
        <w:ind w:left="227" w:hanging="227"/>
      </w:pPr>
      <w:rPr>
        <w:rFonts w:hint="default"/>
        <w:sz w:val="22"/>
        <w:szCs w:val="22"/>
      </w:rPr>
    </w:lvl>
    <w:lvl w:ilvl="2" w:tplc="0409001B" w:tentative="1">
      <w:start w:val="1"/>
      <w:numFmt w:val="lowerRoman"/>
      <w:lvlText w:val="%3."/>
      <w:lvlJc w:val="right"/>
      <w:pPr>
        <w:ind w:left="3856" w:hanging="480"/>
      </w:pPr>
    </w:lvl>
    <w:lvl w:ilvl="3" w:tplc="0409000F" w:tentative="1">
      <w:start w:val="1"/>
      <w:numFmt w:val="decimal"/>
      <w:lvlText w:val="%4."/>
      <w:lvlJc w:val="left"/>
      <w:pPr>
        <w:ind w:left="4336" w:hanging="480"/>
      </w:pPr>
    </w:lvl>
    <w:lvl w:ilvl="4" w:tplc="04090019" w:tentative="1">
      <w:start w:val="1"/>
      <w:numFmt w:val="ideographTraditional"/>
      <w:lvlText w:val="%5、"/>
      <w:lvlJc w:val="left"/>
      <w:pPr>
        <w:ind w:left="4816" w:hanging="480"/>
      </w:pPr>
    </w:lvl>
    <w:lvl w:ilvl="5" w:tplc="0409001B" w:tentative="1">
      <w:start w:val="1"/>
      <w:numFmt w:val="lowerRoman"/>
      <w:lvlText w:val="%6."/>
      <w:lvlJc w:val="right"/>
      <w:pPr>
        <w:ind w:left="5296" w:hanging="480"/>
      </w:pPr>
    </w:lvl>
    <w:lvl w:ilvl="6" w:tplc="0409000F" w:tentative="1">
      <w:start w:val="1"/>
      <w:numFmt w:val="decimal"/>
      <w:lvlText w:val="%7."/>
      <w:lvlJc w:val="left"/>
      <w:pPr>
        <w:ind w:left="5776" w:hanging="480"/>
      </w:pPr>
    </w:lvl>
    <w:lvl w:ilvl="7" w:tplc="04090019" w:tentative="1">
      <w:start w:val="1"/>
      <w:numFmt w:val="ideographTraditional"/>
      <w:lvlText w:val="%8、"/>
      <w:lvlJc w:val="left"/>
      <w:pPr>
        <w:ind w:left="6256" w:hanging="480"/>
      </w:pPr>
    </w:lvl>
    <w:lvl w:ilvl="8" w:tplc="0409001B" w:tentative="1">
      <w:start w:val="1"/>
      <w:numFmt w:val="lowerRoman"/>
      <w:lvlText w:val="%9."/>
      <w:lvlJc w:val="right"/>
      <w:pPr>
        <w:ind w:left="6736" w:hanging="480"/>
      </w:pPr>
    </w:lvl>
  </w:abstractNum>
  <w:num w:numId="1">
    <w:abstractNumId w:val="14"/>
  </w:num>
  <w:num w:numId="2">
    <w:abstractNumId w:val="24"/>
  </w:num>
  <w:num w:numId="3">
    <w:abstractNumId w:val="2"/>
  </w:num>
  <w:num w:numId="4">
    <w:abstractNumId w:val="10"/>
  </w:num>
  <w:num w:numId="5">
    <w:abstractNumId w:val="27"/>
  </w:num>
  <w:num w:numId="6">
    <w:abstractNumId w:val="22"/>
  </w:num>
  <w:num w:numId="7">
    <w:abstractNumId w:val="20"/>
  </w:num>
  <w:num w:numId="8">
    <w:abstractNumId w:val="18"/>
  </w:num>
  <w:num w:numId="9">
    <w:abstractNumId w:val="13"/>
  </w:num>
  <w:num w:numId="10">
    <w:abstractNumId w:val="31"/>
  </w:num>
  <w:num w:numId="11">
    <w:abstractNumId w:val="7"/>
  </w:num>
  <w:num w:numId="12">
    <w:abstractNumId w:val="6"/>
  </w:num>
  <w:num w:numId="13">
    <w:abstractNumId w:val="9"/>
  </w:num>
  <w:num w:numId="14">
    <w:abstractNumId w:val="26"/>
  </w:num>
  <w:num w:numId="15">
    <w:abstractNumId w:val="19"/>
  </w:num>
  <w:num w:numId="16">
    <w:abstractNumId w:val="3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28"/>
  </w:num>
  <w:num w:numId="21">
    <w:abstractNumId w:val="8"/>
  </w:num>
  <w:num w:numId="22">
    <w:abstractNumId w:val="16"/>
  </w:num>
  <w:num w:numId="23">
    <w:abstractNumId w:val="5"/>
  </w:num>
  <w:num w:numId="24">
    <w:abstractNumId w:val="4"/>
  </w:num>
  <w:num w:numId="25">
    <w:abstractNumId w:val="32"/>
  </w:num>
  <w:num w:numId="26">
    <w:abstractNumId w:val="12"/>
  </w:num>
  <w:num w:numId="27">
    <w:abstractNumId w:val="25"/>
  </w:num>
  <w:num w:numId="28">
    <w:abstractNumId w:val="1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21"/>
  </w:num>
  <w:num w:numId="3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C"/>
    <w:rsid w:val="00000C9D"/>
    <w:rsid w:val="00002FE1"/>
    <w:rsid w:val="00003E6D"/>
    <w:rsid w:val="000045F2"/>
    <w:rsid w:val="0000508B"/>
    <w:rsid w:val="000076E3"/>
    <w:rsid w:val="00007BE5"/>
    <w:rsid w:val="00007CD9"/>
    <w:rsid w:val="00012243"/>
    <w:rsid w:val="00015694"/>
    <w:rsid w:val="00022B4C"/>
    <w:rsid w:val="00023D24"/>
    <w:rsid w:val="00023DEE"/>
    <w:rsid w:val="00025878"/>
    <w:rsid w:val="000340FD"/>
    <w:rsid w:val="00037A4D"/>
    <w:rsid w:val="00037B5D"/>
    <w:rsid w:val="00042333"/>
    <w:rsid w:val="0004753C"/>
    <w:rsid w:val="00051824"/>
    <w:rsid w:val="00051B21"/>
    <w:rsid w:val="0005218D"/>
    <w:rsid w:val="0005411B"/>
    <w:rsid w:val="0005578C"/>
    <w:rsid w:val="00060D57"/>
    <w:rsid w:val="000618A8"/>
    <w:rsid w:val="00061E9A"/>
    <w:rsid w:val="000622AA"/>
    <w:rsid w:val="0006407E"/>
    <w:rsid w:val="0006602D"/>
    <w:rsid w:val="00071036"/>
    <w:rsid w:val="00072968"/>
    <w:rsid w:val="00073275"/>
    <w:rsid w:val="00074B2B"/>
    <w:rsid w:val="00075941"/>
    <w:rsid w:val="00076874"/>
    <w:rsid w:val="00077856"/>
    <w:rsid w:val="00081F1B"/>
    <w:rsid w:val="0008259E"/>
    <w:rsid w:val="00085B8E"/>
    <w:rsid w:val="0009067D"/>
    <w:rsid w:val="000A33D7"/>
    <w:rsid w:val="000A593E"/>
    <w:rsid w:val="000B036D"/>
    <w:rsid w:val="000B324A"/>
    <w:rsid w:val="000B4F65"/>
    <w:rsid w:val="000B665E"/>
    <w:rsid w:val="000B7DF0"/>
    <w:rsid w:val="000C3BF4"/>
    <w:rsid w:val="000D1B83"/>
    <w:rsid w:val="000D28C6"/>
    <w:rsid w:val="000D5845"/>
    <w:rsid w:val="000D611A"/>
    <w:rsid w:val="000D7756"/>
    <w:rsid w:val="000D7B34"/>
    <w:rsid w:val="000E10B5"/>
    <w:rsid w:val="000E1917"/>
    <w:rsid w:val="000E19B5"/>
    <w:rsid w:val="000E476B"/>
    <w:rsid w:val="000E4C56"/>
    <w:rsid w:val="000E7533"/>
    <w:rsid w:val="000E7CE0"/>
    <w:rsid w:val="000F052A"/>
    <w:rsid w:val="000F0D26"/>
    <w:rsid w:val="000F6529"/>
    <w:rsid w:val="001012C3"/>
    <w:rsid w:val="00107CB5"/>
    <w:rsid w:val="00112F20"/>
    <w:rsid w:val="00114114"/>
    <w:rsid w:val="00114368"/>
    <w:rsid w:val="00115E7E"/>
    <w:rsid w:val="00117FBC"/>
    <w:rsid w:val="00122531"/>
    <w:rsid w:val="001253E4"/>
    <w:rsid w:val="00125455"/>
    <w:rsid w:val="00125840"/>
    <w:rsid w:val="001272A6"/>
    <w:rsid w:val="00133B70"/>
    <w:rsid w:val="001342F3"/>
    <w:rsid w:val="00134DC9"/>
    <w:rsid w:val="00135075"/>
    <w:rsid w:val="00135BE5"/>
    <w:rsid w:val="00147B87"/>
    <w:rsid w:val="00151A16"/>
    <w:rsid w:val="0015297E"/>
    <w:rsid w:val="001649A8"/>
    <w:rsid w:val="00164A0A"/>
    <w:rsid w:val="00172614"/>
    <w:rsid w:val="0017302C"/>
    <w:rsid w:val="00176C71"/>
    <w:rsid w:val="00183B41"/>
    <w:rsid w:val="00185282"/>
    <w:rsid w:val="0018532F"/>
    <w:rsid w:val="00185BEB"/>
    <w:rsid w:val="00185E34"/>
    <w:rsid w:val="001912E0"/>
    <w:rsid w:val="0019154D"/>
    <w:rsid w:val="00194242"/>
    <w:rsid w:val="001A1C81"/>
    <w:rsid w:val="001A4FE1"/>
    <w:rsid w:val="001A5858"/>
    <w:rsid w:val="001A6AB6"/>
    <w:rsid w:val="001A74C7"/>
    <w:rsid w:val="001B057D"/>
    <w:rsid w:val="001B0D96"/>
    <w:rsid w:val="001B1204"/>
    <w:rsid w:val="001B37BB"/>
    <w:rsid w:val="001B7E88"/>
    <w:rsid w:val="001C20A3"/>
    <w:rsid w:val="001D0B84"/>
    <w:rsid w:val="001D0C4F"/>
    <w:rsid w:val="001D2645"/>
    <w:rsid w:val="001D417C"/>
    <w:rsid w:val="001E6BDF"/>
    <w:rsid w:val="001F36DE"/>
    <w:rsid w:val="001F67D8"/>
    <w:rsid w:val="002002F8"/>
    <w:rsid w:val="00203668"/>
    <w:rsid w:val="00203E1E"/>
    <w:rsid w:val="0020416C"/>
    <w:rsid w:val="002072AD"/>
    <w:rsid w:val="0020765D"/>
    <w:rsid w:val="00212001"/>
    <w:rsid w:val="002131CD"/>
    <w:rsid w:val="00215130"/>
    <w:rsid w:val="0022113C"/>
    <w:rsid w:val="00223CA4"/>
    <w:rsid w:val="00227178"/>
    <w:rsid w:val="00227239"/>
    <w:rsid w:val="0023020B"/>
    <w:rsid w:val="00237F51"/>
    <w:rsid w:val="00240670"/>
    <w:rsid w:val="0024077B"/>
    <w:rsid w:val="00240F9F"/>
    <w:rsid w:val="002449D2"/>
    <w:rsid w:val="002462A7"/>
    <w:rsid w:val="00247DFB"/>
    <w:rsid w:val="0025424E"/>
    <w:rsid w:val="00256BCE"/>
    <w:rsid w:val="002575AE"/>
    <w:rsid w:val="002610D0"/>
    <w:rsid w:val="00263057"/>
    <w:rsid w:val="00263ADC"/>
    <w:rsid w:val="00264DC5"/>
    <w:rsid w:val="00266117"/>
    <w:rsid w:val="0027110A"/>
    <w:rsid w:val="0027198C"/>
    <w:rsid w:val="002724AC"/>
    <w:rsid w:val="00273991"/>
    <w:rsid w:val="00274F29"/>
    <w:rsid w:val="0027772C"/>
    <w:rsid w:val="00280AC2"/>
    <w:rsid w:val="002878F1"/>
    <w:rsid w:val="002978AB"/>
    <w:rsid w:val="002A052D"/>
    <w:rsid w:val="002A1B58"/>
    <w:rsid w:val="002A1C01"/>
    <w:rsid w:val="002A6970"/>
    <w:rsid w:val="002B0EC2"/>
    <w:rsid w:val="002B1580"/>
    <w:rsid w:val="002B24CF"/>
    <w:rsid w:val="002B2830"/>
    <w:rsid w:val="002B4716"/>
    <w:rsid w:val="002B79C6"/>
    <w:rsid w:val="002C0804"/>
    <w:rsid w:val="002C1C8C"/>
    <w:rsid w:val="002C3C4C"/>
    <w:rsid w:val="002C45C6"/>
    <w:rsid w:val="002C5EC8"/>
    <w:rsid w:val="002C777C"/>
    <w:rsid w:val="002C7CE0"/>
    <w:rsid w:val="002D3B2E"/>
    <w:rsid w:val="002D5B5F"/>
    <w:rsid w:val="002E369D"/>
    <w:rsid w:val="002E5160"/>
    <w:rsid w:val="002E549A"/>
    <w:rsid w:val="002E7249"/>
    <w:rsid w:val="002F0B78"/>
    <w:rsid w:val="002F21ED"/>
    <w:rsid w:val="002F49FA"/>
    <w:rsid w:val="0030121C"/>
    <w:rsid w:val="003026FE"/>
    <w:rsid w:val="00303621"/>
    <w:rsid w:val="003038E1"/>
    <w:rsid w:val="0030407E"/>
    <w:rsid w:val="00306867"/>
    <w:rsid w:val="0031279A"/>
    <w:rsid w:val="00313809"/>
    <w:rsid w:val="00314A41"/>
    <w:rsid w:val="0032011C"/>
    <w:rsid w:val="00322D26"/>
    <w:rsid w:val="00324B0C"/>
    <w:rsid w:val="00324F38"/>
    <w:rsid w:val="00325289"/>
    <w:rsid w:val="00331A97"/>
    <w:rsid w:val="0033244E"/>
    <w:rsid w:val="0033352E"/>
    <w:rsid w:val="00335D02"/>
    <w:rsid w:val="00336FE4"/>
    <w:rsid w:val="00340EC3"/>
    <w:rsid w:val="00342071"/>
    <w:rsid w:val="00351040"/>
    <w:rsid w:val="0035357F"/>
    <w:rsid w:val="00355633"/>
    <w:rsid w:val="00355FF7"/>
    <w:rsid w:val="00361715"/>
    <w:rsid w:val="00363430"/>
    <w:rsid w:val="00363443"/>
    <w:rsid w:val="003639E5"/>
    <w:rsid w:val="0037514D"/>
    <w:rsid w:val="00380EF7"/>
    <w:rsid w:val="00384F85"/>
    <w:rsid w:val="003909C2"/>
    <w:rsid w:val="00390E1B"/>
    <w:rsid w:val="00391230"/>
    <w:rsid w:val="003940BE"/>
    <w:rsid w:val="00396D55"/>
    <w:rsid w:val="00397200"/>
    <w:rsid w:val="003A14AD"/>
    <w:rsid w:val="003A1FAF"/>
    <w:rsid w:val="003A4122"/>
    <w:rsid w:val="003A5935"/>
    <w:rsid w:val="003A7A50"/>
    <w:rsid w:val="003B573E"/>
    <w:rsid w:val="003C0151"/>
    <w:rsid w:val="003C21E4"/>
    <w:rsid w:val="003C4B65"/>
    <w:rsid w:val="003D019C"/>
    <w:rsid w:val="003D299F"/>
    <w:rsid w:val="003D2ACA"/>
    <w:rsid w:val="003D3DBB"/>
    <w:rsid w:val="003D48CD"/>
    <w:rsid w:val="003D5B4C"/>
    <w:rsid w:val="003D5E0E"/>
    <w:rsid w:val="003D680F"/>
    <w:rsid w:val="003D74BB"/>
    <w:rsid w:val="003E469B"/>
    <w:rsid w:val="003E51CE"/>
    <w:rsid w:val="003F0475"/>
    <w:rsid w:val="003F6B16"/>
    <w:rsid w:val="003F74EC"/>
    <w:rsid w:val="00400BBF"/>
    <w:rsid w:val="004020BA"/>
    <w:rsid w:val="0040575B"/>
    <w:rsid w:val="00411B72"/>
    <w:rsid w:val="00417CC7"/>
    <w:rsid w:val="00421DEC"/>
    <w:rsid w:val="004268A4"/>
    <w:rsid w:val="00426DD9"/>
    <w:rsid w:val="00427519"/>
    <w:rsid w:val="0043026F"/>
    <w:rsid w:val="004303E1"/>
    <w:rsid w:val="00431C59"/>
    <w:rsid w:val="00432676"/>
    <w:rsid w:val="00434A2E"/>
    <w:rsid w:val="00437489"/>
    <w:rsid w:val="00437539"/>
    <w:rsid w:val="0044206C"/>
    <w:rsid w:val="004424BC"/>
    <w:rsid w:val="004445C7"/>
    <w:rsid w:val="00446FDE"/>
    <w:rsid w:val="0044742D"/>
    <w:rsid w:val="00447B49"/>
    <w:rsid w:val="00450092"/>
    <w:rsid w:val="00452929"/>
    <w:rsid w:val="00454FC4"/>
    <w:rsid w:val="004600D7"/>
    <w:rsid w:val="00464AA6"/>
    <w:rsid w:val="00464F11"/>
    <w:rsid w:val="00470C19"/>
    <w:rsid w:val="0047334A"/>
    <w:rsid w:val="00483D06"/>
    <w:rsid w:val="0048765B"/>
    <w:rsid w:val="00490EB6"/>
    <w:rsid w:val="004922DC"/>
    <w:rsid w:val="00494673"/>
    <w:rsid w:val="00495AE1"/>
    <w:rsid w:val="00496EDC"/>
    <w:rsid w:val="004A07BD"/>
    <w:rsid w:val="004A1DBE"/>
    <w:rsid w:val="004A25D1"/>
    <w:rsid w:val="004A4DF5"/>
    <w:rsid w:val="004A7F6B"/>
    <w:rsid w:val="004B5290"/>
    <w:rsid w:val="004B56BF"/>
    <w:rsid w:val="004B58B7"/>
    <w:rsid w:val="004B75C3"/>
    <w:rsid w:val="004C0916"/>
    <w:rsid w:val="004C4E91"/>
    <w:rsid w:val="004C559C"/>
    <w:rsid w:val="004C5ABB"/>
    <w:rsid w:val="004C7BAE"/>
    <w:rsid w:val="004D15A1"/>
    <w:rsid w:val="004D589F"/>
    <w:rsid w:val="004D5BBE"/>
    <w:rsid w:val="004E2A7A"/>
    <w:rsid w:val="004E31B3"/>
    <w:rsid w:val="004E54AC"/>
    <w:rsid w:val="004E73E3"/>
    <w:rsid w:val="004F2D4B"/>
    <w:rsid w:val="004F3B62"/>
    <w:rsid w:val="004F4E4E"/>
    <w:rsid w:val="00503282"/>
    <w:rsid w:val="005049CE"/>
    <w:rsid w:val="00504DBD"/>
    <w:rsid w:val="0050564A"/>
    <w:rsid w:val="00505651"/>
    <w:rsid w:val="005061E5"/>
    <w:rsid w:val="00506FCC"/>
    <w:rsid w:val="00511D23"/>
    <w:rsid w:val="005158C2"/>
    <w:rsid w:val="005169E9"/>
    <w:rsid w:val="005207BE"/>
    <w:rsid w:val="00520A32"/>
    <w:rsid w:val="0052375C"/>
    <w:rsid w:val="00526888"/>
    <w:rsid w:val="00527BCB"/>
    <w:rsid w:val="005368A7"/>
    <w:rsid w:val="00536FED"/>
    <w:rsid w:val="00537E6D"/>
    <w:rsid w:val="00541009"/>
    <w:rsid w:val="005421FA"/>
    <w:rsid w:val="0054240A"/>
    <w:rsid w:val="00544CF7"/>
    <w:rsid w:val="005453C1"/>
    <w:rsid w:val="005469D9"/>
    <w:rsid w:val="005478C2"/>
    <w:rsid w:val="00552F4B"/>
    <w:rsid w:val="00553A36"/>
    <w:rsid w:val="00553BF8"/>
    <w:rsid w:val="005546D1"/>
    <w:rsid w:val="00554902"/>
    <w:rsid w:val="005559AC"/>
    <w:rsid w:val="00560C39"/>
    <w:rsid w:val="0056308D"/>
    <w:rsid w:val="00563693"/>
    <w:rsid w:val="0056737F"/>
    <w:rsid w:val="00573F71"/>
    <w:rsid w:val="0057733C"/>
    <w:rsid w:val="0058010E"/>
    <w:rsid w:val="0058114C"/>
    <w:rsid w:val="005822A6"/>
    <w:rsid w:val="00582EB2"/>
    <w:rsid w:val="00583A4A"/>
    <w:rsid w:val="005845CF"/>
    <w:rsid w:val="00592030"/>
    <w:rsid w:val="005923B0"/>
    <w:rsid w:val="005969E8"/>
    <w:rsid w:val="0059790D"/>
    <w:rsid w:val="005A2F66"/>
    <w:rsid w:val="005A5773"/>
    <w:rsid w:val="005A633A"/>
    <w:rsid w:val="005A7543"/>
    <w:rsid w:val="005B489D"/>
    <w:rsid w:val="005B4B8A"/>
    <w:rsid w:val="005B4EC1"/>
    <w:rsid w:val="005B5636"/>
    <w:rsid w:val="005B6126"/>
    <w:rsid w:val="005B756E"/>
    <w:rsid w:val="005C0B99"/>
    <w:rsid w:val="005C122A"/>
    <w:rsid w:val="005C1A9C"/>
    <w:rsid w:val="005D1CC9"/>
    <w:rsid w:val="005D4053"/>
    <w:rsid w:val="005E144D"/>
    <w:rsid w:val="005E40D3"/>
    <w:rsid w:val="005E6F69"/>
    <w:rsid w:val="005F0D1E"/>
    <w:rsid w:val="005F3DE6"/>
    <w:rsid w:val="005F43C9"/>
    <w:rsid w:val="0060436A"/>
    <w:rsid w:val="00607051"/>
    <w:rsid w:val="00610034"/>
    <w:rsid w:val="0061586C"/>
    <w:rsid w:val="006175B5"/>
    <w:rsid w:val="00617832"/>
    <w:rsid w:val="00622809"/>
    <w:rsid w:val="00623AB5"/>
    <w:rsid w:val="00623ABE"/>
    <w:rsid w:val="00623FF5"/>
    <w:rsid w:val="00630CFA"/>
    <w:rsid w:val="006357B5"/>
    <w:rsid w:val="00641A84"/>
    <w:rsid w:val="0064233C"/>
    <w:rsid w:val="00643B6F"/>
    <w:rsid w:val="0065208C"/>
    <w:rsid w:val="0065283E"/>
    <w:rsid w:val="006536EB"/>
    <w:rsid w:val="00654B1B"/>
    <w:rsid w:val="00654C24"/>
    <w:rsid w:val="00655A51"/>
    <w:rsid w:val="00656068"/>
    <w:rsid w:val="006561C9"/>
    <w:rsid w:val="006614C2"/>
    <w:rsid w:val="0066427E"/>
    <w:rsid w:val="006642E9"/>
    <w:rsid w:val="0066494F"/>
    <w:rsid w:val="00666A95"/>
    <w:rsid w:val="00667C0B"/>
    <w:rsid w:val="0067097A"/>
    <w:rsid w:val="00672911"/>
    <w:rsid w:val="00672E64"/>
    <w:rsid w:val="00672E77"/>
    <w:rsid w:val="0067472A"/>
    <w:rsid w:val="00674DD4"/>
    <w:rsid w:val="00682C1B"/>
    <w:rsid w:val="0068472F"/>
    <w:rsid w:val="00686154"/>
    <w:rsid w:val="00687A14"/>
    <w:rsid w:val="00687A82"/>
    <w:rsid w:val="00691260"/>
    <w:rsid w:val="00692DBF"/>
    <w:rsid w:val="00692E1A"/>
    <w:rsid w:val="00694AF5"/>
    <w:rsid w:val="00697CF5"/>
    <w:rsid w:val="006A28AA"/>
    <w:rsid w:val="006A35AA"/>
    <w:rsid w:val="006A3663"/>
    <w:rsid w:val="006A54F8"/>
    <w:rsid w:val="006B2709"/>
    <w:rsid w:val="006B3243"/>
    <w:rsid w:val="006B3F31"/>
    <w:rsid w:val="006B600B"/>
    <w:rsid w:val="006B6C0B"/>
    <w:rsid w:val="006C131A"/>
    <w:rsid w:val="006C1F75"/>
    <w:rsid w:val="006C27C3"/>
    <w:rsid w:val="006C77C8"/>
    <w:rsid w:val="006D1939"/>
    <w:rsid w:val="006D1F35"/>
    <w:rsid w:val="006D58A7"/>
    <w:rsid w:val="006D6EDA"/>
    <w:rsid w:val="006E2574"/>
    <w:rsid w:val="006E47B2"/>
    <w:rsid w:val="006E4C1F"/>
    <w:rsid w:val="006F0523"/>
    <w:rsid w:val="006F0B90"/>
    <w:rsid w:val="006F0F3A"/>
    <w:rsid w:val="006F1832"/>
    <w:rsid w:val="0070046C"/>
    <w:rsid w:val="00702F9F"/>
    <w:rsid w:val="007040F4"/>
    <w:rsid w:val="00707538"/>
    <w:rsid w:val="007107BC"/>
    <w:rsid w:val="00711091"/>
    <w:rsid w:val="00720C47"/>
    <w:rsid w:val="007239F4"/>
    <w:rsid w:val="007242D4"/>
    <w:rsid w:val="007255C0"/>
    <w:rsid w:val="00726CAE"/>
    <w:rsid w:val="00731F3F"/>
    <w:rsid w:val="007336A2"/>
    <w:rsid w:val="00734447"/>
    <w:rsid w:val="00734923"/>
    <w:rsid w:val="00735158"/>
    <w:rsid w:val="0073579E"/>
    <w:rsid w:val="00740AE2"/>
    <w:rsid w:val="00745B7B"/>
    <w:rsid w:val="0074633C"/>
    <w:rsid w:val="00746769"/>
    <w:rsid w:val="00747696"/>
    <w:rsid w:val="0075062B"/>
    <w:rsid w:val="00752523"/>
    <w:rsid w:val="007534D0"/>
    <w:rsid w:val="00753E22"/>
    <w:rsid w:val="00754E16"/>
    <w:rsid w:val="007669D5"/>
    <w:rsid w:val="007706AB"/>
    <w:rsid w:val="00772B0C"/>
    <w:rsid w:val="00775487"/>
    <w:rsid w:val="00775C86"/>
    <w:rsid w:val="00775D3A"/>
    <w:rsid w:val="00775F52"/>
    <w:rsid w:val="00776C84"/>
    <w:rsid w:val="00776E98"/>
    <w:rsid w:val="007805FB"/>
    <w:rsid w:val="007835EA"/>
    <w:rsid w:val="00784BF0"/>
    <w:rsid w:val="0078605B"/>
    <w:rsid w:val="0079115E"/>
    <w:rsid w:val="00792C0D"/>
    <w:rsid w:val="00793052"/>
    <w:rsid w:val="007934C1"/>
    <w:rsid w:val="00795FEA"/>
    <w:rsid w:val="0079681B"/>
    <w:rsid w:val="007A1BC8"/>
    <w:rsid w:val="007A5DA9"/>
    <w:rsid w:val="007A777D"/>
    <w:rsid w:val="007B0B4B"/>
    <w:rsid w:val="007B4D4D"/>
    <w:rsid w:val="007B7E15"/>
    <w:rsid w:val="007C2F3C"/>
    <w:rsid w:val="007C35E2"/>
    <w:rsid w:val="007C6572"/>
    <w:rsid w:val="007D518A"/>
    <w:rsid w:val="007D558C"/>
    <w:rsid w:val="007E6C0E"/>
    <w:rsid w:val="007E759E"/>
    <w:rsid w:val="007E7857"/>
    <w:rsid w:val="00800A1F"/>
    <w:rsid w:val="008025A1"/>
    <w:rsid w:val="008028C7"/>
    <w:rsid w:val="00804B5E"/>
    <w:rsid w:val="00805A88"/>
    <w:rsid w:val="008062A4"/>
    <w:rsid w:val="008100D3"/>
    <w:rsid w:val="008113F4"/>
    <w:rsid w:val="0081520F"/>
    <w:rsid w:val="00817D74"/>
    <w:rsid w:val="00820CFC"/>
    <w:rsid w:val="00824675"/>
    <w:rsid w:val="008256AF"/>
    <w:rsid w:val="00827AD8"/>
    <w:rsid w:val="0083028D"/>
    <w:rsid w:val="00830492"/>
    <w:rsid w:val="00831E27"/>
    <w:rsid w:val="0083239F"/>
    <w:rsid w:val="008346C9"/>
    <w:rsid w:val="00836AB5"/>
    <w:rsid w:val="00844812"/>
    <w:rsid w:val="00845F7B"/>
    <w:rsid w:val="008471C5"/>
    <w:rsid w:val="00851854"/>
    <w:rsid w:val="00853F6E"/>
    <w:rsid w:val="008544D5"/>
    <w:rsid w:val="0085511D"/>
    <w:rsid w:val="00856C80"/>
    <w:rsid w:val="008616A7"/>
    <w:rsid w:val="00864521"/>
    <w:rsid w:val="0086506A"/>
    <w:rsid w:val="00867377"/>
    <w:rsid w:val="008714A1"/>
    <w:rsid w:val="008729C8"/>
    <w:rsid w:val="00872FED"/>
    <w:rsid w:val="008740F0"/>
    <w:rsid w:val="00875508"/>
    <w:rsid w:val="00876F27"/>
    <w:rsid w:val="00880770"/>
    <w:rsid w:val="00881C16"/>
    <w:rsid w:val="00884726"/>
    <w:rsid w:val="0088601F"/>
    <w:rsid w:val="00887AD3"/>
    <w:rsid w:val="00891440"/>
    <w:rsid w:val="008A036D"/>
    <w:rsid w:val="008A0E35"/>
    <w:rsid w:val="008A1B50"/>
    <w:rsid w:val="008A375D"/>
    <w:rsid w:val="008A49F7"/>
    <w:rsid w:val="008B0BA1"/>
    <w:rsid w:val="008B0CBD"/>
    <w:rsid w:val="008B110D"/>
    <w:rsid w:val="008B20E5"/>
    <w:rsid w:val="008B23AE"/>
    <w:rsid w:val="008B39BE"/>
    <w:rsid w:val="008B6383"/>
    <w:rsid w:val="008B71E4"/>
    <w:rsid w:val="008B7AC9"/>
    <w:rsid w:val="008C0DF5"/>
    <w:rsid w:val="008C2AA0"/>
    <w:rsid w:val="008C36D3"/>
    <w:rsid w:val="008C53E7"/>
    <w:rsid w:val="008C5857"/>
    <w:rsid w:val="008C58CA"/>
    <w:rsid w:val="008C6B82"/>
    <w:rsid w:val="008C7D94"/>
    <w:rsid w:val="008D28B9"/>
    <w:rsid w:val="008E2853"/>
    <w:rsid w:val="008E2DDC"/>
    <w:rsid w:val="008E7F7B"/>
    <w:rsid w:val="008F1351"/>
    <w:rsid w:val="008F6A42"/>
    <w:rsid w:val="009062AA"/>
    <w:rsid w:val="009109F1"/>
    <w:rsid w:val="00911990"/>
    <w:rsid w:val="009134C2"/>
    <w:rsid w:val="00913AB1"/>
    <w:rsid w:val="0091473A"/>
    <w:rsid w:val="00915746"/>
    <w:rsid w:val="009178FD"/>
    <w:rsid w:val="00924693"/>
    <w:rsid w:val="009307E7"/>
    <w:rsid w:val="0093151A"/>
    <w:rsid w:val="00936E55"/>
    <w:rsid w:val="00940352"/>
    <w:rsid w:val="0094120D"/>
    <w:rsid w:val="009419D6"/>
    <w:rsid w:val="00955C84"/>
    <w:rsid w:val="00957BC7"/>
    <w:rsid w:val="009637E5"/>
    <w:rsid w:val="00964807"/>
    <w:rsid w:val="009654FF"/>
    <w:rsid w:val="00965F7C"/>
    <w:rsid w:val="009741A1"/>
    <w:rsid w:val="009765EE"/>
    <w:rsid w:val="009772F9"/>
    <w:rsid w:val="009857E4"/>
    <w:rsid w:val="0098692C"/>
    <w:rsid w:val="009930A1"/>
    <w:rsid w:val="009978B2"/>
    <w:rsid w:val="009A2D10"/>
    <w:rsid w:val="009A7C0A"/>
    <w:rsid w:val="009A7CC4"/>
    <w:rsid w:val="009B1710"/>
    <w:rsid w:val="009B459B"/>
    <w:rsid w:val="009B6501"/>
    <w:rsid w:val="009B7DD9"/>
    <w:rsid w:val="009C1A66"/>
    <w:rsid w:val="009C680B"/>
    <w:rsid w:val="009D3D41"/>
    <w:rsid w:val="009D5817"/>
    <w:rsid w:val="009E50C0"/>
    <w:rsid w:val="009F0983"/>
    <w:rsid w:val="009F39C9"/>
    <w:rsid w:val="009F58CC"/>
    <w:rsid w:val="009F6015"/>
    <w:rsid w:val="009F70FB"/>
    <w:rsid w:val="009F7C81"/>
    <w:rsid w:val="00A015BF"/>
    <w:rsid w:val="00A04027"/>
    <w:rsid w:val="00A04999"/>
    <w:rsid w:val="00A130B3"/>
    <w:rsid w:val="00A13366"/>
    <w:rsid w:val="00A20F5F"/>
    <w:rsid w:val="00A23488"/>
    <w:rsid w:val="00A30D79"/>
    <w:rsid w:val="00A31548"/>
    <w:rsid w:val="00A3725E"/>
    <w:rsid w:val="00A40152"/>
    <w:rsid w:val="00A43710"/>
    <w:rsid w:val="00A43E56"/>
    <w:rsid w:val="00A449C2"/>
    <w:rsid w:val="00A504AC"/>
    <w:rsid w:val="00A5125B"/>
    <w:rsid w:val="00A52CA9"/>
    <w:rsid w:val="00A54B26"/>
    <w:rsid w:val="00A551AE"/>
    <w:rsid w:val="00A55B45"/>
    <w:rsid w:val="00A576BF"/>
    <w:rsid w:val="00A62907"/>
    <w:rsid w:val="00A63A99"/>
    <w:rsid w:val="00A702EF"/>
    <w:rsid w:val="00A70642"/>
    <w:rsid w:val="00A71555"/>
    <w:rsid w:val="00A73C90"/>
    <w:rsid w:val="00A73CB2"/>
    <w:rsid w:val="00A82D55"/>
    <w:rsid w:val="00A84723"/>
    <w:rsid w:val="00A84EBB"/>
    <w:rsid w:val="00A85239"/>
    <w:rsid w:val="00A8542D"/>
    <w:rsid w:val="00A85E13"/>
    <w:rsid w:val="00A87D14"/>
    <w:rsid w:val="00A90C15"/>
    <w:rsid w:val="00A91093"/>
    <w:rsid w:val="00A92EE0"/>
    <w:rsid w:val="00A94A52"/>
    <w:rsid w:val="00A961D8"/>
    <w:rsid w:val="00AA67FE"/>
    <w:rsid w:val="00AA722E"/>
    <w:rsid w:val="00AB2719"/>
    <w:rsid w:val="00AB44B0"/>
    <w:rsid w:val="00AB4CD7"/>
    <w:rsid w:val="00AB6FBF"/>
    <w:rsid w:val="00AB7735"/>
    <w:rsid w:val="00AC1DF2"/>
    <w:rsid w:val="00AC33F6"/>
    <w:rsid w:val="00AC3A21"/>
    <w:rsid w:val="00AC4825"/>
    <w:rsid w:val="00AC5627"/>
    <w:rsid w:val="00AD27B8"/>
    <w:rsid w:val="00AD315F"/>
    <w:rsid w:val="00AD39F0"/>
    <w:rsid w:val="00AD3C91"/>
    <w:rsid w:val="00AD5CCA"/>
    <w:rsid w:val="00AE1436"/>
    <w:rsid w:val="00AE439B"/>
    <w:rsid w:val="00AE68A9"/>
    <w:rsid w:val="00AE6E04"/>
    <w:rsid w:val="00AE7484"/>
    <w:rsid w:val="00AE75A3"/>
    <w:rsid w:val="00AF2047"/>
    <w:rsid w:val="00AF29A3"/>
    <w:rsid w:val="00AF39A0"/>
    <w:rsid w:val="00AF53D4"/>
    <w:rsid w:val="00B00544"/>
    <w:rsid w:val="00B01697"/>
    <w:rsid w:val="00B043F2"/>
    <w:rsid w:val="00B056B8"/>
    <w:rsid w:val="00B056E7"/>
    <w:rsid w:val="00B104A4"/>
    <w:rsid w:val="00B1148A"/>
    <w:rsid w:val="00B20172"/>
    <w:rsid w:val="00B23C76"/>
    <w:rsid w:val="00B23D10"/>
    <w:rsid w:val="00B2480A"/>
    <w:rsid w:val="00B25E07"/>
    <w:rsid w:val="00B27FCE"/>
    <w:rsid w:val="00B34340"/>
    <w:rsid w:val="00B34706"/>
    <w:rsid w:val="00B34BF0"/>
    <w:rsid w:val="00B3585E"/>
    <w:rsid w:val="00B369E8"/>
    <w:rsid w:val="00B37816"/>
    <w:rsid w:val="00B3797B"/>
    <w:rsid w:val="00B41A2D"/>
    <w:rsid w:val="00B432AB"/>
    <w:rsid w:val="00B51BAF"/>
    <w:rsid w:val="00B51D90"/>
    <w:rsid w:val="00B52D7A"/>
    <w:rsid w:val="00B535D3"/>
    <w:rsid w:val="00B56D9D"/>
    <w:rsid w:val="00B56F0A"/>
    <w:rsid w:val="00B57020"/>
    <w:rsid w:val="00B645E5"/>
    <w:rsid w:val="00B65049"/>
    <w:rsid w:val="00B67D6E"/>
    <w:rsid w:val="00B73E71"/>
    <w:rsid w:val="00B762BB"/>
    <w:rsid w:val="00B83C86"/>
    <w:rsid w:val="00B84A23"/>
    <w:rsid w:val="00B857E9"/>
    <w:rsid w:val="00B868DC"/>
    <w:rsid w:val="00B879CC"/>
    <w:rsid w:val="00B90F30"/>
    <w:rsid w:val="00B9135C"/>
    <w:rsid w:val="00B921D5"/>
    <w:rsid w:val="00B94CCF"/>
    <w:rsid w:val="00BA365B"/>
    <w:rsid w:val="00BA3F5A"/>
    <w:rsid w:val="00BB2C4D"/>
    <w:rsid w:val="00BB37F7"/>
    <w:rsid w:val="00BB43EF"/>
    <w:rsid w:val="00BB6C34"/>
    <w:rsid w:val="00BC23D0"/>
    <w:rsid w:val="00BC4E3E"/>
    <w:rsid w:val="00BC7223"/>
    <w:rsid w:val="00BC742C"/>
    <w:rsid w:val="00BD0B3B"/>
    <w:rsid w:val="00BD2A4B"/>
    <w:rsid w:val="00BD3F47"/>
    <w:rsid w:val="00BD63E9"/>
    <w:rsid w:val="00BD696B"/>
    <w:rsid w:val="00BD76B7"/>
    <w:rsid w:val="00BE301E"/>
    <w:rsid w:val="00BE5473"/>
    <w:rsid w:val="00BE573C"/>
    <w:rsid w:val="00BE5D24"/>
    <w:rsid w:val="00BF1B9C"/>
    <w:rsid w:val="00BF4074"/>
    <w:rsid w:val="00BF5C48"/>
    <w:rsid w:val="00BF5C93"/>
    <w:rsid w:val="00BF6E14"/>
    <w:rsid w:val="00C0274B"/>
    <w:rsid w:val="00C04EAE"/>
    <w:rsid w:val="00C06B23"/>
    <w:rsid w:val="00C105A3"/>
    <w:rsid w:val="00C12AFC"/>
    <w:rsid w:val="00C12C65"/>
    <w:rsid w:val="00C14DDB"/>
    <w:rsid w:val="00C154B1"/>
    <w:rsid w:val="00C20BBA"/>
    <w:rsid w:val="00C214F5"/>
    <w:rsid w:val="00C22CF4"/>
    <w:rsid w:val="00C2301E"/>
    <w:rsid w:val="00C239F8"/>
    <w:rsid w:val="00C23ADC"/>
    <w:rsid w:val="00C277CB"/>
    <w:rsid w:val="00C31306"/>
    <w:rsid w:val="00C338DA"/>
    <w:rsid w:val="00C35D57"/>
    <w:rsid w:val="00C35F1E"/>
    <w:rsid w:val="00C46194"/>
    <w:rsid w:val="00C51154"/>
    <w:rsid w:val="00C54015"/>
    <w:rsid w:val="00C54507"/>
    <w:rsid w:val="00C55325"/>
    <w:rsid w:val="00C6047D"/>
    <w:rsid w:val="00C6182C"/>
    <w:rsid w:val="00C62B19"/>
    <w:rsid w:val="00C650F6"/>
    <w:rsid w:val="00C70D33"/>
    <w:rsid w:val="00C71435"/>
    <w:rsid w:val="00C75330"/>
    <w:rsid w:val="00C7716C"/>
    <w:rsid w:val="00C7719F"/>
    <w:rsid w:val="00C81D9C"/>
    <w:rsid w:val="00C83B1B"/>
    <w:rsid w:val="00C848F9"/>
    <w:rsid w:val="00C84A39"/>
    <w:rsid w:val="00C84F31"/>
    <w:rsid w:val="00C854F4"/>
    <w:rsid w:val="00C86715"/>
    <w:rsid w:val="00C86DC3"/>
    <w:rsid w:val="00C92BA2"/>
    <w:rsid w:val="00C92C28"/>
    <w:rsid w:val="00C93209"/>
    <w:rsid w:val="00C9515F"/>
    <w:rsid w:val="00CA0047"/>
    <w:rsid w:val="00CA1D64"/>
    <w:rsid w:val="00CB0BC5"/>
    <w:rsid w:val="00CB0DC1"/>
    <w:rsid w:val="00CB1D55"/>
    <w:rsid w:val="00CB22BE"/>
    <w:rsid w:val="00CB22D0"/>
    <w:rsid w:val="00CB5712"/>
    <w:rsid w:val="00CB59BD"/>
    <w:rsid w:val="00CC17E2"/>
    <w:rsid w:val="00CC42A1"/>
    <w:rsid w:val="00CC59E4"/>
    <w:rsid w:val="00CD141C"/>
    <w:rsid w:val="00CD431B"/>
    <w:rsid w:val="00CE1091"/>
    <w:rsid w:val="00CE2C70"/>
    <w:rsid w:val="00CE2F83"/>
    <w:rsid w:val="00CE3C7C"/>
    <w:rsid w:val="00CE4AF4"/>
    <w:rsid w:val="00CE4CF4"/>
    <w:rsid w:val="00CE65E9"/>
    <w:rsid w:val="00CF0F38"/>
    <w:rsid w:val="00CF202A"/>
    <w:rsid w:val="00CF20FB"/>
    <w:rsid w:val="00CF2D1A"/>
    <w:rsid w:val="00CF2DC8"/>
    <w:rsid w:val="00CF660A"/>
    <w:rsid w:val="00D021C5"/>
    <w:rsid w:val="00D0343E"/>
    <w:rsid w:val="00D0622E"/>
    <w:rsid w:val="00D10B1D"/>
    <w:rsid w:val="00D11493"/>
    <w:rsid w:val="00D1374B"/>
    <w:rsid w:val="00D1710F"/>
    <w:rsid w:val="00D17309"/>
    <w:rsid w:val="00D17A1B"/>
    <w:rsid w:val="00D22C80"/>
    <w:rsid w:val="00D240EC"/>
    <w:rsid w:val="00D24278"/>
    <w:rsid w:val="00D252F7"/>
    <w:rsid w:val="00D27CFB"/>
    <w:rsid w:val="00D30069"/>
    <w:rsid w:val="00D3408E"/>
    <w:rsid w:val="00D3699C"/>
    <w:rsid w:val="00D37C70"/>
    <w:rsid w:val="00D42D38"/>
    <w:rsid w:val="00D450BF"/>
    <w:rsid w:val="00D47553"/>
    <w:rsid w:val="00D5028B"/>
    <w:rsid w:val="00D5746E"/>
    <w:rsid w:val="00D57F1F"/>
    <w:rsid w:val="00D67F0E"/>
    <w:rsid w:val="00D72026"/>
    <w:rsid w:val="00D76517"/>
    <w:rsid w:val="00D81415"/>
    <w:rsid w:val="00D841D3"/>
    <w:rsid w:val="00D84455"/>
    <w:rsid w:val="00D902D1"/>
    <w:rsid w:val="00D94998"/>
    <w:rsid w:val="00D97499"/>
    <w:rsid w:val="00DA3319"/>
    <w:rsid w:val="00DB098B"/>
    <w:rsid w:val="00DB27A5"/>
    <w:rsid w:val="00DB40A8"/>
    <w:rsid w:val="00DB4F91"/>
    <w:rsid w:val="00DC032C"/>
    <w:rsid w:val="00DC059F"/>
    <w:rsid w:val="00DC2DEE"/>
    <w:rsid w:val="00DC5B48"/>
    <w:rsid w:val="00DC5F6C"/>
    <w:rsid w:val="00DD0E04"/>
    <w:rsid w:val="00DD1B93"/>
    <w:rsid w:val="00DD2486"/>
    <w:rsid w:val="00DD3124"/>
    <w:rsid w:val="00DD314D"/>
    <w:rsid w:val="00DD4CDF"/>
    <w:rsid w:val="00DD7503"/>
    <w:rsid w:val="00DE0542"/>
    <w:rsid w:val="00DE3795"/>
    <w:rsid w:val="00DE43C5"/>
    <w:rsid w:val="00DE4C3E"/>
    <w:rsid w:val="00DF0382"/>
    <w:rsid w:val="00DF0B39"/>
    <w:rsid w:val="00DF32FF"/>
    <w:rsid w:val="00DF36FF"/>
    <w:rsid w:val="00DF77A7"/>
    <w:rsid w:val="00E00B65"/>
    <w:rsid w:val="00E01218"/>
    <w:rsid w:val="00E068A8"/>
    <w:rsid w:val="00E10E24"/>
    <w:rsid w:val="00E129C2"/>
    <w:rsid w:val="00E14A21"/>
    <w:rsid w:val="00E20D49"/>
    <w:rsid w:val="00E2422D"/>
    <w:rsid w:val="00E27C7D"/>
    <w:rsid w:val="00E27CE9"/>
    <w:rsid w:val="00E325C5"/>
    <w:rsid w:val="00E33E94"/>
    <w:rsid w:val="00E33F1A"/>
    <w:rsid w:val="00E35C62"/>
    <w:rsid w:val="00E3731B"/>
    <w:rsid w:val="00E4324B"/>
    <w:rsid w:val="00E43C9A"/>
    <w:rsid w:val="00E45FC7"/>
    <w:rsid w:val="00E46108"/>
    <w:rsid w:val="00E46BE9"/>
    <w:rsid w:val="00E477A7"/>
    <w:rsid w:val="00E530A0"/>
    <w:rsid w:val="00E56F2C"/>
    <w:rsid w:val="00E577CC"/>
    <w:rsid w:val="00E57EBD"/>
    <w:rsid w:val="00E65DA2"/>
    <w:rsid w:val="00E665B7"/>
    <w:rsid w:val="00E71049"/>
    <w:rsid w:val="00E7165A"/>
    <w:rsid w:val="00E767F9"/>
    <w:rsid w:val="00E85C10"/>
    <w:rsid w:val="00E90260"/>
    <w:rsid w:val="00E9082F"/>
    <w:rsid w:val="00E90C1A"/>
    <w:rsid w:val="00E92E83"/>
    <w:rsid w:val="00E94574"/>
    <w:rsid w:val="00E95927"/>
    <w:rsid w:val="00E964EF"/>
    <w:rsid w:val="00EA1267"/>
    <w:rsid w:val="00EA205E"/>
    <w:rsid w:val="00EA265E"/>
    <w:rsid w:val="00EA2C96"/>
    <w:rsid w:val="00EA6CE3"/>
    <w:rsid w:val="00EB2508"/>
    <w:rsid w:val="00EC0623"/>
    <w:rsid w:val="00EC1B6D"/>
    <w:rsid w:val="00EC6ABB"/>
    <w:rsid w:val="00ED115A"/>
    <w:rsid w:val="00ED2480"/>
    <w:rsid w:val="00ED52FC"/>
    <w:rsid w:val="00ED728C"/>
    <w:rsid w:val="00EE3267"/>
    <w:rsid w:val="00EE35CB"/>
    <w:rsid w:val="00EE4279"/>
    <w:rsid w:val="00EE7AB0"/>
    <w:rsid w:val="00EF0864"/>
    <w:rsid w:val="00EF1436"/>
    <w:rsid w:val="00EF3BBF"/>
    <w:rsid w:val="00EF4A71"/>
    <w:rsid w:val="00EF672F"/>
    <w:rsid w:val="00F004C6"/>
    <w:rsid w:val="00F031AF"/>
    <w:rsid w:val="00F05C34"/>
    <w:rsid w:val="00F07294"/>
    <w:rsid w:val="00F113FC"/>
    <w:rsid w:val="00F131C1"/>
    <w:rsid w:val="00F17239"/>
    <w:rsid w:val="00F201E3"/>
    <w:rsid w:val="00F20BFF"/>
    <w:rsid w:val="00F22FB5"/>
    <w:rsid w:val="00F271F0"/>
    <w:rsid w:val="00F374BA"/>
    <w:rsid w:val="00F4298B"/>
    <w:rsid w:val="00F4350E"/>
    <w:rsid w:val="00F441B5"/>
    <w:rsid w:val="00F53A19"/>
    <w:rsid w:val="00F54B3E"/>
    <w:rsid w:val="00F555CD"/>
    <w:rsid w:val="00F6276B"/>
    <w:rsid w:val="00F70148"/>
    <w:rsid w:val="00F712F8"/>
    <w:rsid w:val="00F71965"/>
    <w:rsid w:val="00F71F12"/>
    <w:rsid w:val="00F731C1"/>
    <w:rsid w:val="00F741C5"/>
    <w:rsid w:val="00F7641B"/>
    <w:rsid w:val="00F76CDF"/>
    <w:rsid w:val="00F8185B"/>
    <w:rsid w:val="00F8603B"/>
    <w:rsid w:val="00F869FA"/>
    <w:rsid w:val="00F91639"/>
    <w:rsid w:val="00F925FD"/>
    <w:rsid w:val="00FA40AE"/>
    <w:rsid w:val="00FA454E"/>
    <w:rsid w:val="00FB195C"/>
    <w:rsid w:val="00FB29F8"/>
    <w:rsid w:val="00FB3B40"/>
    <w:rsid w:val="00FB598C"/>
    <w:rsid w:val="00FB6609"/>
    <w:rsid w:val="00FC26D0"/>
    <w:rsid w:val="00FC2B87"/>
    <w:rsid w:val="00FC3705"/>
    <w:rsid w:val="00FC78F2"/>
    <w:rsid w:val="00FC7C4B"/>
    <w:rsid w:val="00FD27D2"/>
    <w:rsid w:val="00FD357B"/>
    <w:rsid w:val="00FD41AE"/>
    <w:rsid w:val="00FD4446"/>
    <w:rsid w:val="00FD4F01"/>
    <w:rsid w:val="00FE1216"/>
    <w:rsid w:val="00FE657A"/>
    <w:rsid w:val="00FE7257"/>
    <w:rsid w:val="00FF1BA4"/>
    <w:rsid w:val="00FF1C80"/>
    <w:rsid w:val="00FF207C"/>
    <w:rsid w:val="00FF29BB"/>
    <w:rsid w:val="00FF4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620450-82C4-4C6F-B9CD-40D25EC3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8B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kinsoku w:val="0"/>
      <w:snapToGrid w:val="0"/>
      <w:ind w:left="720" w:hanging="342"/>
    </w:pPr>
    <w:rPr>
      <w:rFonts w:ascii="標楷體" w:eastAsia="標楷體"/>
      <w:sz w:val="28"/>
    </w:rPr>
  </w:style>
  <w:style w:type="paragraph" w:styleId="a3">
    <w:name w:val="Body Text Indent"/>
    <w:basedOn w:val="a"/>
    <w:pPr>
      <w:kinsoku w:val="0"/>
      <w:snapToGrid w:val="0"/>
      <w:ind w:left="1148" w:hanging="840"/>
    </w:pPr>
    <w:rPr>
      <w:rFonts w:ascii="標楷體" w:eastAsia="標楷體"/>
      <w:sz w:val="28"/>
    </w:rPr>
  </w:style>
  <w:style w:type="paragraph" w:styleId="2">
    <w:name w:val="Body Text Indent 2"/>
    <w:basedOn w:val="a"/>
    <w:pPr>
      <w:kinsoku w:val="0"/>
      <w:snapToGrid w:val="0"/>
      <w:ind w:left="658" w:hanging="658"/>
    </w:pPr>
    <w:rPr>
      <w:rFonts w:ascii="標楷體" w:eastAsia="標楷體"/>
      <w:sz w:val="28"/>
    </w:r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Body Text"/>
    <w:basedOn w:val="a"/>
    <w:rPr>
      <w:rFonts w:eastAsia="標楷體"/>
      <w:sz w:val="28"/>
    </w:rPr>
  </w:style>
  <w:style w:type="paragraph" w:styleId="a9">
    <w:name w:val="footnote text"/>
    <w:basedOn w:val="a"/>
    <w:semiHidden/>
    <w:pPr>
      <w:snapToGrid w:val="0"/>
    </w:pPr>
    <w:rPr>
      <w:sz w:val="20"/>
    </w:rPr>
  </w:style>
  <w:style w:type="character" w:styleId="aa">
    <w:name w:val="footnote reference"/>
    <w:semiHidden/>
    <w:rPr>
      <w:vertAlign w:val="superscript"/>
    </w:rPr>
  </w:style>
  <w:style w:type="character" w:styleId="ab">
    <w:name w:val="Hyperlink"/>
    <w:rPr>
      <w:color w:val="0000FF"/>
      <w:u w:val="single"/>
    </w:rPr>
  </w:style>
  <w:style w:type="paragraph" w:styleId="ac">
    <w:name w:val="annotation text"/>
    <w:basedOn w:val="a"/>
    <w:link w:val="ad"/>
    <w:semiHidden/>
  </w:style>
  <w:style w:type="paragraph" w:styleId="ae">
    <w:name w:val="Plain Text"/>
    <w:basedOn w:val="a"/>
    <w:rPr>
      <w:rFonts w:ascii="細明體" w:eastAsia="細明體" w:hAnsi="Courier New"/>
    </w:rPr>
  </w:style>
  <w:style w:type="paragraph" w:styleId="af">
    <w:name w:val="Balloon Text"/>
    <w:basedOn w:val="a"/>
    <w:semiHidden/>
    <w:rsid w:val="007B4D4D"/>
    <w:rPr>
      <w:rFonts w:ascii="Arial" w:hAnsi="Arial"/>
      <w:sz w:val="18"/>
      <w:szCs w:val="18"/>
    </w:rPr>
  </w:style>
  <w:style w:type="table" w:styleId="af0">
    <w:name w:val="Table Grid"/>
    <w:basedOn w:val="a1"/>
    <w:uiPriority w:val="39"/>
    <w:rsid w:val="006D1F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w:basedOn w:val="a"/>
    <w:rsid w:val="009F7C81"/>
    <w:pPr>
      <w:widowControl/>
      <w:spacing w:after="160" w:line="240" w:lineRule="exact"/>
    </w:pPr>
    <w:rPr>
      <w:rFonts w:ascii="Tahoma" w:eastAsia="Times New Roman" w:hAnsi="Tahoma" w:cs="Tahoma"/>
      <w:kern w:val="0"/>
      <w:sz w:val="20"/>
      <w:lang w:eastAsia="en-US"/>
    </w:rPr>
  </w:style>
  <w:style w:type="paragraph" w:customStyle="1" w:styleId="1">
    <w:name w:val="字元1"/>
    <w:basedOn w:val="a"/>
    <w:rsid w:val="00672911"/>
    <w:pPr>
      <w:widowControl/>
      <w:spacing w:after="160" w:line="240" w:lineRule="exact"/>
    </w:pPr>
    <w:rPr>
      <w:rFonts w:ascii="Tahoma" w:eastAsia="Times New Roman" w:hAnsi="Tahoma" w:cs="Tahoma"/>
      <w:kern w:val="0"/>
      <w:sz w:val="20"/>
      <w:lang w:eastAsia="en-US"/>
    </w:rPr>
  </w:style>
  <w:style w:type="paragraph" w:styleId="af2">
    <w:name w:val="List Paragraph"/>
    <w:basedOn w:val="a"/>
    <w:link w:val="af3"/>
    <w:uiPriority w:val="34"/>
    <w:qFormat/>
    <w:rsid w:val="008471C5"/>
    <w:pPr>
      <w:ind w:leftChars="200" w:left="480"/>
    </w:pPr>
  </w:style>
  <w:style w:type="character" w:customStyle="1" w:styleId="a5">
    <w:name w:val="頁尾 字元"/>
    <w:link w:val="a4"/>
    <w:uiPriority w:val="99"/>
    <w:rsid w:val="005C122A"/>
    <w:rPr>
      <w:kern w:val="2"/>
    </w:rPr>
  </w:style>
  <w:style w:type="character" w:styleId="af4">
    <w:name w:val="FollowedHyperlink"/>
    <w:rsid w:val="005B5636"/>
    <w:rPr>
      <w:color w:val="800080"/>
      <w:u w:val="single"/>
    </w:rPr>
  </w:style>
  <w:style w:type="paragraph" w:customStyle="1" w:styleId="af5">
    <w:name w:val="字元"/>
    <w:basedOn w:val="a"/>
    <w:rsid w:val="00071036"/>
    <w:pPr>
      <w:widowControl/>
      <w:spacing w:after="160" w:line="240" w:lineRule="exact"/>
    </w:pPr>
    <w:rPr>
      <w:rFonts w:ascii="Tahoma" w:eastAsia="Times New Roman" w:hAnsi="Tahoma" w:cs="Tahoma"/>
      <w:kern w:val="0"/>
      <w:sz w:val="20"/>
      <w:lang w:eastAsia="en-US"/>
    </w:rPr>
  </w:style>
  <w:style w:type="character" w:styleId="af6">
    <w:name w:val="Strong"/>
    <w:uiPriority w:val="22"/>
    <w:qFormat/>
    <w:rsid w:val="00071036"/>
    <w:rPr>
      <w:b/>
      <w:bCs/>
    </w:rPr>
  </w:style>
  <w:style w:type="paragraph" w:styleId="Web">
    <w:name w:val="Normal (Web)"/>
    <w:basedOn w:val="a"/>
    <w:uiPriority w:val="99"/>
    <w:unhideWhenUsed/>
    <w:rsid w:val="00071036"/>
    <w:pPr>
      <w:widowControl/>
      <w:spacing w:before="100" w:beforeAutospacing="1" w:after="100" w:afterAutospacing="1"/>
    </w:pPr>
    <w:rPr>
      <w:rFonts w:ascii="新細明體" w:hAnsi="新細明體" w:cs="新細明體"/>
      <w:kern w:val="0"/>
      <w:szCs w:val="24"/>
    </w:rPr>
  </w:style>
  <w:style w:type="character" w:customStyle="1" w:styleId="af3">
    <w:name w:val="清單段落 字元"/>
    <w:link w:val="af2"/>
    <w:uiPriority w:val="34"/>
    <w:locked/>
    <w:rsid w:val="008B39BE"/>
    <w:rPr>
      <w:kern w:val="2"/>
      <w:sz w:val="24"/>
    </w:rPr>
  </w:style>
  <w:style w:type="table" w:customStyle="1" w:styleId="10">
    <w:name w:val="表格格線1"/>
    <w:basedOn w:val="a1"/>
    <w:next w:val="af0"/>
    <w:uiPriority w:val="39"/>
    <w:rsid w:val="003D68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2C0804"/>
    <w:rPr>
      <w:sz w:val="18"/>
      <w:szCs w:val="18"/>
    </w:rPr>
  </w:style>
  <w:style w:type="paragraph" w:styleId="af8">
    <w:name w:val="annotation subject"/>
    <w:basedOn w:val="ac"/>
    <w:next w:val="ac"/>
    <w:link w:val="af9"/>
    <w:rsid w:val="002C0804"/>
    <w:rPr>
      <w:b/>
      <w:bCs/>
    </w:rPr>
  </w:style>
  <w:style w:type="character" w:customStyle="1" w:styleId="ad">
    <w:name w:val="註解文字 字元"/>
    <w:link w:val="ac"/>
    <w:semiHidden/>
    <w:rsid w:val="002C0804"/>
    <w:rPr>
      <w:kern w:val="2"/>
      <w:sz w:val="24"/>
    </w:rPr>
  </w:style>
  <w:style w:type="character" w:customStyle="1" w:styleId="af9">
    <w:name w:val="註解主旨 字元"/>
    <w:link w:val="af8"/>
    <w:rsid w:val="002C080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1279">
      <w:bodyDiv w:val="1"/>
      <w:marLeft w:val="0"/>
      <w:marRight w:val="0"/>
      <w:marTop w:val="0"/>
      <w:marBottom w:val="0"/>
      <w:divBdr>
        <w:top w:val="none" w:sz="0" w:space="0" w:color="auto"/>
        <w:left w:val="none" w:sz="0" w:space="0" w:color="auto"/>
        <w:bottom w:val="none" w:sz="0" w:space="0" w:color="auto"/>
        <w:right w:val="none" w:sz="0" w:space="0" w:color="auto"/>
      </w:divBdr>
    </w:div>
    <w:div w:id="219564408">
      <w:bodyDiv w:val="1"/>
      <w:marLeft w:val="0"/>
      <w:marRight w:val="0"/>
      <w:marTop w:val="0"/>
      <w:marBottom w:val="0"/>
      <w:divBdr>
        <w:top w:val="none" w:sz="0" w:space="0" w:color="auto"/>
        <w:left w:val="none" w:sz="0" w:space="0" w:color="auto"/>
        <w:bottom w:val="none" w:sz="0" w:space="0" w:color="auto"/>
        <w:right w:val="none" w:sz="0" w:space="0" w:color="auto"/>
      </w:divBdr>
      <w:divsChild>
        <w:div w:id="1641956544">
          <w:marLeft w:val="0"/>
          <w:marRight w:val="0"/>
          <w:marTop w:val="0"/>
          <w:marBottom w:val="0"/>
          <w:divBdr>
            <w:top w:val="none" w:sz="0" w:space="0" w:color="auto"/>
            <w:left w:val="none" w:sz="0" w:space="0" w:color="auto"/>
            <w:bottom w:val="none" w:sz="0" w:space="0" w:color="auto"/>
            <w:right w:val="none" w:sz="0" w:space="0" w:color="auto"/>
          </w:divBdr>
          <w:divsChild>
            <w:div w:id="1648240477">
              <w:marLeft w:val="0"/>
              <w:marRight w:val="0"/>
              <w:marTop w:val="0"/>
              <w:marBottom w:val="0"/>
              <w:divBdr>
                <w:top w:val="none" w:sz="0" w:space="0" w:color="auto"/>
                <w:left w:val="none" w:sz="0" w:space="0" w:color="auto"/>
                <w:bottom w:val="none" w:sz="0" w:space="0" w:color="auto"/>
                <w:right w:val="none" w:sz="0" w:space="0" w:color="auto"/>
              </w:divBdr>
              <w:divsChild>
                <w:div w:id="2085101613">
                  <w:marLeft w:val="0"/>
                  <w:marRight w:val="0"/>
                  <w:marTop w:val="0"/>
                  <w:marBottom w:val="0"/>
                  <w:divBdr>
                    <w:top w:val="none" w:sz="0" w:space="0" w:color="auto"/>
                    <w:left w:val="none" w:sz="0" w:space="0" w:color="auto"/>
                    <w:bottom w:val="none" w:sz="0" w:space="0" w:color="auto"/>
                    <w:right w:val="none" w:sz="0" w:space="0" w:color="auto"/>
                  </w:divBdr>
                  <w:divsChild>
                    <w:div w:id="648706123">
                      <w:marLeft w:val="0"/>
                      <w:marRight w:val="0"/>
                      <w:marTop w:val="0"/>
                      <w:marBottom w:val="0"/>
                      <w:divBdr>
                        <w:top w:val="none" w:sz="0" w:space="0" w:color="auto"/>
                        <w:left w:val="none" w:sz="0" w:space="0" w:color="auto"/>
                        <w:bottom w:val="none" w:sz="0" w:space="0" w:color="auto"/>
                        <w:right w:val="none" w:sz="0" w:space="0" w:color="auto"/>
                      </w:divBdr>
                      <w:divsChild>
                        <w:div w:id="1846673624">
                          <w:marLeft w:val="0"/>
                          <w:marRight w:val="0"/>
                          <w:marTop w:val="0"/>
                          <w:marBottom w:val="0"/>
                          <w:divBdr>
                            <w:top w:val="none" w:sz="0" w:space="0" w:color="auto"/>
                            <w:left w:val="none" w:sz="0" w:space="0" w:color="auto"/>
                            <w:bottom w:val="none" w:sz="0" w:space="0" w:color="auto"/>
                            <w:right w:val="none" w:sz="0" w:space="0" w:color="auto"/>
                          </w:divBdr>
                          <w:divsChild>
                            <w:div w:id="463818200">
                              <w:marLeft w:val="0"/>
                              <w:marRight w:val="0"/>
                              <w:marTop w:val="0"/>
                              <w:marBottom w:val="0"/>
                              <w:divBdr>
                                <w:top w:val="none" w:sz="0" w:space="0" w:color="auto"/>
                                <w:left w:val="none" w:sz="0" w:space="0" w:color="auto"/>
                                <w:bottom w:val="none" w:sz="0" w:space="0" w:color="auto"/>
                                <w:right w:val="none" w:sz="0" w:space="0" w:color="auto"/>
                              </w:divBdr>
                              <w:divsChild>
                                <w:div w:id="2046324161">
                                  <w:marLeft w:val="0"/>
                                  <w:marRight w:val="0"/>
                                  <w:marTop w:val="0"/>
                                  <w:marBottom w:val="0"/>
                                  <w:divBdr>
                                    <w:top w:val="none" w:sz="0" w:space="0" w:color="auto"/>
                                    <w:left w:val="none" w:sz="0" w:space="0" w:color="auto"/>
                                    <w:bottom w:val="none" w:sz="0" w:space="0" w:color="auto"/>
                                    <w:right w:val="none" w:sz="0" w:space="0" w:color="auto"/>
                                  </w:divBdr>
                                  <w:divsChild>
                                    <w:div w:id="2009795444">
                                      <w:marLeft w:val="0"/>
                                      <w:marRight w:val="0"/>
                                      <w:marTop w:val="0"/>
                                      <w:marBottom w:val="0"/>
                                      <w:divBdr>
                                        <w:top w:val="none" w:sz="0" w:space="0" w:color="auto"/>
                                        <w:left w:val="none" w:sz="0" w:space="0" w:color="auto"/>
                                        <w:bottom w:val="none" w:sz="0" w:space="0" w:color="auto"/>
                                        <w:right w:val="none" w:sz="0" w:space="0" w:color="auto"/>
                                      </w:divBdr>
                                      <w:divsChild>
                                        <w:div w:id="296688104">
                                          <w:marLeft w:val="0"/>
                                          <w:marRight w:val="0"/>
                                          <w:marTop w:val="0"/>
                                          <w:marBottom w:val="0"/>
                                          <w:divBdr>
                                            <w:top w:val="none" w:sz="0" w:space="0" w:color="auto"/>
                                            <w:left w:val="none" w:sz="0" w:space="0" w:color="auto"/>
                                            <w:bottom w:val="none" w:sz="0" w:space="0" w:color="auto"/>
                                            <w:right w:val="none" w:sz="0" w:space="0" w:color="auto"/>
                                          </w:divBdr>
                                          <w:divsChild>
                                            <w:div w:id="1335499615">
                                              <w:marLeft w:val="0"/>
                                              <w:marRight w:val="0"/>
                                              <w:marTop w:val="0"/>
                                              <w:marBottom w:val="0"/>
                                              <w:divBdr>
                                                <w:top w:val="none" w:sz="0" w:space="0" w:color="auto"/>
                                                <w:left w:val="none" w:sz="0" w:space="0" w:color="auto"/>
                                                <w:bottom w:val="none" w:sz="0" w:space="0" w:color="auto"/>
                                                <w:right w:val="none" w:sz="0" w:space="0" w:color="auto"/>
                                              </w:divBdr>
                                              <w:divsChild>
                                                <w:div w:id="469518733">
                                                  <w:marLeft w:val="0"/>
                                                  <w:marRight w:val="0"/>
                                                  <w:marTop w:val="0"/>
                                                  <w:marBottom w:val="0"/>
                                                  <w:divBdr>
                                                    <w:top w:val="none" w:sz="0" w:space="0" w:color="auto"/>
                                                    <w:left w:val="none" w:sz="0" w:space="0" w:color="auto"/>
                                                    <w:bottom w:val="none" w:sz="0" w:space="0" w:color="auto"/>
                                                    <w:right w:val="none" w:sz="0" w:space="0" w:color="auto"/>
                                                  </w:divBdr>
                                                  <w:divsChild>
                                                    <w:div w:id="1514682392">
                                                      <w:marLeft w:val="0"/>
                                                      <w:marRight w:val="0"/>
                                                      <w:marTop w:val="0"/>
                                                      <w:marBottom w:val="0"/>
                                                      <w:divBdr>
                                                        <w:top w:val="none" w:sz="0" w:space="0" w:color="auto"/>
                                                        <w:left w:val="none" w:sz="0" w:space="0" w:color="auto"/>
                                                        <w:bottom w:val="none" w:sz="0" w:space="0" w:color="auto"/>
                                                        <w:right w:val="none" w:sz="0" w:space="0" w:color="auto"/>
                                                      </w:divBdr>
                                                      <w:divsChild>
                                                        <w:div w:id="596981052">
                                                          <w:marLeft w:val="0"/>
                                                          <w:marRight w:val="0"/>
                                                          <w:marTop w:val="0"/>
                                                          <w:marBottom w:val="0"/>
                                                          <w:divBdr>
                                                            <w:top w:val="none" w:sz="0" w:space="0" w:color="auto"/>
                                                            <w:left w:val="none" w:sz="0" w:space="0" w:color="auto"/>
                                                            <w:bottom w:val="none" w:sz="0" w:space="0" w:color="auto"/>
                                                            <w:right w:val="none" w:sz="0" w:space="0" w:color="auto"/>
                                                          </w:divBdr>
                                                          <w:divsChild>
                                                            <w:div w:id="1622766464">
                                                              <w:marLeft w:val="0"/>
                                                              <w:marRight w:val="0"/>
                                                              <w:marTop w:val="0"/>
                                                              <w:marBottom w:val="0"/>
                                                              <w:divBdr>
                                                                <w:top w:val="none" w:sz="0" w:space="0" w:color="auto"/>
                                                                <w:left w:val="none" w:sz="0" w:space="0" w:color="auto"/>
                                                                <w:bottom w:val="none" w:sz="0" w:space="0" w:color="auto"/>
                                                                <w:right w:val="none" w:sz="0" w:space="0" w:color="auto"/>
                                                              </w:divBdr>
                                                              <w:divsChild>
                                                                <w:div w:id="1283458771">
                                                                  <w:marLeft w:val="0"/>
                                                                  <w:marRight w:val="0"/>
                                                                  <w:marTop w:val="0"/>
                                                                  <w:marBottom w:val="0"/>
                                                                  <w:divBdr>
                                                                    <w:top w:val="none" w:sz="0" w:space="0" w:color="auto"/>
                                                                    <w:left w:val="none" w:sz="0" w:space="0" w:color="auto"/>
                                                                    <w:bottom w:val="none" w:sz="0" w:space="0" w:color="auto"/>
                                                                    <w:right w:val="none" w:sz="0" w:space="0" w:color="auto"/>
                                                                  </w:divBdr>
                                                                  <w:divsChild>
                                                                    <w:div w:id="4704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4918217">
      <w:bodyDiv w:val="1"/>
      <w:marLeft w:val="0"/>
      <w:marRight w:val="0"/>
      <w:marTop w:val="0"/>
      <w:marBottom w:val="0"/>
      <w:divBdr>
        <w:top w:val="none" w:sz="0" w:space="0" w:color="auto"/>
        <w:left w:val="none" w:sz="0" w:space="0" w:color="auto"/>
        <w:bottom w:val="none" w:sz="0" w:space="0" w:color="auto"/>
        <w:right w:val="none" w:sz="0" w:space="0" w:color="auto"/>
      </w:divBdr>
    </w:div>
    <w:div w:id="772893600">
      <w:bodyDiv w:val="1"/>
      <w:marLeft w:val="0"/>
      <w:marRight w:val="0"/>
      <w:marTop w:val="0"/>
      <w:marBottom w:val="0"/>
      <w:divBdr>
        <w:top w:val="none" w:sz="0" w:space="0" w:color="auto"/>
        <w:left w:val="none" w:sz="0" w:space="0" w:color="auto"/>
        <w:bottom w:val="none" w:sz="0" w:space="0" w:color="auto"/>
        <w:right w:val="none" w:sz="0" w:space="0" w:color="auto"/>
      </w:divBdr>
    </w:div>
    <w:div w:id="999964648">
      <w:bodyDiv w:val="1"/>
      <w:marLeft w:val="0"/>
      <w:marRight w:val="0"/>
      <w:marTop w:val="0"/>
      <w:marBottom w:val="0"/>
      <w:divBdr>
        <w:top w:val="none" w:sz="0" w:space="0" w:color="auto"/>
        <w:left w:val="none" w:sz="0" w:space="0" w:color="auto"/>
        <w:bottom w:val="none" w:sz="0" w:space="0" w:color="auto"/>
        <w:right w:val="none" w:sz="0" w:space="0" w:color="auto"/>
      </w:divBdr>
    </w:div>
    <w:div w:id="1430813608">
      <w:bodyDiv w:val="1"/>
      <w:marLeft w:val="0"/>
      <w:marRight w:val="0"/>
      <w:marTop w:val="0"/>
      <w:marBottom w:val="0"/>
      <w:divBdr>
        <w:top w:val="none" w:sz="0" w:space="0" w:color="auto"/>
        <w:left w:val="none" w:sz="0" w:space="0" w:color="auto"/>
        <w:bottom w:val="none" w:sz="0" w:space="0" w:color="auto"/>
        <w:right w:val="none" w:sz="0" w:space="0" w:color="auto"/>
      </w:divBdr>
      <w:divsChild>
        <w:div w:id="1333487886">
          <w:marLeft w:val="0"/>
          <w:marRight w:val="0"/>
          <w:marTop w:val="0"/>
          <w:marBottom w:val="0"/>
          <w:divBdr>
            <w:top w:val="none" w:sz="0" w:space="0" w:color="auto"/>
            <w:left w:val="none" w:sz="0" w:space="0" w:color="auto"/>
            <w:bottom w:val="none" w:sz="0" w:space="0" w:color="auto"/>
            <w:right w:val="none" w:sz="0" w:space="0" w:color="auto"/>
          </w:divBdr>
        </w:div>
      </w:divsChild>
    </w:div>
    <w:div w:id="178233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A97D-5E54-4F67-B05E-61B11988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1061</Words>
  <Characters>6051</Characters>
  <Application>Microsoft Office Word</Application>
  <DocSecurity>0</DocSecurity>
  <Lines>50</Lines>
  <Paragraphs>14</Paragraphs>
  <ScaleCrop>false</ScaleCrop>
  <Company>moe</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九十年度推動學習型家庭方案實施要點草案對照表</dc:title>
  <dc:subject/>
  <dc:creator>吳明玨</dc:creator>
  <cp:keywords/>
  <dc:description/>
  <cp:lastModifiedBy>王淑貞</cp:lastModifiedBy>
  <cp:revision>29</cp:revision>
  <cp:lastPrinted>2021-02-23T07:37:00Z</cp:lastPrinted>
  <dcterms:created xsi:type="dcterms:W3CDTF">2020-03-24T01:47:00Z</dcterms:created>
  <dcterms:modified xsi:type="dcterms:W3CDTF">2021-02-24T06:55:00Z</dcterms:modified>
</cp:coreProperties>
</file>